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ind w:right="-472"/>
        <w:jc w:val="center"/>
        <w:rPr>
          <w:rFonts w:ascii="Times New Roman" w:hAnsi="Times New Roman" w:eastAsia="Times New Roman"/>
          <w:b/>
          <w:sz w:val="28"/>
          <w:szCs w:val="24"/>
        </w:rPr>
      </w:pPr>
      <w:r>
        <w:rPr>
          <w:sz w:val="24"/>
          <w:szCs w:val="24"/>
          <w:lang w:val="en-I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29210</wp:posOffset>
            </wp:positionH>
            <wp:positionV relativeFrom="paragraph">
              <wp:posOffset>-216535</wp:posOffset>
            </wp:positionV>
            <wp:extent cx="874395" cy="866775"/>
            <wp:effectExtent l="0" t="0" r="1905" b="9525"/>
            <wp:wrapSquare wrapText="bothSides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439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/>
          <w:b/>
          <w:sz w:val="24"/>
          <w:szCs w:val="24"/>
        </w:rPr>
        <w:t>ODISHA UNIVERSITY OF TECHNOLOGY AND RESEARCH</w:t>
      </w:r>
    </w:p>
    <w:p>
      <w:pPr>
        <w:spacing w:after="0" w:line="240" w:lineRule="auto"/>
        <w:jc w:val="center"/>
        <w:rPr>
          <w:rFonts w:ascii="Times New Roman" w:hAnsi="Times New Roman" w:eastAsia="Times New Roman"/>
          <w:sz w:val="22"/>
          <w:szCs w:val="22"/>
        </w:rPr>
      </w:pPr>
      <w:r>
        <w:rPr>
          <w:rFonts w:ascii="Times New Roman" w:hAnsi="Times New Roman" w:eastAsia="Times New Roman"/>
          <w:sz w:val="22"/>
          <w:szCs w:val="22"/>
        </w:rPr>
        <w:t>Techno Campus, Mahalaxmi Vihar, Ghatikia, Bhubaneswar-751029.</w:t>
      </w:r>
    </w:p>
    <w:p>
      <w:pPr>
        <w:jc w:val="center"/>
        <w:rPr>
          <w:rFonts w:hint="default"/>
          <w:b/>
          <w:bCs/>
          <w:sz w:val="24"/>
          <w:szCs w:val="24"/>
          <w:u w:val="single"/>
          <w:lang w:val="en-US"/>
        </w:rPr>
      </w:pPr>
    </w:p>
    <w:p>
      <w:pPr>
        <w:jc w:val="center"/>
        <w:rPr>
          <w:rFonts w:hint="default"/>
          <w:b/>
          <w:bCs/>
          <w:sz w:val="24"/>
          <w:szCs w:val="24"/>
          <w:u w:val="single"/>
          <w:lang w:val="en-US"/>
        </w:rPr>
      </w:pPr>
    </w:p>
    <w:p>
      <w:pPr>
        <w:jc w:val="center"/>
        <w:rPr>
          <w:rFonts w:hint="default"/>
          <w:b/>
          <w:bCs/>
          <w:sz w:val="24"/>
          <w:szCs w:val="24"/>
          <w:u w:val="single"/>
          <w:lang w:val="en-US"/>
        </w:rPr>
      </w:pPr>
    </w:p>
    <w:p>
      <w:pPr>
        <w:jc w:val="center"/>
        <w:rPr>
          <w:rFonts w:hint="default"/>
          <w:b/>
          <w:bCs/>
          <w:sz w:val="24"/>
          <w:szCs w:val="24"/>
          <w:u w:val="single"/>
          <w:lang w:val="en-US"/>
        </w:rPr>
      </w:pPr>
    </w:p>
    <w:p>
      <w:pPr>
        <w:jc w:val="center"/>
        <w:rPr>
          <w:rFonts w:hint="default"/>
          <w:b/>
          <w:bCs/>
          <w:sz w:val="24"/>
          <w:szCs w:val="24"/>
          <w:u w:val="single"/>
          <w:lang w:val="en-US"/>
        </w:rPr>
      </w:pPr>
    </w:p>
    <w:p>
      <w:pPr>
        <w:jc w:val="center"/>
        <w:rPr>
          <w:rFonts w:hint="default"/>
          <w:b/>
          <w:bCs/>
          <w:sz w:val="24"/>
          <w:szCs w:val="24"/>
          <w:u w:val="single"/>
          <w:lang w:val="en-US"/>
        </w:rPr>
      </w:pPr>
      <w:r>
        <w:rPr>
          <w:rFonts w:hint="default"/>
          <w:b/>
          <w:bCs/>
          <w:sz w:val="24"/>
          <w:szCs w:val="24"/>
          <w:u w:val="single"/>
          <w:lang w:val="en-US"/>
        </w:rPr>
        <w:t>Corrigendum Notice</w:t>
      </w:r>
    </w:p>
    <w:p>
      <w:pPr>
        <w:jc w:val="center"/>
        <w:rPr>
          <w:rFonts w:hint="default"/>
          <w:b/>
          <w:bCs/>
          <w:sz w:val="24"/>
          <w:szCs w:val="24"/>
          <w:u w:val="single"/>
          <w:lang w:val="en-US"/>
        </w:rPr>
      </w:pPr>
    </w:p>
    <w:p>
      <w:pPr>
        <w:jc w:val="center"/>
        <w:rPr>
          <w:rFonts w:hint="default"/>
          <w:b/>
          <w:bCs/>
          <w:sz w:val="24"/>
          <w:szCs w:val="24"/>
          <w:u w:val="single"/>
          <w:lang w:val="en-US"/>
        </w:rPr>
      </w:pPr>
    </w:p>
    <w:p>
      <w:pPr>
        <w:jc w:val="both"/>
        <w:rPr>
          <w:rFonts w:hint="default"/>
          <w:b w:val="0"/>
          <w:bCs w:val="0"/>
          <w:sz w:val="24"/>
          <w:szCs w:val="24"/>
          <w:u w:val="none"/>
          <w:lang w:val="en-US"/>
        </w:rPr>
      </w:pPr>
      <w:r>
        <w:rPr>
          <w:rFonts w:hint="default"/>
          <w:b w:val="0"/>
          <w:bCs w:val="0"/>
          <w:sz w:val="24"/>
          <w:szCs w:val="24"/>
          <w:u w:val="none"/>
          <w:lang w:val="en-US"/>
        </w:rPr>
        <w:t>The last date of submission of application for the tender no. OUTR/BM-Hackathon/2024-25/08 dated 13-09-2024 is hereby extended upto 26-09-2024, 3.00 P.M.  All the terms and conditions will remain the same as per the previous notice.</w:t>
      </w:r>
    </w:p>
    <w:p>
      <w:pPr>
        <w:jc w:val="both"/>
        <w:rPr>
          <w:rFonts w:hint="default"/>
          <w:b w:val="0"/>
          <w:bCs w:val="0"/>
          <w:sz w:val="24"/>
          <w:szCs w:val="24"/>
          <w:u w:val="none"/>
          <w:lang w:val="en-US"/>
        </w:rPr>
      </w:pPr>
    </w:p>
    <w:p>
      <w:pPr>
        <w:jc w:val="both"/>
        <w:rPr>
          <w:rFonts w:hint="default"/>
          <w:b w:val="0"/>
          <w:bCs w:val="0"/>
          <w:sz w:val="24"/>
          <w:szCs w:val="24"/>
          <w:u w:val="none"/>
          <w:lang w:val="en-US"/>
        </w:rPr>
      </w:pPr>
    </w:p>
    <w:p>
      <w:pPr>
        <w:jc w:val="both"/>
        <w:rPr>
          <w:rFonts w:hint="default"/>
          <w:b w:val="0"/>
          <w:bCs w:val="0"/>
          <w:sz w:val="24"/>
          <w:szCs w:val="24"/>
          <w:u w:val="none"/>
          <w:lang w:val="en-US"/>
        </w:rPr>
      </w:pPr>
      <w:r>
        <w:rPr>
          <w:rFonts w:hint="default"/>
          <w:b w:val="0"/>
          <w:bCs w:val="0"/>
          <w:sz w:val="24"/>
          <w:szCs w:val="24"/>
          <w:u w:val="none"/>
          <w:lang w:val="en-US"/>
        </w:rPr>
        <w:tab/>
        <w:t/>
      </w:r>
      <w:r>
        <w:rPr>
          <w:rFonts w:hint="default"/>
          <w:b w:val="0"/>
          <w:bCs w:val="0"/>
          <w:sz w:val="24"/>
          <w:szCs w:val="24"/>
          <w:u w:val="none"/>
          <w:lang w:val="en-US"/>
        </w:rPr>
        <w:tab/>
        <w:t/>
      </w:r>
      <w:r>
        <w:rPr>
          <w:rFonts w:hint="default"/>
          <w:b w:val="0"/>
          <w:bCs w:val="0"/>
          <w:sz w:val="24"/>
          <w:szCs w:val="24"/>
          <w:u w:val="none"/>
          <w:lang w:val="en-US"/>
        </w:rPr>
        <w:tab/>
        <w:t/>
      </w:r>
      <w:r>
        <w:rPr>
          <w:rFonts w:hint="default"/>
          <w:b w:val="0"/>
          <w:bCs w:val="0"/>
          <w:sz w:val="24"/>
          <w:szCs w:val="24"/>
          <w:u w:val="none"/>
          <w:lang w:val="en-US"/>
        </w:rPr>
        <w:tab/>
        <w:t/>
      </w:r>
      <w:r>
        <w:rPr>
          <w:rFonts w:hint="default"/>
          <w:b w:val="0"/>
          <w:bCs w:val="0"/>
          <w:sz w:val="24"/>
          <w:szCs w:val="24"/>
          <w:u w:val="none"/>
          <w:lang w:val="en-US"/>
        </w:rPr>
        <w:tab/>
        <w:t/>
      </w:r>
      <w:r>
        <w:rPr>
          <w:rFonts w:hint="default"/>
          <w:b w:val="0"/>
          <w:bCs w:val="0"/>
          <w:sz w:val="24"/>
          <w:szCs w:val="24"/>
          <w:u w:val="none"/>
          <w:lang w:val="en-US"/>
        </w:rPr>
        <w:tab/>
        <w:t/>
      </w:r>
      <w:r>
        <w:rPr>
          <w:rFonts w:hint="default"/>
          <w:b w:val="0"/>
          <w:bCs w:val="0"/>
          <w:sz w:val="24"/>
          <w:szCs w:val="24"/>
          <w:u w:val="none"/>
          <w:lang w:val="en-US"/>
        </w:rPr>
        <w:tab/>
        <w:t/>
      </w:r>
      <w:r>
        <w:rPr>
          <w:rFonts w:hint="default"/>
          <w:b w:val="0"/>
          <w:bCs w:val="0"/>
          <w:sz w:val="24"/>
          <w:szCs w:val="24"/>
          <w:u w:val="none"/>
          <w:lang w:val="en-US"/>
        </w:rPr>
        <w:tab/>
        <w:t/>
      </w:r>
      <w:r>
        <w:rPr>
          <w:rFonts w:hint="default"/>
          <w:b w:val="0"/>
          <w:bCs w:val="0"/>
          <w:sz w:val="24"/>
          <w:szCs w:val="24"/>
          <w:u w:val="none"/>
          <w:lang w:val="en-US"/>
        </w:rPr>
        <w:tab/>
        <w:t/>
      </w:r>
      <w:r>
        <w:rPr>
          <w:rFonts w:hint="default"/>
          <w:b w:val="0"/>
          <w:bCs w:val="0"/>
          <w:sz w:val="24"/>
          <w:szCs w:val="24"/>
          <w:u w:val="none"/>
          <w:lang w:val="en-US"/>
        </w:rPr>
        <w:tab/>
        <w:t>Sd-</w:t>
      </w:r>
      <w:bookmarkStart w:id="0" w:name="_GoBack"/>
      <w:bookmarkEnd w:id="0"/>
    </w:p>
    <w:p>
      <w:pPr>
        <w:jc w:val="both"/>
        <w:rPr>
          <w:rFonts w:hint="default"/>
          <w:b w:val="0"/>
          <w:bCs w:val="0"/>
          <w:sz w:val="24"/>
          <w:szCs w:val="24"/>
          <w:u w:val="none"/>
          <w:lang w:val="en-US"/>
        </w:rPr>
      </w:pPr>
      <w:r>
        <w:rPr>
          <w:rFonts w:hint="default"/>
          <w:b w:val="0"/>
          <w:bCs w:val="0"/>
          <w:sz w:val="24"/>
          <w:szCs w:val="24"/>
          <w:u w:val="none"/>
          <w:lang w:val="en-US"/>
        </w:rPr>
        <w:tab/>
        <w:t/>
      </w:r>
      <w:r>
        <w:rPr>
          <w:rFonts w:hint="default"/>
          <w:b w:val="0"/>
          <w:bCs w:val="0"/>
          <w:sz w:val="24"/>
          <w:szCs w:val="24"/>
          <w:u w:val="none"/>
          <w:lang w:val="en-US"/>
        </w:rPr>
        <w:tab/>
        <w:t/>
      </w:r>
      <w:r>
        <w:rPr>
          <w:rFonts w:hint="default"/>
          <w:b w:val="0"/>
          <w:bCs w:val="0"/>
          <w:sz w:val="24"/>
          <w:szCs w:val="24"/>
          <w:u w:val="none"/>
          <w:lang w:val="en-US"/>
        </w:rPr>
        <w:tab/>
        <w:t/>
      </w:r>
      <w:r>
        <w:rPr>
          <w:rFonts w:hint="default"/>
          <w:b w:val="0"/>
          <w:bCs w:val="0"/>
          <w:sz w:val="24"/>
          <w:szCs w:val="24"/>
          <w:u w:val="none"/>
          <w:lang w:val="en-US"/>
        </w:rPr>
        <w:tab/>
        <w:t/>
      </w:r>
      <w:r>
        <w:rPr>
          <w:rFonts w:hint="default"/>
          <w:b w:val="0"/>
          <w:bCs w:val="0"/>
          <w:sz w:val="24"/>
          <w:szCs w:val="24"/>
          <w:u w:val="none"/>
          <w:lang w:val="en-US"/>
        </w:rPr>
        <w:tab/>
        <w:t/>
      </w:r>
      <w:r>
        <w:rPr>
          <w:rFonts w:hint="default"/>
          <w:b w:val="0"/>
          <w:bCs w:val="0"/>
          <w:sz w:val="24"/>
          <w:szCs w:val="24"/>
          <w:u w:val="none"/>
          <w:lang w:val="en-US"/>
        </w:rPr>
        <w:tab/>
        <w:t/>
      </w:r>
      <w:r>
        <w:rPr>
          <w:rFonts w:hint="default"/>
          <w:b w:val="0"/>
          <w:bCs w:val="0"/>
          <w:sz w:val="24"/>
          <w:szCs w:val="24"/>
          <w:u w:val="none"/>
          <w:lang w:val="en-US"/>
        </w:rPr>
        <w:tab/>
        <w:t/>
      </w:r>
      <w:r>
        <w:rPr>
          <w:rFonts w:hint="default"/>
          <w:b w:val="0"/>
          <w:bCs w:val="0"/>
          <w:sz w:val="24"/>
          <w:szCs w:val="24"/>
          <w:u w:val="none"/>
          <w:lang w:val="en-US"/>
        </w:rPr>
        <w:tab/>
        <w:t/>
      </w:r>
      <w:r>
        <w:rPr>
          <w:rFonts w:hint="default"/>
          <w:b w:val="0"/>
          <w:bCs w:val="0"/>
          <w:sz w:val="24"/>
          <w:szCs w:val="24"/>
          <w:u w:val="none"/>
          <w:lang w:val="en-US"/>
        </w:rPr>
        <w:tab/>
        <w:t/>
      </w:r>
      <w:r>
        <w:rPr>
          <w:rFonts w:hint="default"/>
          <w:b w:val="0"/>
          <w:bCs w:val="0"/>
          <w:sz w:val="24"/>
          <w:szCs w:val="24"/>
          <w:u w:val="none"/>
          <w:lang w:val="en-US"/>
        </w:rPr>
        <w:tab/>
        <w:t>Registrar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FA3250"/>
    <w:rsid w:val="146E7D7F"/>
    <w:rsid w:val="61FA3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Office_12.2.0.13359_F1E327BC-269C-435d-A152-05C5408002CA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2024-09-24T04:37:00Z</dcterms:created>
  <dc:creator>Prakash Kumar Ray</dc:creator>
  <cp:lastModifiedBy>Prakash Kumar Ray</cp:lastModifiedBy>
  <dcterms:modified xsi:type="dcterms:W3CDTF">2024-09-24T04:47:13Z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1033-12.2.0.13359</vt:lpwstr>
  </property>
  <property fmtid="{D5CDD505-2E9C-101B-9397-08002B2CF9AE}" pid="3" name="ICV">
    <vt:lpwstr>AC895B393E6F4072B8C7382A91BEB146_11</vt:lpwstr>
  </property>
</Properties>
</file>