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446" w:rsidRDefault="00255446" w:rsidP="00255446">
      <w:pPr>
        <w:jc w:val="center"/>
        <w:rPr>
          <w:b/>
          <w:lang w:val="en-US"/>
        </w:rPr>
      </w:pPr>
    </w:p>
    <w:p w:rsidR="00255446" w:rsidRPr="003B4CDF" w:rsidRDefault="00255446" w:rsidP="0025544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3B4CDF">
        <w:rPr>
          <w:rFonts w:ascii="Times New Roman" w:hAnsi="Times New Roman" w:cs="Times New Roman"/>
          <w:b/>
          <w:sz w:val="32"/>
          <w:szCs w:val="32"/>
          <w:lang w:val="en-US"/>
        </w:rPr>
        <w:t>BRIDGE COURSE FOR BASIC ELECTRONICS</w:t>
      </w:r>
    </w:p>
    <w:p w:rsidR="00255446" w:rsidRDefault="0025544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777"/>
        <w:gridCol w:w="3081"/>
      </w:tblGrid>
      <w:tr w:rsidR="008C155E" w:rsidTr="008C155E">
        <w:tc>
          <w:tcPr>
            <w:tcW w:w="1384" w:type="dxa"/>
          </w:tcPr>
          <w:p w:rsidR="008C155E" w:rsidRDefault="00A447BD" w:rsidP="00A447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SL.NO</w:t>
            </w:r>
          </w:p>
        </w:tc>
        <w:tc>
          <w:tcPr>
            <w:tcW w:w="4777" w:type="dxa"/>
          </w:tcPr>
          <w:p w:rsidR="008C155E" w:rsidRDefault="00A447BD" w:rsidP="00A447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TOPICS</w:t>
            </w:r>
          </w:p>
        </w:tc>
        <w:tc>
          <w:tcPr>
            <w:tcW w:w="3081" w:type="dxa"/>
          </w:tcPr>
          <w:p w:rsidR="008C155E" w:rsidRDefault="00A447BD" w:rsidP="00A447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HOURS(20 </w:t>
            </w:r>
            <w:proofErr w:type="spellStart"/>
            <w:r>
              <w:rPr>
                <w:lang w:val="en-US"/>
              </w:rPr>
              <w:t>Hrs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8C155E" w:rsidTr="00A447BD">
        <w:tc>
          <w:tcPr>
            <w:tcW w:w="1384" w:type="dxa"/>
            <w:vAlign w:val="center"/>
          </w:tcPr>
          <w:p w:rsidR="008C155E" w:rsidRDefault="00A447BD" w:rsidP="00A447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777" w:type="dxa"/>
          </w:tcPr>
          <w:p w:rsidR="008C155E" w:rsidRPr="00A447BD" w:rsidRDefault="008C155E">
            <w:pPr>
              <w:rPr>
                <w:b/>
                <w:lang w:val="en-US"/>
              </w:rPr>
            </w:pPr>
            <w:r w:rsidRPr="00A447BD">
              <w:rPr>
                <w:b/>
                <w:lang w:val="en-US"/>
              </w:rPr>
              <w:t>SEMICONDUCTOR DIODE:</w:t>
            </w:r>
          </w:p>
          <w:p w:rsidR="008C155E" w:rsidRDefault="008C155E">
            <w:pPr>
              <w:rPr>
                <w:lang w:val="en-US"/>
              </w:rPr>
            </w:pPr>
            <w:r>
              <w:rPr>
                <w:lang w:val="en-US"/>
              </w:rPr>
              <w:t>Introduction,</w:t>
            </w:r>
            <w:r w:rsidR="00A447BD">
              <w:rPr>
                <w:lang w:val="en-US"/>
              </w:rPr>
              <w:t xml:space="preserve"> </w:t>
            </w:r>
            <w:r>
              <w:rPr>
                <w:lang w:val="en-US"/>
              </w:rPr>
              <w:t>Covalent bonding and Intri</w:t>
            </w:r>
            <w:r w:rsidR="00A447BD">
              <w:rPr>
                <w:lang w:val="en-US"/>
              </w:rPr>
              <w:t>n</w:t>
            </w:r>
            <w:r>
              <w:rPr>
                <w:lang w:val="en-US"/>
              </w:rPr>
              <w:t>sic material,</w:t>
            </w:r>
            <w:r w:rsidR="00A447BD">
              <w:rPr>
                <w:lang w:val="en-US"/>
              </w:rPr>
              <w:t xml:space="preserve"> </w:t>
            </w:r>
            <w:r>
              <w:rPr>
                <w:lang w:val="en-US"/>
              </w:rPr>
              <w:t>n-type and p-type material,</w:t>
            </w:r>
            <w:r w:rsidR="00A447BD">
              <w:rPr>
                <w:lang w:val="en-US"/>
              </w:rPr>
              <w:t xml:space="preserve"> </w:t>
            </w:r>
            <w:r>
              <w:rPr>
                <w:lang w:val="en-US"/>
              </w:rPr>
              <w:t>Semiconductor diode,</w:t>
            </w:r>
            <w:r w:rsidR="00A447B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Zener</w:t>
            </w:r>
            <w:proofErr w:type="spellEnd"/>
            <w:r>
              <w:rPr>
                <w:lang w:val="en-US"/>
              </w:rPr>
              <w:t xml:space="preserve"> Diode</w:t>
            </w:r>
            <w:r w:rsidR="00A447BD">
              <w:rPr>
                <w:lang w:val="en-US"/>
              </w:rPr>
              <w:t>, Load line analysis, Diode applications</w:t>
            </w:r>
            <w:r w:rsidR="006E7D4B">
              <w:rPr>
                <w:lang w:val="en-US"/>
              </w:rPr>
              <w:t>(clipper,</w:t>
            </w:r>
            <w:r w:rsidR="0075003C">
              <w:rPr>
                <w:lang w:val="en-US"/>
              </w:rPr>
              <w:t xml:space="preserve"> </w:t>
            </w:r>
            <w:r w:rsidR="006E7D4B">
              <w:rPr>
                <w:lang w:val="en-US"/>
              </w:rPr>
              <w:t>clamper,</w:t>
            </w:r>
            <w:r w:rsidR="0075003C">
              <w:rPr>
                <w:lang w:val="en-US"/>
              </w:rPr>
              <w:t xml:space="preserve"> </w:t>
            </w:r>
            <w:r w:rsidR="006E7D4B">
              <w:rPr>
                <w:lang w:val="en-US"/>
              </w:rPr>
              <w:t>rectifier)</w:t>
            </w:r>
            <w:r w:rsidR="00255446">
              <w:rPr>
                <w:lang w:val="en-US"/>
              </w:rPr>
              <w:t>,Filter circuit(RC &amp;LC filter)</w:t>
            </w:r>
          </w:p>
        </w:tc>
        <w:tc>
          <w:tcPr>
            <w:tcW w:w="3081" w:type="dxa"/>
            <w:vAlign w:val="center"/>
          </w:tcPr>
          <w:p w:rsidR="008C155E" w:rsidRDefault="00A447BD" w:rsidP="00A447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8C155E" w:rsidTr="00A447BD">
        <w:tc>
          <w:tcPr>
            <w:tcW w:w="1384" w:type="dxa"/>
            <w:vAlign w:val="center"/>
          </w:tcPr>
          <w:p w:rsidR="008C155E" w:rsidRDefault="00A447BD" w:rsidP="00A447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777" w:type="dxa"/>
          </w:tcPr>
          <w:p w:rsidR="008C155E" w:rsidRPr="00A447BD" w:rsidRDefault="00A447BD">
            <w:pPr>
              <w:rPr>
                <w:b/>
                <w:lang w:val="en-US"/>
              </w:rPr>
            </w:pPr>
            <w:r w:rsidRPr="00A447BD">
              <w:rPr>
                <w:b/>
                <w:lang w:val="en-US"/>
              </w:rPr>
              <w:t>BIPOLAR JUNCTION TRANSISTOR:</w:t>
            </w:r>
          </w:p>
          <w:p w:rsidR="008C155E" w:rsidRDefault="0050476B" w:rsidP="00A447BD">
            <w:pPr>
              <w:rPr>
                <w:lang w:val="en-US"/>
              </w:rPr>
            </w:pPr>
            <w:r>
              <w:rPr>
                <w:lang w:val="en-US"/>
              </w:rPr>
              <w:t xml:space="preserve">Construction and Operation, CE </w:t>
            </w:r>
            <w:r w:rsidR="00A447BD">
              <w:rPr>
                <w:lang w:val="en-US"/>
              </w:rPr>
              <w:t>,CB&amp; CC</w:t>
            </w:r>
            <w:r>
              <w:rPr>
                <w:lang w:val="en-US"/>
              </w:rPr>
              <w:t xml:space="preserve"> configuration, Operating point, </w:t>
            </w:r>
            <w:r w:rsidR="00A447BD">
              <w:rPr>
                <w:lang w:val="en-US"/>
              </w:rPr>
              <w:t xml:space="preserve"> Fixed </w:t>
            </w:r>
            <w:r>
              <w:rPr>
                <w:lang w:val="en-US"/>
              </w:rPr>
              <w:t>Biasing</w:t>
            </w:r>
            <w:r w:rsidR="00A447BD">
              <w:rPr>
                <w:lang w:val="en-US"/>
              </w:rPr>
              <w:t>,  Emitter Biasing, Voltage divider Biasing,</w:t>
            </w:r>
          </w:p>
        </w:tc>
        <w:tc>
          <w:tcPr>
            <w:tcW w:w="3081" w:type="dxa"/>
            <w:vAlign w:val="center"/>
          </w:tcPr>
          <w:p w:rsidR="008C155E" w:rsidRDefault="00A447BD" w:rsidP="00A447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8C155E" w:rsidTr="00A447BD">
        <w:tc>
          <w:tcPr>
            <w:tcW w:w="1384" w:type="dxa"/>
            <w:vAlign w:val="center"/>
          </w:tcPr>
          <w:p w:rsidR="008C155E" w:rsidRDefault="00A447BD" w:rsidP="00A447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777" w:type="dxa"/>
          </w:tcPr>
          <w:p w:rsidR="008C155E" w:rsidRPr="00A447BD" w:rsidRDefault="00A447BD">
            <w:pPr>
              <w:rPr>
                <w:b/>
                <w:lang w:val="en-US"/>
              </w:rPr>
            </w:pPr>
            <w:r w:rsidRPr="00A447BD">
              <w:rPr>
                <w:b/>
                <w:lang w:val="en-US"/>
              </w:rPr>
              <w:t>FIELD EFFECT TRANSISTOR:</w:t>
            </w:r>
          </w:p>
          <w:p w:rsidR="0050476B" w:rsidRDefault="0050476B" w:rsidP="0050476B">
            <w:pPr>
              <w:rPr>
                <w:lang w:val="en-US"/>
              </w:rPr>
            </w:pPr>
            <w:r>
              <w:rPr>
                <w:lang w:val="en-US"/>
              </w:rPr>
              <w:t>Construction and characteristics of JFET,</w:t>
            </w:r>
            <w:r w:rsidR="00A447BD">
              <w:rPr>
                <w:lang w:val="en-US"/>
              </w:rPr>
              <w:t xml:space="preserve"> </w:t>
            </w:r>
            <w:r>
              <w:rPr>
                <w:lang w:val="en-US"/>
              </w:rPr>
              <w:t>Transfer characteristics, Depletion type MOSFET, Enhancement type MOSFET</w:t>
            </w:r>
          </w:p>
        </w:tc>
        <w:tc>
          <w:tcPr>
            <w:tcW w:w="3081" w:type="dxa"/>
            <w:vAlign w:val="center"/>
          </w:tcPr>
          <w:p w:rsidR="008C155E" w:rsidRDefault="00A447BD" w:rsidP="00A447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bookmarkStart w:id="0" w:name="_GoBack"/>
        <w:bookmarkEnd w:id="0"/>
      </w:tr>
      <w:tr w:rsidR="008C155E" w:rsidTr="006E7D4B">
        <w:trPr>
          <w:trHeight w:val="664"/>
        </w:trPr>
        <w:tc>
          <w:tcPr>
            <w:tcW w:w="1384" w:type="dxa"/>
            <w:vAlign w:val="center"/>
          </w:tcPr>
          <w:p w:rsidR="008C155E" w:rsidRDefault="00A447BD" w:rsidP="00A447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777" w:type="dxa"/>
          </w:tcPr>
          <w:p w:rsidR="008C155E" w:rsidRPr="00A447BD" w:rsidRDefault="00A447BD">
            <w:pPr>
              <w:rPr>
                <w:b/>
                <w:lang w:val="en-US"/>
              </w:rPr>
            </w:pPr>
            <w:r w:rsidRPr="00A447BD">
              <w:rPr>
                <w:b/>
                <w:lang w:val="en-US"/>
              </w:rPr>
              <w:t>FEEDBACK:</w:t>
            </w:r>
          </w:p>
          <w:p w:rsidR="0050476B" w:rsidRDefault="0050476B" w:rsidP="0075003C">
            <w:pPr>
              <w:rPr>
                <w:lang w:val="en-US"/>
              </w:rPr>
            </w:pPr>
            <w:r>
              <w:rPr>
                <w:lang w:val="en-US"/>
              </w:rPr>
              <w:t>Feedback concept,</w:t>
            </w:r>
            <w:r w:rsidR="00A447BD">
              <w:rPr>
                <w:lang w:val="en-US"/>
              </w:rPr>
              <w:t xml:space="preserve"> </w:t>
            </w:r>
            <w:r>
              <w:rPr>
                <w:lang w:val="en-US"/>
              </w:rPr>
              <w:t>Types, Oscillator operation</w:t>
            </w:r>
            <w:r w:rsidR="0075003C">
              <w:rPr>
                <w:lang w:val="en-US"/>
              </w:rPr>
              <w:t>, Sinusoidal and Non-sinusoidal waveform generator</w:t>
            </w:r>
          </w:p>
        </w:tc>
        <w:tc>
          <w:tcPr>
            <w:tcW w:w="3081" w:type="dxa"/>
            <w:vAlign w:val="center"/>
          </w:tcPr>
          <w:p w:rsidR="008C155E" w:rsidRDefault="00A447BD" w:rsidP="00A447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C155E" w:rsidTr="00A447BD">
        <w:tc>
          <w:tcPr>
            <w:tcW w:w="1384" w:type="dxa"/>
            <w:vAlign w:val="center"/>
          </w:tcPr>
          <w:p w:rsidR="008C155E" w:rsidRDefault="00A447BD" w:rsidP="00A447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777" w:type="dxa"/>
          </w:tcPr>
          <w:p w:rsidR="008C155E" w:rsidRPr="00A447BD" w:rsidRDefault="00A447BD">
            <w:pPr>
              <w:rPr>
                <w:b/>
                <w:lang w:val="en-US"/>
              </w:rPr>
            </w:pPr>
            <w:r w:rsidRPr="00A447BD">
              <w:rPr>
                <w:b/>
                <w:lang w:val="en-US"/>
              </w:rPr>
              <w:t>OPERATIONAL AMPLIFIER:</w:t>
            </w:r>
          </w:p>
          <w:p w:rsidR="0050476B" w:rsidRDefault="0050476B">
            <w:pPr>
              <w:rPr>
                <w:lang w:val="en-US"/>
              </w:rPr>
            </w:pPr>
            <w:r>
              <w:rPr>
                <w:lang w:val="en-US"/>
              </w:rPr>
              <w:t>Differential amplifier circuit,</w:t>
            </w:r>
            <w:r w:rsidR="00A447BD">
              <w:rPr>
                <w:lang w:val="en-US"/>
              </w:rPr>
              <w:t xml:space="preserve"> </w:t>
            </w:r>
            <w:r>
              <w:rPr>
                <w:lang w:val="en-US"/>
              </w:rPr>
              <w:t>Op-Amp Basics,</w:t>
            </w:r>
            <w:r w:rsidR="00A447BD">
              <w:rPr>
                <w:lang w:val="en-US"/>
              </w:rPr>
              <w:t xml:space="preserve"> </w:t>
            </w:r>
            <w:r>
              <w:rPr>
                <w:lang w:val="en-US"/>
              </w:rPr>
              <w:t>Practical Op-Amp circuits</w:t>
            </w:r>
            <w:r w:rsidR="0075003C">
              <w:rPr>
                <w:lang w:val="en-US"/>
              </w:rPr>
              <w:t xml:space="preserve">(Integrator, Differentiator, Adder, </w:t>
            </w:r>
            <w:proofErr w:type="spellStart"/>
            <w:r w:rsidR="0075003C">
              <w:rPr>
                <w:lang w:val="en-US"/>
              </w:rPr>
              <w:t>Subtractor</w:t>
            </w:r>
            <w:proofErr w:type="spellEnd"/>
            <w:r w:rsidR="0075003C">
              <w:rPr>
                <w:lang w:val="en-US"/>
              </w:rPr>
              <w:t>)</w:t>
            </w:r>
            <w:r>
              <w:rPr>
                <w:lang w:val="en-US"/>
              </w:rPr>
              <w:t>,</w:t>
            </w:r>
            <w:r w:rsidR="00A447BD">
              <w:rPr>
                <w:lang w:val="en-US"/>
              </w:rPr>
              <w:t xml:space="preserve"> </w:t>
            </w:r>
            <w:r>
              <w:rPr>
                <w:lang w:val="en-US"/>
              </w:rPr>
              <w:t>Op-Amp specification</w:t>
            </w:r>
            <w:r w:rsidR="00A447BD">
              <w:rPr>
                <w:lang w:val="en-US"/>
              </w:rPr>
              <w:t>s</w:t>
            </w:r>
          </w:p>
        </w:tc>
        <w:tc>
          <w:tcPr>
            <w:tcW w:w="3081" w:type="dxa"/>
            <w:vAlign w:val="center"/>
          </w:tcPr>
          <w:p w:rsidR="008C155E" w:rsidRDefault="00A447BD" w:rsidP="00A447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:rsidR="008C155E" w:rsidRDefault="008C155E">
      <w:pPr>
        <w:rPr>
          <w:lang w:val="en-US"/>
        </w:rPr>
      </w:pPr>
    </w:p>
    <w:p w:rsidR="008C155E" w:rsidRDefault="008C155E" w:rsidP="009A5C44">
      <w:pPr>
        <w:spacing w:after="0"/>
        <w:rPr>
          <w:lang w:val="en-US"/>
        </w:rPr>
      </w:pPr>
    </w:p>
    <w:p w:rsidR="009A5C44" w:rsidRDefault="00B605C1" w:rsidP="009A5C44">
      <w:pPr>
        <w:spacing w:after="0" w:line="240" w:lineRule="auto"/>
        <w:rPr>
          <w:b/>
        </w:rPr>
      </w:pPr>
      <w:r>
        <w:rPr>
          <w:b/>
        </w:rPr>
        <w:t>Text Book</w:t>
      </w:r>
      <w:r w:rsidR="009A5C44" w:rsidRPr="00CC4D77">
        <w:rPr>
          <w:b/>
        </w:rPr>
        <w:t xml:space="preserve">: </w:t>
      </w:r>
    </w:p>
    <w:p w:rsidR="00B605C1" w:rsidRPr="00CC4D77" w:rsidRDefault="00B605C1" w:rsidP="009A5C44">
      <w:pPr>
        <w:spacing w:after="0" w:line="240" w:lineRule="auto"/>
        <w:rPr>
          <w:b/>
        </w:rPr>
      </w:pPr>
    </w:p>
    <w:p w:rsidR="009A5C44" w:rsidRDefault="009A5C44" w:rsidP="009A5C44">
      <w:pPr>
        <w:spacing w:after="0" w:line="240" w:lineRule="auto"/>
      </w:pPr>
      <w:r>
        <w:t xml:space="preserve">1. Electronic Devices and Circuits theory, R.L. </w:t>
      </w:r>
      <w:proofErr w:type="spellStart"/>
      <w:r>
        <w:t>Boylestad</w:t>
      </w:r>
      <w:proofErr w:type="spellEnd"/>
      <w:r>
        <w:t xml:space="preserve"> and L. </w:t>
      </w:r>
      <w:proofErr w:type="spellStart"/>
      <w:r>
        <w:t>Nashelsky</w:t>
      </w:r>
      <w:proofErr w:type="spellEnd"/>
      <w:r>
        <w:t xml:space="preserve">, Pearson Education, New </w:t>
      </w:r>
    </w:p>
    <w:p w:rsidR="00B605C1" w:rsidRDefault="009A5C44" w:rsidP="009A5C44">
      <w:pPr>
        <w:spacing w:after="0" w:line="240" w:lineRule="auto"/>
      </w:pPr>
      <w:r>
        <w:t>Delhi, 9th/10th Edition,</w:t>
      </w:r>
      <w:r w:rsidR="00B605C1">
        <w:t xml:space="preserve"> </w:t>
      </w:r>
      <w:r>
        <w:t>2013. (Selected portions of Chapter 4, 5, 6, 7, 8, 9, 10, 11, 12, and14)</w:t>
      </w:r>
    </w:p>
    <w:p w:rsidR="009A5C44" w:rsidRDefault="009A5C44" w:rsidP="009A5C44">
      <w:pPr>
        <w:spacing w:after="0" w:line="240" w:lineRule="auto"/>
      </w:pPr>
      <w:r>
        <w:t xml:space="preserve"> </w:t>
      </w:r>
    </w:p>
    <w:p w:rsidR="00B605C1" w:rsidRDefault="009A5C44" w:rsidP="009A5C44">
      <w:pPr>
        <w:spacing w:after="0" w:line="240" w:lineRule="auto"/>
      </w:pPr>
      <w:r>
        <w:t xml:space="preserve">2. Microelectronics Circuits, Adel </w:t>
      </w:r>
      <w:proofErr w:type="spellStart"/>
      <w:r>
        <w:t>Sedra</w:t>
      </w:r>
      <w:proofErr w:type="spellEnd"/>
      <w:r>
        <w:t xml:space="preserve"> and Kenneth C Smith, Oxford University Press, New Delhi, 5th Edition, International Student Edition,2009. (Selected portion of Chapter 2</w:t>
      </w:r>
      <w:proofErr w:type="gramStart"/>
      <w:r>
        <w:t>,4</w:t>
      </w:r>
      <w:proofErr w:type="gramEnd"/>
      <w:r>
        <w:t>, 5, 6, 8, 13, and14)</w:t>
      </w:r>
    </w:p>
    <w:p w:rsidR="009A5C44" w:rsidRDefault="009A5C44" w:rsidP="009A5C44">
      <w:pPr>
        <w:spacing w:after="0" w:line="240" w:lineRule="auto"/>
      </w:pPr>
      <w:r>
        <w:t xml:space="preserve"> </w:t>
      </w:r>
    </w:p>
    <w:p w:rsidR="009A5C44" w:rsidRDefault="009A5C44" w:rsidP="00B605C1">
      <w:pPr>
        <w:spacing w:after="0" w:line="240" w:lineRule="auto"/>
        <w:rPr>
          <w:rFonts w:ascii="Calibri" w:hAnsi="Calibri" w:cs="Calibri"/>
          <w:sz w:val="21"/>
          <w:szCs w:val="21"/>
        </w:rPr>
      </w:pPr>
      <w:r>
        <w:t>3</w:t>
      </w:r>
      <w:r>
        <w:rPr>
          <w:rFonts w:ascii="Calibri" w:hAnsi="Calibri" w:cs="Calibri"/>
          <w:sz w:val="21"/>
          <w:szCs w:val="21"/>
        </w:rPr>
        <w:t xml:space="preserve"> OP-Amps and Linear Integrated Circuits- </w:t>
      </w:r>
      <w:proofErr w:type="spellStart"/>
      <w:r>
        <w:rPr>
          <w:rFonts w:ascii="Calibri" w:hAnsi="Calibri" w:cs="Calibri"/>
          <w:sz w:val="21"/>
          <w:szCs w:val="21"/>
        </w:rPr>
        <w:t>Ramakant</w:t>
      </w:r>
      <w:proofErr w:type="spellEnd"/>
      <w:r>
        <w:rPr>
          <w:rFonts w:ascii="Calibri" w:hAnsi="Calibri" w:cs="Calibri"/>
          <w:sz w:val="21"/>
          <w:szCs w:val="21"/>
        </w:rPr>
        <w:t xml:space="preserve"> A. </w:t>
      </w:r>
      <w:proofErr w:type="spellStart"/>
      <w:r>
        <w:rPr>
          <w:rFonts w:ascii="Calibri" w:hAnsi="Calibri" w:cs="Calibri"/>
          <w:sz w:val="21"/>
          <w:szCs w:val="21"/>
        </w:rPr>
        <w:t>Gayakwad</w:t>
      </w:r>
      <w:proofErr w:type="spellEnd"/>
      <w:r>
        <w:rPr>
          <w:rFonts w:ascii="Calibri" w:hAnsi="Calibri" w:cs="Calibri"/>
          <w:sz w:val="21"/>
          <w:szCs w:val="21"/>
        </w:rPr>
        <w:t xml:space="preserve"> (PHI Publication). (Selected portion from Chapter 7, 8 and9) </w:t>
      </w:r>
    </w:p>
    <w:p w:rsidR="00B605C1" w:rsidRDefault="00B605C1" w:rsidP="00B605C1">
      <w:pPr>
        <w:spacing w:after="0" w:line="240" w:lineRule="auto"/>
        <w:rPr>
          <w:rFonts w:ascii="Calibri" w:hAnsi="Calibri" w:cs="Calibri"/>
          <w:sz w:val="21"/>
          <w:szCs w:val="21"/>
        </w:rPr>
      </w:pPr>
    </w:p>
    <w:p w:rsidR="009A5C44" w:rsidRDefault="009A5C44" w:rsidP="009A5C44">
      <w:pPr>
        <w:spacing w:after="0" w:line="240" w:lineRule="auto"/>
        <w:rPr>
          <w:b/>
        </w:rPr>
      </w:pPr>
      <w:r w:rsidRPr="00CC4D77">
        <w:rPr>
          <w:b/>
        </w:rPr>
        <w:t>Reference Book:</w:t>
      </w:r>
    </w:p>
    <w:p w:rsidR="00B605C1" w:rsidRPr="00CC4D77" w:rsidRDefault="00B605C1" w:rsidP="009A5C44">
      <w:pPr>
        <w:spacing w:after="0" w:line="240" w:lineRule="auto"/>
        <w:rPr>
          <w:b/>
        </w:rPr>
      </w:pPr>
    </w:p>
    <w:p w:rsidR="009A5C44" w:rsidRDefault="00B605C1" w:rsidP="00B605C1">
      <w:pPr>
        <w:spacing w:after="0" w:line="240" w:lineRule="auto"/>
      </w:pPr>
      <w:r>
        <w:t xml:space="preserve">1. </w:t>
      </w:r>
      <w:r w:rsidR="009A5C44">
        <w:t xml:space="preserve">Integrated Electronics: </w:t>
      </w:r>
      <w:proofErr w:type="spellStart"/>
      <w:r w:rsidR="009A5C44">
        <w:t>Analog</w:t>
      </w:r>
      <w:proofErr w:type="spellEnd"/>
      <w:r w:rsidR="009A5C44">
        <w:t xml:space="preserve"> and Digital Circuits and Systems, J. </w:t>
      </w:r>
      <w:proofErr w:type="spellStart"/>
      <w:r w:rsidR="009A5C44">
        <w:t>Milliman</w:t>
      </w:r>
      <w:proofErr w:type="spellEnd"/>
      <w:r w:rsidR="009A5C44">
        <w:t xml:space="preserve">, C. </w:t>
      </w:r>
      <w:proofErr w:type="spellStart"/>
      <w:r w:rsidR="009A5C44">
        <w:t>Halkias</w:t>
      </w:r>
      <w:proofErr w:type="spellEnd"/>
      <w:r w:rsidR="009A5C44">
        <w:t>, Tata McGraw Hill Publishing Company Ltd., New Delhi,2</w:t>
      </w:r>
      <w:r w:rsidR="009A5C44" w:rsidRPr="00B605C1">
        <w:rPr>
          <w:vertAlign w:val="superscript"/>
        </w:rPr>
        <w:t>nd</w:t>
      </w:r>
      <w:r>
        <w:t xml:space="preserve"> </w:t>
      </w:r>
      <w:r w:rsidR="009A5C44">
        <w:t xml:space="preserve">Edition.2004. </w:t>
      </w:r>
    </w:p>
    <w:p w:rsidR="00B605C1" w:rsidRDefault="00B605C1" w:rsidP="00B605C1">
      <w:pPr>
        <w:spacing w:after="0" w:line="240" w:lineRule="auto"/>
      </w:pPr>
    </w:p>
    <w:p w:rsidR="009A5C44" w:rsidRDefault="009A5C44" w:rsidP="009A5C44">
      <w:pPr>
        <w:spacing w:after="0" w:line="240" w:lineRule="auto"/>
      </w:pPr>
      <w:r>
        <w:t>2. Electronic device and circuits, David A. Bell, Oxford University Press</w:t>
      </w:r>
      <w:proofErr w:type="gramStart"/>
      <w:r>
        <w:t>,5</w:t>
      </w:r>
      <w:r w:rsidRPr="00B605C1">
        <w:rPr>
          <w:vertAlign w:val="superscript"/>
        </w:rPr>
        <w:t>th</w:t>
      </w:r>
      <w:proofErr w:type="gramEnd"/>
      <w:r w:rsidR="00B605C1">
        <w:t xml:space="preserve"> </w:t>
      </w:r>
      <w:r>
        <w:t xml:space="preserve">edition,2008. </w:t>
      </w:r>
    </w:p>
    <w:sectPr w:rsidR="009A5C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D6A65"/>
    <w:multiLevelType w:val="hybridMultilevel"/>
    <w:tmpl w:val="9AC2AE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0D3"/>
    <w:rsid w:val="000A1923"/>
    <w:rsid w:val="00255446"/>
    <w:rsid w:val="003B4CDF"/>
    <w:rsid w:val="004A238D"/>
    <w:rsid w:val="0050476B"/>
    <w:rsid w:val="006360D3"/>
    <w:rsid w:val="0064086C"/>
    <w:rsid w:val="006B46FB"/>
    <w:rsid w:val="006E7D4B"/>
    <w:rsid w:val="0075003C"/>
    <w:rsid w:val="00805884"/>
    <w:rsid w:val="00844735"/>
    <w:rsid w:val="008A0461"/>
    <w:rsid w:val="008B4987"/>
    <w:rsid w:val="008C155E"/>
    <w:rsid w:val="009A5C44"/>
    <w:rsid w:val="00A447BD"/>
    <w:rsid w:val="00B605C1"/>
    <w:rsid w:val="00D90412"/>
    <w:rsid w:val="00F33236"/>
    <w:rsid w:val="00FD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DFDF59-D3E3-439E-B4CC-2B039C02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1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1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55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5C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60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2025-04-23T11:18:00Z</dcterms:created>
  <dcterms:modified xsi:type="dcterms:W3CDTF">2025-04-23T11:18:00Z</dcterms:modified>
</cp:coreProperties>
</file>