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351A" w14:textId="77777777" w:rsidR="0082540C" w:rsidRDefault="0082540C" w:rsidP="007850A7">
      <w:pPr>
        <w:autoSpaceDE w:val="0"/>
        <w:autoSpaceDN w:val="0"/>
        <w:adjustRightInd w:val="0"/>
        <w:spacing w:after="0" w:line="240" w:lineRule="auto"/>
        <w:jc w:val="center"/>
        <w:rPr>
          <w:rFonts w:ascii="Times New Roman" w:eastAsia="Times New Roman" w:hAnsi="Times New Roman"/>
          <w:b/>
          <w:color w:val="002060"/>
          <w:sz w:val="32"/>
          <w:szCs w:val="32"/>
        </w:rPr>
      </w:pPr>
    </w:p>
    <w:p w14:paraId="02BFE683" w14:textId="77777777" w:rsidR="002C4829" w:rsidRPr="0082540C" w:rsidRDefault="002C4829" w:rsidP="007850A7">
      <w:pPr>
        <w:autoSpaceDE w:val="0"/>
        <w:autoSpaceDN w:val="0"/>
        <w:adjustRightInd w:val="0"/>
        <w:spacing w:after="0" w:line="240" w:lineRule="auto"/>
        <w:jc w:val="center"/>
        <w:rPr>
          <w:rFonts w:ascii="Times New Roman" w:eastAsia="Times New Roman" w:hAnsi="Times New Roman"/>
          <w:b/>
          <w:color w:val="002060"/>
          <w:sz w:val="32"/>
          <w:szCs w:val="32"/>
        </w:rPr>
      </w:pPr>
      <w:r w:rsidRPr="0082540C">
        <w:rPr>
          <w:rFonts w:ascii="Times New Roman" w:eastAsia="Times New Roman" w:hAnsi="Times New Roman"/>
          <w:b/>
          <w:color w:val="002060"/>
          <w:sz w:val="32"/>
          <w:szCs w:val="32"/>
        </w:rPr>
        <w:t>ODISHA UNIVERSITY OF TECHNOLOGY AND RESEARCH</w:t>
      </w:r>
    </w:p>
    <w:p w14:paraId="16FAEEAF" w14:textId="77777777" w:rsidR="002C4829" w:rsidRPr="0082540C" w:rsidRDefault="002C4829" w:rsidP="007850A7">
      <w:pPr>
        <w:spacing w:after="0" w:line="240" w:lineRule="auto"/>
        <w:jc w:val="center"/>
        <w:rPr>
          <w:rFonts w:ascii="Times New Roman" w:eastAsia="Times New Roman" w:hAnsi="Times New Roman"/>
          <w:b/>
          <w:color w:val="002060"/>
          <w:sz w:val="28"/>
          <w:szCs w:val="28"/>
        </w:rPr>
      </w:pPr>
      <w:r w:rsidRPr="0082540C">
        <w:rPr>
          <w:rFonts w:ascii="Times New Roman" w:eastAsia="Times New Roman" w:hAnsi="Times New Roman"/>
          <w:b/>
          <w:color w:val="002060"/>
          <w:sz w:val="28"/>
          <w:szCs w:val="28"/>
        </w:rPr>
        <w:t xml:space="preserve">Techno Campus, </w:t>
      </w:r>
      <w:proofErr w:type="spellStart"/>
      <w:r w:rsidRPr="0082540C">
        <w:rPr>
          <w:rFonts w:ascii="Times New Roman" w:eastAsia="Times New Roman" w:hAnsi="Times New Roman"/>
          <w:b/>
          <w:color w:val="002060"/>
          <w:sz w:val="28"/>
          <w:szCs w:val="28"/>
        </w:rPr>
        <w:t>Mahalaxmi</w:t>
      </w:r>
      <w:proofErr w:type="spellEnd"/>
      <w:r w:rsidRPr="0082540C">
        <w:rPr>
          <w:rFonts w:ascii="Times New Roman" w:eastAsia="Times New Roman" w:hAnsi="Times New Roman"/>
          <w:b/>
          <w:color w:val="002060"/>
          <w:sz w:val="28"/>
          <w:szCs w:val="28"/>
        </w:rPr>
        <w:t xml:space="preserve"> </w:t>
      </w:r>
      <w:proofErr w:type="spellStart"/>
      <w:r w:rsidRPr="0082540C">
        <w:rPr>
          <w:rFonts w:ascii="Times New Roman" w:eastAsia="Times New Roman" w:hAnsi="Times New Roman"/>
          <w:b/>
          <w:color w:val="002060"/>
          <w:sz w:val="28"/>
          <w:szCs w:val="28"/>
        </w:rPr>
        <w:t>Vihar</w:t>
      </w:r>
      <w:proofErr w:type="spellEnd"/>
      <w:r w:rsidRPr="0082540C">
        <w:rPr>
          <w:rFonts w:ascii="Times New Roman" w:eastAsia="Times New Roman" w:hAnsi="Times New Roman"/>
          <w:b/>
          <w:color w:val="002060"/>
          <w:sz w:val="28"/>
          <w:szCs w:val="28"/>
        </w:rPr>
        <w:t xml:space="preserve">, </w:t>
      </w:r>
      <w:proofErr w:type="spellStart"/>
      <w:r w:rsidRPr="0082540C">
        <w:rPr>
          <w:rFonts w:ascii="Times New Roman" w:eastAsia="Times New Roman" w:hAnsi="Times New Roman"/>
          <w:b/>
          <w:color w:val="002060"/>
          <w:sz w:val="28"/>
          <w:szCs w:val="28"/>
        </w:rPr>
        <w:t>Ghatikia</w:t>
      </w:r>
      <w:proofErr w:type="spellEnd"/>
      <w:r w:rsidRPr="0082540C">
        <w:rPr>
          <w:rFonts w:ascii="Times New Roman" w:eastAsia="Times New Roman" w:hAnsi="Times New Roman"/>
          <w:b/>
          <w:color w:val="002060"/>
          <w:sz w:val="28"/>
          <w:szCs w:val="28"/>
        </w:rPr>
        <w:t>, Bhubaneswar-751029.</w:t>
      </w:r>
    </w:p>
    <w:p w14:paraId="33A360CE" w14:textId="77777777" w:rsidR="00783991" w:rsidRDefault="00783991">
      <w:pPr>
        <w:rPr>
          <w:rFonts w:ascii="Times New Roman" w:eastAsia="Times New Roman" w:hAnsi="Times New Roman"/>
          <w:b/>
          <w:sz w:val="24"/>
          <w:szCs w:val="24"/>
        </w:rPr>
      </w:pPr>
    </w:p>
    <w:p w14:paraId="1DC59648" w14:textId="77777777" w:rsidR="007850A7" w:rsidRDefault="007850A7">
      <w:pPr>
        <w:rPr>
          <w:rFonts w:ascii="Times New Roman" w:hAnsi="Times New Roman" w:cs="Times New Roman"/>
          <w:b/>
          <w:sz w:val="28"/>
        </w:rPr>
      </w:pPr>
      <w:r w:rsidRPr="004E4F37">
        <w:rPr>
          <w:noProof/>
          <w:lang w:eastAsia="en-IN"/>
        </w:rPr>
        <w:drawing>
          <wp:anchor distT="0" distB="0" distL="114300" distR="114300" simplePos="0" relativeHeight="251661312" behindDoc="1" locked="0" layoutInCell="1" allowOverlap="1" wp14:anchorId="7C3E1050" wp14:editId="7404B92E">
            <wp:simplePos x="0" y="0"/>
            <wp:positionH relativeFrom="margin">
              <wp:posOffset>2713355</wp:posOffset>
            </wp:positionH>
            <wp:positionV relativeFrom="paragraph">
              <wp:posOffset>97155</wp:posOffset>
            </wp:positionV>
            <wp:extent cx="1168400" cy="1158240"/>
            <wp:effectExtent l="0" t="0" r="0" b="3810"/>
            <wp:wrapSquare wrapText="bothSides"/>
            <wp:docPr id="1534718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840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2FAA9" w14:textId="77777777" w:rsidR="002C4829" w:rsidRDefault="002C4829">
      <w:pPr>
        <w:rPr>
          <w:rFonts w:ascii="Times New Roman" w:hAnsi="Times New Roman" w:cs="Times New Roman"/>
          <w:b/>
          <w:sz w:val="28"/>
        </w:rPr>
      </w:pPr>
    </w:p>
    <w:p w14:paraId="18F6E935" w14:textId="77777777" w:rsidR="002C4829" w:rsidRDefault="002C4829">
      <w:pPr>
        <w:rPr>
          <w:rFonts w:ascii="Times New Roman" w:hAnsi="Times New Roman" w:cs="Times New Roman"/>
          <w:b/>
          <w:sz w:val="28"/>
        </w:rPr>
      </w:pPr>
    </w:p>
    <w:p w14:paraId="535D587D" w14:textId="77777777" w:rsidR="002C4829" w:rsidRDefault="002C4829">
      <w:pPr>
        <w:rPr>
          <w:rFonts w:ascii="Times New Roman" w:hAnsi="Times New Roman" w:cs="Times New Roman"/>
          <w:b/>
          <w:sz w:val="28"/>
        </w:rPr>
      </w:pPr>
    </w:p>
    <w:p w14:paraId="3F18A321" w14:textId="77777777" w:rsidR="002C4829" w:rsidRDefault="002C4829">
      <w:pPr>
        <w:rPr>
          <w:rFonts w:ascii="Times New Roman" w:hAnsi="Times New Roman" w:cs="Times New Roman"/>
          <w:b/>
          <w:sz w:val="28"/>
        </w:rPr>
      </w:pPr>
    </w:p>
    <w:p w14:paraId="2F36FC29" w14:textId="77777777" w:rsidR="002C4829" w:rsidRPr="0082540C" w:rsidRDefault="00B85470" w:rsidP="00B85470">
      <w:pPr>
        <w:jc w:val="center"/>
        <w:rPr>
          <w:rFonts w:ascii="Times New Roman" w:hAnsi="Times New Roman" w:cs="Times New Roman"/>
          <w:b/>
          <w:color w:val="D60093"/>
          <w:sz w:val="56"/>
          <w:szCs w:val="48"/>
        </w:rPr>
      </w:pPr>
      <w:r w:rsidRPr="0082540C">
        <w:rPr>
          <w:rFonts w:ascii="Times New Roman" w:hAnsi="Times New Roman" w:cs="Times New Roman"/>
          <w:b/>
          <w:color w:val="D60093"/>
          <w:sz w:val="56"/>
          <w:szCs w:val="48"/>
        </w:rPr>
        <w:t>School of Mechanical Sciences</w:t>
      </w:r>
    </w:p>
    <w:p w14:paraId="6B747C32" w14:textId="77777777" w:rsidR="002C4829" w:rsidRDefault="002C4829" w:rsidP="007850A7">
      <w:pPr>
        <w:jc w:val="center"/>
        <w:rPr>
          <w:rFonts w:ascii="Times New Roman" w:hAnsi="Times New Roman" w:cs="Times New Roman"/>
          <w:b/>
          <w:sz w:val="28"/>
        </w:rPr>
      </w:pPr>
    </w:p>
    <w:p w14:paraId="6ECD790E" w14:textId="77777777" w:rsidR="002C4829" w:rsidRDefault="002C4829">
      <w:pPr>
        <w:rPr>
          <w:rFonts w:ascii="Times New Roman" w:hAnsi="Times New Roman" w:cs="Times New Roman"/>
          <w:b/>
          <w:sz w:val="28"/>
        </w:rPr>
      </w:pPr>
    </w:p>
    <w:p w14:paraId="5BAA07B1" w14:textId="77777777" w:rsidR="002C4829" w:rsidRDefault="002C4829">
      <w:pPr>
        <w:rPr>
          <w:rFonts w:ascii="Times New Roman" w:hAnsi="Times New Roman" w:cs="Times New Roman"/>
          <w:b/>
          <w:sz w:val="28"/>
        </w:rPr>
      </w:pPr>
    </w:p>
    <w:p w14:paraId="24F60A03" w14:textId="77777777" w:rsidR="00B82FB6" w:rsidRPr="00A81D41" w:rsidRDefault="00B82FB6" w:rsidP="00B82FB6">
      <w:pPr>
        <w:tabs>
          <w:tab w:val="left" w:pos="3480"/>
        </w:tabs>
        <w:jc w:val="center"/>
        <w:rPr>
          <w:b/>
          <w:bCs/>
          <w:color w:val="0070C0"/>
          <w:sz w:val="40"/>
          <w:szCs w:val="40"/>
        </w:rPr>
      </w:pPr>
      <w:r w:rsidRPr="00A81D41">
        <w:rPr>
          <w:b/>
          <w:bCs/>
          <w:color w:val="0070C0"/>
          <w:sz w:val="40"/>
          <w:szCs w:val="40"/>
        </w:rPr>
        <w:t>CURRICULUM AND SYLLABI (2023-24)</w:t>
      </w:r>
    </w:p>
    <w:p w14:paraId="0DEAE079" w14:textId="77777777" w:rsidR="002C4829" w:rsidRPr="00A81D41" w:rsidRDefault="00B82FB6" w:rsidP="00B82FB6">
      <w:pPr>
        <w:tabs>
          <w:tab w:val="left" w:pos="3480"/>
        </w:tabs>
        <w:jc w:val="center"/>
        <w:rPr>
          <w:rFonts w:ascii="Times New Roman" w:hAnsi="Times New Roman" w:cs="Times New Roman"/>
          <w:b/>
          <w:bCs/>
          <w:color w:val="0070C0"/>
          <w:sz w:val="48"/>
          <w:szCs w:val="40"/>
        </w:rPr>
      </w:pPr>
      <w:r w:rsidRPr="00A81D41">
        <w:rPr>
          <w:b/>
          <w:bCs/>
          <w:color w:val="0070C0"/>
          <w:sz w:val="40"/>
          <w:szCs w:val="40"/>
        </w:rPr>
        <w:t>B. Tech. Mechanical Engineering</w:t>
      </w:r>
    </w:p>
    <w:p w14:paraId="06B22B19" w14:textId="77777777" w:rsidR="002C4829" w:rsidRDefault="002C4829">
      <w:pPr>
        <w:rPr>
          <w:rFonts w:ascii="Times New Roman" w:hAnsi="Times New Roman" w:cs="Times New Roman"/>
          <w:b/>
          <w:sz w:val="28"/>
        </w:rPr>
      </w:pPr>
    </w:p>
    <w:p w14:paraId="7C2C06D7" w14:textId="77777777" w:rsidR="002C4829" w:rsidRDefault="002C4829">
      <w:pPr>
        <w:rPr>
          <w:rFonts w:ascii="Times New Roman" w:hAnsi="Times New Roman" w:cs="Times New Roman"/>
          <w:b/>
          <w:sz w:val="28"/>
        </w:rPr>
      </w:pPr>
    </w:p>
    <w:p w14:paraId="400F5F1D" w14:textId="77777777" w:rsidR="002C4829" w:rsidRDefault="002C4829">
      <w:pPr>
        <w:rPr>
          <w:rFonts w:ascii="Times New Roman" w:hAnsi="Times New Roman" w:cs="Times New Roman"/>
          <w:b/>
          <w:sz w:val="28"/>
        </w:rPr>
      </w:pPr>
    </w:p>
    <w:p w14:paraId="28C0C2DD" w14:textId="77777777" w:rsidR="002C4829" w:rsidRDefault="002C4829">
      <w:pPr>
        <w:rPr>
          <w:rFonts w:ascii="Times New Roman" w:hAnsi="Times New Roman" w:cs="Times New Roman"/>
          <w:b/>
          <w:sz w:val="28"/>
        </w:rPr>
      </w:pPr>
    </w:p>
    <w:p w14:paraId="06005E46" w14:textId="77777777" w:rsidR="002C4829" w:rsidRDefault="002C4829">
      <w:pPr>
        <w:rPr>
          <w:rFonts w:ascii="Times New Roman" w:hAnsi="Times New Roman" w:cs="Times New Roman"/>
          <w:b/>
          <w:sz w:val="28"/>
        </w:rPr>
      </w:pPr>
    </w:p>
    <w:p w14:paraId="572D4991" w14:textId="77777777" w:rsidR="002C4829" w:rsidRDefault="002C4829">
      <w:pPr>
        <w:rPr>
          <w:rFonts w:ascii="Times New Roman" w:hAnsi="Times New Roman" w:cs="Times New Roman"/>
          <w:b/>
          <w:sz w:val="28"/>
        </w:rPr>
      </w:pPr>
    </w:p>
    <w:p w14:paraId="7F6C2AF8" w14:textId="77777777" w:rsidR="002C4829" w:rsidRDefault="002C4829">
      <w:pPr>
        <w:rPr>
          <w:rFonts w:ascii="Times New Roman" w:hAnsi="Times New Roman" w:cs="Times New Roman"/>
          <w:b/>
          <w:sz w:val="28"/>
        </w:rPr>
      </w:pPr>
    </w:p>
    <w:p w14:paraId="73B9707D" w14:textId="77777777" w:rsidR="002C4829" w:rsidRDefault="002C4829">
      <w:pPr>
        <w:rPr>
          <w:rFonts w:ascii="Times New Roman" w:hAnsi="Times New Roman" w:cs="Times New Roman"/>
          <w:b/>
          <w:sz w:val="28"/>
        </w:rPr>
      </w:pPr>
    </w:p>
    <w:p w14:paraId="2C1D6A1E" w14:textId="77777777" w:rsidR="002C4829" w:rsidRDefault="002C4829">
      <w:pPr>
        <w:rPr>
          <w:rFonts w:ascii="Times New Roman" w:hAnsi="Times New Roman" w:cs="Times New Roman"/>
          <w:b/>
          <w:sz w:val="28"/>
        </w:rPr>
      </w:pPr>
    </w:p>
    <w:p w14:paraId="7F7CBA5D" w14:textId="77777777" w:rsidR="002C4829" w:rsidRDefault="002C4829">
      <w:pPr>
        <w:rPr>
          <w:rFonts w:ascii="Times New Roman" w:hAnsi="Times New Roman" w:cs="Times New Roman"/>
          <w:b/>
          <w:sz w:val="28"/>
        </w:rPr>
      </w:pPr>
    </w:p>
    <w:p w14:paraId="5CF32B23" w14:textId="77777777" w:rsidR="00865B07" w:rsidRDefault="00865B07" w:rsidP="00865B07">
      <w:pPr>
        <w:autoSpaceDE w:val="0"/>
        <w:autoSpaceDN w:val="0"/>
        <w:adjustRightInd w:val="0"/>
        <w:spacing w:after="0" w:line="240" w:lineRule="auto"/>
        <w:jc w:val="both"/>
        <w:rPr>
          <w:rFonts w:ascii="Times New Roman" w:hAnsi="Times New Roman" w:cs="Times New Roman"/>
          <w:b/>
          <w:sz w:val="28"/>
        </w:rPr>
      </w:pPr>
    </w:p>
    <w:p w14:paraId="77CAC856" w14:textId="77777777" w:rsidR="00865B07" w:rsidRPr="00BC23D1" w:rsidRDefault="00865B07" w:rsidP="00865B07">
      <w:pPr>
        <w:spacing w:after="0" w:line="240" w:lineRule="auto"/>
        <w:ind w:right="-472"/>
        <w:jc w:val="center"/>
        <w:rPr>
          <w:rFonts w:ascii="Times New Roman" w:eastAsia="Times New Roman" w:hAnsi="Times New Roman"/>
          <w:b/>
          <w:sz w:val="28"/>
          <w:szCs w:val="28"/>
        </w:rPr>
      </w:pPr>
      <w:r w:rsidRPr="004E4F37">
        <w:rPr>
          <w:noProof/>
          <w:lang w:eastAsia="en-IN"/>
        </w:rPr>
        <w:lastRenderedPageBreak/>
        <w:drawing>
          <wp:anchor distT="0" distB="0" distL="114300" distR="114300" simplePos="0" relativeHeight="251663360" behindDoc="1" locked="0" layoutInCell="1" allowOverlap="1" wp14:anchorId="2FA15401" wp14:editId="5B2084F3">
            <wp:simplePos x="0" y="0"/>
            <wp:positionH relativeFrom="column">
              <wp:posOffset>-161925</wp:posOffset>
            </wp:positionH>
            <wp:positionV relativeFrom="paragraph">
              <wp:posOffset>-209550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3974774A" w14:textId="77777777" w:rsidR="00865B07" w:rsidRDefault="00865B07" w:rsidP="00865B07">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 xml:space="preserve">Techno Campus, </w:t>
      </w:r>
      <w:proofErr w:type="spellStart"/>
      <w:r w:rsidRPr="005543F7">
        <w:rPr>
          <w:rFonts w:ascii="Times New Roman" w:eastAsia="Times New Roman" w:hAnsi="Times New Roman"/>
          <w:sz w:val="24"/>
          <w:szCs w:val="24"/>
        </w:rPr>
        <w:t>Mahalaxmi</w:t>
      </w:r>
      <w:proofErr w:type="spellEnd"/>
      <w:r w:rsidRPr="005543F7">
        <w:rPr>
          <w:rFonts w:ascii="Times New Roman" w:eastAsia="Times New Roman" w:hAnsi="Times New Roman"/>
          <w:sz w:val="24"/>
          <w:szCs w:val="24"/>
        </w:rPr>
        <w:t xml:space="preserve"> </w:t>
      </w:r>
      <w:proofErr w:type="spellStart"/>
      <w:r w:rsidRPr="005543F7">
        <w:rPr>
          <w:rFonts w:ascii="Times New Roman" w:eastAsia="Times New Roman" w:hAnsi="Times New Roman"/>
          <w:sz w:val="24"/>
          <w:szCs w:val="24"/>
        </w:rPr>
        <w:t>Vihar</w:t>
      </w:r>
      <w:proofErr w:type="spellEnd"/>
      <w:r w:rsidRPr="005543F7">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112906" w14:textId="77777777" w:rsidR="00865B07" w:rsidRPr="0060005A" w:rsidRDefault="00865B07" w:rsidP="00865B07">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615FAE88" w14:textId="77777777" w:rsidR="00865B07" w:rsidRDefault="00865B07" w:rsidP="00865B07">
      <w:pPr>
        <w:autoSpaceDE w:val="0"/>
        <w:autoSpaceDN w:val="0"/>
        <w:adjustRightInd w:val="0"/>
        <w:spacing w:after="0" w:line="240" w:lineRule="auto"/>
        <w:jc w:val="both"/>
        <w:rPr>
          <w:rFonts w:ascii="Times New Roman" w:hAnsi="Times New Roman" w:cs="Times New Roman"/>
          <w:b/>
          <w:sz w:val="28"/>
        </w:rPr>
      </w:pPr>
    </w:p>
    <w:p w14:paraId="2EB79211" w14:textId="77777777" w:rsidR="00865B07" w:rsidRDefault="00865B07" w:rsidP="00865B07">
      <w:pPr>
        <w:autoSpaceDE w:val="0"/>
        <w:autoSpaceDN w:val="0"/>
        <w:adjustRightInd w:val="0"/>
        <w:spacing w:after="0" w:line="240" w:lineRule="auto"/>
        <w:jc w:val="both"/>
        <w:rPr>
          <w:rFonts w:ascii="Times New Roman" w:hAnsi="Times New Roman" w:cs="Times New Roman"/>
          <w:b/>
          <w:sz w:val="28"/>
        </w:rPr>
      </w:pPr>
    </w:p>
    <w:p w14:paraId="536B56EA" w14:textId="49763463" w:rsidR="00865B07" w:rsidRPr="0018519C" w:rsidRDefault="00865B07" w:rsidP="00865B07">
      <w:pPr>
        <w:spacing w:after="0" w:line="240" w:lineRule="auto"/>
        <w:ind w:right="-270"/>
        <w:jc w:val="center"/>
        <w:rPr>
          <w:rFonts w:ascii="Times New Roman" w:hAnsi="Times New Roman"/>
          <w:b/>
          <w:color w:val="000000" w:themeColor="text1"/>
          <w:sz w:val="44"/>
          <w:szCs w:val="44"/>
          <w:u w:val="single"/>
        </w:rPr>
      </w:pPr>
      <w:r w:rsidRPr="0018519C">
        <w:rPr>
          <w:rFonts w:ascii="Times New Roman" w:eastAsia="Times New Roman" w:hAnsi="Times New Roman" w:cs="Times New Roman"/>
          <w:b/>
          <w:color w:val="000000" w:themeColor="text1"/>
          <w:sz w:val="44"/>
          <w:szCs w:val="52"/>
          <w:u w:val="single"/>
        </w:rPr>
        <w:t>3</w:t>
      </w:r>
      <w:r w:rsidRPr="00F8430D">
        <w:rPr>
          <w:rFonts w:ascii="Times New Roman" w:eastAsia="Times New Roman" w:hAnsi="Times New Roman" w:cs="Times New Roman"/>
          <w:b/>
          <w:color w:val="000000" w:themeColor="text1"/>
          <w:sz w:val="44"/>
          <w:szCs w:val="52"/>
          <w:u w:val="single"/>
          <w:vertAlign w:val="superscript"/>
        </w:rPr>
        <w:t>rd</w:t>
      </w:r>
      <w:r w:rsidR="00F8430D">
        <w:rPr>
          <w:rFonts w:ascii="Times New Roman" w:eastAsia="Times New Roman" w:hAnsi="Times New Roman" w:cs="Times New Roman"/>
          <w:b/>
          <w:color w:val="000000" w:themeColor="text1"/>
          <w:sz w:val="44"/>
          <w:szCs w:val="52"/>
          <w:u w:val="single"/>
        </w:rPr>
        <w:t xml:space="preserve"> </w:t>
      </w:r>
      <w:r w:rsidR="00F8430D" w:rsidRPr="0018519C">
        <w:rPr>
          <w:rFonts w:ascii="Times New Roman" w:eastAsia="Times New Roman" w:hAnsi="Times New Roman" w:cs="Times New Roman"/>
          <w:b/>
          <w:color w:val="000000" w:themeColor="text1"/>
          <w:sz w:val="44"/>
          <w:szCs w:val="52"/>
          <w:u w:val="single"/>
        </w:rPr>
        <w:t>Semester</w:t>
      </w:r>
    </w:p>
    <w:p w14:paraId="57F22673" w14:textId="77777777" w:rsidR="00865B07" w:rsidRPr="00817410" w:rsidRDefault="00865B07" w:rsidP="00865B07">
      <w:pPr>
        <w:spacing w:after="0" w:line="240" w:lineRule="auto"/>
        <w:ind w:right="-272"/>
        <w:jc w:val="center"/>
        <w:rPr>
          <w:rFonts w:ascii="Times New Roman" w:eastAsia="Times New Roman" w:hAnsi="Times New Roman"/>
          <w:b/>
          <w:bCs/>
          <w:color w:val="000000"/>
          <w:sz w:val="24"/>
          <w:szCs w:val="24"/>
          <w:u w:val="single"/>
        </w:rPr>
      </w:pPr>
    </w:p>
    <w:p w14:paraId="7FB9E2A4" w14:textId="77777777" w:rsidR="00865B07" w:rsidRPr="00B76CAF" w:rsidRDefault="00865B07" w:rsidP="00865B07">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865B07" w14:paraId="47081646"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93897C1"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2B22896D"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66FEEAEB"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5C872EC8" w14:textId="77777777" w:rsidR="00865B07" w:rsidRPr="000D5456" w:rsidRDefault="00865B07" w:rsidP="00D900D1">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91AA0B2"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D93B80A"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865B07" w14:paraId="6326603E"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C4B4F94"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10389392"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6582015B"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77AFE8A"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5483BEFC"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5D42B4FE"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865B07" w14:paraId="7681002C"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24720E9"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0DC66430"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0EFE3B3D"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A3356AC"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2E90D136"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04B6DE76"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865B07" w14:paraId="7AD2A6E9"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DF097BD" w14:textId="77777777" w:rsidR="00865B07" w:rsidRPr="007961D5" w:rsidRDefault="00865B07" w:rsidP="00D900D1">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21F9FBF6"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0E43DF17"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5CD23D36"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088321E1"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29B75F60"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865B07" w14:paraId="62A5E525"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E5A2BF5"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645544D2"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363E1F01"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083846BA"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1FE0D7B" w14:textId="77777777" w:rsidR="00865B07" w:rsidRPr="00904C1A" w:rsidRDefault="00865B07" w:rsidP="00D900D1">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3A582590" w14:textId="77777777" w:rsidR="00865B07" w:rsidRPr="00904C1A" w:rsidRDefault="00865B07" w:rsidP="00D900D1">
            <w:pPr>
              <w:spacing w:after="0" w:line="240" w:lineRule="auto"/>
              <w:rPr>
                <w:rFonts w:ascii="Times New Roman" w:eastAsia="Times New Roman" w:hAnsi="Times New Roman"/>
                <w:sz w:val="20"/>
                <w:szCs w:val="20"/>
              </w:rPr>
            </w:pPr>
          </w:p>
        </w:tc>
      </w:tr>
      <w:tr w:rsidR="00865B07" w14:paraId="22BF1F96"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154A27F" w14:textId="77777777" w:rsidR="00865B07"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76EAA4BF" w14:textId="77777777" w:rsidR="00865B07" w:rsidRPr="00904C1A"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865B07" w14:paraId="344318A0" w14:textId="77777777" w:rsidTr="00D900D1">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192B7C0F" w14:textId="77777777" w:rsidR="00865B07" w:rsidRPr="007961D5" w:rsidRDefault="00865B07" w:rsidP="00D900D1">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0D148F6A" w14:textId="77777777" w:rsidR="00865B07" w:rsidRDefault="00865B07" w:rsidP="00865B07">
      <w:pPr>
        <w:spacing w:after="0"/>
        <w:rPr>
          <w:rFonts w:ascii="Times New Roman" w:hAnsi="Times New Roman"/>
          <w:b/>
          <w:sz w:val="24"/>
          <w:szCs w:val="24"/>
          <w:u w:val="single"/>
        </w:rPr>
      </w:pPr>
    </w:p>
    <w:p w14:paraId="68CE8E73" w14:textId="77777777" w:rsidR="00865B07" w:rsidRDefault="00865B07" w:rsidP="00865B07">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573BD3C7" w14:textId="77777777" w:rsidR="00865B07" w:rsidRDefault="00865B07" w:rsidP="00865B07">
      <w:pPr>
        <w:spacing w:after="0"/>
        <w:rPr>
          <w:rFonts w:ascii="Times New Roman" w:eastAsia="Times New Roman" w:hAnsi="Times New Roman" w:cs="Times New Roman"/>
          <w:b/>
          <w:sz w:val="20"/>
          <w:szCs w:val="20"/>
          <w:u w:val="single"/>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865B07" w14:paraId="6A02B0BA" w14:textId="77777777" w:rsidTr="00D900D1">
        <w:trPr>
          <w:trHeight w:val="296"/>
        </w:trPr>
        <w:tc>
          <w:tcPr>
            <w:tcW w:w="567" w:type="dxa"/>
            <w:vMerge w:val="restart"/>
            <w:shd w:val="clear" w:color="auto" w:fill="FFFFFF"/>
            <w:vAlign w:val="center"/>
          </w:tcPr>
          <w:p w14:paraId="2D3858C1"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65B1A752" w14:textId="77777777" w:rsidR="00865B07" w:rsidRDefault="00865B07" w:rsidP="00D900D1">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B6CF25E" w14:textId="77777777" w:rsidR="00865B07" w:rsidRDefault="00865B07" w:rsidP="00D900D1">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4D9AEA79"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4B21F434"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0A25D55"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FE37C0B" w14:textId="77777777" w:rsidR="00865B07" w:rsidRDefault="00865B07" w:rsidP="00D900D1">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751A76B4" w14:textId="77777777" w:rsidR="00865B07" w:rsidRDefault="00865B07" w:rsidP="00D900D1">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1348C6E3"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865B07" w14:paraId="55CACF3E" w14:textId="77777777" w:rsidTr="00D900D1">
        <w:trPr>
          <w:trHeight w:val="400"/>
        </w:trPr>
        <w:tc>
          <w:tcPr>
            <w:tcW w:w="567" w:type="dxa"/>
            <w:vMerge/>
            <w:shd w:val="clear" w:color="auto" w:fill="FFFFFF"/>
            <w:vAlign w:val="center"/>
          </w:tcPr>
          <w:p w14:paraId="0442CD9B"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11D6545B"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666EDE81"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465AE496"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280033A6"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2ACA2306"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27AE6E1B"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69C2BBE0"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6EAE77CF"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36372E92"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7E025FF1"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3C2796A3"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865B07" w14:paraId="078B06F6" w14:textId="77777777" w:rsidTr="00D900D1">
        <w:trPr>
          <w:trHeight w:val="265"/>
        </w:trPr>
        <w:tc>
          <w:tcPr>
            <w:tcW w:w="567" w:type="dxa"/>
            <w:shd w:val="clear" w:color="auto" w:fill="FFFFFF"/>
            <w:vAlign w:val="center"/>
          </w:tcPr>
          <w:p w14:paraId="607D6A2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465EDBF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BS</w:t>
            </w:r>
          </w:p>
        </w:tc>
        <w:tc>
          <w:tcPr>
            <w:tcW w:w="992" w:type="dxa"/>
            <w:shd w:val="clear" w:color="auto" w:fill="FFFFFF"/>
            <w:vAlign w:val="center"/>
          </w:tcPr>
          <w:p w14:paraId="402AA073"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BH2459</w:t>
            </w:r>
          </w:p>
        </w:tc>
        <w:tc>
          <w:tcPr>
            <w:tcW w:w="3560" w:type="dxa"/>
            <w:shd w:val="clear" w:color="auto" w:fill="FFFFFF"/>
            <w:vAlign w:val="center"/>
          </w:tcPr>
          <w:p w14:paraId="3E5A3B50"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Mathematics – III</w:t>
            </w:r>
          </w:p>
        </w:tc>
        <w:tc>
          <w:tcPr>
            <w:tcW w:w="449" w:type="dxa"/>
            <w:shd w:val="clear" w:color="auto" w:fill="FFFFFF"/>
            <w:vAlign w:val="center"/>
          </w:tcPr>
          <w:p w14:paraId="26A2363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807BB9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BB5871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E0C96B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3FF7D2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B71B06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389AB8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386056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6F5646ED" w14:textId="77777777" w:rsidTr="00D900D1">
        <w:trPr>
          <w:trHeight w:val="265"/>
        </w:trPr>
        <w:tc>
          <w:tcPr>
            <w:tcW w:w="567" w:type="dxa"/>
            <w:shd w:val="clear" w:color="auto" w:fill="FFFFFF"/>
            <w:vAlign w:val="center"/>
          </w:tcPr>
          <w:p w14:paraId="7B96AF1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5EC8914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4F7AFF6D"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MS2101</w:t>
            </w:r>
          </w:p>
        </w:tc>
        <w:tc>
          <w:tcPr>
            <w:tcW w:w="3560" w:type="dxa"/>
            <w:shd w:val="clear" w:color="auto" w:fill="FFFFFF"/>
            <w:vAlign w:val="center"/>
          </w:tcPr>
          <w:p w14:paraId="3CA5EB3D"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Kinematics and Dynamics of Machines</w:t>
            </w:r>
          </w:p>
        </w:tc>
        <w:tc>
          <w:tcPr>
            <w:tcW w:w="449" w:type="dxa"/>
            <w:shd w:val="clear" w:color="auto" w:fill="FFFFFF"/>
            <w:vAlign w:val="center"/>
          </w:tcPr>
          <w:p w14:paraId="443E598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6FE609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7CD8AE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356A34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DC288B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B04086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4C2760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33625D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5FF3103A" w14:textId="77777777" w:rsidTr="00D900D1">
        <w:trPr>
          <w:trHeight w:val="113"/>
        </w:trPr>
        <w:tc>
          <w:tcPr>
            <w:tcW w:w="567" w:type="dxa"/>
            <w:shd w:val="clear" w:color="auto" w:fill="FFFFFF"/>
            <w:vAlign w:val="center"/>
          </w:tcPr>
          <w:p w14:paraId="5BEBD72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01AAB48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0CDCC7C9"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MS2103</w:t>
            </w:r>
          </w:p>
        </w:tc>
        <w:tc>
          <w:tcPr>
            <w:tcW w:w="3560" w:type="dxa"/>
            <w:tcBorders>
              <w:top w:val="single" w:sz="4" w:space="0" w:color="000000"/>
              <w:bottom w:val="single" w:sz="4" w:space="0" w:color="000000"/>
            </w:tcBorders>
            <w:shd w:val="clear" w:color="auto" w:fill="FFFFFF"/>
            <w:vAlign w:val="center"/>
          </w:tcPr>
          <w:p w14:paraId="0CE91F99" w14:textId="77777777" w:rsidR="00865B07" w:rsidRPr="00641F66" w:rsidRDefault="00865B07" w:rsidP="00D900D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Applied Thermodynamics</w:t>
            </w:r>
          </w:p>
        </w:tc>
        <w:tc>
          <w:tcPr>
            <w:tcW w:w="449" w:type="dxa"/>
            <w:shd w:val="clear" w:color="auto" w:fill="FFFFFF"/>
            <w:vAlign w:val="center"/>
          </w:tcPr>
          <w:p w14:paraId="666DF62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38A29D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673FBF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960AE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92DD18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DCD1BE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0B4A5F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3D50CDC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865B07" w14:paraId="7E767DF8" w14:textId="77777777" w:rsidTr="00D900D1">
        <w:trPr>
          <w:trHeight w:val="113"/>
        </w:trPr>
        <w:tc>
          <w:tcPr>
            <w:tcW w:w="567" w:type="dxa"/>
            <w:shd w:val="clear" w:color="auto" w:fill="FFFFFF"/>
            <w:vAlign w:val="center"/>
          </w:tcPr>
          <w:p w14:paraId="0AC25F1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5DC7671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45CA1CB1"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MS2105</w:t>
            </w:r>
          </w:p>
        </w:tc>
        <w:tc>
          <w:tcPr>
            <w:tcW w:w="3560" w:type="dxa"/>
            <w:tcBorders>
              <w:top w:val="single" w:sz="4" w:space="0" w:color="000000"/>
              <w:bottom w:val="single" w:sz="4" w:space="0" w:color="000000"/>
            </w:tcBorders>
            <w:shd w:val="clear" w:color="auto" w:fill="FFFFFF"/>
            <w:vAlign w:val="center"/>
          </w:tcPr>
          <w:p w14:paraId="75BB9581"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Introduction to Material Science</w:t>
            </w:r>
          </w:p>
        </w:tc>
        <w:tc>
          <w:tcPr>
            <w:tcW w:w="449" w:type="dxa"/>
            <w:shd w:val="clear" w:color="auto" w:fill="FFFFFF"/>
            <w:vAlign w:val="center"/>
          </w:tcPr>
          <w:p w14:paraId="3863629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7C9DD8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645218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523C71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89A1DE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B7A824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5E5E48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F7D8C2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38BDFA1C" w14:textId="77777777" w:rsidTr="00D900D1">
        <w:trPr>
          <w:trHeight w:val="177"/>
        </w:trPr>
        <w:tc>
          <w:tcPr>
            <w:tcW w:w="567" w:type="dxa"/>
            <w:shd w:val="clear" w:color="auto" w:fill="FFFFFF"/>
            <w:vAlign w:val="center"/>
          </w:tcPr>
          <w:p w14:paraId="22CB901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766301D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6B313A">
              <w:rPr>
                <w:rFonts w:ascii="Times New Roman" w:eastAsia="Times New Roman" w:hAnsi="Times New Roman" w:cs="Times New Roman"/>
                <w:sz w:val="20"/>
                <w:szCs w:val="20"/>
              </w:rPr>
              <w:t>C</w:t>
            </w:r>
          </w:p>
        </w:tc>
        <w:tc>
          <w:tcPr>
            <w:tcW w:w="992" w:type="dxa"/>
            <w:shd w:val="clear" w:color="auto" w:fill="FFFFFF"/>
            <w:vAlign w:val="center"/>
          </w:tcPr>
          <w:p w14:paraId="4F4A863F"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MS2107</w:t>
            </w:r>
          </w:p>
        </w:tc>
        <w:tc>
          <w:tcPr>
            <w:tcW w:w="3560" w:type="dxa"/>
            <w:shd w:val="clear" w:color="auto" w:fill="FFFFFF"/>
            <w:vAlign w:val="center"/>
          </w:tcPr>
          <w:p w14:paraId="790D0383"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Modern Robotics</w:t>
            </w:r>
          </w:p>
        </w:tc>
        <w:tc>
          <w:tcPr>
            <w:tcW w:w="449" w:type="dxa"/>
            <w:shd w:val="clear" w:color="auto" w:fill="FFFFFF"/>
            <w:vAlign w:val="center"/>
          </w:tcPr>
          <w:p w14:paraId="034CB6A0"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106B952"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A00442C"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744447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1038C6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02F33D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DE3F3A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D07366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4D2919F6" w14:textId="77777777" w:rsidTr="00D900D1">
        <w:trPr>
          <w:trHeight w:val="138"/>
        </w:trPr>
        <w:tc>
          <w:tcPr>
            <w:tcW w:w="567" w:type="dxa"/>
            <w:shd w:val="clear" w:color="auto" w:fill="FFFFFF"/>
            <w:vAlign w:val="center"/>
          </w:tcPr>
          <w:p w14:paraId="6B30D9F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4C26B1B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037DBE23"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BH2437</w:t>
            </w:r>
          </w:p>
        </w:tc>
        <w:tc>
          <w:tcPr>
            <w:tcW w:w="3560" w:type="dxa"/>
            <w:shd w:val="clear" w:color="auto" w:fill="FFFFFF"/>
            <w:vAlign w:val="center"/>
          </w:tcPr>
          <w:p w14:paraId="09F3FEB7"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Organizational Behaviour</w:t>
            </w:r>
          </w:p>
        </w:tc>
        <w:tc>
          <w:tcPr>
            <w:tcW w:w="449" w:type="dxa"/>
            <w:shd w:val="clear" w:color="auto" w:fill="FFFFFF"/>
            <w:vAlign w:val="center"/>
          </w:tcPr>
          <w:p w14:paraId="707F563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01B94D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D299E3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0A6D6C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B8B733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FD0627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85E6CB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97E4BA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0F6EF15A" w14:textId="77777777" w:rsidTr="00D900D1">
        <w:trPr>
          <w:trHeight w:val="99"/>
        </w:trPr>
        <w:tc>
          <w:tcPr>
            <w:tcW w:w="567" w:type="dxa"/>
            <w:shd w:val="clear" w:color="auto" w:fill="FFFFFF"/>
            <w:vAlign w:val="center"/>
          </w:tcPr>
          <w:p w14:paraId="3CD5D97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7304A80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4AF3A23"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MS2501</w:t>
            </w:r>
          </w:p>
        </w:tc>
        <w:tc>
          <w:tcPr>
            <w:tcW w:w="3560" w:type="dxa"/>
            <w:shd w:val="clear" w:color="auto" w:fill="FFFFFF"/>
            <w:vAlign w:val="center"/>
          </w:tcPr>
          <w:p w14:paraId="215614AD"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 Testing Laboratory</w:t>
            </w:r>
          </w:p>
        </w:tc>
        <w:tc>
          <w:tcPr>
            <w:tcW w:w="449" w:type="dxa"/>
            <w:shd w:val="clear" w:color="auto" w:fill="FFFFFF"/>
            <w:vAlign w:val="center"/>
          </w:tcPr>
          <w:p w14:paraId="7E64010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D88044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619853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C1966C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5587BBA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337B33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AE316E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4F17DA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079AC8F5" w14:textId="77777777" w:rsidTr="00D900D1">
        <w:trPr>
          <w:trHeight w:val="99"/>
        </w:trPr>
        <w:tc>
          <w:tcPr>
            <w:tcW w:w="567" w:type="dxa"/>
            <w:shd w:val="clear" w:color="auto" w:fill="FFFFFF"/>
            <w:vAlign w:val="center"/>
          </w:tcPr>
          <w:p w14:paraId="2E2DB03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29CDC90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6A60156"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MS2503</w:t>
            </w:r>
          </w:p>
        </w:tc>
        <w:tc>
          <w:tcPr>
            <w:tcW w:w="3560" w:type="dxa"/>
            <w:shd w:val="clear" w:color="auto" w:fill="FFFFFF"/>
            <w:vAlign w:val="center"/>
          </w:tcPr>
          <w:p w14:paraId="398E1A62"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Thermal Engineering Laboratory-1</w:t>
            </w:r>
          </w:p>
        </w:tc>
        <w:tc>
          <w:tcPr>
            <w:tcW w:w="449" w:type="dxa"/>
            <w:shd w:val="clear" w:color="auto" w:fill="FFFFFF"/>
            <w:vAlign w:val="center"/>
          </w:tcPr>
          <w:p w14:paraId="1B96E8C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76D2FE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2D466D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29796A5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1F0921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520BBE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3D5F81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29C775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17CAFB9B" w14:textId="77777777" w:rsidTr="00D900D1">
        <w:trPr>
          <w:trHeight w:val="99"/>
        </w:trPr>
        <w:tc>
          <w:tcPr>
            <w:tcW w:w="567" w:type="dxa"/>
            <w:shd w:val="clear" w:color="auto" w:fill="FFFFFF"/>
            <w:vAlign w:val="center"/>
          </w:tcPr>
          <w:p w14:paraId="581C00A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4551A92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8D26C78"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MS2505</w:t>
            </w:r>
          </w:p>
        </w:tc>
        <w:tc>
          <w:tcPr>
            <w:tcW w:w="3560" w:type="dxa"/>
            <w:shd w:val="clear" w:color="auto" w:fill="FFFFFF"/>
            <w:vAlign w:val="center"/>
          </w:tcPr>
          <w:p w14:paraId="6B981FBE"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Machine Dynamics Laboratory</w:t>
            </w:r>
          </w:p>
        </w:tc>
        <w:tc>
          <w:tcPr>
            <w:tcW w:w="449" w:type="dxa"/>
            <w:shd w:val="clear" w:color="auto" w:fill="FFFFFF"/>
            <w:vAlign w:val="center"/>
          </w:tcPr>
          <w:p w14:paraId="4606A84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873313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634015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4254CB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5FBD81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99E20F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26323B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05E96C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64AE9A94" w14:textId="77777777" w:rsidTr="00D900D1">
        <w:trPr>
          <w:trHeight w:val="99"/>
        </w:trPr>
        <w:tc>
          <w:tcPr>
            <w:tcW w:w="567" w:type="dxa"/>
            <w:shd w:val="clear" w:color="auto" w:fill="FFFFFF"/>
            <w:vAlign w:val="center"/>
          </w:tcPr>
          <w:p w14:paraId="61231C5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1B02DD7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57F71058"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MS2507</w:t>
            </w:r>
          </w:p>
        </w:tc>
        <w:tc>
          <w:tcPr>
            <w:tcW w:w="3560" w:type="dxa"/>
            <w:shd w:val="clear" w:color="auto" w:fill="FFFFFF"/>
            <w:vAlign w:val="center"/>
          </w:tcPr>
          <w:p w14:paraId="3C3AF24F"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Mechatronics and Robotics Laboratory</w:t>
            </w:r>
          </w:p>
        </w:tc>
        <w:tc>
          <w:tcPr>
            <w:tcW w:w="449" w:type="dxa"/>
            <w:shd w:val="clear" w:color="auto" w:fill="FFFFFF"/>
            <w:vAlign w:val="center"/>
          </w:tcPr>
          <w:p w14:paraId="3C6EA19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B39A5A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D94A6F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AD5836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6C1FF3F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0E039C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516684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7AB60D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51E0B7CE" w14:textId="77777777" w:rsidTr="00D900D1">
        <w:trPr>
          <w:trHeight w:val="99"/>
        </w:trPr>
        <w:tc>
          <w:tcPr>
            <w:tcW w:w="5829" w:type="dxa"/>
            <w:gridSpan w:val="4"/>
            <w:shd w:val="clear" w:color="auto" w:fill="FFFFFF"/>
            <w:vAlign w:val="center"/>
          </w:tcPr>
          <w:p w14:paraId="196CF962" w14:textId="77777777" w:rsidR="00865B07" w:rsidRDefault="00865B07" w:rsidP="00D900D1">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04A7E15F"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377DB8E7"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6D2B4304"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2FB6ED23"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17B414C9"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728E17EB"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5038755A"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20FAD597"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34F82B49" w14:textId="77777777" w:rsidR="00865B07" w:rsidRDefault="00865B07" w:rsidP="00865B07">
      <w:pPr>
        <w:autoSpaceDE w:val="0"/>
        <w:autoSpaceDN w:val="0"/>
        <w:adjustRightInd w:val="0"/>
        <w:spacing w:after="0" w:line="240" w:lineRule="auto"/>
        <w:jc w:val="both"/>
        <w:rPr>
          <w:rFonts w:ascii="Times New Roman" w:hAnsi="Times New Roman" w:cs="Times New Roman"/>
          <w:b/>
          <w:sz w:val="28"/>
        </w:rPr>
      </w:pPr>
    </w:p>
    <w:p w14:paraId="422D70F4" w14:textId="77777777" w:rsidR="00865B07" w:rsidRDefault="00865B07" w:rsidP="00865B07">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School/ Department: School of </w:t>
      </w:r>
      <w:r>
        <w:rPr>
          <w:rFonts w:ascii="Times New Roman" w:hAnsi="Times New Roman" w:cs="Times New Roman"/>
          <w:b/>
          <w:sz w:val="24"/>
          <w:szCs w:val="24"/>
        </w:rPr>
        <w:t>Mechanical Sciences</w:t>
      </w:r>
    </w:p>
    <w:p w14:paraId="64532AD0" w14:textId="77777777" w:rsidR="00865B07" w:rsidRPr="002F6A0B" w:rsidRDefault="00865B07" w:rsidP="00865B07">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Course: B. Tech., Programme: </w:t>
      </w:r>
      <w:r>
        <w:rPr>
          <w:rFonts w:ascii="Times New Roman" w:eastAsia="Times New Roman" w:hAnsi="Times New Roman" w:cs="Times New Roman"/>
          <w:b/>
          <w:sz w:val="24"/>
          <w:szCs w:val="32"/>
        </w:rPr>
        <w:t>Mechanical</w:t>
      </w:r>
      <w:r w:rsidRPr="00540B3C">
        <w:rPr>
          <w:rFonts w:ascii="Times New Roman" w:eastAsia="Times New Roman" w:hAnsi="Times New Roman" w:cs="Times New Roman"/>
          <w:b/>
          <w:sz w:val="24"/>
          <w:szCs w:val="32"/>
        </w:rPr>
        <w:t xml:space="preserve"> Engineering </w:t>
      </w:r>
    </w:p>
    <w:p w14:paraId="659E5629" w14:textId="77777777" w:rsidR="00865B07" w:rsidRDefault="00865B07" w:rsidP="00865B07">
      <w:pPr>
        <w:spacing w:after="0" w:line="240" w:lineRule="auto"/>
        <w:ind w:right="-272"/>
        <w:rPr>
          <w:rFonts w:ascii="Times New Roman" w:eastAsia="Times New Roman" w:hAnsi="Times New Roman"/>
          <w:b/>
          <w:bCs/>
          <w:color w:val="000000"/>
          <w:sz w:val="20"/>
          <w:szCs w:val="20"/>
          <w:u w:val="single"/>
        </w:rPr>
      </w:pPr>
    </w:p>
    <w:p w14:paraId="065C529E" w14:textId="77777777" w:rsidR="00865B07" w:rsidRPr="00B76CAF" w:rsidRDefault="00865B07" w:rsidP="00865B07">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865B07" w14:paraId="6E206A5F"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EDA2435"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31ABD08F"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76CC67B"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13072FEF" w14:textId="77777777" w:rsidR="00865B07" w:rsidRPr="000D5456" w:rsidRDefault="00865B07" w:rsidP="00D900D1">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5C68FBC"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7D84E3B4"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865B07" w14:paraId="059C6B7B"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C9DB39F"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7900D75D"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30530DB0"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7D40D8FF"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3BD1BA74"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77EACBE1"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865B07" w14:paraId="43C57540"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CD40128"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4C3D5391"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67BBBB10"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28044967"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780C02C"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315923F6"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865B07" w14:paraId="6BAC7B6A"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092FECC6" w14:textId="77777777" w:rsidR="00865B07" w:rsidRPr="007961D5" w:rsidRDefault="00865B07" w:rsidP="00D900D1">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0E9B1736"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6ED63DB1"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2C09AFA8"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0AA4795B"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62D049CF" w14:textId="77777777" w:rsidR="00865B07" w:rsidRPr="00904C1A" w:rsidRDefault="00865B07" w:rsidP="00D900D1">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865B07" w14:paraId="0CDABE20"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3077CF4" w14:textId="77777777" w:rsidR="00865B07" w:rsidRPr="007961D5"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615188C3"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0FF87ECE"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B254FC5" w14:textId="77777777" w:rsidR="00865B07" w:rsidRPr="00E41534" w:rsidRDefault="00865B07" w:rsidP="00D900D1">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172157A" w14:textId="77777777" w:rsidR="00865B07" w:rsidRPr="00904C1A" w:rsidRDefault="00865B07" w:rsidP="00D900D1">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40AECC27" w14:textId="77777777" w:rsidR="00865B07" w:rsidRPr="00904C1A" w:rsidRDefault="00865B07" w:rsidP="00D900D1">
            <w:pPr>
              <w:spacing w:after="0" w:line="240" w:lineRule="auto"/>
              <w:rPr>
                <w:rFonts w:ascii="Times New Roman" w:eastAsia="Times New Roman" w:hAnsi="Times New Roman"/>
                <w:sz w:val="20"/>
                <w:szCs w:val="20"/>
              </w:rPr>
            </w:pPr>
          </w:p>
        </w:tc>
      </w:tr>
      <w:tr w:rsidR="00865B07" w14:paraId="2FD866A7" w14:textId="77777777" w:rsidTr="00D900D1">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EBC8FD1" w14:textId="77777777" w:rsidR="00865B07"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62E6159F" w14:textId="77777777" w:rsidR="00865B07" w:rsidRPr="00904C1A" w:rsidRDefault="00865B07" w:rsidP="00D900D1">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865B07" w14:paraId="05E2BCB2" w14:textId="77777777" w:rsidTr="00D900D1">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1BE6F21B" w14:textId="77777777" w:rsidR="00865B07" w:rsidRPr="007961D5" w:rsidRDefault="00865B07" w:rsidP="00D900D1">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666DA5B2" w14:textId="77777777" w:rsidR="00865B07" w:rsidRDefault="00865B07" w:rsidP="00865B07">
      <w:pPr>
        <w:spacing w:after="0"/>
        <w:rPr>
          <w:rFonts w:ascii="Times New Roman" w:hAnsi="Times New Roman"/>
          <w:b/>
          <w:sz w:val="24"/>
          <w:szCs w:val="24"/>
          <w:u w:val="single"/>
        </w:rPr>
      </w:pPr>
    </w:p>
    <w:p w14:paraId="2F5DD915" w14:textId="77777777" w:rsidR="00F8430D" w:rsidRDefault="00F8430D" w:rsidP="00865B07">
      <w:pPr>
        <w:spacing w:after="0"/>
        <w:rPr>
          <w:rFonts w:ascii="Times New Roman" w:hAnsi="Times New Roman"/>
          <w:b/>
          <w:sz w:val="24"/>
          <w:szCs w:val="24"/>
          <w:u w:val="single"/>
        </w:rPr>
      </w:pPr>
    </w:p>
    <w:p w14:paraId="177A7DE0" w14:textId="77777777" w:rsidR="00865B07" w:rsidRDefault="00865B07" w:rsidP="00865B07">
      <w:pPr>
        <w:spacing w:after="0" w:line="257" w:lineRule="auto"/>
        <w:rPr>
          <w:rFonts w:ascii="Times New Roman" w:eastAsia="Times New Roman" w:hAnsi="Times New Roman" w:cs="Times New Roman"/>
          <w:b/>
          <w:sz w:val="20"/>
          <w:szCs w:val="20"/>
          <w:u w:val="single"/>
        </w:rPr>
      </w:pPr>
    </w:p>
    <w:p w14:paraId="513BB68B" w14:textId="77777777" w:rsidR="00865B07" w:rsidRPr="00F8430D" w:rsidRDefault="00865B07" w:rsidP="00865B07">
      <w:pPr>
        <w:spacing w:after="0" w:line="257" w:lineRule="auto"/>
        <w:jc w:val="center"/>
        <w:rPr>
          <w:rFonts w:ascii="Times New Roman" w:eastAsia="Times New Roman" w:hAnsi="Times New Roman" w:cs="Times New Roman"/>
          <w:b/>
          <w:sz w:val="36"/>
          <w:szCs w:val="36"/>
          <w:u w:val="single"/>
        </w:rPr>
      </w:pPr>
      <w:r w:rsidRPr="00F8430D">
        <w:rPr>
          <w:rFonts w:ascii="Times New Roman" w:eastAsia="Times New Roman" w:hAnsi="Times New Roman" w:cs="Times New Roman"/>
          <w:b/>
          <w:sz w:val="44"/>
          <w:szCs w:val="44"/>
          <w:u w:val="single"/>
        </w:rPr>
        <w:t>4</w:t>
      </w:r>
      <w:r w:rsidRPr="00F8430D">
        <w:rPr>
          <w:rFonts w:ascii="Times New Roman" w:eastAsia="Times New Roman" w:hAnsi="Times New Roman" w:cs="Times New Roman"/>
          <w:b/>
          <w:sz w:val="44"/>
          <w:szCs w:val="44"/>
          <w:u w:val="single"/>
          <w:vertAlign w:val="superscript"/>
        </w:rPr>
        <w:t>th</w:t>
      </w:r>
      <w:r w:rsidRPr="00F8430D">
        <w:rPr>
          <w:rFonts w:ascii="Times New Roman" w:eastAsia="Times New Roman" w:hAnsi="Times New Roman" w:cs="Times New Roman"/>
          <w:b/>
          <w:sz w:val="44"/>
          <w:szCs w:val="44"/>
          <w:u w:val="single"/>
        </w:rPr>
        <w:t xml:space="preserve"> Semester</w:t>
      </w:r>
    </w:p>
    <w:p w14:paraId="7AD6C6DD" w14:textId="77777777" w:rsidR="00865B07" w:rsidRDefault="00865B07" w:rsidP="00865B07">
      <w:pPr>
        <w:spacing w:after="0"/>
        <w:rPr>
          <w:rFonts w:ascii="Times New Roman" w:eastAsia="Times New Roman" w:hAnsi="Times New Roman" w:cs="Times New Roman"/>
          <w:b/>
          <w:sz w:val="24"/>
          <w:szCs w:val="24"/>
          <w:u w:val="single"/>
        </w:rPr>
      </w:pPr>
    </w:p>
    <w:tbl>
      <w:tblPr>
        <w:tblStyle w:val="5"/>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865B07" w14:paraId="5DC790A9" w14:textId="77777777" w:rsidTr="00D900D1">
        <w:trPr>
          <w:trHeight w:val="296"/>
        </w:trPr>
        <w:tc>
          <w:tcPr>
            <w:tcW w:w="567" w:type="dxa"/>
            <w:vMerge w:val="restart"/>
            <w:shd w:val="clear" w:color="auto" w:fill="FFFFFF"/>
            <w:vAlign w:val="center"/>
          </w:tcPr>
          <w:p w14:paraId="1C97FA5B"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0D6C4875" w14:textId="77777777" w:rsidR="00865B07" w:rsidRDefault="00865B07" w:rsidP="00D900D1">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0E246A5A" w14:textId="77777777" w:rsidR="00865B07" w:rsidRDefault="00865B07" w:rsidP="00D900D1">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Type</w:t>
            </w:r>
          </w:p>
        </w:tc>
        <w:tc>
          <w:tcPr>
            <w:tcW w:w="992" w:type="dxa"/>
            <w:vMerge w:val="restart"/>
            <w:shd w:val="clear" w:color="auto" w:fill="FFFFFF"/>
            <w:vAlign w:val="center"/>
          </w:tcPr>
          <w:p w14:paraId="2610BADD"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Subject Code</w:t>
            </w:r>
          </w:p>
        </w:tc>
        <w:tc>
          <w:tcPr>
            <w:tcW w:w="3418" w:type="dxa"/>
            <w:vMerge w:val="restart"/>
            <w:shd w:val="clear" w:color="auto" w:fill="FFFFFF"/>
            <w:vAlign w:val="center"/>
          </w:tcPr>
          <w:p w14:paraId="6ADD84A7"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F36E8BD"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Name</w:t>
            </w:r>
          </w:p>
        </w:tc>
        <w:tc>
          <w:tcPr>
            <w:tcW w:w="1341" w:type="dxa"/>
            <w:gridSpan w:val="3"/>
            <w:shd w:val="clear" w:color="auto" w:fill="FFFFFF"/>
            <w:vAlign w:val="center"/>
          </w:tcPr>
          <w:p w14:paraId="088B6E0F" w14:textId="77777777" w:rsidR="00865B07" w:rsidRDefault="00865B07" w:rsidP="00D900D1">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Teaching Hours</w:t>
            </w:r>
          </w:p>
        </w:tc>
        <w:tc>
          <w:tcPr>
            <w:tcW w:w="721" w:type="dxa"/>
            <w:vMerge w:val="restart"/>
            <w:shd w:val="clear" w:color="auto" w:fill="FFFFFF"/>
            <w:vAlign w:val="center"/>
          </w:tcPr>
          <w:p w14:paraId="6809EF4B" w14:textId="77777777" w:rsidR="00865B07" w:rsidRDefault="00865B07" w:rsidP="00D900D1">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02DF2C6"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865B07" w14:paraId="5BCC6DBE" w14:textId="77777777" w:rsidTr="00D900D1">
        <w:trPr>
          <w:trHeight w:val="400"/>
        </w:trPr>
        <w:tc>
          <w:tcPr>
            <w:tcW w:w="567" w:type="dxa"/>
            <w:vMerge/>
            <w:shd w:val="clear" w:color="auto" w:fill="FFFFFF"/>
            <w:vAlign w:val="center"/>
          </w:tcPr>
          <w:p w14:paraId="4C059177"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0CAA558E"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7DA0DB75"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1F102485"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4955D676"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7D114607"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1AB88098"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3329F90C" w14:textId="77777777" w:rsidR="00865B07" w:rsidRDefault="00865B07" w:rsidP="00D900D1">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6C44132E"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0AA0B30A"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52014CB1"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16E7F5C6" w14:textId="77777777" w:rsidR="00865B07" w:rsidRDefault="00865B07" w:rsidP="00D900D1">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865B07" w14:paraId="2270EC61" w14:textId="77777777" w:rsidTr="00D900D1">
        <w:trPr>
          <w:trHeight w:val="265"/>
        </w:trPr>
        <w:tc>
          <w:tcPr>
            <w:tcW w:w="567" w:type="dxa"/>
            <w:shd w:val="clear" w:color="auto" w:fill="FFFFFF"/>
            <w:vAlign w:val="center"/>
          </w:tcPr>
          <w:p w14:paraId="4C9AF06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lastRenderedPageBreak/>
              <w:t>1</w:t>
            </w:r>
          </w:p>
        </w:tc>
        <w:tc>
          <w:tcPr>
            <w:tcW w:w="852" w:type="dxa"/>
            <w:shd w:val="clear" w:color="auto" w:fill="FFFFFF"/>
            <w:vAlign w:val="center"/>
          </w:tcPr>
          <w:p w14:paraId="6F06A71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6D4421B9"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MS2102</w:t>
            </w:r>
          </w:p>
        </w:tc>
        <w:tc>
          <w:tcPr>
            <w:tcW w:w="3418" w:type="dxa"/>
            <w:shd w:val="clear" w:color="auto" w:fill="FFFFFF"/>
            <w:vAlign w:val="center"/>
          </w:tcPr>
          <w:p w14:paraId="69CE9B6F"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Mechanics of Solids</w:t>
            </w:r>
          </w:p>
        </w:tc>
        <w:tc>
          <w:tcPr>
            <w:tcW w:w="449" w:type="dxa"/>
            <w:shd w:val="clear" w:color="auto" w:fill="FFFFFF"/>
            <w:vAlign w:val="center"/>
          </w:tcPr>
          <w:p w14:paraId="362DDA7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822418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539748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838ECC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AE0B14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8FD33C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4B91F0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CE759E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39D4AB39" w14:textId="77777777" w:rsidTr="00D900D1">
        <w:trPr>
          <w:trHeight w:val="265"/>
        </w:trPr>
        <w:tc>
          <w:tcPr>
            <w:tcW w:w="567" w:type="dxa"/>
            <w:shd w:val="clear" w:color="auto" w:fill="FFFFFF"/>
            <w:vAlign w:val="center"/>
          </w:tcPr>
          <w:p w14:paraId="6129099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7E61190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6E0B00F4"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MS2104</w:t>
            </w:r>
          </w:p>
        </w:tc>
        <w:tc>
          <w:tcPr>
            <w:tcW w:w="3418" w:type="dxa"/>
            <w:shd w:val="clear" w:color="auto" w:fill="FFFFFF"/>
            <w:vAlign w:val="center"/>
          </w:tcPr>
          <w:p w14:paraId="37308CF3"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Fluid Mechanics &amp; Hydraulic Machines</w:t>
            </w:r>
          </w:p>
        </w:tc>
        <w:tc>
          <w:tcPr>
            <w:tcW w:w="449" w:type="dxa"/>
            <w:shd w:val="clear" w:color="auto" w:fill="FFFFFF"/>
            <w:vAlign w:val="center"/>
          </w:tcPr>
          <w:p w14:paraId="5C9C06F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8C31C0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016EF2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E2080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C5BED3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DA7E83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D84574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9151BB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2C58648E" w14:textId="77777777" w:rsidTr="00D900D1">
        <w:trPr>
          <w:trHeight w:val="113"/>
        </w:trPr>
        <w:tc>
          <w:tcPr>
            <w:tcW w:w="567" w:type="dxa"/>
            <w:shd w:val="clear" w:color="auto" w:fill="FFFFFF"/>
            <w:vAlign w:val="center"/>
          </w:tcPr>
          <w:p w14:paraId="2EB973A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1B96FEF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0ABF80FB"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MS2106</w:t>
            </w:r>
          </w:p>
        </w:tc>
        <w:tc>
          <w:tcPr>
            <w:tcW w:w="3418" w:type="dxa"/>
            <w:tcBorders>
              <w:top w:val="single" w:sz="4" w:space="0" w:color="000000"/>
              <w:bottom w:val="single" w:sz="4" w:space="0" w:color="000000"/>
            </w:tcBorders>
            <w:shd w:val="clear" w:color="auto" w:fill="FFFFFF"/>
            <w:vAlign w:val="center"/>
          </w:tcPr>
          <w:p w14:paraId="6FC3C258" w14:textId="77777777" w:rsidR="00865B07" w:rsidRPr="00641F66" w:rsidRDefault="00865B07" w:rsidP="00D900D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Manufacturing Processes</w:t>
            </w:r>
          </w:p>
        </w:tc>
        <w:tc>
          <w:tcPr>
            <w:tcW w:w="449" w:type="dxa"/>
            <w:shd w:val="clear" w:color="auto" w:fill="FFFFFF"/>
            <w:vAlign w:val="center"/>
          </w:tcPr>
          <w:p w14:paraId="4403ADC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C2E258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162600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60B621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DBEA29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571127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DDF1AC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31233C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865B07" w14:paraId="1EED22AB" w14:textId="77777777" w:rsidTr="00D900D1">
        <w:trPr>
          <w:trHeight w:val="113"/>
        </w:trPr>
        <w:tc>
          <w:tcPr>
            <w:tcW w:w="567" w:type="dxa"/>
            <w:shd w:val="clear" w:color="auto" w:fill="FFFFFF"/>
            <w:vAlign w:val="center"/>
          </w:tcPr>
          <w:p w14:paraId="5616759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36A9680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6B313A">
              <w:rPr>
                <w:rFonts w:ascii="Times New Roman" w:eastAsia="Times New Roman" w:hAnsi="Times New Roman" w:cs="Times New Roman"/>
                <w:sz w:val="20"/>
                <w:szCs w:val="20"/>
              </w:rPr>
              <w:t>PC</w:t>
            </w:r>
          </w:p>
        </w:tc>
        <w:tc>
          <w:tcPr>
            <w:tcW w:w="992" w:type="dxa"/>
            <w:shd w:val="clear" w:color="auto" w:fill="FFFFFF"/>
            <w:vAlign w:val="center"/>
          </w:tcPr>
          <w:p w14:paraId="1C080C3D"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MS2108</w:t>
            </w:r>
          </w:p>
        </w:tc>
        <w:tc>
          <w:tcPr>
            <w:tcW w:w="3418" w:type="dxa"/>
            <w:tcBorders>
              <w:top w:val="single" w:sz="4" w:space="0" w:color="000000"/>
              <w:bottom w:val="single" w:sz="4" w:space="0" w:color="000000"/>
            </w:tcBorders>
            <w:shd w:val="clear" w:color="auto" w:fill="FFFFFF"/>
            <w:vAlign w:val="center"/>
          </w:tcPr>
          <w:p w14:paraId="7BCA4F22"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Production and Operation Management</w:t>
            </w:r>
          </w:p>
        </w:tc>
        <w:tc>
          <w:tcPr>
            <w:tcW w:w="449" w:type="dxa"/>
            <w:shd w:val="clear" w:color="auto" w:fill="FFFFFF"/>
            <w:vAlign w:val="center"/>
          </w:tcPr>
          <w:p w14:paraId="1B4AB66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453CC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73A701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7EA361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F29B1C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D95D33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7D4E07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CB3F5E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783768C0" w14:textId="77777777" w:rsidTr="00D900D1">
        <w:trPr>
          <w:trHeight w:val="177"/>
        </w:trPr>
        <w:tc>
          <w:tcPr>
            <w:tcW w:w="567" w:type="dxa"/>
            <w:shd w:val="clear" w:color="auto" w:fill="FFFFFF"/>
            <w:vAlign w:val="center"/>
          </w:tcPr>
          <w:p w14:paraId="0A57B0E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612A129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6B313A">
              <w:rPr>
                <w:rFonts w:ascii="Times New Roman" w:eastAsia="Times New Roman" w:hAnsi="Times New Roman" w:cs="Times New Roman"/>
                <w:sz w:val="20"/>
                <w:szCs w:val="20"/>
              </w:rPr>
              <w:t>C</w:t>
            </w:r>
          </w:p>
        </w:tc>
        <w:tc>
          <w:tcPr>
            <w:tcW w:w="992" w:type="dxa"/>
            <w:shd w:val="clear" w:color="auto" w:fill="FFFFFF"/>
            <w:vAlign w:val="center"/>
          </w:tcPr>
          <w:p w14:paraId="26170232"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MS2125</w:t>
            </w:r>
          </w:p>
        </w:tc>
        <w:tc>
          <w:tcPr>
            <w:tcW w:w="3418" w:type="dxa"/>
            <w:shd w:val="clear" w:color="auto" w:fill="FFFFFF"/>
            <w:vAlign w:val="center"/>
          </w:tcPr>
          <w:p w14:paraId="5BBBF082"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Digital Manufacturing and Industry 4.0</w:t>
            </w:r>
          </w:p>
        </w:tc>
        <w:tc>
          <w:tcPr>
            <w:tcW w:w="449" w:type="dxa"/>
            <w:shd w:val="clear" w:color="auto" w:fill="FFFFFF"/>
            <w:vAlign w:val="center"/>
          </w:tcPr>
          <w:p w14:paraId="54069BD8"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958789"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F7D52FC" w14:textId="77777777" w:rsidR="00865B07" w:rsidRPr="00D66E09" w:rsidRDefault="00865B07" w:rsidP="00D900D1">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5E55A9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AD088C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D1B156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30FE5C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3EFF93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3169DC5F" w14:textId="77777777" w:rsidTr="00D900D1">
        <w:trPr>
          <w:trHeight w:val="138"/>
        </w:trPr>
        <w:tc>
          <w:tcPr>
            <w:tcW w:w="567" w:type="dxa"/>
            <w:shd w:val="clear" w:color="auto" w:fill="FFFFFF"/>
            <w:vAlign w:val="center"/>
          </w:tcPr>
          <w:p w14:paraId="00BA751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0C2A465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4CD8B1A0"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BH2439</w:t>
            </w:r>
          </w:p>
        </w:tc>
        <w:tc>
          <w:tcPr>
            <w:tcW w:w="3418" w:type="dxa"/>
            <w:shd w:val="clear" w:color="auto" w:fill="FFFFFF"/>
            <w:vAlign w:val="center"/>
          </w:tcPr>
          <w:p w14:paraId="30231371"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Engineering Economics</w:t>
            </w:r>
          </w:p>
        </w:tc>
        <w:tc>
          <w:tcPr>
            <w:tcW w:w="449" w:type="dxa"/>
            <w:shd w:val="clear" w:color="auto" w:fill="FFFFFF"/>
            <w:vAlign w:val="center"/>
          </w:tcPr>
          <w:p w14:paraId="4CAD9CC8"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B64907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C0780C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6E3E759"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502F1CB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A6E95F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F7B0E2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ED9B7B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1EE70DC6" w14:textId="77777777" w:rsidTr="00D900D1">
        <w:trPr>
          <w:trHeight w:val="99"/>
        </w:trPr>
        <w:tc>
          <w:tcPr>
            <w:tcW w:w="567" w:type="dxa"/>
            <w:shd w:val="clear" w:color="auto" w:fill="FFFFFF"/>
            <w:vAlign w:val="center"/>
          </w:tcPr>
          <w:p w14:paraId="4537E9C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0D1032C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1792B67"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MS2521</w:t>
            </w:r>
          </w:p>
        </w:tc>
        <w:tc>
          <w:tcPr>
            <w:tcW w:w="3418" w:type="dxa"/>
            <w:shd w:val="clear" w:color="auto" w:fill="FFFFFF"/>
            <w:vAlign w:val="center"/>
          </w:tcPr>
          <w:p w14:paraId="6082D4D9"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Machine Drawing Laboratory</w:t>
            </w:r>
          </w:p>
        </w:tc>
        <w:tc>
          <w:tcPr>
            <w:tcW w:w="449" w:type="dxa"/>
            <w:shd w:val="clear" w:color="auto" w:fill="FFFFFF"/>
            <w:vAlign w:val="center"/>
          </w:tcPr>
          <w:p w14:paraId="162C7F2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416810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E60306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B2C960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3883C15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19CEEB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C7DA5B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B4C084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4ED360AB" w14:textId="77777777" w:rsidTr="00D900D1">
        <w:trPr>
          <w:trHeight w:val="99"/>
        </w:trPr>
        <w:tc>
          <w:tcPr>
            <w:tcW w:w="567" w:type="dxa"/>
            <w:shd w:val="clear" w:color="auto" w:fill="FFFFFF"/>
            <w:vAlign w:val="center"/>
          </w:tcPr>
          <w:p w14:paraId="21082752"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50D925B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588CEC6"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MS2525</w:t>
            </w:r>
          </w:p>
        </w:tc>
        <w:tc>
          <w:tcPr>
            <w:tcW w:w="3418" w:type="dxa"/>
            <w:shd w:val="clear" w:color="auto" w:fill="FFFFFF"/>
            <w:vAlign w:val="center"/>
          </w:tcPr>
          <w:p w14:paraId="5C714DFB"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Numerical Computation Laboratory</w:t>
            </w:r>
          </w:p>
        </w:tc>
        <w:tc>
          <w:tcPr>
            <w:tcW w:w="449" w:type="dxa"/>
            <w:shd w:val="clear" w:color="auto" w:fill="FFFFFF"/>
            <w:vAlign w:val="center"/>
          </w:tcPr>
          <w:p w14:paraId="01C97E0A"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9F4EFAB"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49B492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4451C8A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08AF7E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E54EE7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B4E63F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95DCEC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7794EAF3" w14:textId="77777777" w:rsidTr="00D900D1">
        <w:trPr>
          <w:trHeight w:val="99"/>
        </w:trPr>
        <w:tc>
          <w:tcPr>
            <w:tcW w:w="567" w:type="dxa"/>
            <w:shd w:val="clear" w:color="auto" w:fill="FFFFFF"/>
            <w:vAlign w:val="center"/>
          </w:tcPr>
          <w:p w14:paraId="1E3063E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417652D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354D07A"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MS2502</w:t>
            </w:r>
          </w:p>
        </w:tc>
        <w:tc>
          <w:tcPr>
            <w:tcW w:w="3418" w:type="dxa"/>
            <w:shd w:val="clear" w:color="auto" w:fill="FFFFFF"/>
            <w:vAlign w:val="center"/>
          </w:tcPr>
          <w:p w14:paraId="17CED860"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Manufacturing Process Laboratory</w:t>
            </w:r>
          </w:p>
        </w:tc>
        <w:tc>
          <w:tcPr>
            <w:tcW w:w="449" w:type="dxa"/>
            <w:shd w:val="clear" w:color="auto" w:fill="FFFFFF"/>
            <w:vAlign w:val="center"/>
          </w:tcPr>
          <w:p w14:paraId="754F9EAF"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87882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C7FEFB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31B9F9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5C5229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6CDCFEE"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0AEB0B5"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8BDE20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4CB95B0B" w14:textId="77777777" w:rsidTr="00D900D1">
        <w:trPr>
          <w:trHeight w:val="99"/>
        </w:trPr>
        <w:tc>
          <w:tcPr>
            <w:tcW w:w="567" w:type="dxa"/>
            <w:shd w:val="clear" w:color="auto" w:fill="FFFFFF"/>
            <w:vAlign w:val="center"/>
          </w:tcPr>
          <w:p w14:paraId="27066643"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3B8DE71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DE73386" w14:textId="77777777" w:rsidR="00865B07" w:rsidRPr="00641F66" w:rsidRDefault="00865B07" w:rsidP="00D900D1">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MS2527</w:t>
            </w:r>
          </w:p>
        </w:tc>
        <w:tc>
          <w:tcPr>
            <w:tcW w:w="3418" w:type="dxa"/>
            <w:shd w:val="clear" w:color="auto" w:fill="FFFFFF"/>
            <w:vAlign w:val="center"/>
          </w:tcPr>
          <w:p w14:paraId="39B0712C" w14:textId="77777777" w:rsidR="00865B07" w:rsidRPr="00641F66" w:rsidRDefault="00865B07" w:rsidP="00D900D1">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Advanced Digital Manufacturing Laboratory</w:t>
            </w:r>
          </w:p>
        </w:tc>
        <w:tc>
          <w:tcPr>
            <w:tcW w:w="449" w:type="dxa"/>
            <w:shd w:val="clear" w:color="auto" w:fill="FFFFFF"/>
            <w:vAlign w:val="center"/>
          </w:tcPr>
          <w:p w14:paraId="40F2887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36B05A4"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BC4437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35BF7E1"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A414490"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4F00946"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7A0AEC7"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A5DD4CC"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865B07" w14:paraId="465FDAED" w14:textId="77777777" w:rsidTr="00D900D1">
        <w:trPr>
          <w:trHeight w:val="99"/>
        </w:trPr>
        <w:tc>
          <w:tcPr>
            <w:tcW w:w="567" w:type="dxa"/>
            <w:shd w:val="clear" w:color="auto" w:fill="FFFFFF"/>
            <w:vAlign w:val="center"/>
          </w:tcPr>
          <w:p w14:paraId="7DE69307" w14:textId="77777777" w:rsidR="00865B07" w:rsidRDefault="00865B07" w:rsidP="00D900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11A3722D" w14:textId="77777777" w:rsidR="00865B07" w:rsidRPr="00D66E09" w:rsidRDefault="00865B07" w:rsidP="00D900D1">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865B07" w14:paraId="2F799AEA" w14:textId="77777777" w:rsidTr="00D900D1">
        <w:trPr>
          <w:trHeight w:val="99"/>
        </w:trPr>
        <w:tc>
          <w:tcPr>
            <w:tcW w:w="5829" w:type="dxa"/>
            <w:gridSpan w:val="4"/>
            <w:shd w:val="clear" w:color="auto" w:fill="FFFFFF"/>
            <w:vAlign w:val="center"/>
          </w:tcPr>
          <w:p w14:paraId="665E80E0" w14:textId="77777777" w:rsidR="00865B07" w:rsidRDefault="00865B07" w:rsidP="00D900D1">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5282F5DA"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051E9C4B"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025E9289"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01284879"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0170EE01"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64674EA2"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6A40855B"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4848E4AD" w14:textId="77777777" w:rsidR="00865B07" w:rsidRDefault="00865B07" w:rsidP="00D900D1">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6738C338" w14:textId="77777777" w:rsidR="00865B07" w:rsidRDefault="00865B07" w:rsidP="00865B07">
      <w:pPr>
        <w:spacing w:after="0"/>
        <w:rPr>
          <w:rFonts w:ascii="Times New Roman" w:eastAsia="Times New Roman" w:hAnsi="Times New Roman" w:cs="Times New Roman"/>
          <w:sz w:val="18"/>
          <w:szCs w:val="18"/>
        </w:rPr>
      </w:pPr>
    </w:p>
    <w:p w14:paraId="07A62EBD" w14:textId="77777777" w:rsidR="00865B07" w:rsidRDefault="00865B07" w:rsidP="00865B07">
      <w:pPr>
        <w:spacing w:after="0"/>
        <w:rPr>
          <w:rFonts w:ascii="Times New Roman" w:eastAsia="Times New Roman" w:hAnsi="Times New Roman" w:cs="Times New Roman"/>
          <w:sz w:val="18"/>
          <w:szCs w:val="18"/>
        </w:rPr>
      </w:pPr>
    </w:p>
    <w:p w14:paraId="0D5BB1A6" w14:textId="77777777" w:rsidR="00865B07" w:rsidRDefault="00865B07" w:rsidP="00865B07">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11BAEE7F" w14:textId="77777777" w:rsidR="00865B07" w:rsidRDefault="00865B07" w:rsidP="00865B07">
      <w:pPr>
        <w:spacing w:after="0"/>
        <w:rPr>
          <w:rFonts w:ascii="Times New Roman" w:eastAsia="Times New Roman" w:hAnsi="Times New Roman" w:cs="Times New Roman"/>
          <w:sz w:val="18"/>
          <w:szCs w:val="18"/>
        </w:rPr>
      </w:pPr>
    </w:p>
    <w:p w14:paraId="491CADF2" w14:textId="2E6321A8" w:rsidR="00865B07" w:rsidRPr="00CC39FC" w:rsidRDefault="00F8430D" w:rsidP="00865B07">
      <w:pPr>
        <w:jc w:val="center"/>
        <w:rPr>
          <w:rFonts w:ascii="Palatino Linotype" w:hAnsi="Palatino Linotype" w:cs="Times New Roman"/>
          <w:b/>
        </w:rPr>
      </w:pPr>
      <w:r>
        <w:rPr>
          <w:rFonts w:ascii="Times New Roman" w:eastAsia="Times New Roman" w:hAnsi="Times New Roman" w:cs="Times New Roman"/>
          <w:b/>
          <w:sz w:val="44"/>
          <w:szCs w:val="44"/>
          <w:u w:val="single"/>
        </w:rPr>
        <w:t>5</w:t>
      </w:r>
      <w:r w:rsidRPr="00F8430D">
        <w:rPr>
          <w:rFonts w:ascii="Times New Roman" w:eastAsia="Times New Roman" w:hAnsi="Times New Roman" w:cs="Times New Roman"/>
          <w:b/>
          <w:sz w:val="44"/>
          <w:szCs w:val="44"/>
          <w:u w:val="single"/>
          <w:vertAlign w:val="superscript"/>
        </w:rPr>
        <w:t>th</w:t>
      </w:r>
      <w:r w:rsidRPr="00F8430D">
        <w:rPr>
          <w:rFonts w:ascii="Times New Roman" w:eastAsia="Times New Roman" w:hAnsi="Times New Roman" w:cs="Times New Roman"/>
          <w:b/>
          <w:sz w:val="44"/>
          <w:szCs w:val="44"/>
          <w:u w:val="single"/>
        </w:rPr>
        <w:t xml:space="preserve"> Semester</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157"/>
        <w:gridCol w:w="5812"/>
        <w:gridCol w:w="1389"/>
        <w:gridCol w:w="1276"/>
      </w:tblGrid>
      <w:tr w:rsidR="00865B07" w:rsidRPr="00CC39FC" w14:paraId="2AECA191" w14:textId="77777777" w:rsidTr="00D900D1">
        <w:trPr>
          <w:trHeight w:val="634"/>
        </w:trPr>
        <w:tc>
          <w:tcPr>
            <w:tcW w:w="544" w:type="dxa"/>
            <w:vAlign w:val="center"/>
          </w:tcPr>
          <w:p w14:paraId="6C49EFDB"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157" w:type="dxa"/>
            <w:vAlign w:val="center"/>
          </w:tcPr>
          <w:p w14:paraId="6B83A7AE"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5812" w:type="dxa"/>
            <w:vAlign w:val="center"/>
          </w:tcPr>
          <w:p w14:paraId="34C4B99E"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389" w:type="dxa"/>
            <w:vAlign w:val="center"/>
          </w:tcPr>
          <w:p w14:paraId="7A11C287"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1660B6F9"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276" w:type="dxa"/>
            <w:vAlign w:val="center"/>
          </w:tcPr>
          <w:p w14:paraId="175820BD"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865B07" w:rsidRPr="00CC39FC" w14:paraId="0428E852" w14:textId="77777777" w:rsidTr="00D900D1">
        <w:trPr>
          <w:trHeight w:val="351"/>
        </w:trPr>
        <w:tc>
          <w:tcPr>
            <w:tcW w:w="544" w:type="dxa"/>
            <w:vAlign w:val="center"/>
          </w:tcPr>
          <w:p w14:paraId="52FF0646"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157" w:type="dxa"/>
            <w:vAlign w:val="center"/>
          </w:tcPr>
          <w:p w14:paraId="1CA09A07"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3101</w:t>
            </w:r>
          </w:p>
        </w:tc>
        <w:tc>
          <w:tcPr>
            <w:tcW w:w="5812" w:type="dxa"/>
          </w:tcPr>
          <w:p w14:paraId="5841B5EA"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Design of Machine Elements</w:t>
            </w:r>
          </w:p>
        </w:tc>
        <w:tc>
          <w:tcPr>
            <w:tcW w:w="1389" w:type="dxa"/>
            <w:vAlign w:val="center"/>
          </w:tcPr>
          <w:p w14:paraId="6BECB4C3"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72DF861C"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1AFCC4FA" w14:textId="77777777" w:rsidTr="00D900D1">
        <w:trPr>
          <w:trHeight w:val="326"/>
        </w:trPr>
        <w:tc>
          <w:tcPr>
            <w:tcW w:w="544" w:type="dxa"/>
            <w:vAlign w:val="center"/>
          </w:tcPr>
          <w:p w14:paraId="306546EA"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157" w:type="dxa"/>
            <w:vAlign w:val="center"/>
          </w:tcPr>
          <w:p w14:paraId="385E5088"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3103</w:t>
            </w:r>
          </w:p>
        </w:tc>
        <w:tc>
          <w:tcPr>
            <w:tcW w:w="5812" w:type="dxa"/>
          </w:tcPr>
          <w:p w14:paraId="15443CDD" w14:textId="77777777" w:rsidR="00865B07" w:rsidRPr="00CC39FC" w:rsidRDefault="00865B07" w:rsidP="00D900D1">
            <w:pPr>
              <w:pStyle w:val="ListParagraph"/>
              <w:suppressAutoHyphens/>
              <w:spacing w:after="0" w:line="240" w:lineRule="auto"/>
              <w:ind w:left="0"/>
              <w:contextualSpacing w:val="0"/>
              <w:rPr>
                <w:rFonts w:ascii="Palatino Linotype" w:hAnsi="Palatino Linotype"/>
                <w:sz w:val="20"/>
              </w:rPr>
            </w:pPr>
            <w:r w:rsidRPr="00CC39FC">
              <w:rPr>
                <w:rFonts w:ascii="Palatino Linotype" w:hAnsi="Palatino Linotype"/>
                <w:sz w:val="20"/>
              </w:rPr>
              <w:t xml:space="preserve">Heat and Mass Transfer </w:t>
            </w:r>
          </w:p>
        </w:tc>
        <w:tc>
          <w:tcPr>
            <w:tcW w:w="1389" w:type="dxa"/>
            <w:vAlign w:val="center"/>
          </w:tcPr>
          <w:p w14:paraId="75DF9A63"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1E32B955"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56E79968" w14:textId="77777777" w:rsidTr="00D900D1">
        <w:trPr>
          <w:trHeight w:val="334"/>
        </w:trPr>
        <w:tc>
          <w:tcPr>
            <w:tcW w:w="544" w:type="dxa"/>
            <w:vAlign w:val="center"/>
          </w:tcPr>
          <w:p w14:paraId="6E1D6F27"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157" w:type="dxa"/>
            <w:tcBorders>
              <w:bottom w:val="single" w:sz="4" w:space="0" w:color="auto"/>
            </w:tcBorders>
            <w:vAlign w:val="center"/>
          </w:tcPr>
          <w:p w14:paraId="7A3E1E2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3105</w:t>
            </w:r>
          </w:p>
        </w:tc>
        <w:tc>
          <w:tcPr>
            <w:tcW w:w="5812" w:type="dxa"/>
            <w:tcBorders>
              <w:bottom w:val="single" w:sz="4" w:space="0" w:color="auto"/>
            </w:tcBorders>
          </w:tcPr>
          <w:p w14:paraId="3C18C405"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sz w:val="20"/>
              </w:rPr>
              <w:t>Machining Science &amp; Machine Tools</w:t>
            </w:r>
          </w:p>
        </w:tc>
        <w:tc>
          <w:tcPr>
            <w:tcW w:w="1389" w:type="dxa"/>
            <w:vAlign w:val="center"/>
          </w:tcPr>
          <w:p w14:paraId="1D24D0A8"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28657288"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75A1C2FE" w14:textId="77777777" w:rsidTr="00D900D1">
        <w:trPr>
          <w:trHeight w:val="215"/>
        </w:trPr>
        <w:tc>
          <w:tcPr>
            <w:tcW w:w="544" w:type="dxa"/>
            <w:vMerge w:val="restart"/>
            <w:vAlign w:val="center"/>
          </w:tcPr>
          <w:p w14:paraId="0DF507FF"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4</w:t>
            </w:r>
          </w:p>
        </w:tc>
        <w:tc>
          <w:tcPr>
            <w:tcW w:w="1157" w:type="dxa"/>
            <w:tcBorders>
              <w:bottom w:val="nil"/>
            </w:tcBorders>
            <w:vAlign w:val="center"/>
          </w:tcPr>
          <w:p w14:paraId="0C40739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3201</w:t>
            </w:r>
          </w:p>
        </w:tc>
        <w:tc>
          <w:tcPr>
            <w:tcW w:w="5812" w:type="dxa"/>
            <w:tcBorders>
              <w:bottom w:val="nil"/>
            </w:tcBorders>
          </w:tcPr>
          <w:p w14:paraId="1FA02DCC"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1. Design For X</w:t>
            </w:r>
          </w:p>
        </w:tc>
        <w:tc>
          <w:tcPr>
            <w:tcW w:w="1389" w:type="dxa"/>
            <w:vMerge w:val="restart"/>
            <w:vAlign w:val="center"/>
          </w:tcPr>
          <w:p w14:paraId="5F09A3D4"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Merge w:val="restart"/>
            <w:vAlign w:val="center"/>
          </w:tcPr>
          <w:p w14:paraId="0FDEE91D"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53B49558" w14:textId="77777777" w:rsidTr="00D900D1">
        <w:trPr>
          <w:trHeight w:val="237"/>
        </w:trPr>
        <w:tc>
          <w:tcPr>
            <w:tcW w:w="544" w:type="dxa"/>
            <w:vMerge/>
            <w:vAlign w:val="center"/>
          </w:tcPr>
          <w:p w14:paraId="59C272B9" w14:textId="77777777" w:rsidR="00865B07" w:rsidRPr="00CC39FC" w:rsidRDefault="00865B07" w:rsidP="00D900D1">
            <w:pPr>
              <w:spacing w:after="0" w:line="240" w:lineRule="auto"/>
              <w:jc w:val="center"/>
              <w:rPr>
                <w:rFonts w:ascii="Palatino Linotype" w:hAnsi="Palatino Linotype" w:cs="Times New Roman"/>
                <w:sz w:val="20"/>
              </w:rPr>
            </w:pPr>
          </w:p>
        </w:tc>
        <w:tc>
          <w:tcPr>
            <w:tcW w:w="1157" w:type="dxa"/>
            <w:tcBorders>
              <w:top w:val="nil"/>
              <w:bottom w:val="nil"/>
            </w:tcBorders>
            <w:vAlign w:val="center"/>
          </w:tcPr>
          <w:p w14:paraId="13B80524"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3203</w:t>
            </w:r>
          </w:p>
        </w:tc>
        <w:tc>
          <w:tcPr>
            <w:tcW w:w="5812" w:type="dxa"/>
            <w:tcBorders>
              <w:top w:val="nil"/>
              <w:bottom w:val="nil"/>
            </w:tcBorders>
          </w:tcPr>
          <w:p w14:paraId="15A9F911"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2. Decision Modelling </w:t>
            </w:r>
          </w:p>
        </w:tc>
        <w:tc>
          <w:tcPr>
            <w:tcW w:w="1389" w:type="dxa"/>
            <w:vMerge/>
            <w:vAlign w:val="center"/>
          </w:tcPr>
          <w:p w14:paraId="34C4C37D" w14:textId="77777777" w:rsidR="00865B07" w:rsidRPr="00CC39FC" w:rsidRDefault="00865B07" w:rsidP="00D900D1">
            <w:pPr>
              <w:spacing w:after="0" w:line="240" w:lineRule="auto"/>
              <w:jc w:val="center"/>
              <w:rPr>
                <w:rFonts w:ascii="Palatino Linotype" w:hAnsi="Palatino Linotype" w:cs="Times New Roman"/>
                <w:sz w:val="20"/>
              </w:rPr>
            </w:pPr>
          </w:p>
        </w:tc>
        <w:tc>
          <w:tcPr>
            <w:tcW w:w="1276" w:type="dxa"/>
            <w:vMerge/>
            <w:vAlign w:val="center"/>
          </w:tcPr>
          <w:p w14:paraId="7B8C62BB" w14:textId="77777777" w:rsidR="00865B07" w:rsidRPr="00CC39FC" w:rsidRDefault="00865B07" w:rsidP="00D900D1">
            <w:pPr>
              <w:spacing w:after="0" w:line="240" w:lineRule="auto"/>
              <w:jc w:val="center"/>
              <w:rPr>
                <w:rFonts w:ascii="Palatino Linotype" w:hAnsi="Palatino Linotype" w:cs="Times New Roman"/>
                <w:sz w:val="20"/>
              </w:rPr>
            </w:pPr>
          </w:p>
        </w:tc>
      </w:tr>
      <w:tr w:rsidR="00865B07" w:rsidRPr="00CC39FC" w14:paraId="3D7C4854" w14:textId="77777777" w:rsidTr="00D900D1">
        <w:trPr>
          <w:trHeight w:val="187"/>
        </w:trPr>
        <w:tc>
          <w:tcPr>
            <w:tcW w:w="544" w:type="dxa"/>
            <w:vMerge/>
            <w:vAlign w:val="center"/>
          </w:tcPr>
          <w:p w14:paraId="51D24315" w14:textId="77777777" w:rsidR="00865B07" w:rsidRPr="00CC39FC" w:rsidRDefault="00865B07" w:rsidP="00D900D1">
            <w:pPr>
              <w:spacing w:after="0" w:line="240" w:lineRule="auto"/>
              <w:jc w:val="center"/>
              <w:rPr>
                <w:rFonts w:ascii="Palatino Linotype" w:hAnsi="Palatino Linotype" w:cs="Times New Roman"/>
                <w:sz w:val="20"/>
              </w:rPr>
            </w:pPr>
          </w:p>
        </w:tc>
        <w:tc>
          <w:tcPr>
            <w:tcW w:w="1157" w:type="dxa"/>
            <w:tcBorders>
              <w:top w:val="nil"/>
              <w:bottom w:val="nil"/>
            </w:tcBorders>
            <w:vAlign w:val="center"/>
          </w:tcPr>
          <w:p w14:paraId="0A646EF9"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3205</w:t>
            </w:r>
          </w:p>
        </w:tc>
        <w:tc>
          <w:tcPr>
            <w:tcW w:w="5812" w:type="dxa"/>
            <w:tcBorders>
              <w:top w:val="nil"/>
              <w:bottom w:val="nil"/>
            </w:tcBorders>
          </w:tcPr>
          <w:p w14:paraId="4A0200FA"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3. Total Quality Management and Six Sigma</w:t>
            </w:r>
          </w:p>
        </w:tc>
        <w:tc>
          <w:tcPr>
            <w:tcW w:w="1389" w:type="dxa"/>
            <w:vMerge/>
            <w:vAlign w:val="center"/>
          </w:tcPr>
          <w:p w14:paraId="49EC4B57" w14:textId="77777777" w:rsidR="00865B07" w:rsidRPr="00CC39FC" w:rsidRDefault="00865B07" w:rsidP="00D900D1">
            <w:pPr>
              <w:spacing w:after="0" w:line="240" w:lineRule="auto"/>
              <w:jc w:val="center"/>
              <w:rPr>
                <w:rFonts w:ascii="Palatino Linotype" w:hAnsi="Palatino Linotype" w:cs="Times New Roman"/>
                <w:sz w:val="20"/>
              </w:rPr>
            </w:pPr>
          </w:p>
        </w:tc>
        <w:tc>
          <w:tcPr>
            <w:tcW w:w="1276" w:type="dxa"/>
            <w:vMerge/>
            <w:vAlign w:val="center"/>
          </w:tcPr>
          <w:p w14:paraId="09131E41" w14:textId="77777777" w:rsidR="00865B07" w:rsidRPr="00CC39FC" w:rsidRDefault="00865B07" w:rsidP="00D900D1">
            <w:pPr>
              <w:spacing w:after="0" w:line="240" w:lineRule="auto"/>
              <w:jc w:val="center"/>
              <w:rPr>
                <w:rFonts w:ascii="Palatino Linotype" w:hAnsi="Palatino Linotype" w:cs="Times New Roman"/>
                <w:sz w:val="20"/>
              </w:rPr>
            </w:pPr>
          </w:p>
        </w:tc>
      </w:tr>
      <w:tr w:rsidR="00865B07" w:rsidRPr="00CC39FC" w14:paraId="7DFEA4D2" w14:textId="77777777" w:rsidTr="00D900D1">
        <w:trPr>
          <w:trHeight w:val="237"/>
        </w:trPr>
        <w:tc>
          <w:tcPr>
            <w:tcW w:w="544" w:type="dxa"/>
            <w:vMerge/>
            <w:vAlign w:val="center"/>
          </w:tcPr>
          <w:p w14:paraId="63EF9881" w14:textId="77777777" w:rsidR="00865B07" w:rsidRPr="00CC39FC" w:rsidRDefault="00865B07" w:rsidP="00D900D1">
            <w:pPr>
              <w:spacing w:after="0" w:line="240" w:lineRule="auto"/>
              <w:jc w:val="center"/>
              <w:rPr>
                <w:rFonts w:ascii="Palatino Linotype" w:hAnsi="Palatino Linotype" w:cs="Times New Roman"/>
                <w:sz w:val="20"/>
              </w:rPr>
            </w:pPr>
          </w:p>
        </w:tc>
        <w:tc>
          <w:tcPr>
            <w:tcW w:w="1157" w:type="dxa"/>
            <w:tcBorders>
              <w:top w:val="nil"/>
            </w:tcBorders>
            <w:vAlign w:val="center"/>
          </w:tcPr>
          <w:p w14:paraId="79BA6C78"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3207</w:t>
            </w:r>
          </w:p>
        </w:tc>
        <w:tc>
          <w:tcPr>
            <w:tcW w:w="5812" w:type="dxa"/>
            <w:tcBorders>
              <w:top w:val="nil"/>
            </w:tcBorders>
          </w:tcPr>
          <w:p w14:paraId="7FE02F1A"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4. Logistics and Supply Chain Management</w:t>
            </w:r>
          </w:p>
        </w:tc>
        <w:tc>
          <w:tcPr>
            <w:tcW w:w="1389" w:type="dxa"/>
            <w:vMerge/>
            <w:vAlign w:val="center"/>
          </w:tcPr>
          <w:p w14:paraId="567BEDDB" w14:textId="77777777" w:rsidR="00865B07" w:rsidRPr="00CC39FC" w:rsidRDefault="00865B07" w:rsidP="00D900D1">
            <w:pPr>
              <w:spacing w:after="0" w:line="240" w:lineRule="auto"/>
              <w:jc w:val="center"/>
              <w:rPr>
                <w:rFonts w:ascii="Palatino Linotype" w:hAnsi="Palatino Linotype" w:cs="Times New Roman"/>
                <w:sz w:val="20"/>
              </w:rPr>
            </w:pPr>
          </w:p>
        </w:tc>
        <w:tc>
          <w:tcPr>
            <w:tcW w:w="1276" w:type="dxa"/>
            <w:vMerge/>
            <w:vAlign w:val="center"/>
          </w:tcPr>
          <w:p w14:paraId="6B60DCAC" w14:textId="77777777" w:rsidR="00865B07" w:rsidRPr="00CC39FC" w:rsidRDefault="00865B07" w:rsidP="00D900D1">
            <w:pPr>
              <w:spacing w:after="0" w:line="240" w:lineRule="auto"/>
              <w:jc w:val="center"/>
              <w:rPr>
                <w:rFonts w:ascii="Palatino Linotype" w:hAnsi="Palatino Linotype" w:cs="Times New Roman"/>
                <w:sz w:val="20"/>
              </w:rPr>
            </w:pPr>
          </w:p>
        </w:tc>
      </w:tr>
      <w:tr w:rsidR="00865B07" w:rsidRPr="00CC39FC" w14:paraId="77428E62" w14:textId="77777777" w:rsidTr="00D900D1">
        <w:trPr>
          <w:trHeight w:val="390"/>
        </w:trPr>
        <w:tc>
          <w:tcPr>
            <w:tcW w:w="544" w:type="dxa"/>
            <w:vAlign w:val="center"/>
          </w:tcPr>
          <w:p w14:paraId="2D0613B0"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5</w:t>
            </w:r>
          </w:p>
        </w:tc>
        <w:tc>
          <w:tcPr>
            <w:tcW w:w="1157" w:type="dxa"/>
            <w:vAlign w:val="center"/>
          </w:tcPr>
          <w:p w14:paraId="5D2E031A"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 xml:space="preserve"> BH 3401/</w:t>
            </w:r>
          </w:p>
          <w:p w14:paraId="4939F72D"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BH 3403</w:t>
            </w:r>
          </w:p>
        </w:tc>
        <w:tc>
          <w:tcPr>
            <w:tcW w:w="5812" w:type="dxa"/>
          </w:tcPr>
          <w:p w14:paraId="4FCC676B" w14:textId="77777777" w:rsidR="00865B07" w:rsidRDefault="00865B07"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Business Management/ </w:t>
            </w:r>
          </w:p>
          <w:p w14:paraId="6FA84730" w14:textId="77777777" w:rsidR="00865B07" w:rsidRPr="00867ABB" w:rsidRDefault="00865B07"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Entrepreneurship Development </w:t>
            </w:r>
          </w:p>
        </w:tc>
        <w:tc>
          <w:tcPr>
            <w:tcW w:w="1389" w:type="dxa"/>
            <w:vAlign w:val="center"/>
          </w:tcPr>
          <w:p w14:paraId="25BFFC0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5134F25C"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865B07" w:rsidRPr="00CC39FC" w14:paraId="3B396AA1" w14:textId="77777777" w:rsidTr="00D900D1">
        <w:trPr>
          <w:trHeight w:val="390"/>
        </w:trPr>
        <w:tc>
          <w:tcPr>
            <w:tcW w:w="544" w:type="dxa"/>
            <w:vAlign w:val="center"/>
          </w:tcPr>
          <w:p w14:paraId="4F5D3312"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6</w:t>
            </w:r>
          </w:p>
        </w:tc>
        <w:tc>
          <w:tcPr>
            <w:tcW w:w="1157" w:type="dxa"/>
            <w:vAlign w:val="center"/>
          </w:tcPr>
          <w:p w14:paraId="457D21EA" w14:textId="77777777" w:rsidR="00865B07" w:rsidRDefault="00865B07" w:rsidP="00D900D1">
            <w:pPr>
              <w:spacing w:after="0" w:line="240" w:lineRule="auto"/>
              <w:rPr>
                <w:rFonts w:ascii="Palatino Linotype" w:hAnsi="Palatino Linotype" w:cs="Times New Roman"/>
                <w:sz w:val="20"/>
              </w:rPr>
            </w:pPr>
            <w:r>
              <w:rPr>
                <w:rFonts w:ascii="Palatino Linotype" w:hAnsi="Palatino Linotype" w:cs="Times New Roman"/>
                <w:sz w:val="20"/>
              </w:rPr>
              <w:t xml:space="preserve">   IP 3401/</w:t>
            </w:r>
          </w:p>
          <w:p w14:paraId="6C8AE8D2"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IP 3403</w:t>
            </w:r>
          </w:p>
        </w:tc>
        <w:tc>
          <w:tcPr>
            <w:tcW w:w="5812" w:type="dxa"/>
            <w:tcBorders>
              <w:bottom w:val="single" w:sz="4" w:space="0" w:color="auto"/>
            </w:tcBorders>
          </w:tcPr>
          <w:p w14:paraId="28129FD3" w14:textId="77777777" w:rsidR="00865B07" w:rsidRDefault="00865B07"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Environmental Engineering / </w:t>
            </w:r>
          </w:p>
          <w:p w14:paraId="6D8A2BE7" w14:textId="77777777" w:rsidR="00865B07" w:rsidRPr="00867ABB" w:rsidRDefault="00865B07" w:rsidP="00D900D1">
            <w:pPr>
              <w:suppressAutoHyphens/>
              <w:spacing w:after="0" w:line="240" w:lineRule="auto"/>
              <w:rPr>
                <w:rFonts w:ascii="Palatino Linotype" w:hAnsi="Palatino Linotype"/>
                <w:sz w:val="20"/>
              </w:rPr>
            </w:pPr>
            <w:r w:rsidRPr="00867ABB">
              <w:rPr>
                <w:rFonts w:ascii="Palatino Linotype" w:hAnsi="Palatino Linotype"/>
                <w:sz w:val="20"/>
              </w:rPr>
              <w:t>Industrial Safety Engineering</w:t>
            </w:r>
          </w:p>
        </w:tc>
        <w:tc>
          <w:tcPr>
            <w:tcW w:w="1389" w:type="dxa"/>
            <w:tcBorders>
              <w:bottom w:val="single" w:sz="4" w:space="0" w:color="auto"/>
            </w:tcBorders>
            <w:vAlign w:val="center"/>
          </w:tcPr>
          <w:p w14:paraId="68C33D58"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25153FB3"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865B07" w:rsidRPr="00CC39FC" w14:paraId="6B2BD484" w14:textId="77777777" w:rsidTr="00D900D1">
        <w:trPr>
          <w:trHeight w:val="363"/>
        </w:trPr>
        <w:tc>
          <w:tcPr>
            <w:tcW w:w="10178" w:type="dxa"/>
            <w:gridSpan w:val="5"/>
            <w:vAlign w:val="center"/>
          </w:tcPr>
          <w:p w14:paraId="24BC6999"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865B07" w:rsidRPr="00CC39FC" w14:paraId="3BA318AC" w14:textId="77777777" w:rsidTr="00D900D1">
        <w:trPr>
          <w:trHeight w:val="134"/>
        </w:trPr>
        <w:tc>
          <w:tcPr>
            <w:tcW w:w="544" w:type="dxa"/>
            <w:vAlign w:val="center"/>
          </w:tcPr>
          <w:p w14:paraId="0B84C62A"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157" w:type="dxa"/>
            <w:tcBorders>
              <w:bottom w:val="single" w:sz="4" w:space="0" w:color="auto"/>
            </w:tcBorders>
            <w:vAlign w:val="center"/>
          </w:tcPr>
          <w:p w14:paraId="7FB2F69F"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3501</w:t>
            </w:r>
          </w:p>
        </w:tc>
        <w:tc>
          <w:tcPr>
            <w:tcW w:w="5812" w:type="dxa"/>
          </w:tcPr>
          <w:p w14:paraId="0FAC28E7"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Heat Transfer Lab </w:t>
            </w:r>
          </w:p>
        </w:tc>
        <w:tc>
          <w:tcPr>
            <w:tcW w:w="1389" w:type="dxa"/>
            <w:tcBorders>
              <w:bottom w:val="single" w:sz="4" w:space="0" w:color="auto"/>
            </w:tcBorders>
            <w:vAlign w:val="center"/>
          </w:tcPr>
          <w:p w14:paraId="5AA9D233"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3FF1D5C7"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71DCD88D" w14:textId="77777777" w:rsidTr="00D900D1">
        <w:trPr>
          <w:trHeight w:val="138"/>
        </w:trPr>
        <w:tc>
          <w:tcPr>
            <w:tcW w:w="544" w:type="dxa"/>
            <w:vAlign w:val="center"/>
          </w:tcPr>
          <w:p w14:paraId="7AF64F1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157" w:type="dxa"/>
            <w:tcBorders>
              <w:bottom w:val="single" w:sz="4" w:space="0" w:color="auto"/>
            </w:tcBorders>
            <w:vAlign w:val="center"/>
          </w:tcPr>
          <w:p w14:paraId="5645A9BB"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3503</w:t>
            </w:r>
          </w:p>
        </w:tc>
        <w:tc>
          <w:tcPr>
            <w:tcW w:w="5812" w:type="dxa"/>
            <w:vAlign w:val="center"/>
          </w:tcPr>
          <w:p w14:paraId="498D4C91"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Machining Lab</w:t>
            </w:r>
          </w:p>
        </w:tc>
        <w:tc>
          <w:tcPr>
            <w:tcW w:w="1389" w:type="dxa"/>
            <w:tcBorders>
              <w:bottom w:val="single" w:sz="4" w:space="0" w:color="auto"/>
            </w:tcBorders>
            <w:vAlign w:val="center"/>
          </w:tcPr>
          <w:p w14:paraId="4CBF2427"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5BDABEF6"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2FDC622C" w14:textId="77777777" w:rsidTr="00D900D1">
        <w:trPr>
          <w:trHeight w:val="306"/>
        </w:trPr>
        <w:tc>
          <w:tcPr>
            <w:tcW w:w="544" w:type="dxa"/>
            <w:vAlign w:val="center"/>
          </w:tcPr>
          <w:p w14:paraId="406C9CB9"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9</w:t>
            </w:r>
          </w:p>
        </w:tc>
        <w:tc>
          <w:tcPr>
            <w:tcW w:w="1157" w:type="dxa"/>
            <w:tcBorders>
              <w:bottom w:val="single" w:sz="4" w:space="0" w:color="auto"/>
            </w:tcBorders>
            <w:vAlign w:val="center"/>
          </w:tcPr>
          <w:p w14:paraId="21C536A8"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3505</w:t>
            </w:r>
          </w:p>
        </w:tc>
        <w:tc>
          <w:tcPr>
            <w:tcW w:w="5812" w:type="dxa"/>
            <w:vAlign w:val="center"/>
          </w:tcPr>
          <w:p w14:paraId="25CE8F85"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Machine Design Lab </w:t>
            </w:r>
          </w:p>
        </w:tc>
        <w:tc>
          <w:tcPr>
            <w:tcW w:w="1389" w:type="dxa"/>
            <w:tcBorders>
              <w:bottom w:val="single" w:sz="4" w:space="0" w:color="auto"/>
            </w:tcBorders>
            <w:vAlign w:val="center"/>
          </w:tcPr>
          <w:p w14:paraId="0064958C"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2DC9C020"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1ABDC81C" w14:textId="77777777" w:rsidTr="00D900D1">
        <w:trPr>
          <w:trHeight w:val="306"/>
        </w:trPr>
        <w:tc>
          <w:tcPr>
            <w:tcW w:w="544" w:type="dxa"/>
            <w:vAlign w:val="center"/>
          </w:tcPr>
          <w:p w14:paraId="34AEEBF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10</w:t>
            </w:r>
          </w:p>
        </w:tc>
        <w:tc>
          <w:tcPr>
            <w:tcW w:w="1157" w:type="dxa"/>
            <w:tcBorders>
              <w:bottom w:val="single" w:sz="4" w:space="0" w:color="auto"/>
            </w:tcBorders>
            <w:vAlign w:val="center"/>
          </w:tcPr>
          <w:p w14:paraId="359FC64A"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3701</w:t>
            </w:r>
          </w:p>
        </w:tc>
        <w:tc>
          <w:tcPr>
            <w:tcW w:w="5812" w:type="dxa"/>
          </w:tcPr>
          <w:p w14:paraId="4D86D102"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Seminar on SIRE - I</w:t>
            </w:r>
          </w:p>
        </w:tc>
        <w:tc>
          <w:tcPr>
            <w:tcW w:w="1389" w:type="dxa"/>
            <w:tcBorders>
              <w:bottom w:val="single" w:sz="4" w:space="0" w:color="auto"/>
            </w:tcBorders>
            <w:vAlign w:val="center"/>
          </w:tcPr>
          <w:p w14:paraId="480D288C"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3BD94F23"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4C1CD1F4" w14:textId="77777777" w:rsidTr="00D900D1">
        <w:trPr>
          <w:trHeight w:val="357"/>
        </w:trPr>
        <w:tc>
          <w:tcPr>
            <w:tcW w:w="544" w:type="dxa"/>
            <w:tcBorders>
              <w:right w:val="nil"/>
            </w:tcBorders>
          </w:tcPr>
          <w:p w14:paraId="7DB29E34" w14:textId="77777777" w:rsidR="00865B07" w:rsidRPr="00CC39FC" w:rsidRDefault="00865B07" w:rsidP="00D900D1">
            <w:pPr>
              <w:spacing w:after="0" w:line="240" w:lineRule="auto"/>
              <w:rPr>
                <w:rFonts w:ascii="Palatino Linotype" w:hAnsi="Palatino Linotype" w:cs="Times New Roman"/>
                <w:b/>
                <w:sz w:val="20"/>
              </w:rPr>
            </w:pPr>
          </w:p>
        </w:tc>
        <w:tc>
          <w:tcPr>
            <w:tcW w:w="1157" w:type="dxa"/>
            <w:tcBorders>
              <w:left w:val="nil"/>
              <w:bottom w:val="single" w:sz="4" w:space="0" w:color="auto"/>
              <w:right w:val="nil"/>
            </w:tcBorders>
          </w:tcPr>
          <w:p w14:paraId="486C2E65" w14:textId="77777777" w:rsidR="00865B07" w:rsidRPr="00CC39FC" w:rsidRDefault="00865B07" w:rsidP="00D900D1">
            <w:pPr>
              <w:spacing w:after="0" w:line="240" w:lineRule="auto"/>
              <w:rPr>
                <w:rFonts w:ascii="Palatino Linotype" w:hAnsi="Palatino Linotype" w:cs="Times New Roman"/>
                <w:b/>
                <w:sz w:val="20"/>
              </w:rPr>
            </w:pPr>
          </w:p>
        </w:tc>
        <w:tc>
          <w:tcPr>
            <w:tcW w:w="5812" w:type="dxa"/>
            <w:tcBorders>
              <w:left w:val="nil"/>
              <w:right w:val="single" w:sz="4" w:space="0" w:color="auto"/>
            </w:tcBorders>
            <w:vAlign w:val="center"/>
          </w:tcPr>
          <w:p w14:paraId="793CBC1E" w14:textId="77777777" w:rsidR="00865B07" w:rsidRPr="00CC39FC" w:rsidRDefault="00865B07"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                                       Total </w:t>
            </w:r>
          </w:p>
        </w:tc>
        <w:tc>
          <w:tcPr>
            <w:tcW w:w="1389" w:type="dxa"/>
            <w:tcBorders>
              <w:left w:val="single" w:sz="4" w:space="0" w:color="auto"/>
            </w:tcBorders>
            <w:vAlign w:val="center"/>
          </w:tcPr>
          <w:p w14:paraId="2A09CC87"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18-0-12</w:t>
            </w:r>
          </w:p>
        </w:tc>
        <w:tc>
          <w:tcPr>
            <w:tcW w:w="1276" w:type="dxa"/>
            <w:vAlign w:val="center"/>
          </w:tcPr>
          <w:p w14:paraId="54F813CF"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22</w:t>
            </w:r>
          </w:p>
        </w:tc>
      </w:tr>
    </w:tbl>
    <w:p w14:paraId="08AF4ABF" w14:textId="77777777" w:rsidR="00865B07" w:rsidRPr="00CC39FC" w:rsidRDefault="00865B07" w:rsidP="00865B07">
      <w:pPr>
        <w:spacing w:after="0" w:line="240" w:lineRule="auto"/>
        <w:jc w:val="both"/>
        <w:rPr>
          <w:rFonts w:ascii="Palatino Linotype" w:hAnsi="Palatino Linotype" w:cs="Times New Roman"/>
          <w:b/>
        </w:rPr>
      </w:pPr>
      <w:r w:rsidRPr="00CC39FC">
        <w:rPr>
          <w:rFonts w:ascii="Palatino Linotype" w:hAnsi="Palatino Linotype" w:cs="Times New Roman"/>
          <w:b/>
        </w:rPr>
        <w:t>*Project / Seminar / Internship</w:t>
      </w:r>
    </w:p>
    <w:p w14:paraId="47D33157" w14:textId="7748CD6C" w:rsidR="00865B07" w:rsidRPr="00CC39FC" w:rsidRDefault="00F8430D" w:rsidP="00865B07">
      <w:pPr>
        <w:spacing w:after="120" w:line="240" w:lineRule="auto"/>
        <w:jc w:val="center"/>
        <w:rPr>
          <w:rFonts w:ascii="Palatino Linotype" w:hAnsi="Palatino Linotype" w:cs="Times New Roman"/>
          <w:b/>
        </w:rPr>
      </w:pPr>
      <w:r>
        <w:rPr>
          <w:rFonts w:ascii="Times New Roman" w:eastAsia="Times New Roman" w:hAnsi="Times New Roman" w:cs="Times New Roman"/>
          <w:b/>
          <w:sz w:val="44"/>
          <w:szCs w:val="44"/>
          <w:u w:val="single"/>
        </w:rPr>
        <w:t>6</w:t>
      </w:r>
      <w:r w:rsidRPr="00F8430D">
        <w:rPr>
          <w:rFonts w:ascii="Times New Roman" w:eastAsia="Times New Roman" w:hAnsi="Times New Roman" w:cs="Times New Roman"/>
          <w:b/>
          <w:sz w:val="44"/>
          <w:szCs w:val="44"/>
          <w:u w:val="single"/>
          <w:vertAlign w:val="superscript"/>
        </w:rPr>
        <w:t>th</w:t>
      </w:r>
      <w:r w:rsidRPr="00F8430D">
        <w:rPr>
          <w:rFonts w:ascii="Times New Roman" w:eastAsia="Times New Roman" w:hAnsi="Times New Roman" w:cs="Times New Roman"/>
          <w:b/>
          <w:sz w:val="44"/>
          <w:szCs w:val="44"/>
          <w:u w:val="single"/>
        </w:rPr>
        <w:t xml:space="preserve"> Semester</w:t>
      </w:r>
    </w:p>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39"/>
        <w:gridCol w:w="5980"/>
        <w:gridCol w:w="1418"/>
        <w:gridCol w:w="1119"/>
      </w:tblGrid>
      <w:tr w:rsidR="00865B07" w:rsidRPr="00CC39FC" w14:paraId="7732F725" w14:textId="77777777" w:rsidTr="00D900D1">
        <w:trPr>
          <w:trHeight w:val="758"/>
        </w:trPr>
        <w:tc>
          <w:tcPr>
            <w:tcW w:w="494" w:type="dxa"/>
            <w:vAlign w:val="center"/>
          </w:tcPr>
          <w:p w14:paraId="0C18BA0A"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039" w:type="dxa"/>
            <w:vAlign w:val="center"/>
          </w:tcPr>
          <w:p w14:paraId="2BA5C689"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5980" w:type="dxa"/>
            <w:vAlign w:val="center"/>
          </w:tcPr>
          <w:p w14:paraId="11BE3264"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418" w:type="dxa"/>
            <w:vAlign w:val="center"/>
          </w:tcPr>
          <w:p w14:paraId="489FD7C8"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3725E900"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119" w:type="dxa"/>
            <w:vAlign w:val="center"/>
          </w:tcPr>
          <w:p w14:paraId="44687A91"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865B07" w:rsidRPr="00CC39FC" w14:paraId="5CFB7D5E" w14:textId="77777777" w:rsidTr="00D900D1">
        <w:trPr>
          <w:trHeight w:val="277"/>
        </w:trPr>
        <w:tc>
          <w:tcPr>
            <w:tcW w:w="494" w:type="dxa"/>
            <w:vAlign w:val="center"/>
          </w:tcPr>
          <w:p w14:paraId="79404AE9"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039" w:type="dxa"/>
            <w:vAlign w:val="center"/>
          </w:tcPr>
          <w:p w14:paraId="3286D23E"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3102</w:t>
            </w:r>
          </w:p>
        </w:tc>
        <w:tc>
          <w:tcPr>
            <w:tcW w:w="5980" w:type="dxa"/>
          </w:tcPr>
          <w:p w14:paraId="793C6944"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Mechanical Vibration</w:t>
            </w:r>
          </w:p>
        </w:tc>
        <w:tc>
          <w:tcPr>
            <w:tcW w:w="1418" w:type="dxa"/>
            <w:vAlign w:val="center"/>
          </w:tcPr>
          <w:p w14:paraId="1D9F4041"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0170BC7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00C710EF" w14:textId="77777777" w:rsidTr="00D900D1">
        <w:trPr>
          <w:trHeight w:val="277"/>
        </w:trPr>
        <w:tc>
          <w:tcPr>
            <w:tcW w:w="494" w:type="dxa"/>
            <w:vAlign w:val="center"/>
          </w:tcPr>
          <w:p w14:paraId="37057251"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039" w:type="dxa"/>
            <w:vAlign w:val="center"/>
          </w:tcPr>
          <w:p w14:paraId="66FF5355"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3104</w:t>
            </w:r>
          </w:p>
        </w:tc>
        <w:tc>
          <w:tcPr>
            <w:tcW w:w="5980" w:type="dxa"/>
          </w:tcPr>
          <w:p w14:paraId="6C2CCFC6"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sz w:val="20"/>
              </w:rPr>
              <w:t>IC Engine &amp; Gas Turbine</w:t>
            </w:r>
            <w:r>
              <w:rPr>
                <w:rFonts w:ascii="Palatino Linotype" w:hAnsi="Palatino Linotype"/>
                <w:sz w:val="20"/>
              </w:rPr>
              <w:t>s</w:t>
            </w:r>
          </w:p>
        </w:tc>
        <w:tc>
          <w:tcPr>
            <w:tcW w:w="1418" w:type="dxa"/>
            <w:vAlign w:val="center"/>
          </w:tcPr>
          <w:p w14:paraId="0E2BCE5A"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41980A11"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5DA630C3" w14:textId="77777777" w:rsidTr="00D900D1">
        <w:trPr>
          <w:trHeight w:val="329"/>
        </w:trPr>
        <w:tc>
          <w:tcPr>
            <w:tcW w:w="494" w:type="dxa"/>
            <w:vAlign w:val="center"/>
          </w:tcPr>
          <w:p w14:paraId="6FE163BC"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lastRenderedPageBreak/>
              <w:t>3</w:t>
            </w:r>
          </w:p>
        </w:tc>
        <w:tc>
          <w:tcPr>
            <w:tcW w:w="1039" w:type="dxa"/>
            <w:vAlign w:val="center"/>
          </w:tcPr>
          <w:p w14:paraId="34BC0501"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3202</w:t>
            </w:r>
          </w:p>
          <w:p w14:paraId="2C18D759"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3204</w:t>
            </w:r>
          </w:p>
          <w:p w14:paraId="500A3EF5"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3206</w:t>
            </w:r>
          </w:p>
          <w:p w14:paraId="341E1DBD"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3208</w:t>
            </w:r>
          </w:p>
        </w:tc>
        <w:tc>
          <w:tcPr>
            <w:tcW w:w="5980" w:type="dxa"/>
          </w:tcPr>
          <w:p w14:paraId="0267A23F" w14:textId="77777777" w:rsidR="00865B07" w:rsidRPr="00CC39FC" w:rsidRDefault="00865B07" w:rsidP="00D900D1">
            <w:pPr>
              <w:pStyle w:val="ListParagraph"/>
              <w:suppressAutoHyphens/>
              <w:spacing w:after="0" w:line="240" w:lineRule="auto"/>
              <w:ind w:left="34"/>
              <w:contextualSpacing w:val="0"/>
              <w:rPr>
                <w:rFonts w:ascii="Palatino Linotype" w:hAnsi="Palatino Linotype"/>
                <w:sz w:val="20"/>
              </w:rPr>
            </w:pPr>
            <w:r w:rsidRPr="00CC39FC">
              <w:rPr>
                <w:rFonts w:ascii="Palatino Linotype" w:hAnsi="Palatino Linotype"/>
                <w:sz w:val="20"/>
              </w:rPr>
              <w:t>1. Refrigeration and Air conditioning</w:t>
            </w:r>
          </w:p>
          <w:p w14:paraId="5CC80268"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2. Advanced Fluid Mechanics</w:t>
            </w:r>
          </w:p>
          <w:p w14:paraId="0011407B"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3. Automobile Engineering</w:t>
            </w:r>
          </w:p>
          <w:p w14:paraId="30E359FE"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3. Power Generation Technologies</w:t>
            </w:r>
          </w:p>
        </w:tc>
        <w:tc>
          <w:tcPr>
            <w:tcW w:w="1418" w:type="dxa"/>
            <w:vAlign w:val="center"/>
          </w:tcPr>
          <w:p w14:paraId="1D003EA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2D70DB9F"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72BD9C0D" w14:textId="77777777" w:rsidTr="00D900D1">
        <w:trPr>
          <w:trHeight w:val="330"/>
        </w:trPr>
        <w:tc>
          <w:tcPr>
            <w:tcW w:w="494" w:type="dxa"/>
            <w:vAlign w:val="center"/>
          </w:tcPr>
          <w:p w14:paraId="4BA9860D"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4</w:t>
            </w:r>
          </w:p>
        </w:tc>
        <w:tc>
          <w:tcPr>
            <w:tcW w:w="1039" w:type="dxa"/>
            <w:vAlign w:val="center"/>
          </w:tcPr>
          <w:p w14:paraId="41887910"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3210</w:t>
            </w:r>
          </w:p>
          <w:p w14:paraId="2B993A93"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3212</w:t>
            </w:r>
          </w:p>
          <w:p w14:paraId="3068D220"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3214</w:t>
            </w:r>
          </w:p>
          <w:p w14:paraId="4051DC5C"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3216</w:t>
            </w:r>
          </w:p>
        </w:tc>
        <w:tc>
          <w:tcPr>
            <w:tcW w:w="5980" w:type="dxa"/>
          </w:tcPr>
          <w:p w14:paraId="1F7F7AE2" w14:textId="77777777" w:rsidR="00865B07" w:rsidRPr="00CC39FC" w:rsidRDefault="00865B07" w:rsidP="00D900D1">
            <w:pPr>
              <w:pStyle w:val="ListParagraph"/>
              <w:suppressAutoHyphens/>
              <w:spacing w:after="0" w:line="240" w:lineRule="auto"/>
              <w:ind w:left="34"/>
              <w:contextualSpacing w:val="0"/>
              <w:rPr>
                <w:rFonts w:ascii="Palatino Linotype" w:hAnsi="Palatino Linotype"/>
                <w:sz w:val="20"/>
              </w:rPr>
            </w:pPr>
            <w:r w:rsidRPr="00CC39FC">
              <w:rPr>
                <w:rFonts w:ascii="Palatino Linotype" w:hAnsi="Palatino Linotype"/>
                <w:sz w:val="20"/>
              </w:rPr>
              <w:t>1. Mechanical Measurement &amp; Metrology</w:t>
            </w:r>
          </w:p>
          <w:p w14:paraId="7899F22F"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2. Product Design &amp; Production Tooling </w:t>
            </w:r>
          </w:p>
          <w:p w14:paraId="44ECFD38"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3. Micro Electro Mechanical System </w:t>
            </w:r>
          </w:p>
          <w:p w14:paraId="52BB28D5" w14:textId="77777777" w:rsidR="00865B07" w:rsidRPr="00CC39FC" w:rsidRDefault="00865B07" w:rsidP="00D900D1">
            <w:pPr>
              <w:suppressAutoHyphens/>
              <w:spacing w:after="0" w:line="240" w:lineRule="auto"/>
              <w:rPr>
                <w:rFonts w:ascii="Palatino Linotype" w:hAnsi="Palatino Linotype"/>
                <w:sz w:val="20"/>
              </w:rPr>
            </w:pPr>
            <w:r w:rsidRPr="00CC39FC">
              <w:rPr>
                <w:rFonts w:ascii="Palatino Linotype" w:hAnsi="Palatino Linotype"/>
                <w:sz w:val="20"/>
              </w:rPr>
              <w:t>4. Computer Aided Design and Manufacture</w:t>
            </w:r>
          </w:p>
        </w:tc>
        <w:tc>
          <w:tcPr>
            <w:tcW w:w="1418" w:type="dxa"/>
            <w:vAlign w:val="center"/>
          </w:tcPr>
          <w:p w14:paraId="711A44E6"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17D21D60"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70A23022" w14:textId="77777777" w:rsidTr="00D900D1">
        <w:trPr>
          <w:trHeight w:val="343"/>
        </w:trPr>
        <w:tc>
          <w:tcPr>
            <w:tcW w:w="494" w:type="dxa"/>
            <w:vAlign w:val="center"/>
          </w:tcPr>
          <w:p w14:paraId="6F18970E"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5</w:t>
            </w:r>
          </w:p>
        </w:tc>
        <w:tc>
          <w:tcPr>
            <w:tcW w:w="1039" w:type="dxa"/>
          </w:tcPr>
          <w:p w14:paraId="1D67E980"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BH 3403/</w:t>
            </w:r>
          </w:p>
          <w:p w14:paraId="36759F41"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BH 3401</w:t>
            </w:r>
          </w:p>
        </w:tc>
        <w:tc>
          <w:tcPr>
            <w:tcW w:w="5980" w:type="dxa"/>
          </w:tcPr>
          <w:p w14:paraId="596B4C97" w14:textId="77777777" w:rsidR="00865B07" w:rsidRDefault="00865B07" w:rsidP="00D900D1">
            <w:pPr>
              <w:spacing w:after="0" w:line="240" w:lineRule="auto"/>
              <w:rPr>
                <w:rFonts w:ascii="Palatino Linotype" w:hAnsi="Palatino Linotype"/>
                <w:sz w:val="20"/>
              </w:rPr>
            </w:pPr>
            <w:r w:rsidRPr="00867ABB">
              <w:rPr>
                <w:rFonts w:ascii="Palatino Linotype" w:hAnsi="Palatino Linotype"/>
                <w:sz w:val="20"/>
              </w:rPr>
              <w:t xml:space="preserve">Entrepreneurship Development / </w:t>
            </w:r>
          </w:p>
          <w:p w14:paraId="04661DBE" w14:textId="77777777" w:rsidR="00865B07" w:rsidRPr="00CC39FC" w:rsidRDefault="00865B07" w:rsidP="00D900D1">
            <w:pPr>
              <w:spacing w:after="0" w:line="240" w:lineRule="auto"/>
              <w:rPr>
                <w:rFonts w:ascii="Palatino Linotype" w:hAnsi="Palatino Linotype" w:cs="Times New Roman"/>
                <w:color w:val="0070C0"/>
                <w:sz w:val="20"/>
              </w:rPr>
            </w:pPr>
            <w:r w:rsidRPr="00867ABB">
              <w:rPr>
                <w:rFonts w:ascii="Palatino Linotype" w:hAnsi="Palatino Linotype"/>
                <w:sz w:val="20"/>
              </w:rPr>
              <w:t>Business Management</w:t>
            </w:r>
          </w:p>
        </w:tc>
        <w:tc>
          <w:tcPr>
            <w:tcW w:w="1418" w:type="dxa"/>
            <w:vAlign w:val="center"/>
          </w:tcPr>
          <w:p w14:paraId="5C8FB02E"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0F66AA5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865B07" w:rsidRPr="00CC39FC" w14:paraId="1CB44D0F" w14:textId="77777777" w:rsidTr="00D900D1">
        <w:trPr>
          <w:trHeight w:val="343"/>
        </w:trPr>
        <w:tc>
          <w:tcPr>
            <w:tcW w:w="494" w:type="dxa"/>
            <w:vAlign w:val="center"/>
          </w:tcPr>
          <w:p w14:paraId="191D88B5"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6</w:t>
            </w:r>
          </w:p>
        </w:tc>
        <w:tc>
          <w:tcPr>
            <w:tcW w:w="1039" w:type="dxa"/>
            <w:vAlign w:val="center"/>
          </w:tcPr>
          <w:p w14:paraId="1D124114"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IP 3403/</w:t>
            </w:r>
          </w:p>
          <w:p w14:paraId="60574E04"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IP 3401</w:t>
            </w:r>
          </w:p>
        </w:tc>
        <w:tc>
          <w:tcPr>
            <w:tcW w:w="5980" w:type="dxa"/>
          </w:tcPr>
          <w:p w14:paraId="1058E0AC" w14:textId="77777777" w:rsidR="00865B07" w:rsidRDefault="00865B07" w:rsidP="00D900D1">
            <w:pPr>
              <w:spacing w:after="0" w:line="240" w:lineRule="auto"/>
              <w:rPr>
                <w:rFonts w:ascii="Palatino Linotype" w:hAnsi="Palatino Linotype"/>
                <w:sz w:val="20"/>
              </w:rPr>
            </w:pPr>
            <w:r w:rsidRPr="00867ABB">
              <w:rPr>
                <w:rFonts w:ascii="Palatino Linotype" w:hAnsi="Palatino Linotype"/>
                <w:sz w:val="20"/>
              </w:rPr>
              <w:t>Industrial Safety Engineering/</w:t>
            </w:r>
          </w:p>
          <w:p w14:paraId="3CAFEB92" w14:textId="77777777" w:rsidR="00865B07" w:rsidRPr="00CC39FC" w:rsidRDefault="00865B07" w:rsidP="00D900D1">
            <w:pPr>
              <w:spacing w:after="0" w:line="240" w:lineRule="auto"/>
              <w:rPr>
                <w:rFonts w:ascii="Palatino Linotype" w:hAnsi="Palatino Linotype" w:cs="Times New Roman"/>
                <w:color w:val="0070C0"/>
                <w:sz w:val="20"/>
              </w:rPr>
            </w:pPr>
            <w:r w:rsidRPr="00867ABB">
              <w:rPr>
                <w:rFonts w:ascii="Palatino Linotype" w:hAnsi="Palatino Linotype"/>
                <w:sz w:val="20"/>
              </w:rPr>
              <w:t>Environmental Engineering</w:t>
            </w:r>
          </w:p>
        </w:tc>
        <w:tc>
          <w:tcPr>
            <w:tcW w:w="1418" w:type="dxa"/>
            <w:tcBorders>
              <w:bottom w:val="single" w:sz="4" w:space="0" w:color="auto"/>
            </w:tcBorders>
            <w:vAlign w:val="center"/>
          </w:tcPr>
          <w:p w14:paraId="43ED05A6"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76FE8153"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865B07" w:rsidRPr="00CC39FC" w14:paraId="414FB0A2" w14:textId="77777777" w:rsidTr="00D900D1">
        <w:trPr>
          <w:trHeight w:val="361"/>
        </w:trPr>
        <w:tc>
          <w:tcPr>
            <w:tcW w:w="10050" w:type="dxa"/>
            <w:gridSpan w:val="5"/>
            <w:vAlign w:val="center"/>
          </w:tcPr>
          <w:p w14:paraId="4BFCEE52"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865B07" w:rsidRPr="00CC39FC" w14:paraId="6FF90820" w14:textId="77777777" w:rsidTr="00D900D1">
        <w:trPr>
          <w:trHeight w:val="288"/>
        </w:trPr>
        <w:tc>
          <w:tcPr>
            <w:tcW w:w="494" w:type="dxa"/>
            <w:vAlign w:val="center"/>
          </w:tcPr>
          <w:p w14:paraId="2937FF75"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039" w:type="dxa"/>
            <w:tcBorders>
              <w:bottom w:val="single" w:sz="4" w:space="0" w:color="auto"/>
            </w:tcBorders>
            <w:vAlign w:val="center"/>
          </w:tcPr>
          <w:p w14:paraId="645005B7"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3602</w:t>
            </w:r>
          </w:p>
        </w:tc>
        <w:tc>
          <w:tcPr>
            <w:tcW w:w="5980" w:type="dxa"/>
            <w:tcBorders>
              <w:bottom w:val="single" w:sz="4" w:space="0" w:color="auto"/>
            </w:tcBorders>
          </w:tcPr>
          <w:p w14:paraId="6CF831FE"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Project for Product Development – I/ Projects</w:t>
            </w:r>
          </w:p>
        </w:tc>
        <w:tc>
          <w:tcPr>
            <w:tcW w:w="1418" w:type="dxa"/>
            <w:tcBorders>
              <w:bottom w:val="single" w:sz="4" w:space="0" w:color="auto"/>
            </w:tcBorders>
            <w:vAlign w:val="center"/>
          </w:tcPr>
          <w:p w14:paraId="08A2C86D"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0-0-6</w:t>
            </w:r>
          </w:p>
        </w:tc>
        <w:tc>
          <w:tcPr>
            <w:tcW w:w="1119" w:type="dxa"/>
            <w:vAlign w:val="center"/>
          </w:tcPr>
          <w:p w14:paraId="67EFA77B"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6B88F22D" w14:textId="77777777" w:rsidTr="00D900D1">
        <w:trPr>
          <w:trHeight w:val="248"/>
        </w:trPr>
        <w:tc>
          <w:tcPr>
            <w:tcW w:w="494" w:type="dxa"/>
            <w:vAlign w:val="center"/>
          </w:tcPr>
          <w:p w14:paraId="3FB9A9CA"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039" w:type="dxa"/>
            <w:tcBorders>
              <w:bottom w:val="single" w:sz="4" w:space="0" w:color="auto"/>
            </w:tcBorders>
            <w:vAlign w:val="center"/>
          </w:tcPr>
          <w:p w14:paraId="50B36F17"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3502</w:t>
            </w:r>
          </w:p>
        </w:tc>
        <w:tc>
          <w:tcPr>
            <w:tcW w:w="5980" w:type="dxa"/>
            <w:tcBorders>
              <w:bottom w:val="single" w:sz="4" w:space="0" w:color="auto"/>
            </w:tcBorders>
          </w:tcPr>
          <w:p w14:paraId="0EB9B4DA"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Measurement and Metrology Lab</w:t>
            </w:r>
          </w:p>
        </w:tc>
        <w:tc>
          <w:tcPr>
            <w:tcW w:w="1418" w:type="dxa"/>
            <w:tcBorders>
              <w:bottom w:val="single" w:sz="4" w:space="0" w:color="auto"/>
            </w:tcBorders>
            <w:vAlign w:val="center"/>
          </w:tcPr>
          <w:p w14:paraId="055BCD77"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119" w:type="dxa"/>
            <w:vAlign w:val="center"/>
          </w:tcPr>
          <w:p w14:paraId="2DE5FF89"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60A42F72" w14:textId="77777777" w:rsidTr="00D900D1">
        <w:trPr>
          <w:trHeight w:val="320"/>
        </w:trPr>
        <w:tc>
          <w:tcPr>
            <w:tcW w:w="494" w:type="dxa"/>
            <w:vAlign w:val="center"/>
          </w:tcPr>
          <w:p w14:paraId="7FBF8628"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9</w:t>
            </w:r>
          </w:p>
        </w:tc>
        <w:tc>
          <w:tcPr>
            <w:tcW w:w="1039" w:type="dxa"/>
            <w:tcBorders>
              <w:bottom w:val="single" w:sz="4" w:space="0" w:color="auto"/>
            </w:tcBorders>
          </w:tcPr>
          <w:p w14:paraId="718A9641"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3504</w:t>
            </w:r>
          </w:p>
        </w:tc>
        <w:tc>
          <w:tcPr>
            <w:tcW w:w="5980" w:type="dxa"/>
            <w:tcBorders>
              <w:bottom w:val="single" w:sz="4" w:space="0" w:color="auto"/>
            </w:tcBorders>
          </w:tcPr>
          <w:p w14:paraId="6CB320D7" w14:textId="77777777" w:rsidR="00865B07" w:rsidRPr="00CC39FC" w:rsidRDefault="00865B07"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Thermal </w:t>
            </w:r>
            <w:proofErr w:type="spellStart"/>
            <w:r w:rsidRPr="00CC39FC">
              <w:rPr>
                <w:rFonts w:ascii="Palatino Linotype" w:hAnsi="Palatino Linotype" w:cs="Times New Roman"/>
                <w:sz w:val="20"/>
              </w:rPr>
              <w:t>Engg</w:t>
            </w:r>
            <w:proofErr w:type="spellEnd"/>
            <w:r w:rsidRPr="00CC39FC">
              <w:rPr>
                <w:rFonts w:ascii="Palatino Linotype" w:hAnsi="Palatino Linotype" w:cs="Times New Roman"/>
                <w:sz w:val="20"/>
              </w:rPr>
              <w:t>.  Lab-2</w:t>
            </w:r>
          </w:p>
        </w:tc>
        <w:tc>
          <w:tcPr>
            <w:tcW w:w="1418" w:type="dxa"/>
            <w:tcBorders>
              <w:bottom w:val="single" w:sz="4" w:space="0" w:color="auto"/>
            </w:tcBorders>
            <w:vAlign w:val="center"/>
          </w:tcPr>
          <w:p w14:paraId="2EFFC13B"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119" w:type="dxa"/>
            <w:vAlign w:val="center"/>
          </w:tcPr>
          <w:p w14:paraId="24A4C848"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435B9254" w14:textId="77777777" w:rsidTr="00D900D1">
        <w:trPr>
          <w:trHeight w:val="393"/>
        </w:trPr>
        <w:tc>
          <w:tcPr>
            <w:tcW w:w="494" w:type="dxa"/>
            <w:vAlign w:val="center"/>
          </w:tcPr>
          <w:p w14:paraId="15BD1896"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10</w:t>
            </w:r>
          </w:p>
        </w:tc>
        <w:tc>
          <w:tcPr>
            <w:tcW w:w="9556" w:type="dxa"/>
            <w:gridSpan w:val="4"/>
            <w:tcBorders>
              <w:bottom w:val="single" w:sz="4" w:space="0" w:color="auto"/>
            </w:tcBorders>
            <w:vAlign w:val="center"/>
          </w:tcPr>
          <w:p w14:paraId="1264E2C0"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 xml:space="preserve">Summer Internship and Research Experience (SIRE - II) </w:t>
            </w:r>
            <w:r w:rsidRPr="00CC39FC">
              <w:rPr>
                <w:rFonts w:ascii="Palatino Linotype" w:hAnsi="Palatino Linotype" w:cs="Times New Roman"/>
                <w:b/>
                <w:sz w:val="20"/>
              </w:rPr>
              <w:t>*</w:t>
            </w:r>
          </w:p>
        </w:tc>
      </w:tr>
      <w:tr w:rsidR="00865B07" w:rsidRPr="00CC39FC" w14:paraId="178C870F" w14:textId="77777777" w:rsidTr="00D900D1">
        <w:trPr>
          <w:trHeight w:val="256"/>
        </w:trPr>
        <w:tc>
          <w:tcPr>
            <w:tcW w:w="494" w:type="dxa"/>
            <w:tcBorders>
              <w:right w:val="nil"/>
            </w:tcBorders>
          </w:tcPr>
          <w:p w14:paraId="2B096B4C" w14:textId="77777777" w:rsidR="00865B07" w:rsidRPr="00CC39FC" w:rsidRDefault="00865B07" w:rsidP="00D900D1">
            <w:pPr>
              <w:spacing w:after="0" w:line="240" w:lineRule="auto"/>
              <w:jc w:val="center"/>
              <w:rPr>
                <w:rFonts w:ascii="Palatino Linotype" w:hAnsi="Palatino Linotype" w:cs="Times New Roman"/>
                <w:b/>
                <w:sz w:val="20"/>
              </w:rPr>
            </w:pPr>
          </w:p>
        </w:tc>
        <w:tc>
          <w:tcPr>
            <w:tcW w:w="1039" w:type="dxa"/>
            <w:tcBorders>
              <w:left w:val="nil"/>
              <w:bottom w:val="single" w:sz="4" w:space="0" w:color="auto"/>
              <w:right w:val="nil"/>
            </w:tcBorders>
          </w:tcPr>
          <w:p w14:paraId="236600BA" w14:textId="77777777" w:rsidR="00865B07" w:rsidRPr="00CC39FC" w:rsidRDefault="00865B07" w:rsidP="00D900D1">
            <w:pPr>
              <w:spacing w:after="0" w:line="240" w:lineRule="auto"/>
              <w:jc w:val="center"/>
              <w:rPr>
                <w:rFonts w:ascii="Palatino Linotype" w:hAnsi="Palatino Linotype" w:cs="Times New Roman"/>
                <w:b/>
                <w:sz w:val="20"/>
              </w:rPr>
            </w:pPr>
          </w:p>
        </w:tc>
        <w:tc>
          <w:tcPr>
            <w:tcW w:w="5980" w:type="dxa"/>
            <w:tcBorders>
              <w:left w:val="nil"/>
              <w:right w:val="single" w:sz="4" w:space="0" w:color="auto"/>
            </w:tcBorders>
            <w:vAlign w:val="center"/>
          </w:tcPr>
          <w:p w14:paraId="1B36A94D" w14:textId="77777777" w:rsidR="00865B07" w:rsidRPr="00CC39FC" w:rsidRDefault="00865B07"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Total </w:t>
            </w:r>
          </w:p>
        </w:tc>
        <w:tc>
          <w:tcPr>
            <w:tcW w:w="1418" w:type="dxa"/>
            <w:tcBorders>
              <w:left w:val="single" w:sz="4" w:space="0" w:color="auto"/>
            </w:tcBorders>
            <w:vAlign w:val="center"/>
          </w:tcPr>
          <w:p w14:paraId="1B09BEA0"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18-0-12</w:t>
            </w:r>
          </w:p>
        </w:tc>
        <w:tc>
          <w:tcPr>
            <w:tcW w:w="1119" w:type="dxa"/>
            <w:vAlign w:val="center"/>
          </w:tcPr>
          <w:p w14:paraId="5FE2B6D2"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22</w:t>
            </w:r>
          </w:p>
        </w:tc>
      </w:tr>
    </w:tbl>
    <w:p w14:paraId="05260C17" w14:textId="77777777" w:rsidR="00865B07" w:rsidRPr="00CC39FC" w:rsidRDefault="00865B07" w:rsidP="00865B07">
      <w:pPr>
        <w:jc w:val="both"/>
        <w:rPr>
          <w:rFonts w:ascii="Palatino Linotype" w:hAnsi="Palatino Linotype" w:cs="Times New Roman"/>
          <w:b/>
        </w:rPr>
      </w:pPr>
      <w:r w:rsidRPr="00CC39FC">
        <w:rPr>
          <w:rFonts w:ascii="Palatino Linotype" w:hAnsi="Palatino Linotype" w:cs="Times New Roman"/>
          <w:b/>
          <w:color w:val="FF0000"/>
        </w:rPr>
        <w:t>*Minimum 4 weeks of Summer Course / Training / Internship / Skill Course / etc. after 6</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r w:rsidRPr="00CC39FC">
        <w:rPr>
          <w:rFonts w:ascii="Palatino Linotype" w:hAnsi="Palatino Linotype" w:cs="Times New Roman"/>
          <w:b/>
        </w:rPr>
        <w:t xml:space="preserve"> </w:t>
      </w:r>
    </w:p>
    <w:p w14:paraId="1FAA8654" w14:textId="2709A9A0" w:rsidR="00865B07" w:rsidRPr="00CC39FC" w:rsidRDefault="00F8430D" w:rsidP="00F8430D">
      <w:pPr>
        <w:tabs>
          <w:tab w:val="left" w:pos="2780"/>
        </w:tabs>
        <w:jc w:val="center"/>
        <w:rPr>
          <w:rFonts w:ascii="Palatino Linotype" w:hAnsi="Palatino Linotype" w:cs="Times New Roman"/>
          <w:b/>
        </w:rPr>
      </w:pPr>
      <w:r>
        <w:rPr>
          <w:rFonts w:ascii="Times New Roman" w:eastAsia="Times New Roman" w:hAnsi="Times New Roman" w:cs="Times New Roman"/>
          <w:b/>
          <w:sz w:val="44"/>
          <w:szCs w:val="44"/>
          <w:u w:val="single"/>
        </w:rPr>
        <w:t>7</w:t>
      </w:r>
      <w:r w:rsidRPr="00F8430D">
        <w:rPr>
          <w:rFonts w:ascii="Times New Roman" w:eastAsia="Times New Roman" w:hAnsi="Times New Roman" w:cs="Times New Roman"/>
          <w:b/>
          <w:sz w:val="44"/>
          <w:szCs w:val="44"/>
          <w:u w:val="single"/>
          <w:vertAlign w:val="superscript"/>
        </w:rPr>
        <w:t>th</w:t>
      </w:r>
      <w:r w:rsidRPr="00F8430D">
        <w:rPr>
          <w:rFonts w:ascii="Times New Roman" w:eastAsia="Times New Roman" w:hAnsi="Times New Roman" w:cs="Times New Roman"/>
          <w:b/>
          <w:sz w:val="44"/>
          <w:szCs w:val="44"/>
          <w:u w:val="single"/>
        </w:rPr>
        <w:t xml:space="preserve"> Semester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121"/>
        <w:gridCol w:w="5810"/>
        <w:gridCol w:w="1276"/>
        <w:gridCol w:w="992"/>
      </w:tblGrid>
      <w:tr w:rsidR="00865B07" w:rsidRPr="00CC39FC" w14:paraId="285DA7BB" w14:textId="77777777" w:rsidTr="00D900D1">
        <w:trPr>
          <w:trHeight w:val="620"/>
        </w:trPr>
        <w:tc>
          <w:tcPr>
            <w:tcW w:w="577" w:type="dxa"/>
            <w:vAlign w:val="center"/>
          </w:tcPr>
          <w:p w14:paraId="6BF0124A"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Sl. No.</w:t>
            </w:r>
          </w:p>
        </w:tc>
        <w:tc>
          <w:tcPr>
            <w:tcW w:w="1121" w:type="dxa"/>
            <w:vAlign w:val="center"/>
          </w:tcPr>
          <w:p w14:paraId="73FA8F8D" w14:textId="77777777" w:rsidR="00865B07" w:rsidRPr="00D011DB" w:rsidRDefault="00865B07" w:rsidP="00D900D1">
            <w:pPr>
              <w:spacing w:after="0" w:line="240" w:lineRule="auto"/>
              <w:rPr>
                <w:rFonts w:ascii="Palatino Linotype" w:hAnsi="Palatino Linotype" w:cs="Times New Roman"/>
                <w:b/>
                <w:sz w:val="20"/>
              </w:rPr>
            </w:pPr>
            <w:r w:rsidRPr="00D011DB">
              <w:rPr>
                <w:rFonts w:ascii="Palatino Linotype" w:hAnsi="Palatino Linotype" w:cs="Times New Roman"/>
                <w:b/>
                <w:sz w:val="20"/>
              </w:rPr>
              <w:t>Course Code</w:t>
            </w:r>
          </w:p>
        </w:tc>
        <w:tc>
          <w:tcPr>
            <w:tcW w:w="5810" w:type="dxa"/>
            <w:vAlign w:val="center"/>
          </w:tcPr>
          <w:p w14:paraId="6E61F900"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Subject (Theory)</w:t>
            </w:r>
          </w:p>
        </w:tc>
        <w:tc>
          <w:tcPr>
            <w:tcW w:w="1276" w:type="dxa"/>
            <w:vAlign w:val="center"/>
          </w:tcPr>
          <w:p w14:paraId="3F9A5AAE"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Contact Hrs.</w:t>
            </w:r>
          </w:p>
          <w:p w14:paraId="1F958B6C"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L-T-P</w:t>
            </w:r>
          </w:p>
        </w:tc>
        <w:tc>
          <w:tcPr>
            <w:tcW w:w="992" w:type="dxa"/>
            <w:vAlign w:val="center"/>
          </w:tcPr>
          <w:p w14:paraId="47126947"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Credit</w:t>
            </w:r>
          </w:p>
        </w:tc>
      </w:tr>
      <w:tr w:rsidR="00865B07" w:rsidRPr="00CC39FC" w14:paraId="0890B2D6" w14:textId="77777777" w:rsidTr="00D900D1">
        <w:trPr>
          <w:trHeight w:val="332"/>
        </w:trPr>
        <w:tc>
          <w:tcPr>
            <w:tcW w:w="577" w:type="dxa"/>
            <w:vAlign w:val="center"/>
          </w:tcPr>
          <w:p w14:paraId="2BF869BB"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c>
          <w:tcPr>
            <w:tcW w:w="1121" w:type="dxa"/>
            <w:vAlign w:val="center"/>
          </w:tcPr>
          <w:p w14:paraId="73FCF8A2"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4201</w:t>
            </w:r>
          </w:p>
          <w:p w14:paraId="4ADB468D"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4203</w:t>
            </w:r>
          </w:p>
          <w:p w14:paraId="592E780C"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4205</w:t>
            </w:r>
          </w:p>
          <w:p w14:paraId="66C0429E"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4207</w:t>
            </w:r>
          </w:p>
        </w:tc>
        <w:tc>
          <w:tcPr>
            <w:tcW w:w="5810" w:type="dxa"/>
          </w:tcPr>
          <w:p w14:paraId="78C89491" w14:textId="77777777" w:rsidR="00865B07" w:rsidRPr="004C286C" w:rsidRDefault="00865B07"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1. Robot Mechanics and Control</w:t>
            </w:r>
          </w:p>
          <w:p w14:paraId="41F87177" w14:textId="77777777" w:rsidR="00865B07" w:rsidRPr="004C286C" w:rsidRDefault="00865B07"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2. Composite Materials and Mechanics</w:t>
            </w:r>
          </w:p>
          <w:p w14:paraId="7325C68F" w14:textId="77777777" w:rsidR="00865B07" w:rsidRPr="004C286C" w:rsidRDefault="00865B07"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3. Finite Element Methods</w:t>
            </w:r>
          </w:p>
          <w:p w14:paraId="0B3F3E1C" w14:textId="77777777" w:rsidR="00865B07" w:rsidRPr="004C286C" w:rsidRDefault="00865B07"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4. Modern Vehicle Engineering</w:t>
            </w:r>
          </w:p>
        </w:tc>
        <w:tc>
          <w:tcPr>
            <w:tcW w:w="1276" w:type="dxa"/>
            <w:vAlign w:val="center"/>
          </w:tcPr>
          <w:p w14:paraId="143E69DA"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396F9415"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5C3F6686" w14:textId="77777777" w:rsidTr="00D900D1">
        <w:trPr>
          <w:trHeight w:val="332"/>
        </w:trPr>
        <w:tc>
          <w:tcPr>
            <w:tcW w:w="577" w:type="dxa"/>
            <w:vAlign w:val="center"/>
          </w:tcPr>
          <w:p w14:paraId="322980FA"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c>
          <w:tcPr>
            <w:tcW w:w="1121" w:type="dxa"/>
            <w:vAlign w:val="center"/>
          </w:tcPr>
          <w:p w14:paraId="7D45CA5D"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4209</w:t>
            </w:r>
          </w:p>
          <w:p w14:paraId="79713FED"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4211</w:t>
            </w:r>
          </w:p>
          <w:p w14:paraId="08AE67E7"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4213</w:t>
            </w:r>
          </w:p>
          <w:p w14:paraId="25D4C5B0"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4215</w:t>
            </w:r>
          </w:p>
        </w:tc>
        <w:tc>
          <w:tcPr>
            <w:tcW w:w="5810" w:type="dxa"/>
          </w:tcPr>
          <w:p w14:paraId="6EB0B053" w14:textId="77777777" w:rsidR="00865B07" w:rsidRPr="004C286C" w:rsidRDefault="00865B07"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szCs w:val="24"/>
              </w:rPr>
              <w:t>Soft Computing Applications for Mechanical Systems</w:t>
            </w:r>
          </w:p>
          <w:p w14:paraId="0B69539F" w14:textId="77777777" w:rsidR="00865B07" w:rsidRPr="004C286C" w:rsidRDefault="00865B07"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rPr>
              <w:t>Additive Manufacturing</w:t>
            </w:r>
          </w:p>
          <w:p w14:paraId="62B9AACA" w14:textId="77777777" w:rsidR="00865B07" w:rsidRPr="004C286C" w:rsidRDefault="00865B07"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rPr>
              <w:t>Renewable Energy Technologies</w:t>
            </w:r>
          </w:p>
          <w:p w14:paraId="07D9F1C9" w14:textId="77777777" w:rsidR="00865B07" w:rsidRPr="004C286C" w:rsidRDefault="00865B07"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szCs w:val="24"/>
              </w:rPr>
              <w:t>AI and ML Applications in Industrial Systems</w:t>
            </w:r>
          </w:p>
        </w:tc>
        <w:tc>
          <w:tcPr>
            <w:tcW w:w="1276" w:type="dxa"/>
            <w:vAlign w:val="center"/>
          </w:tcPr>
          <w:p w14:paraId="4F1D5CC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347DE177"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04A29DA4" w14:textId="77777777" w:rsidTr="00D900D1">
        <w:trPr>
          <w:trHeight w:val="305"/>
        </w:trPr>
        <w:tc>
          <w:tcPr>
            <w:tcW w:w="577" w:type="dxa"/>
            <w:vAlign w:val="center"/>
          </w:tcPr>
          <w:p w14:paraId="074D09C9"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c>
          <w:tcPr>
            <w:tcW w:w="1121" w:type="dxa"/>
            <w:vAlign w:val="center"/>
          </w:tcPr>
          <w:p w14:paraId="317D1519" w14:textId="77777777" w:rsidR="00865B07" w:rsidRPr="007E56C0" w:rsidRDefault="00865B07" w:rsidP="00D900D1">
            <w:pPr>
              <w:spacing w:after="0" w:line="240" w:lineRule="auto"/>
              <w:jc w:val="center"/>
              <w:rPr>
                <w:rFonts w:ascii="Palatino Linotype" w:hAnsi="Palatino Linotype" w:cs="Times New Roman"/>
                <w:bCs/>
                <w:sz w:val="20"/>
              </w:rPr>
            </w:pPr>
          </w:p>
          <w:p w14:paraId="269F38F3"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4301</w:t>
            </w:r>
          </w:p>
          <w:p w14:paraId="45588616"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4303</w:t>
            </w:r>
          </w:p>
          <w:p w14:paraId="701CE297" w14:textId="77777777" w:rsidR="00865B07" w:rsidRPr="007E56C0" w:rsidRDefault="00865B07" w:rsidP="00D900D1">
            <w:pPr>
              <w:spacing w:after="0" w:line="240" w:lineRule="auto"/>
              <w:jc w:val="center"/>
              <w:rPr>
                <w:rFonts w:ascii="Palatino Linotype" w:hAnsi="Palatino Linotype" w:cs="Times New Roman"/>
                <w:color w:val="00B050"/>
                <w:sz w:val="20"/>
              </w:rPr>
            </w:pPr>
            <w:r w:rsidRPr="007E56C0">
              <w:rPr>
                <w:rFonts w:ascii="Palatino Linotype" w:hAnsi="Palatino Linotype" w:cs="Times New Roman"/>
                <w:bCs/>
                <w:sz w:val="20"/>
              </w:rPr>
              <w:t>MS 4305</w:t>
            </w:r>
          </w:p>
        </w:tc>
        <w:tc>
          <w:tcPr>
            <w:tcW w:w="5810" w:type="dxa"/>
          </w:tcPr>
          <w:p w14:paraId="1F2DAA93" w14:textId="77777777" w:rsidR="00865B07" w:rsidRPr="004C286C" w:rsidRDefault="00865B07" w:rsidP="00D900D1">
            <w:pPr>
              <w:spacing w:after="0" w:line="240" w:lineRule="auto"/>
              <w:rPr>
                <w:rFonts w:ascii="Palatino Linotype" w:hAnsi="Palatino Linotype" w:cs="Times New Roman"/>
                <w:color w:val="00B050"/>
                <w:sz w:val="20"/>
                <w:u w:val="single"/>
              </w:rPr>
            </w:pPr>
            <w:r w:rsidRPr="004C286C">
              <w:rPr>
                <w:rFonts w:ascii="Palatino Linotype" w:hAnsi="Palatino Linotype" w:cs="Times New Roman"/>
                <w:color w:val="00B050"/>
                <w:sz w:val="20"/>
                <w:u w:val="single"/>
              </w:rPr>
              <w:t>Open Elective – I</w:t>
            </w:r>
          </w:p>
          <w:p w14:paraId="35F59CA6" w14:textId="77777777" w:rsidR="00865B07" w:rsidRPr="004C286C" w:rsidRDefault="00865B07" w:rsidP="00C43248">
            <w:pPr>
              <w:pStyle w:val="ListParagraph"/>
              <w:numPr>
                <w:ilvl w:val="0"/>
                <w:numId w:val="18"/>
              </w:numPr>
              <w:spacing w:after="0" w:line="240" w:lineRule="auto"/>
              <w:rPr>
                <w:rFonts w:ascii="Palatino Linotype" w:hAnsi="Palatino Linotype" w:cs="Times New Roman"/>
                <w:sz w:val="20"/>
              </w:rPr>
            </w:pPr>
            <w:r w:rsidRPr="004C286C">
              <w:rPr>
                <w:rFonts w:ascii="Palatino Linotype" w:hAnsi="Palatino Linotype" w:cs="Times New Roman"/>
                <w:sz w:val="20"/>
              </w:rPr>
              <w:t>Decision Modelling</w:t>
            </w:r>
          </w:p>
          <w:p w14:paraId="2A875E94" w14:textId="77777777" w:rsidR="00865B07" w:rsidRPr="004C286C" w:rsidRDefault="00865B07" w:rsidP="00C43248">
            <w:pPr>
              <w:pStyle w:val="ListParagraph"/>
              <w:numPr>
                <w:ilvl w:val="0"/>
                <w:numId w:val="18"/>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Soft Computing Techniques </w:t>
            </w:r>
          </w:p>
          <w:p w14:paraId="2644182D" w14:textId="77777777" w:rsidR="00865B07" w:rsidRPr="004C286C" w:rsidRDefault="00865B07" w:rsidP="00C43248">
            <w:pPr>
              <w:pStyle w:val="ListParagraph"/>
              <w:numPr>
                <w:ilvl w:val="0"/>
                <w:numId w:val="18"/>
              </w:numPr>
              <w:spacing w:after="0" w:line="240" w:lineRule="auto"/>
              <w:rPr>
                <w:rFonts w:ascii="Palatino Linotype" w:hAnsi="Palatino Linotype" w:cs="Times New Roman"/>
                <w:b/>
                <w:sz w:val="20"/>
              </w:rPr>
            </w:pPr>
            <w:r w:rsidRPr="004C286C">
              <w:rPr>
                <w:rFonts w:ascii="Palatino Linotype" w:hAnsi="Palatino Linotype" w:cs="Times New Roman"/>
                <w:sz w:val="20"/>
              </w:rPr>
              <w:t>Statistical Methods for Engineers</w:t>
            </w:r>
          </w:p>
        </w:tc>
        <w:tc>
          <w:tcPr>
            <w:tcW w:w="1276" w:type="dxa"/>
            <w:vAlign w:val="center"/>
          </w:tcPr>
          <w:p w14:paraId="1D6049F8"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12027DD9"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75D74864" w14:textId="77777777" w:rsidTr="00D900D1">
        <w:trPr>
          <w:trHeight w:val="305"/>
        </w:trPr>
        <w:tc>
          <w:tcPr>
            <w:tcW w:w="577" w:type="dxa"/>
            <w:vAlign w:val="center"/>
          </w:tcPr>
          <w:p w14:paraId="6D864BB5"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4</w:t>
            </w:r>
          </w:p>
        </w:tc>
        <w:tc>
          <w:tcPr>
            <w:tcW w:w="1121" w:type="dxa"/>
            <w:vAlign w:val="center"/>
          </w:tcPr>
          <w:p w14:paraId="54134242" w14:textId="77777777" w:rsidR="00865B07" w:rsidRPr="007E56C0" w:rsidRDefault="00865B07" w:rsidP="00D900D1">
            <w:pPr>
              <w:spacing w:after="0" w:line="240" w:lineRule="auto"/>
              <w:jc w:val="center"/>
              <w:rPr>
                <w:rFonts w:ascii="Palatino Linotype" w:hAnsi="Palatino Linotype" w:cs="Times New Roman"/>
                <w:sz w:val="20"/>
              </w:rPr>
            </w:pPr>
            <w:r w:rsidRPr="007E56C0">
              <w:rPr>
                <w:rFonts w:ascii="Palatino Linotype" w:hAnsi="Palatino Linotype" w:cs="Times New Roman"/>
                <w:bCs/>
                <w:sz w:val="20"/>
              </w:rPr>
              <w:t>MS 4101</w:t>
            </w:r>
          </w:p>
        </w:tc>
        <w:tc>
          <w:tcPr>
            <w:tcW w:w="5810" w:type="dxa"/>
            <w:vAlign w:val="center"/>
          </w:tcPr>
          <w:p w14:paraId="01E1C036" w14:textId="77777777" w:rsidR="00865B07" w:rsidRPr="004C286C" w:rsidRDefault="00865B07" w:rsidP="00D900D1">
            <w:pPr>
              <w:suppressAutoHyphens/>
              <w:rPr>
                <w:rFonts w:ascii="Palatino Linotype" w:hAnsi="Palatino Linotype"/>
                <w:sz w:val="20"/>
                <w:szCs w:val="24"/>
              </w:rPr>
            </w:pPr>
            <w:r w:rsidRPr="004C286C">
              <w:rPr>
                <w:rFonts w:ascii="Palatino Linotype" w:hAnsi="Palatino Linotype"/>
                <w:sz w:val="20"/>
                <w:szCs w:val="24"/>
              </w:rPr>
              <w:t xml:space="preserve">Mechatronics and IoT </w:t>
            </w:r>
          </w:p>
        </w:tc>
        <w:tc>
          <w:tcPr>
            <w:tcW w:w="1276" w:type="dxa"/>
            <w:vAlign w:val="center"/>
          </w:tcPr>
          <w:p w14:paraId="4C97901D"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6D8080BA"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r>
      <w:tr w:rsidR="00865B07" w:rsidRPr="00CC39FC" w14:paraId="4A8FBF65" w14:textId="77777777" w:rsidTr="00D900D1">
        <w:trPr>
          <w:trHeight w:val="296"/>
        </w:trPr>
        <w:tc>
          <w:tcPr>
            <w:tcW w:w="9776" w:type="dxa"/>
            <w:gridSpan w:val="5"/>
          </w:tcPr>
          <w:p w14:paraId="5F012906"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Subject (Sessional)</w:t>
            </w:r>
          </w:p>
        </w:tc>
      </w:tr>
      <w:tr w:rsidR="00865B07" w:rsidRPr="00CC39FC" w14:paraId="1E0F6C1C" w14:textId="77777777" w:rsidTr="00D900D1">
        <w:trPr>
          <w:trHeight w:val="217"/>
        </w:trPr>
        <w:tc>
          <w:tcPr>
            <w:tcW w:w="577" w:type="dxa"/>
            <w:vAlign w:val="center"/>
          </w:tcPr>
          <w:p w14:paraId="07AE54F8"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5</w:t>
            </w:r>
          </w:p>
        </w:tc>
        <w:tc>
          <w:tcPr>
            <w:tcW w:w="1121" w:type="dxa"/>
            <w:vAlign w:val="center"/>
          </w:tcPr>
          <w:p w14:paraId="45FE6850" w14:textId="77777777" w:rsidR="00865B07" w:rsidRPr="004C286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4701</w:t>
            </w:r>
          </w:p>
        </w:tc>
        <w:tc>
          <w:tcPr>
            <w:tcW w:w="5810" w:type="dxa"/>
            <w:vAlign w:val="center"/>
          </w:tcPr>
          <w:p w14:paraId="4BF4A412" w14:textId="77777777" w:rsidR="00865B07" w:rsidRPr="004C286C" w:rsidRDefault="00865B07"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Seminar on SIRE - II</w:t>
            </w:r>
          </w:p>
        </w:tc>
        <w:tc>
          <w:tcPr>
            <w:tcW w:w="1276" w:type="dxa"/>
            <w:vAlign w:val="center"/>
          </w:tcPr>
          <w:p w14:paraId="03472CA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992" w:type="dxa"/>
            <w:vAlign w:val="center"/>
          </w:tcPr>
          <w:p w14:paraId="5C8965B3"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r>
      <w:tr w:rsidR="00865B07" w:rsidRPr="00CC39FC" w14:paraId="5E593845" w14:textId="77777777" w:rsidTr="00D900D1">
        <w:trPr>
          <w:trHeight w:val="83"/>
        </w:trPr>
        <w:tc>
          <w:tcPr>
            <w:tcW w:w="577" w:type="dxa"/>
            <w:vAlign w:val="center"/>
          </w:tcPr>
          <w:p w14:paraId="50B31DC0"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6</w:t>
            </w:r>
          </w:p>
        </w:tc>
        <w:tc>
          <w:tcPr>
            <w:tcW w:w="1121" w:type="dxa"/>
            <w:vAlign w:val="center"/>
          </w:tcPr>
          <w:p w14:paraId="028935B5"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 xml:space="preserve"> MS 4601/</w:t>
            </w:r>
          </w:p>
          <w:p w14:paraId="64DE03E5" w14:textId="77777777" w:rsidR="00865B07" w:rsidRPr="004C286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4603</w:t>
            </w:r>
          </w:p>
        </w:tc>
        <w:tc>
          <w:tcPr>
            <w:tcW w:w="5810" w:type="dxa"/>
            <w:vAlign w:val="center"/>
          </w:tcPr>
          <w:p w14:paraId="3448494D" w14:textId="77777777" w:rsidR="00865B07" w:rsidRDefault="00865B07"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Project for Product Development – II /</w:t>
            </w:r>
          </w:p>
          <w:p w14:paraId="5430E909" w14:textId="77777777" w:rsidR="00865B07" w:rsidRPr="004C286C" w:rsidRDefault="00865B07" w:rsidP="00D900D1">
            <w:pPr>
              <w:spacing w:after="0" w:line="240" w:lineRule="auto"/>
              <w:rPr>
                <w:rFonts w:ascii="Palatino Linotype" w:hAnsi="Palatino Linotype" w:cs="Times New Roman"/>
                <w:bCs/>
                <w:sz w:val="20"/>
              </w:rPr>
            </w:pPr>
            <w:r w:rsidRPr="004C286C">
              <w:rPr>
                <w:rFonts w:ascii="Palatino Linotype" w:hAnsi="Palatino Linotype" w:cs="Times New Roman"/>
                <w:sz w:val="20"/>
              </w:rPr>
              <w:t>Internship Project - I</w:t>
            </w:r>
          </w:p>
        </w:tc>
        <w:tc>
          <w:tcPr>
            <w:tcW w:w="1276" w:type="dxa"/>
            <w:vAlign w:val="center"/>
          </w:tcPr>
          <w:p w14:paraId="7368E4D8"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992" w:type="dxa"/>
            <w:vAlign w:val="center"/>
          </w:tcPr>
          <w:p w14:paraId="1A2025D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72FA7D3C" w14:textId="77777777" w:rsidTr="00D900D1">
        <w:trPr>
          <w:trHeight w:val="242"/>
        </w:trPr>
        <w:tc>
          <w:tcPr>
            <w:tcW w:w="7508" w:type="dxa"/>
            <w:gridSpan w:val="3"/>
          </w:tcPr>
          <w:p w14:paraId="1FD0969F" w14:textId="77777777" w:rsidR="00865B07" w:rsidRPr="00CC39FC" w:rsidRDefault="00865B07" w:rsidP="00D900D1">
            <w:pPr>
              <w:spacing w:after="0" w:line="240" w:lineRule="auto"/>
              <w:jc w:val="right"/>
              <w:rPr>
                <w:rFonts w:ascii="Palatino Linotype" w:hAnsi="Palatino Linotype" w:cs="Times New Roman"/>
                <w:b/>
              </w:rPr>
            </w:pPr>
            <w:r w:rsidRPr="00CC39FC">
              <w:rPr>
                <w:rFonts w:ascii="Palatino Linotype" w:hAnsi="Palatino Linotype" w:cs="Times New Roman"/>
                <w:b/>
              </w:rPr>
              <w:t xml:space="preserve">Total </w:t>
            </w:r>
          </w:p>
        </w:tc>
        <w:tc>
          <w:tcPr>
            <w:tcW w:w="1276" w:type="dxa"/>
          </w:tcPr>
          <w:p w14:paraId="202F064A"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12-0-12</w:t>
            </w:r>
          </w:p>
        </w:tc>
        <w:tc>
          <w:tcPr>
            <w:tcW w:w="992" w:type="dxa"/>
          </w:tcPr>
          <w:p w14:paraId="47110505"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15</w:t>
            </w:r>
          </w:p>
        </w:tc>
      </w:tr>
    </w:tbl>
    <w:p w14:paraId="0EA360A2" w14:textId="77777777" w:rsidR="00865B07" w:rsidRPr="00CC39FC" w:rsidRDefault="00865B07" w:rsidP="00865B07">
      <w:pPr>
        <w:spacing w:after="0" w:line="240" w:lineRule="auto"/>
        <w:jc w:val="both"/>
        <w:rPr>
          <w:rFonts w:ascii="Palatino Linotype" w:hAnsi="Palatino Linotype" w:cs="Times New Roman"/>
          <w:b/>
        </w:rPr>
      </w:pPr>
      <w:r w:rsidRPr="00CC39FC">
        <w:rPr>
          <w:rFonts w:ascii="Palatino Linotype" w:hAnsi="Palatino Linotype" w:cs="Times New Roman"/>
          <w:b/>
        </w:rPr>
        <w:t>*Project / Seminar / Internship</w:t>
      </w:r>
    </w:p>
    <w:p w14:paraId="2CBEE7D1" w14:textId="77777777" w:rsidR="00865B07" w:rsidRPr="00CC39FC" w:rsidRDefault="00865B07" w:rsidP="00865B07">
      <w:pPr>
        <w:spacing w:after="0" w:line="240" w:lineRule="auto"/>
        <w:rPr>
          <w:rFonts w:ascii="Palatino Linotype" w:hAnsi="Palatino Linotype" w:cs="Times New Roman"/>
          <w:b/>
        </w:rPr>
      </w:pPr>
    </w:p>
    <w:p w14:paraId="32D002E9" w14:textId="6DB002A2" w:rsidR="00865B07" w:rsidRPr="00CC39FC" w:rsidRDefault="00F8430D" w:rsidP="00865B07">
      <w:pPr>
        <w:jc w:val="center"/>
        <w:rPr>
          <w:rFonts w:ascii="Palatino Linotype" w:hAnsi="Palatino Linotype" w:cs="Times New Roman"/>
          <w:b/>
        </w:rPr>
      </w:pPr>
      <w:r>
        <w:rPr>
          <w:rFonts w:ascii="Times New Roman" w:eastAsia="Times New Roman" w:hAnsi="Times New Roman" w:cs="Times New Roman"/>
          <w:b/>
          <w:sz w:val="44"/>
          <w:szCs w:val="44"/>
          <w:u w:val="single"/>
        </w:rPr>
        <w:t>8</w:t>
      </w:r>
      <w:r w:rsidRPr="00F8430D">
        <w:rPr>
          <w:rFonts w:ascii="Times New Roman" w:eastAsia="Times New Roman" w:hAnsi="Times New Roman" w:cs="Times New Roman"/>
          <w:b/>
          <w:sz w:val="44"/>
          <w:szCs w:val="44"/>
          <w:u w:val="single"/>
          <w:vertAlign w:val="superscript"/>
        </w:rPr>
        <w:t>th</w:t>
      </w:r>
      <w:r w:rsidRPr="00F8430D">
        <w:rPr>
          <w:rFonts w:ascii="Times New Roman" w:eastAsia="Times New Roman" w:hAnsi="Times New Roman" w:cs="Times New Roman"/>
          <w:b/>
          <w:sz w:val="44"/>
          <w:szCs w:val="44"/>
          <w:u w:val="single"/>
        </w:rPr>
        <w:t xml:space="preserve"> Semester</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174"/>
        <w:gridCol w:w="5729"/>
        <w:gridCol w:w="1276"/>
        <w:gridCol w:w="1002"/>
      </w:tblGrid>
      <w:tr w:rsidR="00865B07" w:rsidRPr="00CC39FC" w14:paraId="2B5B5AA5" w14:textId="77777777" w:rsidTr="00D900D1">
        <w:trPr>
          <w:trHeight w:val="634"/>
        </w:trPr>
        <w:tc>
          <w:tcPr>
            <w:tcW w:w="605" w:type="dxa"/>
            <w:vAlign w:val="center"/>
          </w:tcPr>
          <w:p w14:paraId="710C7125"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lastRenderedPageBreak/>
              <w:t>Sl. No.</w:t>
            </w:r>
          </w:p>
        </w:tc>
        <w:tc>
          <w:tcPr>
            <w:tcW w:w="1174" w:type="dxa"/>
            <w:vAlign w:val="center"/>
          </w:tcPr>
          <w:p w14:paraId="055D83BE" w14:textId="77777777" w:rsidR="00865B07" w:rsidRPr="00D011DB" w:rsidRDefault="00865B07" w:rsidP="00D900D1">
            <w:pPr>
              <w:spacing w:after="0" w:line="240" w:lineRule="auto"/>
              <w:rPr>
                <w:rFonts w:ascii="Palatino Linotype" w:hAnsi="Palatino Linotype" w:cs="Times New Roman"/>
                <w:b/>
                <w:sz w:val="20"/>
              </w:rPr>
            </w:pPr>
            <w:r w:rsidRPr="00D011DB">
              <w:rPr>
                <w:rFonts w:ascii="Palatino Linotype" w:hAnsi="Palatino Linotype" w:cs="Times New Roman"/>
                <w:b/>
                <w:sz w:val="20"/>
              </w:rPr>
              <w:t>Course Code</w:t>
            </w:r>
          </w:p>
        </w:tc>
        <w:tc>
          <w:tcPr>
            <w:tcW w:w="5729" w:type="dxa"/>
            <w:vAlign w:val="center"/>
          </w:tcPr>
          <w:p w14:paraId="6F93C7B1"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Subject</w:t>
            </w:r>
          </w:p>
        </w:tc>
        <w:tc>
          <w:tcPr>
            <w:tcW w:w="1276" w:type="dxa"/>
            <w:vAlign w:val="center"/>
          </w:tcPr>
          <w:p w14:paraId="1360CFEF"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Contact Hrs.</w:t>
            </w:r>
          </w:p>
          <w:p w14:paraId="0415B668"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L-T-P</w:t>
            </w:r>
          </w:p>
        </w:tc>
        <w:tc>
          <w:tcPr>
            <w:tcW w:w="1002" w:type="dxa"/>
            <w:vAlign w:val="center"/>
          </w:tcPr>
          <w:p w14:paraId="50035832" w14:textId="77777777" w:rsidR="00865B07" w:rsidRPr="00D011DB" w:rsidRDefault="00865B07"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Credit</w:t>
            </w:r>
          </w:p>
        </w:tc>
      </w:tr>
      <w:tr w:rsidR="00865B07" w:rsidRPr="00CC39FC" w14:paraId="35E6360C" w14:textId="77777777" w:rsidTr="00D900D1">
        <w:trPr>
          <w:trHeight w:val="71"/>
        </w:trPr>
        <w:tc>
          <w:tcPr>
            <w:tcW w:w="605" w:type="dxa"/>
            <w:vAlign w:val="center"/>
          </w:tcPr>
          <w:p w14:paraId="6AB135AB"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c>
          <w:tcPr>
            <w:tcW w:w="1174" w:type="dxa"/>
            <w:vAlign w:val="center"/>
          </w:tcPr>
          <w:p w14:paraId="2B64D722" w14:textId="77777777" w:rsidR="00865B07" w:rsidRPr="007E56C0" w:rsidRDefault="00865B07" w:rsidP="00D900D1">
            <w:pPr>
              <w:spacing w:after="0" w:line="240" w:lineRule="auto"/>
              <w:jc w:val="center"/>
              <w:rPr>
                <w:rFonts w:ascii="Palatino Linotype" w:hAnsi="Palatino Linotype" w:cs="Times New Roman"/>
                <w:bCs/>
                <w:sz w:val="20"/>
              </w:rPr>
            </w:pPr>
          </w:p>
          <w:p w14:paraId="569E1069"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4302</w:t>
            </w:r>
          </w:p>
          <w:p w14:paraId="08E87CEA"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4304</w:t>
            </w:r>
          </w:p>
          <w:p w14:paraId="5A0CDEA5" w14:textId="77777777" w:rsidR="00865B07" w:rsidRPr="007E56C0" w:rsidRDefault="00865B07"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4306</w:t>
            </w:r>
          </w:p>
        </w:tc>
        <w:tc>
          <w:tcPr>
            <w:tcW w:w="5729" w:type="dxa"/>
          </w:tcPr>
          <w:p w14:paraId="3AC63E47" w14:textId="77777777" w:rsidR="00865B07" w:rsidRPr="004C286C" w:rsidRDefault="00865B07"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w:t>
            </w:r>
          </w:p>
          <w:p w14:paraId="624FF791" w14:textId="77777777" w:rsidR="00865B07" w:rsidRPr="004C286C" w:rsidRDefault="00865B07"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Design of Experiment</w:t>
            </w:r>
          </w:p>
          <w:p w14:paraId="30D96459" w14:textId="77777777" w:rsidR="00865B07" w:rsidRPr="004C286C" w:rsidRDefault="00865B07"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 xml:space="preserve">Introduction to Robotics </w:t>
            </w:r>
          </w:p>
          <w:p w14:paraId="1EEB68AD" w14:textId="77777777" w:rsidR="00865B07" w:rsidRPr="004C286C" w:rsidRDefault="00865B07"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Automobile Engineering</w:t>
            </w:r>
          </w:p>
        </w:tc>
        <w:tc>
          <w:tcPr>
            <w:tcW w:w="1276" w:type="dxa"/>
            <w:vAlign w:val="center"/>
          </w:tcPr>
          <w:p w14:paraId="481B6D1E"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5F36018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02DD918A" w14:textId="77777777" w:rsidTr="00D900D1">
        <w:trPr>
          <w:trHeight w:val="247"/>
        </w:trPr>
        <w:tc>
          <w:tcPr>
            <w:tcW w:w="605" w:type="dxa"/>
            <w:vAlign w:val="center"/>
          </w:tcPr>
          <w:p w14:paraId="5BB42A32"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c>
          <w:tcPr>
            <w:tcW w:w="1174" w:type="dxa"/>
            <w:vAlign w:val="center"/>
          </w:tcPr>
          <w:p w14:paraId="29C3B714" w14:textId="77777777" w:rsidR="00865B07" w:rsidRPr="007E56C0" w:rsidRDefault="00865B07" w:rsidP="00D900D1">
            <w:pPr>
              <w:spacing w:after="0" w:line="240" w:lineRule="auto"/>
              <w:jc w:val="center"/>
              <w:rPr>
                <w:rFonts w:ascii="Palatino Linotype" w:hAnsi="Palatino Linotype" w:cs="Times New Roman"/>
                <w:bCs/>
                <w:sz w:val="20"/>
              </w:rPr>
            </w:pPr>
          </w:p>
          <w:p w14:paraId="545337DB"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4308</w:t>
            </w:r>
          </w:p>
          <w:p w14:paraId="1792B23D"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4310</w:t>
            </w:r>
          </w:p>
          <w:p w14:paraId="71CC944A" w14:textId="77777777" w:rsidR="00865B07" w:rsidRPr="007E56C0" w:rsidRDefault="00865B07"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4312</w:t>
            </w:r>
          </w:p>
        </w:tc>
        <w:tc>
          <w:tcPr>
            <w:tcW w:w="5729" w:type="dxa"/>
          </w:tcPr>
          <w:p w14:paraId="5061DBAF" w14:textId="77777777" w:rsidR="00865B07" w:rsidRPr="004C286C" w:rsidRDefault="00865B07"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III</w:t>
            </w:r>
          </w:p>
          <w:p w14:paraId="5535ABB4" w14:textId="77777777" w:rsidR="00865B07" w:rsidRPr="004C286C" w:rsidRDefault="00865B07"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Refrigeration and Air Conditioning system</w:t>
            </w:r>
          </w:p>
          <w:p w14:paraId="0708FE26" w14:textId="77777777" w:rsidR="00865B07" w:rsidRPr="004C286C" w:rsidRDefault="00865B07"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Power Generation Technologies</w:t>
            </w:r>
          </w:p>
          <w:p w14:paraId="7F0A9E8A" w14:textId="77777777" w:rsidR="00865B07" w:rsidRPr="004C286C" w:rsidRDefault="00865B07"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Solar Technology</w:t>
            </w:r>
          </w:p>
        </w:tc>
        <w:tc>
          <w:tcPr>
            <w:tcW w:w="1276" w:type="dxa"/>
            <w:vAlign w:val="center"/>
          </w:tcPr>
          <w:p w14:paraId="557110D0"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6D9EDEFD"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6DBF87CA" w14:textId="77777777" w:rsidTr="00D900D1">
        <w:trPr>
          <w:trHeight w:val="247"/>
        </w:trPr>
        <w:tc>
          <w:tcPr>
            <w:tcW w:w="605" w:type="dxa"/>
            <w:vAlign w:val="center"/>
          </w:tcPr>
          <w:p w14:paraId="092517E7"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c>
          <w:tcPr>
            <w:tcW w:w="1174" w:type="dxa"/>
            <w:vAlign w:val="center"/>
          </w:tcPr>
          <w:p w14:paraId="6F12B84F" w14:textId="77777777" w:rsidR="00865B07" w:rsidRPr="007E56C0" w:rsidRDefault="00865B07" w:rsidP="00D900D1">
            <w:pPr>
              <w:spacing w:after="0" w:line="240" w:lineRule="auto"/>
              <w:jc w:val="center"/>
              <w:rPr>
                <w:rFonts w:ascii="Palatino Linotype" w:hAnsi="Palatino Linotype" w:cs="Times New Roman"/>
                <w:bCs/>
                <w:sz w:val="20"/>
              </w:rPr>
            </w:pPr>
          </w:p>
          <w:p w14:paraId="3C3592CB"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4314</w:t>
            </w:r>
          </w:p>
          <w:p w14:paraId="6E4D5A39" w14:textId="77777777" w:rsidR="00865B07" w:rsidRPr="007E56C0" w:rsidRDefault="00865B07"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4316</w:t>
            </w:r>
          </w:p>
          <w:p w14:paraId="288B2CCD" w14:textId="77777777" w:rsidR="00865B07" w:rsidRPr="007E56C0" w:rsidRDefault="00865B07"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4318</w:t>
            </w:r>
          </w:p>
        </w:tc>
        <w:tc>
          <w:tcPr>
            <w:tcW w:w="5729" w:type="dxa"/>
          </w:tcPr>
          <w:p w14:paraId="7E42841E" w14:textId="77777777" w:rsidR="00865B07" w:rsidRPr="004C286C" w:rsidRDefault="00865B07"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IV</w:t>
            </w:r>
          </w:p>
          <w:p w14:paraId="58D37652" w14:textId="77777777" w:rsidR="00865B07" w:rsidRPr="004C286C" w:rsidRDefault="00865B07"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Digital Manufacturing </w:t>
            </w:r>
          </w:p>
          <w:p w14:paraId="436F18B5" w14:textId="77777777" w:rsidR="00865B07" w:rsidRPr="004C286C" w:rsidRDefault="00865B07"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Sensors and Actuators</w:t>
            </w:r>
          </w:p>
          <w:p w14:paraId="1813A755" w14:textId="77777777" w:rsidR="00865B07" w:rsidRPr="004C286C" w:rsidRDefault="00865B07"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Production and Operations Management  </w:t>
            </w:r>
          </w:p>
        </w:tc>
        <w:tc>
          <w:tcPr>
            <w:tcW w:w="1276" w:type="dxa"/>
            <w:vAlign w:val="center"/>
          </w:tcPr>
          <w:p w14:paraId="4507179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3C218A33"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2C9930B1" w14:textId="77777777" w:rsidTr="00D900D1">
        <w:trPr>
          <w:trHeight w:val="187"/>
        </w:trPr>
        <w:tc>
          <w:tcPr>
            <w:tcW w:w="9786" w:type="dxa"/>
            <w:gridSpan w:val="5"/>
          </w:tcPr>
          <w:p w14:paraId="67C9323D"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Sessional</w:t>
            </w:r>
          </w:p>
        </w:tc>
      </w:tr>
      <w:tr w:rsidR="00865B07" w:rsidRPr="00CC39FC" w14:paraId="04AF022B" w14:textId="77777777" w:rsidTr="00D900D1">
        <w:trPr>
          <w:trHeight w:val="77"/>
        </w:trPr>
        <w:tc>
          <w:tcPr>
            <w:tcW w:w="605" w:type="dxa"/>
          </w:tcPr>
          <w:p w14:paraId="0BEDCAA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4</w:t>
            </w:r>
          </w:p>
        </w:tc>
        <w:tc>
          <w:tcPr>
            <w:tcW w:w="1174" w:type="dxa"/>
          </w:tcPr>
          <w:p w14:paraId="3C84F031" w14:textId="77777777" w:rsidR="00865B07" w:rsidRPr="004C286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4702</w:t>
            </w:r>
          </w:p>
        </w:tc>
        <w:tc>
          <w:tcPr>
            <w:tcW w:w="5729" w:type="dxa"/>
          </w:tcPr>
          <w:p w14:paraId="52FF5B1F" w14:textId="77777777" w:rsidR="00865B07" w:rsidRPr="004C286C" w:rsidRDefault="00865B07"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Seminar on Project/ Seminar</w:t>
            </w:r>
          </w:p>
        </w:tc>
        <w:tc>
          <w:tcPr>
            <w:tcW w:w="1276" w:type="dxa"/>
            <w:vAlign w:val="center"/>
          </w:tcPr>
          <w:p w14:paraId="29578D81"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1002" w:type="dxa"/>
            <w:vAlign w:val="center"/>
          </w:tcPr>
          <w:p w14:paraId="1EDC4E27"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865B07" w:rsidRPr="00CC39FC" w14:paraId="29447974" w14:textId="77777777" w:rsidTr="00D900D1">
        <w:trPr>
          <w:trHeight w:val="339"/>
        </w:trPr>
        <w:tc>
          <w:tcPr>
            <w:tcW w:w="605" w:type="dxa"/>
          </w:tcPr>
          <w:p w14:paraId="48F2D07C"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5</w:t>
            </w:r>
          </w:p>
        </w:tc>
        <w:tc>
          <w:tcPr>
            <w:tcW w:w="1174" w:type="dxa"/>
          </w:tcPr>
          <w:p w14:paraId="26350CF9"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4602/</w:t>
            </w:r>
          </w:p>
          <w:p w14:paraId="5C3F83D2" w14:textId="77777777" w:rsidR="00865B07" w:rsidRPr="004C286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4604</w:t>
            </w:r>
          </w:p>
        </w:tc>
        <w:tc>
          <w:tcPr>
            <w:tcW w:w="5729" w:type="dxa"/>
          </w:tcPr>
          <w:p w14:paraId="0BB1078D" w14:textId="77777777" w:rsidR="00865B07" w:rsidRDefault="00865B07"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 xml:space="preserve">Project for Product Development – III / </w:t>
            </w:r>
          </w:p>
          <w:p w14:paraId="217B7428" w14:textId="77777777" w:rsidR="00865B07" w:rsidRPr="004C286C" w:rsidRDefault="00865B07"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Internship Project - II</w:t>
            </w:r>
          </w:p>
        </w:tc>
        <w:tc>
          <w:tcPr>
            <w:tcW w:w="1276" w:type="dxa"/>
            <w:vAlign w:val="center"/>
          </w:tcPr>
          <w:p w14:paraId="1823E465"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0-0-12</w:t>
            </w:r>
          </w:p>
        </w:tc>
        <w:tc>
          <w:tcPr>
            <w:tcW w:w="1002" w:type="dxa"/>
            <w:vAlign w:val="center"/>
          </w:tcPr>
          <w:p w14:paraId="33FDC392" w14:textId="77777777" w:rsidR="00865B07" w:rsidRPr="00CC39FC" w:rsidRDefault="00865B07" w:rsidP="00D900D1">
            <w:pPr>
              <w:spacing w:after="0" w:line="240" w:lineRule="auto"/>
              <w:jc w:val="center"/>
              <w:rPr>
                <w:rFonts w:ascii="Palatino Linotype" w:hAnsi="Palatino Linotype" w:cs="Times New Roman"/>
              </w:rPr>
            </w:pPr>
            <w:r w:rsidRPr="00CC39FC">
              <w:rPr>
                <w:rFonts w:ascii="Palatino Linotype" w:hAnsi="Palatino Linotype" w:cs="Times New Roman"/>
              </w:rPr>
              <w:t>6</w:t>
            </w:r>
          </w:p>
        </w:tc>
      </w:tr>
      <w:tr w:rsidR="00865B07" w:rsidRPr="00CC39FC" w14:paraId="3BCEAC19" w14:textId="77777777" w:rsidTr="00D900D1">
        <w:trPr>
          <w:trHeight w:val="284"/>
        </w:trPr>
        <w:tc>
          <w:tcPr>
            <w:tcW w:w="7508" w:type="dxa"/>
            <w:gridSpan w:val="3"/>
          </w:tcPr>
          <w:p w14:paraId="42F42092" w14:textId="77777777" w:rsidR="00865B07" w:rsidRPr="00CC39FC" w:rsidRDefault="00865B07" w:rsidP="00D900D1">
            <w:pPr>
              <w:spacing w:after="0" w:line="240" w:lineRule="auto"/>
              <w:jc w:val="right"/>
              <w:rPr>
                <w:rFonts w:ascii="Palatino Linotype" w:hAnsi="Palatino Linotype" w:cs="Times New Roman"/>
                <w:b/>
              </w:rPr>
            </w:pPr>
            <w:r w:rsidRPr="00CC39FC">
              <w:rPr>
                <w:rFonts w:ascii="Palatino Linotype" w:hAnsi="Palatino Linotype" w:cs="Times New Roman"/>
                <w:b/>
              </w:rPr>
              <w:t xml:space="preserve">Total </w:t>
            </w:r>
          </w:p>
        </w:tc>
        <w:tc>
          <w:tcPr>
            <w:tcW w:w="1276" w:type="dxa"/>
            <w:vAlign w:val="center"/>
          </w:tcPr>
          <w:p w14:paraId="2A925B2E"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6-0-18</w:t>
            </w:r>
          </w:p>
        </w:tc>
        <w:tc>
          <w:tcPr>
            <w:tcW w:w="1002" w:type="dxa"/>
            <w:vAlign w:val="center"/>
          </w:tcPr>
          <w:p w14:paraId="4BC0BAE4" w14:textId="77777777" w:rsidR="00865B07" w:rsidRPr="00CC39FC" w:rsidRDefault="00865B07"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15</w:t>
            </w:r>
          </w:p>
        </w:tc>
      </w:tr>
    </w:tbl>
    <w:p w14:paraId="02AD0ACF" w14:textId="77777777" w:rsidR="00865B07" w:rsidRPr="00CC39FC" w:rsidRDefault="00865B07" w:rsidP="00865B07">
      <w:pPr>
        <w:spacing w:after="0" w:line="240" w:lineRule="auto"/>
        <w:jc w:val="both"/>
        <w:rPr>
          <w:rFonts w:ascii="Palatino Linotype" w:hAnsi="Palatino Linotype" w:cs="Times New Roman"/>
          <w:b/>
        </w:rPr>
      </w:pPr>
      <w:r w:rsidRPr="00CC39FC">
        <w:rPr>
          <w:rFonts w:ascii="Palatino Linotype" w:hAnsi="Palatino Linotype" w:cs="Times New Roman"/>
          <w:b/>
        </w:rPr>
        <w:t>*Project / Seminar / Internship</w:t>
      </w:r>
    </w:p>
    <w:p w14:paraId="438464DE" w14:textId="77777777" w:rsidR="00865B07" w:rsidRPr="00D10922" w:rsidRDefault="00865B07" w:rsidP="00865B07">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28"/>
          <w:szCs w:val="24"/>
          <w:u w:val="single"/>
          <w:lang w:eastAsia="en-IN"/>
        </w:rPr>
      </w:pPr>
      <w:r w:rsidRPr="00D10922">
        <w:rPr>
          <w:rFonts w:ascii="Times New Roman" w:eastAsia="Times New Roman" w:hAnsi="Times New Roman" w:cs="Times New Roman"/>
          <w:b/>
          <w:bCs/>
          <w:color w:val="000000" w:themeColor="text1"/>
          <w:kern w:val="36"/>
          <w:sz w:val="28"/>
          <w:szCs w:val="24"/>
          <w:u w:val="single"/>
          <w:lang w:eastAsia="en-IN"/>
        </w:rPr>
        <w:t>Honors  in Robotics</w:t>
      </w:r>
    </w:p>
    <w:p w14:paraId="491E5EEF" w14:textId="77777777" w:rsidR="00865B07" w:rsidRDefault="00865B07" w:rsidP="00865B07">
      <w:pPr>
        <w:spacing w:line="240" w:lineRule="auto"/>
        <w:rPr>
          <w:rFonts w:ascii="Times New Roman" w:hAnsi="Times New Roman" w:cs="Times New Roman"/>
          <w:b/>
          <w:szCs w:val="24"/>
          <w:u w:val="single"/>
        </w:rPr>
      </w:pPr>
      <w:r w:rsidRPr="00A2354E">
        <w:rPr>
          <w:rFonts w:ascii="Times New Roman" w:hAnsi="Times New Roman" w:cs="Times New Roman"/>
          <w:b/>
          <w:szCs w:val="24"/>
          <w:u w:val="single"/>
        </w:rPr>
        <w:t>Theory</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87"/>
        <w:gridCol w:w="329"/>
        <w:gridCol w:w="4285"/>
        <w:gridCol w:w="1425"/>
        <w:gridCol w:w="1072"/>
        <w:gridCol w:w="1413"/>
      </w:tblGrid>
      <w:tr w:rsidR="00865B07" w:rsidRPr="00CC39FC" w14:paraId="3C6B4F4E" w14:textId="77777777" w:rsidTr="00D900D1">
        <w:trPr>
          <w:trHeight w:val="457"/>
        </w:trPr>
        <w:tc>
          <w:tcPr>
            <w:tcW w:w="637" w:type="dxa"/>
            <w:vAlign w:val="center"/>
          </w:tcPr>
          <w:p w14:paraId="2D2CCFD7"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216" w:type="dxa"/>
            <w:gridSpan w:val="2"/>
            <w:vAlign w:val="center"/>
          </w:tcPr>
          <w:p w14:paraId="2B2E3CDB"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4285" w:type="dxa"/>
            <w:vAlign w:val="center"/>
          </w:tcPr>
          <w:p w14:paraId="27E1578E"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425" w:type="dxa"/>
          </w:tcPr>
          <w:p w14:paraId="0AE8ACB2" w14:textId="77777777" w:rsidR="00865B07" w:rsidRDefault="00865B07" w:rsidP="00D900D1">
            <w:pPr>
              <w:spacing w:after="0" w:line="240" w:lineRule="auto"/>
              <w:jc w:val="center"/>
              <w:rPr>
                <w:rFonts w:ascii="Times New Roman" w:hAnsi="Times New Roman" w:cs="Times New Roman"/>
                <w:szCs w:val="24"/>
              </w:rPr>
            </w:pPr>
          </w:p>
          <w:p w14:paraId="1B35CE6E" w14:textId="77777777" w:rsidR="00865B07" w:rsidRPr="00CC39FC" w:rsidRDefault="00865B07" w:rsidP="00D900D1">
            <w:pPr>
              <w:spacing w:after="0" w:line="240" w:lineRule="auto"/>
              <w:jc w:val="center"/>
              <w:rPr>
                <w:rFonts w:ascii="Palatino Linotype" w:hAnsi="Palatino Linotype" w:cs="Times New Roman"/>
                <w:b/>
                <w:sz w:val="20"/>
              </w:rPr>
            </w:pPr>
            <w:r>
              <w:rPr>
                <w:rFonts w:ascii="Times New Roman" w:hAnsi="Times New Roman" w:cs="Times New Roman"/>
                <w:szCs w:val="24"/>
              </w:rPr>
              <w:t>Semester</w:t>
            </w:r>
          </w:p>
        </w:tc>
        <w:tc>
          <w:tcPr>
            <w:tcW w:w="1072" w:type="dxa"/>
            <w:vAlign w:val="center"/>
          </w:tcPr>
          <w:p w14:paraId="7A3D1A6A"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152B4727"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413" w:type="dxa"/>
            <w:vAlign w:val="center"/>
          </w:tcPr>
          <w:p w14:paraId="38555359"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865B07" w:rsidRPr="00CC39FC" w14:paraId="23C3CEDF" w14:textId="77777777" w:rsidTr="00D900D1">
        <w:trPr>
          <w:trHeight w:val="252"/>
        </w:trPr>
        <w:tc>
          <w:tcPr>
            <w:tcW w:w="637" w:type="dxa"/>
            <w:vAlign w:val="center"/>
          </w:tcPr>
          <w:p w14:paraId="7BCE323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216" w:type="dxa"/>
            <w:gridSpan w:val="2"/>
            <w:vAlign w:val="center"/>
          </w:tcPr>
          <w:p w14:paraId="306A0BE7"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3171</w:t>
            </w:r>
          </w:p>
        </w:tc>
        <w:tc>
          <w:tcPr>
            <w:tcW w:w="4285" w:type="dxa"/>
          </w:tcPr>
          <w:p w14:paraId="6F576A2B" w14:textId="77777777" w:rsidR="00865B07" w:rsidRPr="00CC39FC" w:rsidRDefault="00865B07" w:rsidP="00D900D1">
            <w:pPr>
              <w:suppressAutoHyphens/>
              <w:spacing w:after="0" w:line="240" w:lineRule="auto"/>
              <w:rPr>
                <w:rFonts w:ascii="Palatino Linotype" w:hAnsi="Palatino Linotype"/>
                <w:sz w:val="20"/>
              </w:rPr>
            </w:pPr>
            <w:r w:rsidRPr="00A2354E">
              <w:rPr>
                <w:rFonts w:ascii="Times New Roman" w:hAnsi="Times New Roman" w:cs="Times New Roman"/>
                <w:szCs w:val="24"/>
              </w:rPr>
              <w:t>Introduction to Robotics and AI</w:t>
            </w:r>
            <w:r>
              <w:rPr>
                <w:rFonts w:ascii="Times New Roman" w:hAnsi="Times New Roman" w:cs="Times New Roman"/>
                <w:szCs w:val="24"/>
              </w:rPr>
              <w:t xml:space="preserve">  </w:t>
            </w:r>
          </w:p>
        </w:tc>
        <w:tc>
          <w:tcPr>
            <w:tcW w:w="1425" w:type="dxa"/>
          </w:tcPr>
          <w:p w14:paraId="0790D7E1" w14:textId="77777777" w:rsidR="00865B07" w:rsidRPr="00CC39FC" w:rsidRDefault="00865B07" w:rsidP="00D900D1">
            <w:pPr>
              <w:spacing w:after="0" w:line="240" w:lineRule="auto"/>
              <w:rPr>
                <w:rFonts w:ascii="Palatino Linotype" w:hAnsi="Palatino Linotype" w:cs="Times New Roman"/>
                <w:sz w:val="20"/>
              </w:rPr>
            </w:pPr>
            <w:r>
              <w:rPr>
                <w:rFonts w:ascii="Times New Roman" w:hAnsi="Times New Roman" w:cs="Times New Roman"/>
                <w:szCs w:val="24"/>
              </w:rPr>
              <w:t xml:space="preserve">         5</w:t>
            </w:r>
            <w:r>
              <w:rPr>
                <w:rFonts w:ascii="Times New Roman" w:hAnsi="Times New Roman" w:cs="Times New Roman"/>
                <w:szCs w:val="24"/>
                <w:vertAlign w:val="superscript"/>
              </w:rPr>
              <w:t>th</w:t>
            </w:r>
          </w:p>
        </w:tc>
        <w:tc>
          <w:tcPr>
            <w:tcW w:w="1072" w:type="dxa"/>
            <w:vAlign w:val="center"/>
          </w:tcPr>
          <w:p w14:paraId="5AB687B6"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27813B11"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52B78A81" w14:textId="77777777" w:rsidTr="00D900D1">
        <w:trPr>
          <w:trHeight w:val="234"/>
        </w:trPr>
        <w:tc>
          <w:tcPr>
            <w:tcW w:w="637" w:type="dxa"/>
            <w:vAlign w:val="center"/>
          </w:tcPr>
          <w:p w14:paraId="29E416B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216" w:type="dxa"/>
            <w:gridSpan w:val="2"/>
            <w:vAlign w:val="center"/>
          </w:tcPr>
          <w:p w14:paraId="2E48D5FB"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3172</w:t>
            </w:r>
          </w:p>
        </w:tc>
        <w:tc>
          <w:tcPr>
            <w:tcW w:w="4285" w:type="dxa"/>
          </w:tcPr>
          <w:p w14:paraId="3B45D40D" w14:textId="77777777" w:rsidR="00865B07" w:rsidRPr="00CC39FC" w:rsidRDefault="00865B07" w:rsidP="00D900D1">
            <w:pPr>
              <w:pStyle w:val="ListParagraph"/>
              <w:suppressAutoHyphens/>
              <w:spacing w:after="0" w:line="240" w:lineRule="auto"/>
              <w:ind w:left="0"/>
              <w:contextualSpacing w:val="0"/>
              <w:rPr>
                <w:rFonts w:ascii="Palatino Linotype" w:hAnsi="Palatino Linotype"/>
                <w:sz w:val="20"/>
              </w:rPr>
            </w:pPr>
            <w:r w:rsidRPr="00A2354E">
              <w:rPr>
                <w:rFonts w:ascii="Times New Roman" w:hAnsi="Times New Roman" w:cs="Times New Roman"/>
                <w:szCs w:val="24"/>
              </w:rPr>
              <w:t>Intelligent Manufacturing</w:t>
            </w:r>
          </w:p>
        </w:tc>
        <w:tc>
          <w:tcPr>
            <w:tcW w:w="1425" w:type="dxa"/>
          </w:tcPr>
          <w:p w14:paraId="00E4D6B6"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6</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660DAB61"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357488F9"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1CC661A4" w14:textId="77777777" w:rsidTr="00D900D1">
        <w:trPr>
          <w:trHeight w:val="240"/>
        </w:trPr>
        <w:tc>
          <w:tcPr>
            <w:tcW w:w="637" w:type="dxa"/>
            <w:vAlign w:val="center"/>
          </w:tcPr>
          <w:p w14:paraId="66494CB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216" w:type="dxa"/>
            <w:gridSpan w:val="2"/>
            <w:tcBorders>
              <w:bottom w:val="single" w:sz="4" w:space="0" w:color="auto"/>
            </w:tcBorders>
            <w:vAlign w:val="center"/>
          </w:tcPr>
          <w:p w14:paraId="251181EB"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4171</w:t>
            </w:r>
          </w:p>
        </w:tc>
        <w:tc>
          <w:tcPr>
            <w:tcW w:w="4285" w:type="dxa"/>
            <w:tcBorders>
              <w:bottom w:val="single" w:sz="4" w:space="0" w:color="auto"/>
            </w:tcBorders>
          </w:tcPr>
          <w:p w14:paraId="2BB1E200" w14:textId="77777777" w:rsidR="00865B07" w:rsidRPr="00CC39FC" w:rsidRDefault="00865B07" w:rsidP="00D900D1">
            <w:pPr>
              <w:spacing w:after="0" w:line="240" w:lineRule="auto"/>
              <w:rPr>
                <w:rFonts w:ascii="Palatino Linotype" w:hAnsi="Palatino Linotype" w:cs="Times New Roman"/>
                <w:sz w:val="20"/>
              </w:rPr>
            </w:pPr>
            <w:r w:rsidRPr="00A2354E">
              <w:rPr>
                <w:rFonts w:ascii="Times New Roman" w:hAnsi="Times New Roman" w:cs="Times New Roman"/>
                <w:szCs w:val="24"/>
              </w:rPr>
              <w:t>Robot Dynamics and Control</w:t>
            </w:r>
          </w:p>
        </w:tc>
        <w:tc>
          <w:tcPr>
            <w:tcW w:w="1425" w:type="dxa"/>
          </w:tcPr>
          <w:p w14:paraId="6237D45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p>
        </w:tc>
        <w:tc>
          <w:tcPr>
            <w:tcW w:w="1072" w:type="dxa"/>
            <w:vAlign w:val="center"/>
          </w:tcPr>
          <w:p w14:paraId="12DB0719"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77AC019A"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69A9EBDE" w14:textId="77777777" w:rsidTr="00D900D1">
        <w:trPr>
          <w:trHeight w:val="240"/>
        </w:trPr>
        <w:tc>
          <w:tcPr>
            <w:tcW w:w="637" w:type="dxa"/>
            <w:vAlign w:val="center"/>
          </w:tcPr>
          <w:p w14:paraId="019C8B40"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4</w:t>
            </w:r>
          </w:p>
        </w:tc>
        <w:tc>
          <w:tcPr>
            <w:tcW w:w="1216" w:type="dxa"/>
            <w:gridSpan w:val="2"/>
            <w:tcBorders>
              <w:bottom w:val="single" w:sz="4" w:space="0" w:color="auto"/>
            </w:tcBorders>
            <w:vAlign w:val="center"/>
          </w:tcPr>
          <w:p w14:paraId="6D96D257"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4173</w:t>
            </w:r>
          </w:p>
        </w:tc>
        <w:tc>
          <w:tcPr>
            <w:tcW w:w="4285" w:type="dxa"/>
            <w:tcBorders>
              <w:bottom w:val="single" w:sz="4" w:space="0" w:color="auto"/>
            </w:tcBorders>
          </w:tcPr>
          <w:p w14:paraId="4E10475F" w14:textId="77777777" w:rsidR="00865B07" w:rsidRPr="00A2354E" w:rsidRDefault="00865B07" w:rsidP="00D900D1">
            <w:pPr>
              <w:spacing w:after="0" w:line="240" w:lineRule="auto"/>
              <w:rPr>
                <w:rFonts w:ascii="Times New Roman" w:hAnsi="Times New Roman" w:cs="Times New Roman"/>
                <w:szCs w:val="24"/>
              </w:rPr>
            </w:pPr>
            <w:r w:rsidRPr="00A2354E">
              <w:rPr>
                <w:rFonts w:ascii="Times New Roman" w:hAnsi="Times New Roman" w:cs="Times New Roman"/>
                <w:szCs w:val="24"/>
              </w:rPr>
              <w:t>Soft Computing and Applications</w:t>
            </w:r>
          </w:p>
        </w:tc>
        <w:tc>
          <w:tcPr>
            <w:tcW w:w="1425" w:type="dxa"/>
          </w:tcPr>
          <w:p w14:paraId="618EDEF4"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410C0F81"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06BBB20A"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865B07" w:rsidRPr="00CC39FC" w14:paraId="3D2B068E" w14:textId="77777777" w:rsidTr="00D900D1">
        <w:trPr>
          <w:trHeight w:val="240"/>
        </w:trPr>
        <w:tc>
          <w:tcPr>
            <w:tcW w:w="637" w:type="dxa"/>
            <w:vAlign w:val="center"/>
          </w:tcPr>
          <w:p w14:paraId="36CA935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5</w:t>
            </w:r>
          </w:p>
        </w:tc>
        <w:tc>
          <w:tcPr>
            <w:tcW w:w="1216" w:type="dxa"/>
            <w:gridSpan w:val="2"/>
            <w:tcBorders>
              <w:bottom w:val="single" w:sz="4" w:space="0" w:color="auto"/>
            </w:tcBorders>
            <w:vAlign w:val="center"/>
          </w:tcPr>
          <w:p w14:paraId="14845052"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4172</w:t>
            </w:r>
          </w:p>
        </w:tc>
        <w:tc>
          <w:tcPr>
            <w:tcW w:w="4285" w:type="dxa"/>
            <w:tcBorders>
              <w:bottom w:val="single" w:sz="4" w:space="0" w:color="auto"/>
            </w:tcBorders>
          </w:tcPr>
          <w:p w14:paraId="330A2518" w14:textId="77777777" w:rsidR="00865B07" w:rsidRPr="00A2354E" w:rsidRDefault="00865B07" w:rsidP="00D900D1">
            <w:pPr>
              <w:spacing w:after="0" w:line="240" w:lineRule="auto"/>
              <w:rPr>
                <w:rFonts w:ascii="Times New Roman" w:hAnsi="Times New Roman" w:cs="Times New Roman"/>
                <w:szCs w:val="24"/>
              </w:rPr>
            </w:pPr>
            <w:r w:rsidRPr="00A2354E">
              <w:rPr>
                <w:rFonts w:ascii="Times New Roman" w:hAnsi="Times New Roman" w:cs="Times New Roman"/>
                <w:szCs w:val="24"/>
              </w:rPr>
              <w:t>Robot Navigation and Path Planning</w:t>
            </w:r>
          </w:p>
        </w:tc>
        <w:tc>
          <w:tcPr>
            <w:tcW w:w="1425" w:type="dxa"/>
          </w:tcPr>
          <w:p w14:paraId="273DD240"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8</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09B7B480"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67943E68"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865B07" w:rsidRPr="00CC39FC" w14:paraId="67540D87" w14:textId="77777777" w:rsidTr="00D900D1">
        <w:trPr>
          <w:trHeight w:val="261"/>
        </w:trPr>
        <w:tc>
          <w:tcPr>
            <w:tcW w:w="1524" w:type="dxa"/>
            <w:gridSpan w:val="2"/>
          </w:tcPr>
          <w:p w14:paraId="36A74935" w14:textId="77777777" w:rsidR="00865B07" w:rsidRPr="00CC39FC" w:rsidRDefault="00865B07" w:rsidP="00D900D1">
            <w:pPr>
              <w:spacing w:after="0" w:line="240" w:lineRule="auto"/>
              <w:jc w:val="center"/>
              <w:rPr>
                <w:rFonts w:ascii="Palatino Linotype" w:hAnsi="Palatino Linotype" w:cs="Times New Roman"/>
                <w:b/>
                <w:sz w:val="20"/>
              </w:rPr>
            </w:pPr>
          </w:p>
        </w:tc>
        <w:tc>
          <w:tcPr>
            <w:tcW w:w="8524" w:type="dxa"/>
            <w:gridSpan w:val="5"/>
            <w:vAlign w:val="center"/>
          </w:tcPr>
          <w:p w14:paraId="4AB04501"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865B07" w:rsidRPr="00CC39FC" w14:paraId="55248970" w14:textId="77777777" w:rsidTr="00D900D1">
        <w:trPr>
          <w:trHeight w:val="96"/>
        </w:trPr>
        <w:tc>
          <w:tcPr>
            <w:tcW w:w="637" w:type="dxa"/>
            <w:vAlign w:val="center"/>
          </w:tcPr>
          <w:p w14:paraId="1E97EFE7"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216" w:type="dxa"/>
            <w:gridSpan w:val="2"/>
            <w:tcBorders>
              <w:bottom w:val="single" w:sz="4" w:space="0" w:color="auto"/>
            </w:tcBorders>
            <w:vAlign w:val="center"/>
          </w:tcPr>
          <w:p w14:paraId="45DB2E0F"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3572</w:t>
            </w:r>
          </w:p>
        </w:tc>
        <w:tc>
          <w:tcPr>
            <w:tcW w:w="4285" w:type="dxa"/>
          </w:tcPr>
          <w:p w14:paraId="0482D7AF" w14:textId="77777777" w:rsidR="00865B07" w:rsidRPr="00CC39FC" w:rsidRDefault="00865B07" w:rsidP="00D900D1">
            <w:pPr>
              <w:spacing w:after="0" w:line="240" w:lineRule="auto"/>
              <w:rPr>
                <w:rFonts w:ascii="Palatino Linotype" w:hAnsi="Palatino Linotype" w:cs="Times New Roman"/>
                <w:sz w:val="20"/>
              </w:rPr>
            </w:pPr>
            <w:r w:rsidRPr="00A2354E">
              <w:rPr>
                <w:rFonts w:ascii="Times New Roman" w:hAnsi="Times New Roman" w:cs="Times New Roman"/>
                <w:szCs w:val="24"/>
              </w:rPr>
              <w:t>Artificial Intelligence Lab</w:t>
            </w:r>
          </w:p>
        </w:tc>
        <w:tc>
          <w:tcPr>
            <w:tcW w:w="1425" w:type="dxa"/>
          </w:tcPr>
          <w:p w14:paraId="2A990D12" w14:textId="77777777" w:rsidR="00865B07" w:rsidRPr="00CC39FC" w:rsidRDefault="00865B07"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6</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4C9743BB"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620E2EC1"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73D511F2" w14:textId="77777777" w:rsidTr="00D900D1">
        <w:trPr>
          <w:trHeight w:val="99"/>
        </w:trPr>
        <w:tc>
          <w:tcPr>
            <w:tcW w:w="637" w:type="dxa"/>
            <w:vAlign w:val="center"/>
          </w:tcPr>
          <w:p w14:paraId="75B97A08"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216" w:type="dxa"/>
            <w:gridSpan w:val="2"/>
            <w:tcBorders>
              <w:bottom w:val="single" w:sz="4" w:space="0" w:color="auto"/>
            </w:tcBorders>
            <w:vAlign w:val="center"/>
          </w:tcPr>
          <w:p w14:paraId="678B77C5"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4571</w:t>
            </w:r>
          </w:p>
        </w:tc>
        <w:tc>
          <w:tcPr>
            <w:tcW w:w="4285" w:type="dxa"/>
            <w:vAlign w:val="center"/>
          </w:tcPr>
          <w:p w14:paraId="6C7EABF0" w14:textId="77777777" w:rsidR="00865B07" w:rsidRPr="00CC39FC" w:rsidRDefault="00865B07" w:rsidP="00D900D1">
            <w:pPr>
              <w:spacing w:after="0" w:line="240" w:lineRule="auto"/>
              <w:rPr>
                <w:rFonts w:ascii="Palatino Linotype" w:hAnsi="Palatino Linotype" w:cs="Times New Roman"/>
                <w:sz w:val="20"/>
              </w:rPr>
            </w:pPr>
            <w:bookmarkStart w:id="0" w:name="_Hlk200543330"/>
            <w:r w:rsidRPr="00A2354E">
              <w:rPr>
                <w:rFonts w:ascii="Times New Roman" w:hAnsi="Times New Roman" w:cs="Times New Roman"/>
                <w:szCs w:val="24"/>
              </w:rPr>
              <w:t>Robotics Programming Lab</w:t>
            </w:r>
            <w:bookmarkEnd w:id="0"/>
          </w:p>
        </w:tc>
        <w:tc>
          <w:tcPr>
            <w:tcW w:w="1425" w:type="dxa"/>
          </w:tcPr>
          <w:p w14:paraId="5296FB31" w14:textId="77777777" w:rsidR="00865B07" w:rsidRPr="00CC39FC" w:rsidRDefault="00865B07"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7</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052F5AF3"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04C0CF15"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586D309F" w14:textId="77777777" w:rsidTr="00D900D1">
        <w:trPr>
          <w:trHeight w:val="256"/>
        </w:trPr>
        <w:tc>
          <w:tcPr>
            <w:tcW w:w="637" w:type="dxa"/>
            <w:tcBorders>
              <w:right w:val="nil"/>
            </w:tcBorders>
          </w:tcPr>
          <w:p w14:paraId="501E6F64" w14:textId="77777777" w:rsidR="00865B07" w:rsidRPr="00CC39FC" w:rsidRDefault="00865B07" w:rsidP="00D900D1">
            <w:pPr>
              <w:spacing w:after="0" w:line="240" w:lineRule="auto"/>
              <w:rPr>
                <w:rFonts w:ascii="Palatino Linotype" w:hAnsi="Palatino Linotype" w:cs="Times New Roman"/>
                <w:b/>
                <w:sz w:val="20"/>
              </w:rPr>
            </w:pPr>
          </w:p>
        </w:tc>
        <w:tc>
          <w:tcPr>
            <w:tcW w:w="1216" w:type="dxa"/>
            <w:gridSpan w:val="2"/>
            <w:tcBorders>
              <w:left w:val="nil"/>
              <w:bottom w:val="single" w:sz="4" w:space="0" w:color="auto"/>
              <w:right w:val="nil"/>
            </w:tcBorders>
          </w:tcPr>
          <w:p w14:paraId="3AA4408C" w14:textId="77777777" w:rsidR="00865B07" w:rsidRPr="00CC39FC" w:rsidRDefault="00865B07" w:rsidP="00D900D1">
            <w:pPr>
              <w:spacing w:after="0" w:line="240" w:lineRule="auto"/>
              <w:rPr>
                <w:rFonts w:ascii="Palatino Linotype" w:hAnsi="Palatino Linotype" w:cs="Times New Roman"/>
                <w:b/>
                <w:sz w:val="20"/>
              </w:rPr>
            </w:pPr>
          </w:p>
        </w:tc>
        <w:tc>
          <w:tcPr>
            <w:tcW w:w="4285" w:type="dxa"/>
            <w:tcBorders>
              <w:left w:val="nil"/>
              <w:right w:val="single" w:sz="4" w:space="0" w:color="auto"/>
            </w:tcBorders>
            <w:vAlign w:val="center"/>
          </w:tcPr>
          <w:p w14:paraId="4A4CFFF1" w14:textId="77777777" w:rsidR="00865B07" w:rsidRPr="00CC39FC" w:rsidRDefault="00865B07"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                                       Total </w:t>
            </w:r>
          </w:p>
        </w:tc>
        <w:tc>
          <w:tcPr>
            <w:tcW w:w="1425" w:type="dxa"/>
            <w:tcBorders>
              <w:left w:val="single" w:sz="4" w:space="0" w:color="auto"/>
              <w:right w:val="single" w:sz="4" w:space="0" w:color="auto"/>
            </w:tcBorders>
          </w:tcPr>
          <w:p w14:paraId="0703AC87" w14:textId="77777777" w:rsidR="00865B07" w:rsidRPr="00CC39FC" w:rsidRDefault="00865B07" w:rsidP="00D900D1">
            <w:pPr>
              <w:spacing w:after="0" w:line="240" w:lineRule="auto"/>
              <w:jc w:val="center"/>
              <w:rPr>
                <w:rFonts w:ascii="Palatino Linotype" w:hAnsi="Palatino Linotype" w:cs="Times New Roman"/>
                <w:b/>
                <w:sz w:val="20"/>
              </w:rPr>
            </w:pPr>
          </w:p>
        </w:tc>
        <w:tc>
          <w:tcPr>
            <w:tcW w:w="1072" w:type="dxa"/>
            <w:tcBorders>
              <w:left w:val="single" w:sz="4" w:space="0" w:color="auto"/>
            </w:tcBorders>
            <w:vAlign w:val="center"/>
          </w:tcPr>
          <w:p w14:paraId="32FE60B4" w14:textId="77777777" w:rsidR="00865B07" w:rsidRPr="00CC39FC" w:rsidRDefault="00865B07"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15-0-6</w:t>
            </w:r>
          </w:p>
        </w:tc>
        <w:tc>
          <w:tcPr>
            <w:tcW w:w="1413" w:type="dxa"/>
            <w:vAlign w:val="center"/>
          </w:tcPr>
          <w:p w14:paraId="63D0B2EE" w14:textId="77777777" w:rsidR="00865B07" w:rsidRPr="00CC39FC" w:rsidRDefault="00865B07"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18</w:t>
            </w:r>
          </w:p>
        </w:tc>
      </w:tr>
    </w:tbl>
    <w:p w14:paraId="6FEF2DA2" w14:textId="77777777" w:rsidR="00865B07" w:rsidRPr="00A2354E" w:rsidRDefault="00865B07" w:rsidP="00865B07">
      <w:pPr>
        <w:spacing w:line="240" w:lineRule="auto"/>
        <w:rPr>
          <w:rFonts w:ascii="Times New Roman" w:hAnsi="Times New Roman" w:cs="Times New Roman"/>
          <w:b/>
          <w:szCs w:val="24"/>
          <w:u w:val="single"/>
        </w:rPr>
      </w:pPr>
    </w:p>
    <w:p w14:paraId="45B692F1" w14:textId="77777777" w:rsidR="00865B07" w:rsidRPr="00D10922" w:rsidRDefault="00865B07" w:rsidP="00865B07">
      <w:pPr>
        <w:jc w:val="center"/>
        <w:rPr>
          <w:rFonts w:ascii="Palatino Linotype" w:hAnsi="Palatino Linotype"/>
          <w:b/>
          <w:sz w:val="28"/>
          <w:szCs w:val="24"/>
          <w:u w:val="single"/>
        </w:rPr>
      </w:pPr>
      <w:r w:rsidRPr="00D10922">
        <w:rPr>
          <w:rFonts w:ascii="Palatino Linotype" w:hAnsi="Palatino Linotype"/>
          <w:b/>
          <w:sz w:val="28"/>
          <w:szCs w:val="24"/>
          <w:u w:val="single"/>
        </w:rPr>
        <w:t>Minor in Logistic and Supply Chain Management</w:t>
      </w:r>
    </w:p>
    <w:p w14:paraId="08300165" w14:textId="77777777" w:rsidR="00865B07" w:rsidRDefault="00865B07" w:rsidP="00865B07">
      <w:pPr>
        <w:spacing w:line="240" w:lineRule="auto"/>
        <w:rPr>
          <w:rFonts w:ascii="Times New Roman" w:hAnsi="Times New Roman" w:cs="Times New Roman"/>
          <w:b/>
          <w:szCs w:val="24"/>
          <w:u w:val="single"/>
        </w:rPr>
      </w:pPr>
      <w:r w:rsidRPr="00A2354E">
        <w:rPr>
          <w:rFonts w:ascii="Times New Roman" w:hAnsi="Times New Roman" w:cs="Times New Roman"/>
          <w:b/>
          <w:szCs w:val="24"/>
          <w:u w:val="single"/>
        </w:rPr>
        <w:t>T</w:t>
      </w:r>
      <w:r>
        <w:rPr>
          <w:rFonts w:ascii="Times New Roman" w:hAnsi="Times New Roman" w:cs="Times New Roman"/>
          <w:b/>
          <w:szCs w:val="24"/>
          <w:u w:val="single"/>
        </w:rPr>
        <w:t>heory</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87"/>
        <w:gridCol w:w="329"/>
        <w:gridCol w:w="4285"/>
        <w:gridCol w:w="1425"/>
        <w:gridCol w:w="1072"/>
        <w:gridCol w:w="1413"/>
      </w:tblGrid>
      <w:tr w:rsidR="00865B07" w:rsidRPr="00CC39FC" w14:paraId="0CAE6282" w14:textId="77777777" w:rsidTr="00D900D1">
        <w:trPr>
          <w:trHeight w:val="457"/>
        </w:trPr>
        <w:tc>
          <w:tcPr>
            <w:tcW w:w="637" w:type="dxa"/>
            <w:vAlign w:val="center"/>
          </w:tcPr>
          <w:p w14:paraId="34B22B00"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216" w:type="dxa"/>
            <w:gridSpan w:val="2"/>
            <w:vAlign w:val="center"/>
          </w:tcPr>
          <w:p w14:paraId="32287864"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4285" w:type="dxa"/>
            <w:vAlign w:val="center"/>
          </w:tcPr>
          <w:p w14:paraId="559F628D"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425" w:type="dxa"/>
          </w:tcPr>
          <w:p w14:paraId="5E94AD56" w14:textId="77777777" w:rsidR="00865B07" w:rsidRDefault="00865B07" w:rsidP="00D900D1">
            <w:pPr>
              <w:spacing w:after="0" w:line="240" w:lineRule="auto"/>
              <w:jc w:val="center"/>
              <w:rPr>
                <w:rFonts w:ascii="Times New Roman" w:hAnsi="Times New Roman" w:cs="Times New Roman"/>
                <w:szCs w:val="24"/>
              </w:rPr>
            </w:pPr>
          </w:p>
          <w:p w14:paraId="08CAAE96" w14:textId="77777777" w:rsidR="00865B07" w:rsidRPr="00CC39FC" w:rsidRDefault="00865B07" w:rsidP="00D900D1">
            <w:pPr>
              <w:spacing w:after="0" w:line="240" w:lineRule="auto"/>
              <w:jc w:val="center"/>
              <w:rPr>
                <w:rFonts w:ascii="Palatino Linotype" w:hAnsi="Palatino Linotype" w:cs="Times New Roman"/>
                <w:b/>
                <w:sz w:val="20"/>
              </w:rPr>
            </w:pPr>
            <w:r>
              <w:rPr>
                <w:rFonts w:ascii="Times New Roman" w:hAnsi="Times New Roman" w:cs="Times New Roman"/>
                <w:szCs w:val="24"/>
              </w:rPr>
              <w:t>Semester</w:t>
            </w:r>
          </w:p>
        </w:tc>
        <w:tc>
          <w:tcPr>
            <w:tcW w:w="1072" w:type="dxa"/>
            <w:vAlign w:val="center"/>
          </w:tcPr>
          <w:p w14:paraId="62986B02"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0C4E269D"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413" w:type="dxa"/>
            <w:vAlign w:val="center"/>
          </w:tcPr>
          <w:p w14:paraId="2D2C0451"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865B07" w:rsidRPr="00CC39FC" w14:paraId="7C236221" w14:textId="77777777" w:rsidTr="00D900D1">
        <w:trPr>
          <w:trHeight w:val="252"/>
        </w:trPr>
        <w:tc>
          <w:tcPr>
            <w:tcW w:w="637" w:type="dxa"/>
            <w:vAlign w:val="center"/>
          </w:tcPr>
          <w:p w14:paraId="1905C8DB"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216" w:type="dxa"/>
            <w:gridSpan w:val="2"/>
            <w:vAlign w:val="center"/>
          </w:tcPr>
          <w:p w14:paraId="0DF732CF"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3261</w:t>
            </w:r>
          </w:p>
        </w:tc>
        <w:tc>
          <w:tcPr>
            <w:tcW w:w="4285" w:type="dxa"/>
          </w:tcPr>
          <w:p w14:paraId="5F64D9FB" w14:textId="77777777" w:rsidR="00865B07" w:rsidRPr="00CC39FC" w:rsidRDefault="00865B07" w:rsidP="00D900D1">
            <w:pPr>
              <w:suppressAutoHyphens/>
              <w:spacing w:after="0" w:line="240" w:lineRule="auto"/>
              <w:rPr>
                <w:rFonts w:ascii="Palatino Linotype" w:hAnsi="Palatino Linotype"/>
                <w:sz w:val="20"/>
              </w:rPr>
            </w:pPr>
            <w:r w:rsidRPr="00CD1E3F">
              <w:rPr>
                <w:rFonts w:ascii="Palatino Linotype" w:hAnsi="Palatino Linotype"/>
                <w:szCs w:val="24"/>
              </w:rPr>
              <w:t>Project and Production Management</w:t>
            </w:r>
            <w:r>
              <w:rPr>
                <w:rFonts w:ascii="Palatino Linotype" w:hAnsi="Palatino Linotype"/>
                <w:szCs w:val="24"/>
              </w:rPr>
              <w:t xml:space="preserve">  </w:t>
            </w:r>
          </w:p>
        </w:tc>
        <w:tc>
          <w:tcPr>
            <w:tcW w:w="1425" w:type="dxa"/>
          </w:tcPr>
          <w:p w14:paraId="3B0B6786" w14:textId="77777777" w:rsidR="00865B07" w:rsidRPr="00CC39FC" w:rsidRDefault="00865B07" w:rsidP="00D900D1">
            <w:pPr>
              <w:spacing w:after="0" w:line="240" w:lineRule="auto"/>
              <w:rPr>
                <w:rFonts w:ascii="Palatino Linotype" w:hAnsi="Palatino Linotype" w:cs="Times New Roman"/>
                <w:sz w:val="20"/>
              </w:rPr>
            </w:pPr>
            <w:r>
              <w:rPr>
                <w:rFonts w:ascii="Times New Roman" w:hAnsi="Times New Roman" w:cs="Times New Roman"/>
                <w:szCs w:val="24"/>
              </w:rPr>
              <w:t xml:space="preserve">         5</w:t>
            </w:r>
            <w:r>
              <w:rPr>
                <w:rFonts w:ascii="Times New Roman" w:hAnsi="Times New Roman" w:cs="Times New Roman"/>
                <w:szCs w:val="24"/>
                <w:vertAlign w:val="superscript"/>
              </w:rPr>
              <w:t>th</w:t>
            </w:r>
          </w:p>
        </w:tc>
        <w:tc>
          <w:tcPr>
            <w:tcW w:w="1072" w:type="dxa"/>
            <w:vAlign w:val="center"/>
          </w:tcPr>
          <w:p w14:paraId="3F8F4464"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763F7975"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37B79EFB" w14:textId="77777777" w:rsidTr="00D900D1">
        <w:trPr>
          <w:trHeight w:val="234"/>
        </w:trPr>
        <w:tc>
          <w:tcPr>
            <w:tcW w:w="637" w:type="dxa"/>
            <w:vAlign w:val="center"/>
          </w:tcPr>
          <w:p w14:paraId="74788A17"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216" w:type="dxa"/>
            <w:gridSpan w:val="2"/>
            <w:vAlign w:val="center"/>
          </w:tcPr>
          <w:p w14:paraId="4F56892B"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3262</w:t>
            </w:r>
          </w:p>
        </w:tc>
        <w:tc>
          <w:tcPr>
            <w:tcW w:w="4285" w:type="dxa"/>
          </w:tcPr>
          <w:p w14:paraId="45D9175A" w14:textId="77777777" w:rsidR="00865B07" w:rsidRPr="00CC39FC" w:rsidRDefault="00865B07" w:rsidP="00D900D1">
            <w:pPr>
              <w:pStyle w:val="ListParagraph"/>
              <w:suppressAutoHyphens/>
              <w:spacing w:after="0" w:line="240" w:lineRule="auto"/>
              <w:ind w:left="0"/>
              <w:contextualSpacing w:val="0"/>
              <w:rPr>
                <w:rFonts w:ascii="Palatino Linotype" w:hAnsi="Palatino Linotype"/>
                <w:sz w:val="20"/>
              </w:rPr>
            </w:pPr>
            <w:r w:rsidRPr="00656DF4">
              <w:rPr>
                <w:rFonts w:ascii="Palatino Linotype" w:hAnsi="Palatino Linotype"/>
                <w:szCs w:val="24"/>
              </w:rPr>
              <w:t>Optimization and Decision Techniques</w:t>
            </w:r>
          </w:p>
        </w:tc>
        <w:tc>
          <w:tcPr>
            <w:tcW w:w="1425" w:type="dxa"/>
          </w:tcPr>
          <w:p w14:paraId="3461C4A4"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6</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25C1A577"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10F59090"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78B7CF97" w14:textId="77777777" w:rsidTr="00D900D1">
        <w:trPr>
          <w:trHeight w:val="240"/>
        </w:trPr>
        <w:tc>
          <w:tcPr>
            <w:tcW w:w="637" w:type="dxa"/>
            <w:vAlign w:val="center"/>
          </w:tcPr>
          <w:p w14:paraId="1A5AE5A4"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216" w:type="dxa"/>
            <w:gridSpan w:val="2"/>
            <w:tcBorders>
              <w:bottom w:val="single" w:sz="4" w:space="0" w:color="auto"/>
            </w:tcBorders>
            <w:vAlign w:val="center"/>
          </w:tcPr>
          <w:p w14:paraId="2C2891FB"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4261</w:t>
            </w:r>
          </w:p>
        </w:tc>
        <w:tc>
          <w:tcPr>
            <w:tcW w:w="4285" w:type="dxa"/>
            <w:tcBorders>
              <w:bottom w:val="single" w:sz="4" w:space="0" w:color="auto"/>
            </w:tcBorders>
          </w:tcPr>
          <w:p w14:paraId="2B751603" w14:textId="77777777" w:rsidR="00865B07" w:rsidRPr="00CC39FC" w:rsidRDefault="00865B07" w:rsidP="00D900D1">
            <w:pPr>
              <w:spacing w:after="0" w:line="240" w:lineRule="auto"/>
              <w:rPr>
                <w:rFonts w:ascii="Palatino Linotype" w:hAnsi="Palatino Linotype" w:cs="Times New Roman"/>
                <w:sz w:val="20"/>
              </w:rPr>
            </w:pPr>
            <w:r w:rsidRPr="00CD091D">
              <w:rPr>
                <w:rFonts w:ascii="Palatino Linotype" w:hAnsi="Palatino Linotype"/>
                <w:szCs w:val="24"/>
              </w:rPr>
              <w:t>Logistics and Supply Chain Management</w:t>
            </w:r>
          </w:p>
        </w:tc>
        <w:tc>
          <w:tcPr>
            <w:tcW w:w="1425" w:type="dxa"/>
          </w:tcPr>
          <w:p w14:paraId="45DA4409"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p>
        </w:tc>
        <w:tc>
          <w:tcPr>
            <w:tcW w:w="1072" w:type="dxa"/>
            <w:vAlign w:val="center"/>
          </w:tcPr>
          <w:p w14:paraId="6170EA07"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43CF09CD"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865B07" w:rsidRPr="00CC39FC" w14:paraId="098E36CC" w14:textId="77777777" w:rsidTr="00D900D1">
        <w:trPr>
          <w:trHeight w:val="240"/>
        </w:trPr>
        <w:tc>
          <w:tcPr>
            <w:tcW w:w="637" w:type="dxa"/>
            <w:vAlign w:val="center"/>
          </w:tcPr>
          <w:p w14:paraId="3EA3D70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lastRenderedPageBreak/>
              <w:t>4</w:t>
            </w:r>
          </w:p>
        </w:tc>
        <w:tc>
          <w:tcPr>
            <w:tcW w:w="1216" w:type="dxa"/>
            <w:gridSpan w:val="2"/>
            <w:tcBorders>
              <w:bottom w:val="single" w:sz="4" w:space="0" w:color="auto"/>
            </w:tcBorders>
            <w:vAlign w:val="center"/>
          </w:tcPr>
          <w:p w14:paraId="2E7E1006"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4263</w:t>
            </w:r>
          </w:p>
        </w:tc>
        <w:tc>
          <w:tcPr>
            <w:tcW w:w="4285" w:type="dxa"/>
            <w:tcBorders>
              <w:bottom w:val="single" w:sz="4" w:space="0" w:color="auto"/>
            </w:tcBorders>
          </w:tcPr>
          <w:p w14:paraId="35398B26" w14:textId="77777777" w:rsidR="00865B07" w:rsidRPr="00A2354E" w:rsidRDefault="00865B07" w:rsidP="00D900D1">
            <w:pPr>
              <w:spacing w:after="0" w:line="240" w:lineRule="auto"/>
              <w:rPr>
                <w:rFonts w:ascii="Times New Roman" w:hAnsi="Times New Roman" w:cs="Times New Roman"/>
                <w:szCs w:val="24"/>
              </w:rPr>
            </w:pPr>
            <w:r>
              <w:rPr>
                <w:rFonts w:ascii="Palatino Linotype" w:hAnsi="Palatino Linotype"/>
                <w:szCs w:val="24"/>
              </w:rPr>
              <w:t>Inventory Management</w:t>
            </w:r>
          </w:p>
        </w:tc>
        <w:tc>
          <w:tcPr>
            <w:tcW w:w="1425" w:type="dxa"/>
          </w:tcPr>
          <w:p w14:paraId="7B9C09E4"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2C346EE8"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728F9684"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865B07" w:rsidRPr="00CC39FC" w14:paraId="60E12DA1" w14:textId="77777777" w:rsidTr="00D900D1">
        <w:trPr>
          <w:trHeight w:val="240"/>
        </w:trPr>
        <w:tc>
          <w:tcPr>
            <w:tcW w:w="637" w:type="dxa"/>
            <w:vAlign w:val="center"/>
          </w:tcPr>
          <w:p w14:paraId="2FD8F8DE"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5</w:t>
            </w:r>
          </w:p>
        </w:tc>
        <w:tc>
          <w:tcPr>
            <w:tcW w:w="1216" w:type="dxa"/>
            <w:gridSpan w:val="2"/>
            <w:tcBorders>
              <w:bottom w:val="single" w:sz="4" w:space="0" w:color="auto"/>
            </w:tcBorders>
            <w:vAlign w:val="center"/>
          </w:tcPr>
          <w:p w14:paraId="31D01E70" w14:textId="77777777" w:rsidR="00865B07"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4262</w:t>
            </w:r>
          </w:p>
        </w:tc>
        <w:tc>
          <w:tcPr>
            <w:tcW w:w="4285" w:type="dxa"/>
            <w:tcBorders>
              <w:bottom w:val="single" w:sz="4" w:space="0" w:color="auto"/>
            </w:tcBorders>
          </w:tcPr>
          <w:p w14:paraId="182C7499" w14:textId="77777777" w:rsidR="00865B07" w:rsidRPr="00A2354E" w:rsidRDefault="00865B07" w:rsidP="00D900D1">
            <w:pPr>
              <w:spacing w:after="0" w:line="240" w:lineRule="auto"/>
              <w:rPr>
                <w:rFonts w:ascii="Times New Roman" w:hAnsi="Times New Roman" w:cs="Times New Roman"/>
                <w:szCs w:val="24"/>
              </w:rPr>
            </w:pPr>
            <w:r w:rsidRPr="00CD091D">
              <w:rPr>
                <w:rFonts w:ascii="Palatino Linotype" w:hAnsi="Palatino Linotype"/>
                <w:szCs w:val="24"/>
              </w:rPr>
              <w:t>Managing Quality for Productivity</w:t>
            </w:r>
          </w:p>
        </w:tc>
        <w:tc>
          <w:tcPr>
            <w:tcW w:w="1425" w:type="dxa"/>
          </w:tcPr>
          <w:p w14:paraId="7C81D71D"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8</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1C2662F5"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07AF0861"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865B07" w:rsidRPr="00CC39FC" w14:paraId="7E90334D" w14:textId="77777777" w:rsidTr="00D900D1">
        <w:trPr>
          <w:trHeight w:val="261"/>
        </w:trPr>
        <w:tc>
          <w:tcPr>
            <w:tcW w:w="1524" w:type="dxa"/>
            <w:gridSpan w:val="2"/>
          </w:tcPr>
          <w:p w14:paraId="39A062C3" w14:textId="77777777" w:rsidR="00865B07" w:rsidRPr="00CC39FC" w:rsidRDefault="00865B07" w:rsidP="00D900D1">
            <w:pPr>
              <w:spacing w:after="0" w:line="240" w:lineRule="auto"/>
              <w:jc w:val="center"/>
              <w:rPr>
                <w:rFonts w:ascii="Palatino Linotype" w:hAnsi="Palatino Linotype" w:cs="Times New Roman"/>
                <w:b/>
                <w:sz w:val="20"/>
              </w:rPr>
            </w:pPr>
          </w:p>
        </w:tc>
        <w:tc>
          <w:tcPr>
            <w:tcW w:w="8524" w:type="dxa"/>
            <w:gridSpan w:val="5"/>
            <w:vAlign w:val="center"/>
          </w:tcPr>
          <w:p w14:paraId="58F9B48C" w14:textId="77777777" w:rsidR="00865B07" w:rsidRPr="00CC39FC" w:rsidRDefault="00865B07"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865B07" w:rsidRPr="00CC39FC" w14:paraId="40151C03" w14:textId="77777777" w:rsidTr="00D900D1">
        <w:trPr>
          <w:trHeight w:val="96"/>
        </w:trPr>
        <w:tc>
          <w:tcPr>
            <w:tcW w:w="637" w:type="dxa"/>
            <w:vAlign w:val="center"/>
          </w:tcPr>
          <w:p w14:paraId="7D0D0602"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216" w:type="dxa"/>
            <w:gridSpan w:val="2"/>
            <w:tcBorders>
              <w:bottom w:val="single" w:sz="4" w:space="0" w:color="auto"/>
            </w:tcBorders>
            <w:vAlign w:val="center"/>
          </w:tcPr>
          <w:p w14:paraId="77AC7070"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3562</w:t>
            </w:r>
          </w:p>
        </w:tc>
        <w:tc>
          <w:tcPr>
            <w:tcW w:w="4285" w:type="dxa"/>
          </w:tcPr>
          <w:p w14:paraId="2D626051" w14:textId="77777777" w:rsidR="00865B07" w:rsidRPr="00CC39FC" w:rsidRDefault="00865B07" w:rsidP="00D900D1">
            <w:pPr>
              <w:spacing w:after="0" w:line="240" w:lineRule="auto"/>
              <w:rPr>
                <w:rFonts w:ascii="Palatino Linotype" w:hAnsi="Palatino Linotype" w:cs="Times New Roman"/>
                <w:sz w:val="20"/>
              </w:rPr>
            </w:pPr>
            <w:r w:rsidRPr="00656DF4">
              <w:rPr>
                <w:rFonts w:ascii="Palatino Linotype" w:hAnsi="Palatino Linotype" w:cs="Times New Roman"/>
                <w:lang w:val="en-GB"/>
              </w:rPr>
              <w:t>I</w:t>
            </w:r>
            <w:r>
              <w:rPr>
                <w:rFonts w:ascii="Palatino Linotype" w:hAnsi="Palatino Linotype" w:cs="Times New Roman"/>
                <w:lang w:val="en-GB"/>
              </w:rPr>
              <w:t>nnovation and Entrepreneurship L</w:t>
            </w:r>
            <w:r w:rsidRPr="00656DF4">
              <w:rPr>
                <w:rFonts w:ascii="Palatino Linotype" w:hAnsi="Palatino Linotype" w:cs="Times New Roman"/>
                <w:lang w:val="en-GB"/>
              </w:rPr>
              <w:t>ab</w:t>
            </w:r>
          </w:p>
        </w:tc>
        <w:tc>
          <w:tcPr>
            <w:tcW w:w="1425" w:type="dxa"/>
          </w:tcPr>
          <w:p w14:paraId="3215BEFF" w14:textId="77777777" w:rsidR="00865B07" w:rsidRPr="00CC39FC" w:rsidRDefault="00865B07"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6</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074CFFA0"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2FF75F70"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47FA213F" w14:textId="77777777" w:rsidTr="00D900D1">
        <w:trPr>
          <w:trHeight w:val="99"/>
        </w:trPr>
        <w:tc>
          <w:tcPr>
            <w:tcW w:w="637" w:type="dxa"/>
            <w:vAlign w:val="center"/>
          </w:tcPr>
          <w:p w14:paraId="04E06E25" w14:textId="77777777" w:rsidR="00865B07" w:rsidRPr="00CC39FC" w:rsidRDefault="00865B07"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216" w:type="dxa"/>
            <w:gridSpan w:val="2"/>
            <w:tcBorders>
              <w:bottom w:val="single" w:sz="4" w:space="0" w:color="auto"/>
            </w:tcBorders>
            <w:vAlign w:val="center"/>
          </w:tcPr>
          <w:p w14:paraId="30EE26C2" w14:textId="77777777" w:rsidR="00865B07" w:rsidRPr="00CC39FC" w:rsidRDefault="00865B07"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4561</w:t>
            </w:r>
          </w:p>
        </w:tc>
        <w:tc>
          <w:tcPr>
            <w:tcW w:w="4285" w:type="dxa"/>
            <w:vAlign w:val="center"/>
          </w:tcPr>
          <w:p w14:paraId="3B51A57C" w14:textId="77777777" w:rsidR="00865B07" w:rsidRPr="00CC39FC" w:rsidRDefault="00865B07" w:rsidP="00D900D1">
            <w:pPr>
              <w:spacing w:after="0" w:line="240" w:lineRule="auto"/>
              <w:rPr>
                <w:rFonts w:ascii="Palatino Linotype" w:hAnsi="Palatino Linotype" w:cs="Times New Roman"/>
                <w:sz w:val="20"/>
              </w:rPr>
            </w:pPr>
            <w:r>
              <w:rPr>
                <w:rFonts w:ascii="Palatino Linotype" w:hAnsi="Palatino Linotype" w:cs="Times New Roman"/>
                <w:lang w:val="en-GB"/>
              </w:rPr>
              <w:t>Supply Chain and Logistic Lab</w:t>
            </w:r>
          </w:p>
        </w:tc>
        <w:tc>
          <w:tcPr>
            <w:tcW w:w="1425" w:type="dxa"/>
          </w:tcPr>
          <w:p w14:paraId="46466B0D" w14:textId="77777777" w:rsidR="00865B07" w:rsidRPr="00CC39FC" w:rsidRDefault="00865B07"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7</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1685A5DF"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20390ED1" w14:textId="77777777" w:rsidR="00865B07" w:rsidRPr="00CC39FC" w:rsidRDefault="00865B07"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865B07" w:rsidRPr="00CC39FC" w14:paraId="012FE5DD" w14:textId="77777777" w:rsidTr="00D900D1">
        <w:trPr>
          <w:trHeight w:val="256"/>
        </w:trPr>
        <w:tc>
          <w:tcPr>
            <w:tcW w:w="637" w:type="dxa"/>
            <w:tcBorders>
              <w:right w:val="nil"/>
            </w:tcBorders>
          </w:tcPr>
          <w:p w14:paraId="61DA4600" w14:textId="77777777" w:rsidR="00865B07" w:rsidRPr="00CC39FC" w:rsidRDefault="00865B07" w:rsidP="00D900D1">
            <w:pPr>
              <w:spacing w:after="0" w:line="240" w:lineRule="auto"/>
              <w:rPr>
                <w:rFonts w:ascii="Palatino Linotype" w:hAnsi="Palatino Linotype" w:cs="Times New Roman"/>
                <w:b/>
                <w:sz w:val="20"/>
              </w:rPr>
            </w:pPr>
          </w:p>
        </w:tc>
        <w:tc>
          <w:tcPr>
            <w:tcW w:w="1216" w:type="dxa"/>
            <w:gridSpan w:val="2"/>
            <w:tcBorders>
              <w:left w:val="nil"/>
              <w:bottom w:val="single" w:sz="4" w:space="0" w:color="auto"/>
              <w:right w:val="nil"/>
            </w:tcBorders>
          </w:tcPr>
          <w:p w14:paraId="0DBC5F38" w14:textId="77777777" w:rsidR="00865B07" w:rsidRPr="00CC39FC" w:rsidRDefault="00865B07" w:rsidP="00D900D1">
            <w:pPr>
              <w:spacing w:after="0" w:line="240" w:lineRule="auto"/>
              <w:rPr>
                <w:rFonts w:ascii="Palatino Linotype" w:hAnsi="Palatino Linotype" w:cs="Times New Roman"/>
                <w:b/>
                <w:sz w:val="20"/>
              </w:rPr>
            </w:pPr>
          </w:p>
        </w:tc>
        <w:tc>
          <w:tcPr>
            <w:tcW w:w="4285" w:type="dxa"/>
            <w:tcBorders>
              <w:left w:val="nil"/>
              <w:right w:val="single" w:sz="4" w:space="0" w:color="auto"/>
            </w:tcBorders>
            <w:vAlign w:val="center"/>
          </w:tcPr>
          <w:p w14:paraId="0E9DAC6E" w14:textId="77777777" w:rsidR="00865B07" w:rsidRPr="00CC39FC" w:rsidRDefault="00865B07"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                                       Total </w:t>
            </w:r>
          </w:p>
        </w:tc>
        <w:tc>
          <w:tcPr>
            <w:tcW w:w="1425" w:type="dxa"/>
            <w:tcBorders>
              <w:left w:val="single" w:sz="4" w:space="0" w:color="auto"/>
              <w:right w:val="single" w:sz="4" w:space="0" w:color="auto"/>
            </w:tcBorders>
          </w:tcPr>
          <w:p w14:paraId="51ECBD92" w14:textId="77777777" w:rsidR="00865B07" w:rsidRPr="00CC39FC" w:rsidRDefault="00865B07" w:rsidP="00D900D1">
            <w:pPr>
              <w:spacing w:after="0" w:line="240" w:lineRule="auto"/>
              <w:jc w:val="center"/>
              <w:rPr>
                <w:rFonts w:ascii="Palatino Linotype" w:hAnsi="Palatino Linotype" w:cs="Times New Roman"/>
                <w:b/>
                <w:sz w:val="20"/>
              </w:rPr>
            </w:pPr>
          </w:p>
        </w:tc>
        <w:tc>
          <w:tcPr>
            <w:tcW w:w="1072" w:type="dxa"/>
            <w:tcBorders>
              <w:left w:val="single" w:sz="4" w:space="0" w:color="auto"/>
            </w:tcBorders>
            <w:vAlign w:val="center"/>
          </w:tcPr>
          <w:p w14:paraId="02315A11" w14:textId="77777777" w:rsidR="00865B07" w:rsidRPr="00CC39FC" w:rsidRDefault="00865B07"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15-0-6</w:t>
            </w:r>
          </w:p>
        </w:tc>
        <w:tc>
          <w:tcPr>
            <w:tcW w:w="1413" w:type="dxa"/>
            <w:vAlign w:val="center"/>
          </w:tcPr>
          <w:p w14:paraId="3A58F15A" w14:textId="77777777" w:rsidR="00865B07" w:rsidRPr="00CC39FC" w:rsidRDefault="00865B07"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18</w:t>
            </w:r>
          </w:p>
        </w:tc>
      </w:tr>
    </w:tbl>
    <w:p w14:paraId="25920370" w14:textId="77777777" w:rsidR="00865B07" w:rsidRPr="00CD1E3F" w:rsidRDefault="00865B07" w:rsidP="00865B07">
      <w:pPr>
        <w:spacing w:line="240" w:lineRule="auto"/>
        <w:rPr>
          <w:rFonts w:ascii="Times New Roman" w:hAnsi="Times New Roman" w:cs="Times New Roman"/>
          <w:b/>
          <w:szCs w:val="24"/>
          <w:u w:val="single"/>
        </w:rPr>
      </w:pPr>
    </w:p>
    <w:p w14:paraId="065964D8" w14:textId="77777777" w:rsidR="002C4829" w:rsidRDefault="002C4829">
      <w:pPr>
        <w:rPr>
          <w:rFonts w:ascii="Times New Roman" w:hAnsi="Times New Roman" w:cs="Times New Roman"/>
          <w:b/>
          <w:sz w:val="28"/>
        </w:rPr>
      </w:pPr>
    </w:p>
    <w:p w14:paraId="2E7E70A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3B4D418"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8223CEB"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487CC6C"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8BA4F43"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E7F72E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A684FF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ED102E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3697D5C"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0FB0EA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E17501D" w14:textId="77777777" w:rsidR="00F8430D" w:rsidRDefault="00F8430D" w:rsidP="001701EE">
      <w:pPr>
        <w:autoSpaceDE w:val="0"/>
        <w:autoSpaceDN w:val="0"/>
        <w:adjustRightInd w:val="0"/>
        <w:spacing w:after="0" w:line="240" w:lineRule="auto"/>
        <w:jc w:val="both"/>
        <w:rPr>
          <w:rFonts w:ascii="Times New Roman" w:hAnsi="Times New Roman" w:cs="Times New Roman"/>
          <w:b/>
          <w:sz w:val="28"/>
        </w:rPr>
      </w:pPr>
    </w:p>
    <w:p w14:paraId="6EA68DC9" w14:textId="77777777" w:rsidR="00F8430D" w:rsidRDefault="00F8430D" w:rsidP="001701EE">
      <w:pPr>
        <w:autoSpaceDE w:val="0"/>
        <w:autoSpaceDN w:val="0"/>
        <w:adjustRightInd w:val="0"/>
        <w:spacing w:after="0" w:line="240" w:lineRule="auto"/>
        <w:jc w:val="both"/>
        <w:rPr>
          <w:rFonts w:ascii="Times New Roman" w:hAnsi="Times New Roman" w:cs="Times New Roman"/>
          <w:b/>
          <w:sz w:val="28"/>
        </w:rPr>
      </w:pPr>
    </w:p>
    <w:p w14:paraId="67715452" w14:textId="77777777" w:rsidR="00F8430D" w:rsidRDefault="00F8430D" w:rsidP="001701EE">
      <w:pPr>
        <w:autoSpaceDE w:val="0"/>
        <w:autoSpaceDN w:val="0"/>
        <w:adjustRightInd w:val="0"/>
        <w:spacing w:after="0" w:line="240" w:lineRule="auto"/>
        <w:jc w:val="both"/>
        <w:rPr>
          <w:rFonts w:ascii="Times New Roman" w:hAnsi="Times New Roman" w:cs="Times New Roman"/>
          <w:b/>
          <w:sz w:val="28"/>
        </w:rPr>
      </w:pPr>
    </w:p>
    <w:p w14:paraId="15A42583" w14:textId="77777777" w:rsidR="00F8430D" w:rsidRDefault="00F8430D" w:rsidP="001701EE">
      <w:pPr>
        <w:autoSpaceDE w:val="0"/>
        <w:autoSpaceDN w:val="0"/>
        <w:adjustRightInd w:val="0"/>
        <w:spacing w:after="0" w:line="240" w:lineRule="auto"/>
        <w:jc w:val="both"/>
        <w:rPr>
          <w:rFonts w:ascii="Times New Roman" w:hAnsi="Times New Roman" w:cs="Times New Roman"/>
          <w:b/>
          <w:sz w:val="28"/>
        </w:rPr>
      </w:pPr>
    </w:p>
    <w:p w14:paraId="0BE03D5E" w14:textId="77777777" w:rsidR="00F8430D" w:rsidRDefault="00F8430D" w:rsidP="001701EE">
      <w:pPr>
        <w:autoSpaceDE w:val="0"/>
        <w:autoSpaceDN w:val="0"/>
        <w:adjustRightInd w:val="0"/>
        <w:spacing w:after="0" w:line="240" w:lineRule="auto"/>
        <w:jc w:val="both"/>
        <w:rPr>
          <w:rFonts w:ascii="Times New Roman" w:hAnsi="Times New Roman" w:cs="Times New Roman"/>
          <w:b/>
          <w:sz w:val="28"/>
        </w:rPr>
      </w:pPr>
    </w:p>
    <w:p w14:paraId="6FB3A103"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Style w:val="TableGrid"/>
        <w:tblpPr w:leftFromText="180" w:rightFromText="180" w:vertAnchor="text" w:tblpY="-84"/>
        <w:tblW w:w="9564" w:type="dxa"/>
        <w:tblLook w:val="04A0" w:firstRow="1" w:lastRow="0" w:firstColumn="1" w:lastColumn="0" w:noHBand="0" w:noVBand="1"/>
      </w:tblPr>
      <w:tblGrid>
        <w:gridCol w:w="2392"/>
        <w:gridCol w:w="3982"/>
        <w:gridCol w:w="1686"/>
        <w:gridCol w:w="1504"/>
      </w:tblGrid>
      <w:tr w:rsidR="00B01F28" w:rsidRPr="004F42FB" w14:paraId="5B10ABBD" w14:textId="77777777" w:rsidTr="00B01F28">
        <w:trPr>
          <w:trHeight w:val="230"/>
        </w:trPr>
        <w:tc>
          <w:tcPr>
            <w:tcW w:w="9564" w:type="dxa"/>
            <w:gridSpan w:val="4"/>
          </w:tcPr>
          <w:p w14:paraId="5934D65E" w14:textId="77777777" w:rsidR="00B01F28" w:rsidRPr="004F42FB" w:rsidRDefault="00B01F28" w:rsidP="00B01F28">
            <w:pPr>
              <w:jc w:val="both"/>
              <w:rPr>
                <w:rFonts w:ascii="Times New Roman" w:hAnsi="Times New Roman" w:cs="Times New Roman"/>
                <w:b/>
                <w:sz w:val="32"/>
                <w:szCs w:val="32"/>
              </w:rPr>
            </w:pPr>
            <w:r w:rsidRPr="00CB1884">
              <w:rPr>
                <w:rFonts w:ascii="Times New Roman" w:hAnsi="Times New Roman" w:cs="Times New Roman"/>
                <w:b/>
                <w:sz w:val="32"/>
                <w:szCs w:val="32"/>
              </w:rPr>
              <w:t>Mathematics – III</w:t>
            </w:r>
            <w:r w:rsidRPr="004F42FB">
              <w:rPr>
                <w:rFonts w:ascii="Times New Roman" w:hAnsi="Times New Roman" w:cs="Times New Roman"/>
                <w:b/>
                <w:sz w:val="32"/>
                <w:szCs w:val="32"/>
              </w:rPr>
              <w:t xml:space="preserve"> </w:t>
            </w:r>
          </w:p>
        </w:tc>
      </w:tr>
      <w:tr w:rsidR="00B01F28" w:rsidRPr="004F42FB" w14:paraId="6E92BCC6" w14:textId="77777777" w:rsidTr="00B01F28">
        <w:trPr>
          <w:trHeight w:val="166"/>
        </w:trPr>
        <w:tc>
          <w:tcPr>
            <w:tcW w:w="2392" w:type="dxa"/>
          </w:tcPr>
          <w:p w14:paraId="29995877"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Hours/Week L-T-P :</w:t>
            </w:r>
          </w:p>
        </w:tc>
        <w:tc>
          <w:tcPr>
            <w:tcW w:w="3982" w:type="dxa"/>
          </w:tcPr>
          <w:p w14:paraId="7AE388CC"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3-0-0</w:t>
            </w:r>
          </w:p>
        </w:tc>
        <w:tc>
          <w:tcPr>
            <w:tcW w:w="1686" w:type="dxa"/>
          </w:tcPr>
          <w:p w14:paraId="0603E376"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5E39E854"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 xml:space="preserve">3 </w:t>
            </w:r>
          </w:p>
        </w:tc>
      </w:tr>
      <w:tr w:rsidR="00B01F28" w:rsidRPr="004F42FB" w14:paraId="164B30F0" w14:textId="77777777" w:rsidTr="00B01F28">
        <w:trPr>
          <w:trHeight w:val="166"/>
        </w:trPr>
        <w:tc>
          <w:tcPr>
            <w:tcW w:w="2392" w:type="dxa"/>
          </w:tcPr>
          <w:p w14:paraId="0E60E51B"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Course Type :</w:t>
            </w:r>
          </w:p>
        </w:tc>
        <w:tc>
          <w:tcPr>
            <w:tcW w:w="3982" w:type="dxa"/>
          </w:tcPr>
          <w:p w14:paraId="3641E2F3" w14:textId="77777777" w:rsidR="00B01F28" w:rsidRPr="004F42FB" w:rsidRDefault="00B01F28" w:rsidP="00B01F28">
            <w:pPr>
              <w:jc w:val="both"/>
              <w:rPr>
                <w:rFonts w:ascii="Times New Roman" w:hAnsi="Times New Roman" w:cs="Times New Roman"/>
                <w:szCs w:val="24"/>
              </w:rPr>
            </w:pPr>
            <w:r w:rsidRPr="00A15144">
              <w:rPr>
                <w:rFonts w:ascii="Times New Roman" w:hAnsi="Times New Roman" w:cs="Times New Roman"/>
                <w:szCs w:val="24"/>
              </w:rPr>
              <w:t>Mandatory/ Common Course</w:t>
            </w:r>
          </w:p>
        </w:tc>
        <w:tc>
          <w:tcPr>
            <w:tcW w:w="1686" w:type="dxa"/>
          </w:tcPr>
          <w:p w14:paraId="18AC4937"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24817AA7" w14:textId="77777777" w:rsidR="00B01F28" w:rsidRPr="008D77EB" w:rsidRDefault="00B01F28" w:rsidP="00B01F28">
            <w:pPr>
              <w:jc w:val="both"/>
              <w:rPr>
                <w:rFonts w:ascii="Times New Roman" w:hAnsi="Times New Roman" w:cs="Times New Roman"/>
              </w:rPr>
            </w:pPr>
            <w:r w:rsidRPr="008D77EB">
              <w:rPr>
                <w:rFonts w:ascii="Times New Roman" w:hAnsi="Times New Roman" w:cs="Times New Roman"/>
              </w:rPr>
              <w:t>BH2459</w:t>
            </w:r>
          </w:p>
        </w:tc>
      </w:tr>
    </w:tbl>
    <w:p w14:paraId="5DA1199D"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8607F3E" w14:textId="77777777" w:rsidR="001701EE" w:rsidRDefault="001701EE" w:rsidP="001701EE">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 xml:space="preserve">Course Outcome </w:t>
      </w:r>
      <w:r w:rsidR="001925EC">
        <w:rPr>
          <w:rFonts w:ascii="Times New Roman" w:hAnsi="Times New Roman" w:cs="Times New Roman"/>
          <w:b/>
          <w:sz w:val="28"/>
        </w:rPr>
        <w:t>:</w:t>
      </w:r>
    </w:p>
    <w:p w14:paraId="78FE33E1" w14:textId="77777777" w:rsidR="001701EE" w:rsidRDefault="001701EE" w:rsidP="001701EE">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rPr>
        <w:t>At the end of the course the student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1701EE" w14:paraId="2F109371" w14:textId="77777777" w:rsidTr="00153693">
        <w:trPr>
          <w:trHeight w:val="766"/>
        </w:trPr>
        <w:tc>
          <w:tcPr>
            <w:tcW w:w="860" w:type="dxa"/>
            <w:hideMark/>
          </w:tcPr>
          <w:p w14:paraId="4B192E15"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1</w:t>
            </w:r>
          </w:p>
        </w:tc>
        <w:tc>
          <w:tcPr>
            <w:tcW w:w="8921" w:type="dxa"/>
            <w:hideMark/>
          </w:tcPr>
          <w:p w14:paraId="2009B279"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Demonstrate the use of common numerical methods such as numerical solutions of equations, interpolation, differentiation and integration etc.</w:t>
            </w:r>
          </w:p>
        </w:tc>
      </w:tr>
      <w:tr w:rsidR="001701EE" w14:paraId="522316E8" w14:textId="77777777" w:rsidTr="00153693">
        <w:trPr>
          <w:trHeight w:val="766"/>
        </w:trPr>
        <w:tc>
          <w:tcPr>
            <w:tcW w:w="860" w:type="dxa"/>
            <w:hideMark/>
          </w:tcPr>
          <w:p w14:paraId="29F51478"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2</w:t>
            </w:r>
          </w:p>
        </w:tc>
        <w:tc>
          <w:tcPr>
            <w:tcW w:w="8921" w:type="dxa"/>
            <w:hideMark/>
          </w:tcPr>
          <w:p w14:paraId="3A1EFED5"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Recognize mathematical model of heat equations, wave equations and their solution by appropriate method.</w:t>
            </w:r>
          </w:p>
        </w:tc>
      </w:tr>
      <w:tr w:rsidR="001701EE" w14:paraId="33491354" w14:textId="77777777" w:rsidTr="00153693">
        <w:trPr>
          <w:trHeight w:val="827"/>
        </w:trPr>
        <w:tc>
          <w:tcPr>
            <w:tcW w:w="860" w:type="dxa"/>
            <w:hideMark/>
          </w:tcPr>
          <w:p w14:paraId="2732A0D8"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3</w:t>
            </w:r>
          </w:p>
        </w:tc>
        <w:tc>
          <w:tcPr>
            <w:tcW w:w="8921" w:type="dxa"/>
            <w:hideMark/>
          </w:tcPr>
          <w:p w14:paraId="5C513AC9"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sz w:val="23"/>
                <w:szCs w:val="23"/>
              </w:rPr>
              <w:t>Understand the different terminology in probability and have clear concept on probability distribution functions both in continuous and discrete case.</w:t>
            </w:r>
          </w:p>
        </w:tc>
      </w:tr>
      <w:tr w:rsidR="001701EE" w14:paraId="1F19B8D0" w14:textId="77777777" w:rsidTr="00153693">
        <w:trPr>
          <w:trHeight w:val="766"/>
        </w:trPr>
        <w:tc>
          <w:tcPr>
            <w:tcW w:w="860" w:type="dxa"/>
            <w:hideMark/>
          </w:tcPr>
          <w:p w14:paraId="15773CFC"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4</w:t>
            </w:r>
          </w:p>
        </w:tc>
        <w:tc>
          <w:tcPr>
            <w:tcW w:w="8921" w:type="dxa"/>
            <w:hideMark/>
          </w:tcPr>
          <w:p w14:paraId="1A6B3D41"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tc>
      </w:tr>
    </w:tbl>
    <w:p w14:paraId="38D3C101" w14:textId="77777777" w:rsidR="001C7D94" w:rsidRDefault="001C7D94" w:rsidP="004F42FB">
      <w:pPr>
        <w:pStyle w:val="subjettitle"/>
        <w:ind w:left="0"/>
        <w:jc w:val="both"/>
      </w:pPr>
    </w:p>
    <w:p w14:paraId="2EA01B1B" w14:textId="77777777" w:rsidR="004A1F99" w:rsidRDefault="00153693" w:rsidP="004A1F99">
      <w:pPr>
        <w:autoSpaceDE w:val="0"/>
        <w:autoSpaceDN w:val="0"/>
        <w:adjustRightInd w:val="0"/>
        <w:spacing w:after="0"/>
        <w:jc w:val="both"/>
        <w:rPr>
          <w:rFonts w:ascii="Times New Roman" w:hAnsi="Times New Roman" w:cs="Times New Roman"/>
          <w:b/>
          <w:iCs/>
          <w:sz w:val="24"/>
          <w:szCs w:val="24"/>
        </w:rPr>
      </w:pPr>
      <w:r w:rsidRPr="00153693">
        <w:rPr>
          <w:rFonts w:ascii="Times New Roman" w:hAnsi="Times New Roman" w:cs="Times New Roman"/>
          <w:b/>
          <w:sz w:val="24"/>
          <w:szCs w:val="24"/>
        </w:rPr>
        <w:lastRenderedPageBreak/>
        <w:t>UNIT-I</w:t>
      </w:r>
      <w:r w:rsidR="004A1F99">
        <w:rPr>
          <w:rFonts w:ascii="Times New Roman" w:hAnsi="Times New Roman" w:cs="Times New Roman"/>
          <w:b/>
          <w:i/>
          <w:iCs/>
          <w:sz w:val="24"/>
          <w:szCs w:val="24"/>
        </w:rPr>
        <w:t xml:space="preserve">: </w:t>
      </w:r>
      <w:r w:rsidR="004A1F99">
        <w:rPr>
          <w:rFonts w:ascii="Times New Roman" w:hAnsi="Times New Roman" w:cs="Times New Roman"/>
          <w:b/>
          <w:iCs/>
          <w:sz w:val="24"/>
          <w:szCs w:val="24"/>
        </w:rPr>
        <w:t xml:space="preserve">Elementary </w:t>
      </w:r>
      <w:r w:rsidR="004A1F99">
        <w:rPr>
          <w:rFonts w:ascii="Times New Roman" w:hAnsi="Times New Roman" w:cs="Times New Roman"/>
          <w:b/>
          <w:sz w:val="24"/>
          <w:szCs w:val="24"/>
        </w:rPr>
        <w:t xml:space="preserve">Numerical Methods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70FB2">
        <w:rPr>
          <w:rFonts w:ascii="Times New Roman" w:hAnsi="Times New Roman" w:cs="Times New Roman"/>
          <w:b/>
          <w:sz w:val="24"/>
          <w:szCs w:val="24"/>
        </w:rPr>
        <w:tab/>
      </w:r>
      <w:r w:rsidR="004A1F99">
        <w:rPr>
          <w:rFonts w:ascii="Times New Roman" w:hAnsi="Times New Roman" w:cs="Times New Roman"/>
          <w:b/>
          <w:sz w:val="24"/>
          <w:szCs w:val="24"/>
        </w:rPr>
        <w:t>(7</w:t>
      </w:r>
      <w:r w:rsidR="004A1F99">
        <w:rPr>
          <w:rFonts w:ascii="Times New Roman" w:hAnsi="Times New Roman" w:cs="Times New Roman"/>
          <w:b/>
          <w:iCs/>
          <w:sz w:val="24"/>
          <w:szCs w:val="24"/>
        </w:rPr>
        <w:t xml:space="preserve"> </w:t>
      </w:r>
      <w:r>
        <w:rPr>
          <w:rFonts w:ascii="Times New Roman" w:hAnsi="Times New Roman" w:cs="Times New Roman"/>
          <w:b/>
          <w:iCs/>
          <w:sz w:val="24"/>
          <w:szCs w:val="24"/>
        </w:rPr>
        <w:t>Hour</w:t>
      </w:r>
      <w:r w:rsidR="004A1F99">
        <w:rPr>
          <w:rFonts w:ascii="Times New Roman" w:hAnsi="Times New Roman" w:cs="Times New Roman"/>
          <w:b/>
          <w:iCs/>
          <w:sz w:val="24"/>
          <w:szCs w:val="24"/>
        </w:rPr>
        <w:t>s)</w:t>
      </w:r>
    </w:p>
    <w:p w14:paraId="4F3CA92F"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Solution of algebraic and transcendental equations by Newton-Raphson and secant method. </w:t>
      </w:r>
    </w:p>
    <w:p w14:paraId="653349C3"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Interpolation: Lagrange’s method, divided difference method, Newton’s forward and backward method. Numerical Integration: Trapezoidal and Simpson’s Rule. </w:t>
      </w:r>
    </w:p>
    <w:p w14:paraId="7BA1A7EF"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p>
    <w:p w14:paraId="03B483D3" w14:textId="77777777" w:rsidR="004A1F99" w:rsidRDefault="00A70FB2" w:rsidP="004A1F99">
      <w:pPr>
        <w:autoSpaceDE w:val="0"/>
        <w:autoSpaceDN w:val="0"/>
        <w:adjustRightInd w:val="0"/>
        <w:spacing w:after="0"/>
        <w:jc w:val="both"/>
        <w:rPr>
          <w:rFonts w:ascii="Times New Roman" w:hAnsi="Times New Roman" w:cs="Times New Roman"/>
          <w:b/>
          <w:i/>
          <w:iCs/>
          <w:sz w:val="24"/>
          <w:szCs w:val="24"/>
        </w:rPr>
      </w:pPr>
      <w:r w:rsidRPr="00953A14">
        <w:rPr>
          <w:rFonts w:ascii="Times New Roman" w:hAnsi="Times New Roman" w:cs="Times New Roman"/>
          <w:b/>
          <w:sz w:val="24"/>
          <w:szCs w:val="24"/>
        </w:rPr>
        <w:t>UNIT</w:t>
      </w:r>
      <w:r w:rsidR="00953A14" w:rsidRPr="00953A14">
        <w:rPr>
          <w:rFonts w:ascii="Times New Roman" w:hAnsi="Times New Roman" w:cs="Times New Roman"/>
          <w:b/>
          <w:sz w:val="24"/>
          <w:szCs w:val="24"/>
        </w:rPr>
        <w:t>-</w:t>
      </w:r>
      <w:r w:rsidR="004A1F99" w:rsidRPr="00953A14">
        <w:rPr>
          <w:rFonts w:ascii="Times New Roman" w:hAnsi="Times New Roman" w:cs="Times New Roman"/>
          <w:b/>
          <w:sz w:val="24"/>
          <w:szCs w:val="24"/>
        </w:rPr>
        <w:t xml:space="preserve"> 2</w:t>
      </w:r>
      <w:r w:rsidR="004A1F99">
        <w:rPr>
          <w:rFonts w:ascii="Times New Roman" w:hAnsi="Times New Roman" w:cs="Times New Roman"/>
          <w:b/>
          <w:i/>
          <w:iCs/>
          <w:sz w:val="24"/>
          <w:szCs w:val="24"/>
        </w:rPr>
        <w:t>:</w:t>
      </w:r>
      <w:r w:rsidR="004A1F99">
        <w:rPr>
          <w:rFonts w:ascii="Times New Roman" w:hAnsi="Times New Roman" w:cs="Times New Roman"/>
          <w:b/>
          <w:sz w:val="24"/>
          <w:szCs w:val="24"/>
        </w:rPr>
        <w:t xml:space="preserve"> Applied PDE’s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(7</w:t>
      </w:r>
      <w:r>
        <w:rPr>
          <w:rFonts w:ascii="Times New Roman" w:hAnsi="Times New Roman" w:cs="Times New Roman"/>
          <w:b/>
          <w:iCs/>
          <w:sz w:val="24"/>
          <w:szCs w:val="24"/>
        </w:rPr>
        <w:t xml:space="preserve"> Hours)</w:t>
      </w:r>
    </w:p>
    <w:p w14:paraId="3F31DCD7"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10202"/>
          <w:sz w:val="24"/>
          <w:szCs w:val="24"/>
        </w:rPr>
        <w:t xml:space="preserve">Elementary PDE’s: separation of variables method to simple problems. </w:t>
      </w:r>
      <w:r>
        <w:rPr>
          <w:rFonts w:ascii="Times New Roman" w:hAnsi="Times New Roman" w:cs="Times New Roman"/>
          <w:sz w:val="24"/>
          <w:szCs w:val="24"/>
        </w:rPr>
        <w:t xml:space="preserve">One dimensional wave equation:  solution by separation of variables and use of Fourier series,  D' Alembert's solution of wave equation. Normal forms of </w:t>
      </w:r>
      <w:proofErr w:type="spellStart"/>
      <w:r>
        <w:rPr>
          <w:rFonts w:ascii="Times New Roman" w:hAnsi="Times New Roman" w:cs="Times New Roman"/>
          <w:sz w:val="24"/>
          <w:szCs w:val="24"/>
        </w:rPr>
        <w:t>PDE’s.One</w:t>
      </w:r>
      <w:proofErr w:type="spellEnd"/>
      <w:r>
        <w:rPr>
          <w:rFonts w:ascii="Times New Roman" w:hAnsi="Times New Roman" w:cs="Times New Roman"/>
          <w:sz w:val="24"/>
          <w:szCs w:val="24"/>
        </w:rPr>
        <w:t xml:space="preserve"> dimensional heat equation: solution by Fourier series.</w:t>
      </w:r>
    </w:p>
    <w:p w14:paraId="76F1FDDE" w14:textId="77777777" w:rsidR="004A1F99" w:rsidRDefault="004A1F99" w:rsidP="004A1F99">
      <w:pPr>
        <w:autoSpaceDE w:val="0"/>
        <w:autoSpaceDN w:val="0"/>
        <w:adjustRightInd w:val="0"/>
        <w:spacing w:after="0"/>
        <w:jc w:val="both"/>
        <w:rPr>
          <w:rFonts w:ascii="Times New Roman" w:hAnsi="Times New Roman" w:cs="Times New Roman"/>
          <w:b/>
          <w:i/>
          <w:iCs/>
          <w:sz w:val="24"/>
          <w:szCs w:val="24"/>
        </w:rPr>
      </w:pPr>
    </w:p>
    <w:p w14:paraId="3CA51EB7" w14:textId="77777777" w:rsidR="004A1F99" w:rsidRDefault="00953A14" w:rsidP="00D75BE6">
      <w:pPr>
        <w:autoSpaceDE w:val="0"/>
        <w:autoSpaceDN w:val="0"/>
        <w:adjustRightInd w:val="0"/>
        <w:spacing w:after="0"/>
        <w:jc w:val="center"/>
        <w:rPr>
          <w:rFonts w:ascii="Times New Roman" w:hAnsi="Times New Roman" w:cs="Times New Roman"/>
          <w:b/>
          <w:i/>
          <w:iCs/>
          <w:sz w:val="24"/>
          <w:szCs w:val="24"/>
        </w:rPr>
      </w:pPr>
      <w:r w:rsidRPr="00953A14">
        <w:rPr>
          <w:rFonts w:ascii="Times New Roman" w:hAnsi="Times New Roman" w:cs="Times New Roman"/>
          <w:b/>
          <w:sz w:val="24"/>
          <w:szCs w:val="24"/>
        </w:rPr>
        <w:t>UNIT-</w:t>
      </w:r>
      <w:r>
        <w:rPr>
          <w:rFonts w:ascii="Times New Roman" w:hAnsi="Times New Roman" w:cs="Times New Roman"/>
          <w:b/>
          <w:sz w:val="24"/>
          <w:szCs w:val="24"/>
        </w:rPr>
        <w:t>3</w:t>
      </w:r>
      <w:r w:rsidR="004A1F99" w:rsidRPr="00953A14">
        <w:rPr>
          <w:rFonts w:ascii="Times New Roman" w:hAnsi="Times New Roman" w:cs="Times New Roman"/>
          <w:b/>
          <w:sz w:val="24"/>
          <w:szCs w:val="24"/>
        </w:rPr>
        <w:t>:</w:t>
      </w:r>
      <w:r w:rsidR="004A1F99">
        <w:rPr>
          <w:rFonts w:ascii="Times New Roman" w:hAnsi="Times New Roman" w:cs="Times New Roman"/>
          <w:b/>
          <w:i/>
          <w:iCs/>
          <w:sz w:val="24"/>
          <w:szCs w:val="24"/>
        </w:rPr>
        <w:t xml:space="preserve"> Basic </w:t>
      </w:r>
      <w:r w:rsidR="004A1F99">
        <w:rPr>
          <w:rFonts w:ascii="Times New Roman" w:hAnsi="Times New Roman" w:cs="Times New Roman"/>
          <w:b/>
          <w:sz w:val="24"/>
          <w:szCs w:val="24"/>
        </w:rPr>
        <w:t>Probability and Probability Distributions</w:t>
      </w:r>
      <w:r w:rsidR="004A1F99">
        <w:rPr>
          <w:rFonts w:ascii="Times New Roman" w:hAnsi="Times New Roman" w:cs="Times New Roman"/>
          <w:b/>
          <w:i/>
          <w:iCs/>
          <w:sz w:val="24"/>
          <w:szCs w:val="24"/>
        </w:rPr>
        <w:t xml:space="preserve"> </w:t>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sz w:val="24"/>
          <w:szCs w:val="24"/>
        </w:rPr>
        <w:t>(7</w:t>
      </w:r>
      <w:r w:rsidR="00A70FB2">
        <w:rPr>
          <w:rFonts w:ascii="Times New Roman" w:hAnsi="Times New Roman" w:cs="Times New Roman"/>
          <w:b/>
          <w:iCs/>
          <w:sz w:val="24"/>
          <w:szCs w:val="24"/>
        </w:rPr>
        <w:t xml:space="preserve"> Hours)</w:t>
      </w:r>
    </w:p>
    <w:p w14:paraId="25983011"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5A78D0FE"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Discrete Probability distributions: Binomial, Poisson and hyper-geometric distributions. Continuous Probability distributions: exponential, uniform and normal distributions.</w:t>
      </w:r>
    </w:p>
    <w:p w14:paraId="67F691CA" w14:textId="77777777" w:rsidR="004A1F99" w:rsidRDefault="004A1F99" w:rsidP="004A1F99">
      <w:pPr>
        <w:autoSpaceDE w:val="0"/>
        <w:autoSpaceDN w:val="0"/>
        <w:adjustRightInd w:val="0"/>
        <w:spacing w:after="0"/>
        <w:jc w:val="both"/>
        <w:rPr>
          <w:rFonts w:ascii="Times New Roman" w:hAnsi="Times New Roman" w:cs="Times New Roman"/>
          <w:sz w:val="24"/>
          <w:szCs w:val="24"/>
        </w:rPr>
      </w:pPr>
    </w:p>
    <w:p w14:paraId="7943D356" w14:textId="77777777" w:rsidR="004A1F99" w:rsidRDefault="00953A14" w:rsidP="004A1F99">
      <w:pPr>
        <w:autoSpaceDE w:val="0"/>
        <w:autoSpaceDN w:val="0"/>
        <w:adjustRightInd w:val="0"/>
        <w:spacing w:after="0"/>
        <w:jc w:val="both"/>
        <w:rPr>
          <w:rFonts w:ascii="Times New Roman" w:hAnsi="Times New Roman" w:cs="Times New Roman"/>
          <w:b/>
          <w:iCs/>
          <w:sz w:val="24"/>
          <w:szCs w:val="24"/>
        </w:rPr>
      </w:pPr>
      <w:r w:rsidRPr="00953A14">
        <w:rPr>
          <w:rFonts w:ascii="Times New Roman" w:hAnsi="Times New Roman" w:cs="Times New Roman"/>
          <w:b/>
          <w:sz w:val="24"/>
          <w:szCs w:val="24"/>
        </w:rPr>
        <w:t>UNIT-4</w:t>
      </w:r>
      <w:r w:rsidR="004A1F99">
        <w:rPr>
          <w:rFonts w:ascii="Times New Roman" w:hAnsi="Times New Roman" w:cs="Times New Roman"/>
          <w:b/>
          <w:i/>
          <w:iCs/>
          <w:sz w:val="24"/>
          <w:szCs w:val="24"/>
        </w:rPr>
        <w:t xml:space="preserve">: </w:t>
      </w:r>
      <w:r w:rsidR="004A1F99">
        <w:rPr>
          <w:rFonts w:ascii="Times New Roman" w:hAnsi="Times New Roman" w:cs="Times New Roman"/>
          <w:b/>
          <w:sz w:val="24"/>
          <w:szCs w:val="24"/>
        </w:rPr>
        <w:t>Applied Statistics</w:t>
      </w:r>
      <w:r w:rsidR="004A1F99">
        <w:rPr>
          <w:rFonts w:ascii="Times New Roman" w:hAnsi="Times New Roman" w:cs="Times New Roman"/>
          <w:b/>
          <w:iCs/>
          <w:sz w:val="24"/>
          <w:szCs w:val="24"/>
        </w:rPr>
        <w:t xml:space="preserve"> </w:t>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sz w:val="24"/>
          <w:szCs w:val="24"/>
        </w:rPr>
        <w:t>(7</w:t>
      </w:r>
      <w:r w:rsidR="00157A16">
        <w:rPr>
          <w:rFonts w:ascii="Times New Roman" w:hAnsi="Times New Roman" w:cs="Times New Roman"/>
          <w:b/>
          <w:iCs/>
          <w:sz w:val="24"/>
          <w:szCs w:val="24"/>
        </w:rPr>
        <w:t xml:space="preserve"> Hours)</w:t>
      </w:r>
    </w:p>
    <w:p w14:paraId="3A0F8C18" w14:textId="77777777" w:rsidR="004A1F99" w:rsidRDefault="004A1F99" w:rsidP="004A1F99">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Random sampling, estimation of parameters, maximum likelihood estimation, confidence intervals, testing of hypotheses for mean and variance.</w:t>
      </w:r>
    </w:p>
    <w:p w14:paraId="017E4652" w14:textId="77777777" w:rsidR="004A1F99" w:rsidRPr="00157A16" w:rsidRDefault="004A1F99" w:rsidP="00157A16">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Regression and correlation analysis: fitting of straight lines (method of lest squares), correlation coefficient with basic properties.</w:t>
      </w:r>
    </w:p>
    <w:p w14:paraId="645C63D8" w14:textId="77777777" w:rsidR="00157A16" w:rsidRDefault="00157A16" w:rsidP="004A1F99">
      <w:pPr>
        <w:pStyle w:val="Heading4"/>
        <w:spacing w:before="169"/>
        <w:rPr>
          <w:rFonts w:ascii="Times New Roman" w:hAnsi="Times New Roman" w:cs="Times New Roman"/>
          <w:color w:val="000000" w:themeColor="text1"/>
        </w:rPr>
      </w:pPr>
    </w:p>
    <w:p w14:paraId="476F4E2E" w14:textId="77777777" w:rsidR="004A1F99" w:rsidRDefault="004A1F99" w:rsidP="004A1F99">
      <w:pPr>
        <w:pStyle w:val="Heading4"/>
        <w:spacing w:before="169"/>
        <w:rPr>
          <w:rFonts w:ascii="Times New Roman" w:hAnsi="Times New Roman" w:cs="Times New Roman"/>
          <w:color w:val="000000" w:themeColor="text1"/>
        </w:rPr>
      </w:pPr>
      <w:r>
        <w:rPr>
          <w:rFonts w:ascii="Times New Roman" w:hAnsi="Times New Roman" w:cs="Times New Roman"/>
          <w:color w:val="000000" w:themeColor="text1"/>
        </w:rPr>
        <w:t>Text Books:</w:t>
      </w:r>
    </w:p>
    <w:p w14:paraId="1417118E" w14:textId="77777777" w:rsidR="004A1F99" w:rsidRDefault="004A1F99" w:rsidP="00C43248">
      <w:pPr>
        <w:pStyle w:val="ListParagraph"/>
        <w:widowControl w:val="0"/>
        <w:numPr>
          <w:ilvl w:val="0"/>
          <w:numId w:val="4"/>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Advanced Engineering Mathematics by E. </w:t>
      </w:r>
      <w:proofErr w:type="spellStart"/>
      <w:r>
        <w:rPr>
          <w:rFonts w:ascii="Times New Roman" w:hAnsi="Times New Roman" w:cs="Times New Roman"/>
          <w:color w:val="000000" w:themeColor="text1"/>
          <w:sz w:val="24"/>
          <w:szCs w:val="24"/>
        </w:rPr>
        <w:t>Kreyszig</w:t>
      </w:r>
      <w:proofErr w:type="spellEnd"/>
      <w:r>
        <w:rPr>
          <w:rFonts w:ascii="Times New Roman" w:hAnsi="Times New Roman" w:cs="Times New Roman"/>
          <w:color w:val="000000" w:themeColor="text1"/>
          <w:sz w:val="24"/>
          <w:szCs w:val="24"/>
        </w:rPr>
        <w:t>, John Willey &amp; Sons Inc. 10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Edition.</w:t>
      </w:r>
    </w:p>
    <w:p w14:paraId="54093C11" w14:textId="77777777" w:rsidR="004A1F99" w:rsidRDefault="004A1F99" w:rsidP="00C43248">
      <w:pPr>
        <w:pStyle w:val="ListParagraph"/>
        <w:widowControl w:val="0"/>
        <w:numPr>
          <w:ilvl w:val="0"/>
          <w:numId w:val="4"/>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Ronald E. Walpole, Raymond H. Myers, Sharon L. Myers &amp; Keying Ye, “Probability &amp; Statistics for Engineers &amp; Scientists", Eighth Edition, 2007, Pearson Education Inc., New Delhi. </w:t>
      </w:r>
    </w:p>
    <w:p w14:paraId="01523CF5" w14:textId="77777777" w:rsidR="004A1F99" w:rsidRDefault="004A1F99" w:rsidP="004A1F99">
      <w:pPr>
        <w:pStyle w:val="Heading4"/>
        <w:rPr>
          <w:rFonts w:ascii="Times New Roman" w:hAnsi="Times New Roman" w:cs="Times New Roman"/>
          <w:color w:val="000000" w:themeColor="text1"/>
        </w:rPr>
      </w:pPr>
    </w:p>
    <w:p w14:paraId="4AF9423E" w14:textId="77777777" w:rsidR="004A1F99" w:rsidRDefault="004A1F99" w:rsidP="004A1F99">
      <w:pPr>
        <w:pStyle w:val="Heading4"/>
        <w:rPr>
          <w:rFonts w:ascii="Times New Roman" w:hAnsi="Times New Roman" w:cs="Times New Roman"/>
          <w:color w:val="000000" w:themeColor="text1"/>
        </w:rPr>
      </w:pPr>
      <w:r>
        <w:rPr>
          <w:rFonts w:ascii="Times New Roman" w:hAnsi="Times New Roman" w:cs="Times New Roman"/>
          <w:color w:val="000000" w:themeColor="text1"/>
        </w:rPr>
        <w:t>Reference Books:</w:t>
      </w:r>
    </w:p>
    <w:p w14:paraId="576F2A0D" w14:textId="77777777" w:rsidR="004A1F99" w:rsidRDefault="004A1F99" w:rsidP="00C43248">
      <w:pPr>
        <w:pStyle w:val="ListParagraph"/>
        <w:widowControl w:val="0"/>
        <w:numPr>
          <w:ilvl w:val="0"/>
          <w:numId w:val="5"/>
        </w:numPr>
        <w:tabs>
          <w:tab w:val="left" w:pos="142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Ordinary and Partial Differential equations by J. Sinha Roy and S. </w:t>
      </w:r>
      <w:proofErr w:type="spellStart"/>
      <w:r>
        <w:rPr>
          <w:rFonts w:ascii="Times New Roman" w:hAnsi="Times New Roman" w:cs="Times New Roman"/>
          <w:sz w:val="24"/>
          <w:szCs w:val="24"/>
        </w:rPr>
        <w:t>Padhy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Kalyani</w:t>
      </w:r>
      <w:proofErr w:type="spellEnd"/>
      <w:r>
        <w:rPr>
          <w:rFonts w:ascii="Times New Roman" w:hAnsi="Times New Roman" w:cs="Times New Roman"/>
          <w:sz w:val="24"/>
          <w:szCs w:val="24"/>
        </w:rPr>
        <w:t xml:space="preserve"> Publishers.</w:t>
      </w:r>
    </w:p>
    <w:p w14:paraId="5EAD1EBF" w14:textId="77777777" w:rsidR="004A1F99" w:rsidRDefault="004A1F99" w:rsidP="00C43248">
      <w:pPr>
        <w:pStyle w:val="ListParagraph"/>
        <w:widowControl w:val="0"/>
        <w:numPr>
          <w:ilvl w:val="0"/>
          <w:numId w:val="5"/>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Higher Engineering Mathematics by B. V. Ramana, McGraw Hill Education.</w:t>
      </w:r>
    </w:p>
    <w:p w14:paraId="3281600D" w14:textId="77777777" w:rsidR="004A1F99" w:rsidRDefault="004A1F99" w:rsidP="00C43248">
      <w:pPr>
        <w:pStyle w:val="ListParagraph"/>
        <w:widowControl w:val="0"/>
        <w:numPr>
          <w:ilvl w:val="0"/>
          <w:numId w:val="5"/>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Engineering Mathematics by Pal and S. Bhunia, Oxford Publication.</w:t>
      </w:r>
    </w:p>
    <w:p w14:paraId="284EA452" w14:textId="77777777" w:rsidR="004A1F99" w:rsidRDefault="004A1F99" w:rsidP="00C43248">
      <w:pPr>
        <w:pStyle w:val="ListParagraph"/>
        <w:widowControl w:val="0"/>
        <w:numPr>
          <w:ilvl w:val="0"/>
          <w:numId w:val="5"/>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Stochastic Processes, 2nd Edition by </w:t>
      </w:r>
      <w:r>
        <w:rPr>
          <w:rFonts w:ascii="Times New Roman" w:hAnsi="Times New Roman" w:cs="Times New Roman"/>
          <w:color w:val="231F20"/>
          <w:sz w:val="24"/>
          <w:szCs w:val="24"/>
        </w:rPr>
        <w:t xml:space="preserve">Roy D. Yates, Rutgers and David J. Goodman, </w:t>
      </w:r>
      <w:r>
        <w:rPr>
          <w:rFonts w:ascii="Times New Roman" w:hAnsi="Times New Roman" w:cs="Times New Roman"/>
          <w:color w:val="000000"/>
          <w:sz w:val="24"/>
          <w:szCs w:val="24"/>
        </w:rPr>
        <w:t xml:space="preserve">John Wiley and Sons, </w:t>
      </w:r>
      <w:r>
        <w:rPr>
          <w:rFonts w:ascii="Times New Roman" w:hAnsi="Times New Roman" w:cs="Times New Roman"/>
          <w:color w:val="231F20"/>
          <w:sz w:val="24"/>
          <w:szCs w:val="24"/>
        </w:rPr>
        <w:t>INC.</w:t>
      </w:r>
    </w:p>
    <w:p w14:paraId="6C02B035" w14:textId="77777777" w:rsidR="001C7D94" w:rsidRDefault="001C7D94" w:rsidP="004F42FB">
      <w:pPr>
        <w:pStyle w:val="subjettitle"/>
        <w:ind w:left="0"/>
        <w:jc w:val="both"/>
      </w:pPr>
    </w:p>
    <w:tbl>
      <w:tblPr>
        <w:tblW w:w="9498" w:type="dxa"/>
        <w:tblInd w:w="108" w:type="dxa"/>
        <w:tblLook w:val="04A0" w:firstRow="1" w:lastRow="0" w:firstColumn="1" w:lastColumn="0" w:noHBand="0" w:noVBand="1"/>
      </w:tblPr>
      <w:tblGrid>
        <w:gridCol w:w="9498"/>
      </w:tblGrid>
      <w:tr w:rsidR="00A034D9" w14:paraId="45540D69" w14:textId="77777777" w:rsidTr="00A034D9">
        <w:trPr>
          <w:trHeight w:val="630"/>
        </w:trPr>
        <w:tc>
          <w:tcPr>
            <w:tcW w:w="9498" w:type="dxa"/>
            <w:tcBorders>
              <w:top w:val="single" w:sz="4" w:space="0" w:color="auto"/>
              <w:left w:val="single" w:sz="4" w:space="0" w:color="auto"/>
              <w:bottom w:val="single" w:sz="4" w:space="0" w:color="auto"/>
              <w:right w:val="single" w:sz="4" w:space="0" w:color="auto"/>
            </w:tcBorders>
            <w:noWrap/>
            <w:vAlign w:val="center"/>
          </w:tcPr>
          <w:p w14:paraId="3E2ED9F7" w14:textId="77777777" w:rsidR="00A034D9" w:rsidRDefault="00A034D9">
            <w:pPr>
              <w:spacing w:after="0" w:line="240" w:lineRule="auto"/>
              <w:rPr>
                <w:rFonts w:ascii="Times New Roman" w:hAnsi="Times New Roman" w:cs="Times New Roman"/>
                <w:b/>
              </w:rPr>
            </w:pPr>
            <w:r>
              <w:rPr>
                <w:rFonts w:ascii="Times New Roman" w:hAnsi="Times New Roman" w:cs="Times New Roman"/>
                <w:b/>
              </w:rPr>
              <w:t xml:space="preserve">COs and POs Mapping </w:t>
            </w:r>
          </w:p>
          <w:p w14:paraId="266CA42F" w14:textId="77777777" w:rsidR="00A034D9" w:rsidRDefault="00A034D9">
            <w:pPr>
              <w:autoSpaceDE w:val="0"/>
              <w:autoSpaceDN w:val="0"/>
              <w:adjustRightInd w:val="0"/>
              <w:spacing w:after="0" w:line="240" w:lineRule="auto"/>
              <w:jc w:val="both"/>
              <w:rPr>
                <w:rFonts w:ascii="Times New Roman" w:hAnsi="Times New Roman" w:cs="Times New Roman"/>
                <w:b/>
              </w:rPr>
            </w:pPr>
          </w:p>
          <w:tbl>
            <w:tblPr>
              <w:tblStyle w:val="TableGrid0"/>
              <w:tblW w:w="9086" w:type="dxa"/>
              <w:tblInd w:w="5" w:type="dxa"/>
              <w:tblCellMar>
                <w:top w:w="100" w:type="dxa"/>
                <w:left w:w="92" w:type="dxa"/>
                <w:right w:w="92" w:type="dxa"/>
              </w:tblCellMar>
              <w:tblLook w:val="04A0" w:firstRow="1" w:lastRow="0" w:firstColumn="1" w:lastColumn="0" w:noHBand="0" w:noVBand="1"/>
            </w:tblPr>
            <w:tblGrid>
              <w:gridCol w:w="1041"/>
              <w:gridCol w:w="643"/>
              <w:gridCol w:w="636"/>
              <w:gridCol w:w="642"/>
              <w:gridCol w:w="642"/>
              <w:gridCol w:w="643"/>
              <w:gridCol w:w="636"/>
              <w:gridCol w:w="636"/>
              <w:gridCol w:w="636"/>
              <w:gridCol w:w="650"/>
              <w:gridCol w:w="748"/>
              <w:gridCol w:w="774"/>
              <w:gridCol w:w="759"/>
            </w:tblGrid>
            <w:tr w:rsidR="00A034D9" w14:paraId="0BD0FADA" w14:textId="77777777">
              <w:trPr>
                <w:trHeight w:val="619"/>
              </w:trPr>
              <w:tc>
                <w:tcPr>
                  <w:tcW w:w="1031" w:type="dxa"/>
                  <w:vMerge w:val="restart"/>
                  <w:tcBorders>
                    <w:top w:val="single" w:sz="4" w:space="0" w:color="828282"/>
                    <w:left w:val="single" w:sz="4" w:space="0" w:color="828282"/>
                    <w:bottom w:val="single" w:sz="4" w:space="0" w:color="828282"/>
                    <w:right w:val="single" w:sz="4" w:space="0" w:color="828282"/>
                  </w:tcBorders>
                  <w:shd w:val="clear" w:color="auto" w:fill="CECECE"/>
                  <w:vAlign w:val="center"/>
                  <w:hideMark/>
                </w:tcPr>
                <w:p w14:paraId="30E3758B"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Course Outcome</w:t>
                  </w:r>
                </w:p>
              </w:tc>
              <w:tc>
                <w:tcPr>
                  <w:tcW w:w="643" w:type="dxa"/>
                  <w:tcBorders>
                    <w:top w:val="single" w:sz="4" w:space="0" w:color="828282"/>
                    <w:left w:val="single" w:sz="4" w:space="0" w:color="828282"/>
                    <w:bottom w:val="single" w:sz="4" w:space="0" w:color="828282"/>
                    <w:right w:val="nil"/>
                  </w:tcBorders>
                  <w:shd w:val="clear" w:color="auto" w:fill="CECECE"/>
                </w:tcPr>
                <w:p w14:paraId="21212080" w14:textId="77777777" w:rsidR="00A034D9" w:rsidRDefault="00A034D9">
                  <w:pPr>
                    <w:rPr>
                      <w:rFonts w:ascii="Times New Roman" w:hAnsi="Times New Roman" w:cs="Times New Roman"/>
                      <w:lang w:val="en-IN" w:eastAsia="en-IN"/>
                    </w:rPr>
                  </w:pPr>
                </w:p>
              </w:tc>
              <w:tc>
                <w:tcPr>
                  <w:tcW w:w="6649" w:type="dxa"/>
                  <w:gridSpan w:val="10"/>
                  <w:tcBorders>
                    <w:top w:val="single" w:sz="4" w:space="0" w:color="828282"/>
                    <w:left w:val="nil"/>
                    <w:bottom w:val="single" w:sz="4" w:space="0" w:color="828282"/>
                    <w:right w:val="nil"/>
                  </w:tcBorders>
                  <w:shd w:val="clear" w:color="auto" w:fill="CECECE"/>
                  <w:hideMark/>
                </w:tcPr>
                <w:p w14:paraId="0EE8A186" w14:textId="77777777" w:rsidR="00A034D9" w:rsidRDefault="00A034D9">
                  <w:pPr>
                    <w:ind w:left="111"/>
                    <w:jc w:val="center"/>
                    <w:rPr>
                      <w:rFonts w:ascii="Times New Roman" w:hAnsi="Times New Roman" w:cs="Times New Roman"/>
                      <w:lang w:val="en-IN" w:eastAsia="en-IN"/>
                    </w:rPr>
                  </w:pPr>
                  <w:r>
                    <w:rPr>
                      <w:rFonts w:ascii="Times New Roman" w:eastAsia="Arial" w:hAnsi="Times New Roman" w:cs="Times New Roman"/>
                      <w:b/>
                      <w:lang w:val="en-IN" w:eastAsia="en-IN"/>
                    </w:rPr>
                    <w:t xml:space="preserve">Expected Mapping with Programme Outcomes </w:t>
                  </w:r>
                </w:p>
                <w:p w14:paraId="0D894F0D" w14:textId="77777777" w:rsidR="00A034D9" w:rsidRDefault="00A034D9">
                  <w:pPr>
                    <w:ind w:left="110"/>
                    <w:jc w:val="center"/>
                    <w:rPr>
                      <w:rFonts w:ascii="Times New Roman" w:hAnsi="Times New Roman" w:cs="Times New Roman"/>
                      <w:lang w:val="en-IN" w:eastAsia="en-IN"/>
                    </w:rPr>
                  </w:pPr>
                  <w:r>
                    <w:rPr>
                      <w:rFonts w:ascii="Times New Roman" w:eastAsia="Arial" w:hAnsi="Times New Roman" w:cs="Times New Roman"/>
                      <w:i/>
                      <w:lang w:val="en-IN" w:eastAsia="en-IN"/>
                    </w:rPr>
                    <w:t>(1- Weak Correlation; 2- Medium correlation; 3- Strong Correlation)</w:t>
                  </w:r>
                </w:p>
              </w:tc>
              <w:tc>
                <w:tcPr>
                  <w:tcW w:w="760" w:type="dxa"/>
                  <w:tcBorders>
                    <w:top w:val="single" w:sz="4" w:space="0" w:color="828282"/>
                    <w:left w:val="nil"/>
                    <w:bottom w:val="single" w:sz="4" w:space="0" w:color="828282"/>
                    <w:right w:val="single" w:sz="4" w:space="0" w:color="828282"/>
                  </w:tcBorders>
                  <w:shd w:val="clear" w:color="auto" w:fill="CECECE"/>
                </w:tcPr>
                <w:p w14:paraId="67AA5021" w14:textId="77777777" w:rsidR="00A034D9" w:rsidRDefault="00A034D9">
                  <w:pPr>
                    <w:rPr>
                      <w:rFonts w:ascii="Times New Roman" w:hAnsi="Times New Roman" w:cs="Times New Roman"/>
                      <w:lang w:val="en-IN" w:eastAsia="en-IN"/>
                    </w:rPr>
                  </w:pPr>
                </w:p>
              </w:tc>
            </w:tr>
            <w:tr w:rsidR="00A034D9" w14:paraId="515CE69B" w14:textId="77777777">
              <w:trPr>
                <w:trHeight w:val="382"/>
              </w:trPr>
              <w:tc>
                <w:tcPr>
                  <w:tcW w:w="0" w:type="auto"/>
                  <w:vMerge/>
                  <w:tcBorders>
                    <w:top w:val="single" w:sz="4" w:space="0" w:color="828282"/>
                    <w:left w:val="single" w:sz="4" w:space="0" w:color="828282"/>
                    <w:bottom w:val="single" w:sz="4" w:space="0" w:color="828282"/>
                    <w:right w:val="single" w:sz="4" w:space="0" w:color="828282"/>
                  </w:tcBorders>
                  <w:vAlign w:val="center"/>
                  <w:hideMark/>
                </w:tcPr>
                <w:p w14:paraId="6B343025" w14:textId="77777777" w:rsidR="00A034D9" w:rsidRDefault="00A034D9">
                  <w:pPr>
                    <w:rPr>
                      <w:rFonts w:ascii="Times New Roman" w:hAnsi="Times New Roman" w:cs="Times New Roman"/>
                      <w:lang w:val="en-IN" w:eastAsia="en-IN"/>
                    </w:rPr>
                  </w:pP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4C27E910"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3224DAC3"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PO-2</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4AE93D69"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PO-3</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70E5C56D"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PO-4</w:t>
                  </w:r>
                </w:p>
              </w:tc>
              <w:tc>
                <w:tcPr>
                  <w:tcW w:w="644" w:type="dxa"/>
                  <w:tcBorders>
                    <w:top w:val="single" w:sz="4" w:space="0" w:color="828282"/>
                    <w:left w:val="single" w:sz="4" w:space="0" w:color="828282"/>
                    <w:bottom w:val="single" w:sz="4" w:space="0" w:color="828282"/>
                    <w:right w:val="single" w:sz="4" w:space="0" w:color="828282"/>
                  </w:tcBorders>
                  <w:shd w:val="clear" w:color="auto" w:fill="CECECE"/>
                  <w:hideMark/>
                </w:tcPr>
                <w:p w14:paraId="39D3D019"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PO-5</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0DE31F55"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PO-6</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5D35C7F5"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PO-7</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7344F82A"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PO-8</w:t>
                  </w:r>
                </w:p>
              </w:tc>
              <w:tc>
                <w:tcPr>
                  <w:tcW w:w="651" w:type="dxa"/>
                  <w:tcBorders>
                    <w:top w:val="single" w:sz="4" w:space="0" w:color="828282"/>
                    <w:left w:val="single" w:sz="4" w:space="0" w:color="828282"/>
                    <w:bottom w:val="single" w:sz="4" w:space="0" w:color="828282"/>
                    <w:right w:val="single" w:sz="4" w:space="0" w:color="828282"/>
                  </w:tcBorders>
                  <w:shd w:val="clear" w:color="auto" w:fill="CECECE"/>
                  <w:hideMark/>
                </w:tcPr>
                <w:p w14:paraId="37F14E42" w14:textId="77777777" w:rsidR="00A034D9" w:rsidRDefault="00A034D9">
                  <w:pPr>
                    <w:ind w:left="7"/>
                    <w:jc w:val="both"/>
                    <w:rPr>
                      <w:rFonts w:ascii="Times New Roman" w:hAnsi="Times New Roman" w:cs="Times New Roman"/>
                      <w:lang w:val="en-IN" w:eastAsia="en-IN"/>
                    </w:rPr>
                  </w:pPr>
                  <w:r>
                    <w:rPr>
                      <w:rFonts w:ascii="Times New Roman" w:eastAsia="Arial" w:hAnsi="Times New Roman" w:cs="Times New Roman"/>
                      <w:b/>
                      <w:lang w:val="en-IN" w:eastAsia="en-IN"/>
                    </w:rPr>
                    <w:t>PO-9</w:t>
                  </w:r>
                </w:p>
              </w:tc>
              <w:tc>
                <w:tcPr>
                  <w:tcW w:w="749" w:type="dxa"/>
                  <w:tcBorders>
                    <w:top w:val="single" w:sz="4" w:space="0" w:color="828282"/>
                    <w:left w:val="single" w:sz="4" w:space="0" w:color="828282"/>
                    <w:bottom w:val="single" w:sz="4" w:space="0" w:color="828282"/>
                    <w:right w:val="single" w:sz="4" w:space="0" w:color="828282"/>
                  </w:tcBorders>
                  <w:shd w:val="clear" w:color="auto" w:fill="CECECE"/>
                  <w:hideMark/>
                </w:tcPr>
                <w:p w14:paraId="3F53FC23"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PO-10</w:t>
                  </w:r>
                </w:p>
              </w:tc>
              <w:tc>
                <w:tcPr>
                  <w:tcW w:w="775" w:type="dxa"/>
                  <w:tcBorders>
                    <w:top w:val="single" w:sz="4" w:space="0" w:color="828282"/>
                    <w:left w:val="single" w:sz="4" w:space="0" w:color="828282"/>
                    <w:bottom w:val="single" w:sz="4" w:space="0" w:color="828282"/>
                    <w:right w:val="single" w:sz="4" w:space="0" w:color="828282"/>
                  </w:tcBorders>
                  <w:shd w:val="clear" w:color="auto" w:fill="CECECE"/>
                  <w:hideMark/>
                </w:tcPr>
                <w:p w14:paraId="13FCB378" w14:textId="77777777" w:rsidR="00A034D9" w:rsidRDefault="00A034D9">
                  <w:pPr>
                    <w:ind w:left="20"/>
                    <w:rPr>
                      <w:rFonts w:ascii="Times New Roman" w:hAnsi="Times New Roman" w:cs="Times New Roman"/>
                      <w:lang w:val="en-IN" w:eastAsia="en-IN"/>
                    </w:rPr>
                  </w:pPr>
                  <w:r>
                    <w:rPr>
                      <w:rFonts w:ascii="Times New Roman" w:eastAsia="Arial" w:hAnsi="Times New Roman" w:cs="Times New Roman"/>
                      <w:b/>
                      <w:lang w:val="en-IN" w:eastAsia="en-IN"/>
                    </w:rPr>
                    <w:t>PO-11</w:t>
                  </w:r>
                </w:p>
              </w:tc>
              <w:tc>
                <w:tcPr>
                  <w:tcW w:w="760" w:type="dxa"/>
                  <w:tcBorders>
                    <w:top w:val="single" w:sz="4" w:space="0" w:color="828282"/>
                    <w:left w:val="single" w:sz="4" w:space="0" w:color="828282"/>
                    <w:bottom w:val="single" w:sz="4" w:space="0" w:color="828282"/>
                    <w:right w:val="single" w:sz="4" w:space="0" w:color="828282"/>
                  </w:tcBorders>
                  <w:shd w:val="clear" w:color="auto" w:fill="CECECE"/>
                  <w:hideMark/>
                </w:tcPr>
                <w:p w14:paraId="607DB385" w14:textId="77777777" w:rsidR="00A034D9" w:rsidRDefault="00A034D9">
                  <w:pPr>
                    <w:ind w:left="9"/>
                    <w:jc w:val="both"/>
                    <w:rPr>
                      <w:rFonts w:ascii="Times New Roman" w:hAnsi="Times New Roman" w:cs="Times New Roman"/>
                      <w:lang w:val="en-IN" w:eastAsia="en-IN"/>
                    </w:rPr>
                  </w:pPr>
                  <w:r>
                    <w:rPr>
                      <w:rFonts w:ascii="Times New Roman" w:eastAsia="Arial" w:hAnsi="Times New Roman" w:cs="Times New Roman"/>
                      <w:b/>
                      <w:lang w:val="en-IN" w:eastAsia="en-IN"/>
                    </w:rPr>
                    <w:t>PO-12</w:t>
                  </w:r>
                </w:p>
              </w:tc>
            </w:tr>
            <w:tr w:rsidR="00A034D9" w14:paraId="560208D0"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7407BAB9"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lastRenderedPageBreak/>
                    <w:t>CO-1</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793330E"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51A970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81F989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2F2DBE8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08F353E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9E69F5A"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1F7C491E"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E0DBC77"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700426C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6A4F87F6"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081FDE1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49978CD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702EE537"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2718FA11"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CO-2</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43E243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5F00E544"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406848E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7BC0BE2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2C4B8C8D"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695BC17B"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001A77BC"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127017EE"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7152B484"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0CE416DC"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254DB8FC"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31BE64D4"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r>
            <w:tr w:rsidR="00A034D9" w14:paraId="19718363"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521C64C4"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2652A1B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4B130CF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4E59356"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6520CC7"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74C1138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2E16BE5E"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3991E91A"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2DA852D4"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2D7E5453"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6275CEAA"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5C8639C8"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24638852"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297B116E"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32CA3F63"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CO-4</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3EE8B5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4163477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8B8898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7A81B55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5D16E9FA"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531B032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4E548ECA"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1CF6A7E3"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3D937466"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5CE54B17"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637E899F"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0872718E"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r>
          </w:tbl>
          <w:p w14:paraId="71586F51" w14:textId="77777777" w:rsidR="00A034D9" w:rsidRDefault="00A034D9">
            <w:pPr>
              <w:autoSpaceDE w:val="0"/>
              <w:autoSpaceDN w:val="0"/>
              <w:adjustRightInd w:val="0"/>
              <w:spacing w:after="0" w:line="240" w:lineRule="auto"/>
              <w:jc w:val="both"/>
              <w:rPr>
                <w:rFonts w:ascii="Times New Roman" w:hAnsi="Times New Roman" w:cs="Times New Roman"/>
                <w:b/>
              </w:rPr>
            </w:pPr>
          </w:p>
          <w:p w14:paraId="68B365C4" w14:textId="77777777" w:rsidR="00A034D9" w:rsidRDefault="00A034D9">
            <w:pPr>
              <w:autoSpaceDE w:val="0"/>
              <w:autoSpaceDN w:val="0"/>
              <w:adjustRightInd w:val="0"/>
              <w:spacing w:after="0" w:line="240" w:lineRule="auto"/>
              <w:jc w:val="both"/>
              <w:rPr>
                <w:rFonts w:ascii="Times New Roman" w:hAnsi="Times New Roman" w:cs="Times New Roman"/>
                <w:b/>
              </w:rPr>
            </w:pPr>
          </w:p>
        </w:tc>
      </w:tr>
    </w:tbl>
    <w:p w14:paraId="44933CA0" w14:textId="77777777" w:rsidR="001C7D94" w:rsidRDefault="001C7D94" w:rsidP="004F42FB">
      <w:pPr>
        <w:pStyle w:val="subjettitle"/>
        <w:ind w:left="0"/>
        <w:jc w:val="both"/>
      </w:pPr>
    </w:p>
    <w:p w14:paraId="5F89AAE7" w14:textId="77777777" w:rsidR="001C7D94" w:rsidRDefault="001C7D94" w:rsidP="004F42FB">
      <w:pPr>
        <w:pStyle w:val="subjettitle"/>
        <w:ind w:left="0"/>
        <w:jc w:val="both"/>
      </w:pPr>
    </w:p>
    <w:p w14:paraId="3F6E4585" w14:textId="77777777" w:rsidR="001C7D94" w:rsidRDefault="001C7D94" w:rsidP="004F42FB">
      <w:pPr>
        <w:pStyle w:val="subjettitle"/>
        <w:ind w:left="0"/>
        <w:jc w:val="both"/>
      </w:pPr>
    </w:p>
    <w:p w14:paraId="046DE4D9" w14:textId="77777777" w:rsidR="001C7D94" w:rsidRDefault="001C7D94" w:rsidP="004F42FB">
      <w:pPr>
        <w:pStyle w:val="subjettitle"/>
        <w:ind w:left="0"/>
        <w:jc w:val="both"/>
      </w:pPr>
    </w:p>
    <w:p w14:paraId="06F11108" w14:textId="77777777" w:rsidR="001C7D94" w:rsidRDefault="001C7D94" w:rsidP="004F42FB">
      <w:pPr>
        <w:pStyle w:val="subjettitle"/>
        <w:ind w:left="0"/>
        <w:jc w:val="both"/>
      </w:pPr>
    </w:p>
    <w:p w14:paraId="69271C39" w14:textId="77777777" w:rsidR="001C7D94" w:rsidRDefault="001C7D94" w:rsidP="004F42FB">
      <w:pPr>
        <w:pStyle w:val="subjettitle"/>
        <w:ind w:left="0"/>
        <w:jc w:val="both"/>
      </w:pPr>
    </w:p>
    <w:p w14:paraId="1C729904" w14:textId="77777777" w:rsidR="001C7D94" w:rsidRDefault="001C7D94" w:rsidP="004F42FB">
      <w:pPr>
        <w:pStyle w:val="subjettitle"/>
        <w:ind w:left="0"/>
        <w:jc w:val="both"/>
      </w:pPr>
    </w:p>
    <w:p w14:paraId="549D1E18" w14:textId="77777777" w:rsidR="00250419" w:rsidRDefault="00250419" w:rsidP="00250419">
      <w:pPr>
        <w:pStyle w:val="subjettitle"/>
        <w:ind w:left="0"/>
        <w:jc w:val="both"/>
      </w:pPr>
    </w:p>
    <w:tbl>
      <w:tblPr>
        <w:tblStyle w:val="TableGrid"/>
        <w:tblpPr w:leftFromText="180" w:rightFromText="180" w:vertAnchor="text" w:tblpY="-588"/>
        <w:tblW w:w="9564" w:type="dxa"/>
        <w:tblLook w:val="04A0" w:firstRow="1" w:lastRow="0" w:firstColumn="1" w:lastColumn="0" w:noHBand="0" w:noVBand="1"/>
      </w:tblPr>
      <w:tblGrid>
        <w:gridCol w:w="2392"/>
        <w:gridCol w:w="2674"/>
        <w:gridCol w:w="2994"/>
        <w:gridCol w:w="1504"/>
      </w:tblGrid>
      <w:tr w:rsidR="00250419" w14:paraId="343658D8" w14:textId="77777777" w:rsidTr="00D900D1">
        <w:trPr>
          <w:trHeight w:val="230"/>
        </w:trPr>
        <w:tc>
          <w:tcPr>
            <w:tcW w:w="9564" w:type="dxa"/>
            <w:gridSpan w:val="4"/>
          </w:tcPr>
          <w:p w14:paraId="2A986A64" w14:textId="77777777" w:rsidR="00250419" w:rsidRDefault="00250419" w:rsidP="00D900D1">
            <w:pPr>
              <w:jc w:val="both"/>
              <w:rPr>
                <w:rFonts w:ascii="Times New Roman" w:hAnsi="Times New Roman" w:cs="Times New Roman"/>
                <w:b/>
                <w:sz w:val="32"/>
                <w:szCs w:val="32"/>
              </w:rPr>
            </w:pPr>
            <w:r>
              <w:rPr>
                <w:rFonts w:ascii="Times New Roman" w:hAnsi="Times New Roman" w:cs="Times New Roman"/>
                <w:b/>
                <w:sz w:val="32"/>
                <w:szCs w:val="32"/>
              </w:rPr>
              <w:t>Kinematics and Dynamics of Machines</w:t>
            </w:r>
          </w:p>
        </w:tc>
      </w:tr>
      <w:tr w:rsidR="00250419" w14:paraId="004062D9" w14:textId="77777777" w:rsidTr="00D900D1">
        <w:trPr>
          <w:trHeight w:val="166"/>
        </w:trPr>
        <w:tc>
          <w:tcPr>
            <w:tcW w:w="2392" w:type="dxa"/>
          </w:tcPr>
          <w:p w14:paraId="23FB1A22" w14:textId="77777777" w:rsidR="00250419" w:rsidRDefault="00250419" w:rsidP="00D900D1">
            <w:pPr>
              <w:jc w:val="both"/>
              <w:rPr>
                <w:rFonts w:ascii="Times New Roman" w:hAnsi="Times New Roman" w:cs="Times New Roman"/>
                <w:szCs w:val="24"/>
              </w:rPr>
            </w:pPr>
            <w:r>
              <w:rPr>
                <w:rFonts w:ascii="Times New Roman" w:hAnsi="Times New Roman" w:cs="Times New Roman"/>
              </w:rPr>
              <w:t>Hours/Week L-T-P :</w:t>
            </w:r>
          </w:p>
        </w:tc>
        <w:tc>
          <w:tcPr>
            <w:tcW w:w="2674" w:type="dxa"/>
          </w:tcPr>
          <w:p w14:paraId="73263EA6" w14:textId="77777777" w:rsidR="00250419" w:rsidRDefault="00250419" w:rsidP="00D900D1">
            <w:pPr>
              <w:jc w:val="both"/>
              <w:rPr>
                <w:rFonts w:ascii="Times New Roman" w:hAnsi="Times New Roman" w:cs="Times New Roman"/>
                <w:szCs w:val="24"/>
              </w:rPr>
            </w:pPr>
            <w:r>
              <w:rPr>
                <w:rFonts w:ascii="Times New Roman" w:hAnsi="Times New Roman" w:cs="Times New Roman"/>
                <w:szCs w:val="24"/>
              </w:rPr>
              <w:t>3-0-0</w:t>
            </w:r>
          </w:p>
        </w:tc>
        <w:tc>
          <w:tcPr>
            <w:tcW w:w="2994" w:type="dxa"/>
          </w:tcPr>
          <w:p w14:paraId="1D3E5E44" w14:textId="77777777" w:rsidR="00250419" w:rsidRDefault="00250419" w:rsidP="00D900D1">
            <w:pPr>
              <w:jc w:val="both"/>
              <w:rPr>
                <w:rFonts w:ascii="Times New Roman" w:hAnsi="Times New Roman" w:cs="Times New Roman"/>
                <w:szCs w:val="24"/>
              </w:rPr>
            </w:pPr>
            <w:r>
              <w:rPr>
                <w:rFonts w:ascii="Times New Roman" w:hAnsi="Times New Roman" w:cs="Times New Roman"/>
              </w:rPr>
              <w:t>Credits:</w:t>
            </w:r>
          </w:p>
        </w:tc>
        <w:tc>
          <w:tcPr>
            <w:tcW w:w="1503" w:type="dxa"/>
          </w:tcPr>
          <w:p w14:paraId="7CB32932" w14:textId="77777777" w:rsidR="00250419" w:rsidRDefault="00250419" w:rsidP="00D900D1">
            <w:pPr>
              <w:jc w:val="both"/>
              <w:rPr>
                <w:rFonts w:ascii="Times New Roman" w:hAnsi="Times New Roman" w:cs="Times New Roman"/>
                <w:szCs w:val="24"/>
              </w:rPr>
            </w:pPr>
            <w:r>
              <w:rPr>
                <w:rFonts w:ascii="Times New Roman" w:hAnsi="Times New Roman" w:cs="Times New Roman"/>
              </w:rPr>
              <w:t xml:space="preserve">3 </w:t>
            </w:r>
          </w:p>
        </w:tc>
      </w:tr>
      <w:tr w:rsidR="00250419" w14:paraId="03D891B2" w14:textId="77777777" w:rsidTr="00D900D1">
        <w:trPr>
          <w:trHeight w:val="166"/>
        </w:trPr>
        <w:tc>
          <w:tcPr>
            <w:tcW w:w="2392" w:type="dxa"/>
          </w:tcPr>
          <w:p w14:paraId="411CBFBA" w14:textId="77777777" w:rsidR="00250419" w:rsidRDefault="00250419" w:rsidP="00D900D1">
            <w:pPr>
              <w:jc w:val="both"/>
              <w:rPr>
                <w:rFonts w:ascii="Times New Roman" w:hAnsi="Times New Roman" w:cs="Times New Roman"/>
                <w:szCs w:val="24"/>
              </w:rPr>
            </w:pPr>
            <w:r>
              <w:rPr>
                <w:rFonts w:ascii="Times New Roman" w:hAnsi="Times New Roman" w:cs="Times New Roman"/>
                <w:szCs w:val="24"/>
              </w:rPr>
              <w:t>Course Type :</w:t>
            </w:r>
          </w:p>
        </w:tc>
        <w:tc>
          <w:tcPr>
            <w:tcW w:w="2674" w:type="dxa"/>
          </w:tcPr>
          <w:p w14:paraId="06F41273" w14:textId="77777777" w:rsidR="00250419" w:rsidRDefault="00250419" w:rsidP="00D900D1">
            <w:pPr>
              <w:jc w:val="both"/>
              <w:rPr>
                <w:rFonts w:ascii="Times New Roman" w:hAnsi="Times New Roman" w:cs="Times New Roman"/>
                <w:szCs w:val="24"/>
              </w:rPr>
            </w:pPr>
            <w:r>
              <w:rPr>
                <w:rFonts w:ascii="Times New Roman" w:hAnsi="Times New Roman" w:cs="Times New Roman"/>
                <w:sz w:val="20"/>
                <w:lang w:bidi="or-IN"/>
              </w:rPr>
              <w:t>Professional Core</w:t>
            </w:r>
          </w:p>
        </w:tc>
        <w:tc>
          <w:tcPr>
            <w:tcW w:w="2994" w:type="dxa"/>
          </w:tcPr>
          <w:p w14:paraId="5C747967" w14:textId="77777777" w:rsidR="00250419" w:rsidRDefault="00250419" w:rsidP="00D900D1">
            <w:pPr>
              <w:jc w:val="both"/>
              <w:rPr>
                <w:rFonts w:ascii="Times New Roman" w:hAnsi="Times New Roman" w:cs="Times New Roman"/>
                <w:szCs w:val="24"/>
              </w:rPr>
            </w:pPr>
            <w:r>
              <w:rPr>
                <w:rFonts w:ascii="Times New Roman" w:hAnsi="Times New Roman" w:cs="Times New Roman"/>
              </w:rPr>
              <w:t>Course Code:</w:t>
            </w:r>
          </w:p>
        </w:tc>
        <w:tc>
          <w:tcPr>
            <w:tcW w:w="1503" w:type="dxa"/>
          </w:tcPr>
          <w:p w14:paraId="7B624406" w14:textId="77777777" w:rsidR="00250419" w:rsidRDefault="00250419" w:rsidP="00D900D1">
            <w:pPr>
              <w:jc w:val="both"/>
              <w:rPr>
                <w:rFonts w:ascii="Times New Roman" w:hAnsi="Times New Roman" w:cs="Times New Roman"/>
                <w:szCs w:val="24"/>
              </w:rPr>
            </w:pPr>
            <w:r>
              <w:rPr>
                <w:rFonts w:ascii="Times New Roman" w:hAnsi="Times New Roman" w:cs="Times New Roman"/>
                <w:sz w:val="20"/>
                <w:lang w:bidi="or-IN"/>
              </w:rPr>
              <w:t>MS2101</w:t>
            </w:r>
          </w:p>
        </w:tc>
      </w:tr>
    </w:tbl>
    <w:p w14:paraId="687CE1E2" w14:textId="77777777" w:rsidR="00250419" w:rsidRDefault="00250419" w:rsidP="00250419">
      <w:pPr>
        <w:pStyle w:val="text"/>
        <w:ind w:left="0"/>
        <w:jc w:val="both"/>
      </w:pPr>
      <w:r>
        <w:rPr>
          <w:b/>
        </w:rPr>
        <w:t xml:space="preserve">Prerequisites: </w:t>
      </w:r>
      <w:r>
        <w:t>Engineering Mechanics, Mechanics of Solid, Engineering Mathematics, Material Science</w:t>
      </w:r>
    </w:p>
    <w:p w14:paraId="19F2801C" w14:textId="77777777" w:rsidR="00250419" w:rsidRDefault="00250419" w:rsidP="00250419">
      <w:pPr>
        <w:pStyle w:val="text"/>
        <w:jc w:val="both"/>
      </w:pPr>
    </w:p>
    <w:p w14:paraId="07295FF5" w14:textId="77777777" w:rsidR="00250419" w:rsidRDefault="00250419" w:rsidP="00250419">
      <w:pPr>
        <w:pStyle w:val="text"/>
        <w:spacing w:before="120" w:after="120"/>
        <w:jc w:val="both"/>
        <w:rPr>
          <w:b/>
          <w:bCs/>
        </w:rPr>
      </w:pPr>
      <w:r>
        <w:rPr>
          <w:b/>
          <w:bCs/>
        </w:rPr>
        <w:t>Course objectives:</w:t>
      </w:r>
    </w:p>
    <w:p w14:paraId="50C5F700" w14:textId="77777777" w:rsidR="00937478" w:rsidRDefault="00250419" w:rsidP="00C43248">
      <w:pPr>
        <w:pStyle w:val="text"/>
        <w:numPr>
          <w:ilvl w:val="0"/>
          <w:numId w:val="149"/>
        </w:numPr>
        <w:spacing w:before="120"/>
        <w:jc w:val="both"/>
      </w:pPr>
      <w:r>
        <w:rPr>
          <w:lang w:val="en-US"/>
        </w:rPr>
        <w:t>T</w:t>
      </w:r>
      <w:r>
        <w:t>his course is ideal vehicle for introducing the mechanical engineering students to the process of design. The objectives of the course learning are:</w:t>
      </w:r>
    </w:p>
    <w:p w14:paraId="5D537A85" w14:textId="147467FC" w:rsidR="00250419" w:rsidRDefault="00250419" w:rsidP="00C43248">
      <w:pPr>
        <w:pStyle w:val="text"/>
        <w:numPr>
          <w:ilvl w:val="0"/>
          <w:numId w:val="149"/>
        </w:numPr>
        <w:spacing w:before="120"/>
        <w:jc w:val="both"/>
      </w:pPr>
      <w:r w:rsidRPr="00937478">
        <w:rPr>
          <w:lang w:val="en-US"/>
        </w:rPr>
        <w:t>T</w:t>
      </w:r>
      <w:r>
        <w:t>o achieve various means of transforming motion to a specific kind needed in various applications.</w:t>
      </w:r>
    </w:p>
    <w:p w14:paraId="6690186E" w14:textId="77777777" w:rsidR="00250419" w:rsidRDefault="00250419" w:rsidP="00C43248">
      <w:pPr>
        <w:pStyle w:val="text"/>
        <w:numPr>
          <w:ilvl w:val="0"/>
          <w:numId w:val="149"/>
        </w:numPr>
        <w:spacing w:before="120"/>
        <w:jc w:val="both"/>
      </w:pPr>
      <w:r>
        <w:t>T</w:t>
      </w:r>
      <w:r>
        <w:rPr>
          <w:lang w:val="en-US"/>
        </w:rPr>
        <w:t>o</w:t>
      </w:r>
      <w:r>
        <w:t xml:space="preserve"> </w:t>
      </w:r>
      <w:proofErr w:type="spellStart"/>
      <w:r>
        <w:t>analys</w:t>
      </w:r>
      <w:proofErr w:type="spellEnd"/>
      <w:r>
        <w:rPr>
          <w:lang w:val="en-US"/>
        </w:rPr>
        <w:t>e</w:t>
      </w:r>
      <w:r>
        <w:t xml:space="preserve"> of the behaviour of a given machine or mechanism when subjected to dynamic force.</w:t>
      </w:r>
    </w:p>
    <w:p w14:paraId="4106252E" w14:textId="77777777" w:rsidR="00250419" w:rsidRDefault="00250419" w:rsidP="00C43248">
      <w:pPr>
        <w:pStyle w:val="text"/>
        <w:numPr>
          <w:ilvl w:val="0"/>
          <w:numId w:val="149"/>
        </w:numPr>
        <w:spacing w:before="120"/>
        <w:jc w:val="both"/>
      </w:pPr>
      <w:r>
        <w:t xml:space="preserve"> </w:t>
      </w:r>
      <w:r>
        <w:rPr>
          <w:lang w:val="en-US"/>
        </w:rPr>
        <w:t>T</w:t>
      </w:r>
      <w:r>
        <w:t>o use the general concepts</w:t>
      </w:r>
      <w:r>
        <w:rPr>
          <w:lang w:val="en-US"/>
        </w:rPr>
        <w:t xml:space="preserve"> and</w:t>
      </w:r>
      <w:r>
        <w:t xml:space="preserve">  develop method</w:t>
      </w:r>
      <w:r>
        <w:rPr>
          <w:lang w:val="en-US"/>
        </w:rPr>
        <w:t>s</w:t>
      </w:r>
      <w:r>
        <w:t xml:space="preserve"> </w:t>
      </w:r>
      <w:r>
        <w:rPr>
          <w:lang w:val="en-US"/>
        </w:rPr>
        <w:t>for</w:t>
      </w:r>
      <w:r>
        <w:t xml:space="preserve"> performing analysis of real designs.</w:t>
      </w:r>
    </w:p>
    <w:p w14:paraId="23CD1ACC" w14:textId="77777777" w:rsidR="00250419" w:rsidRDefault="00250419" w:rsidP="00250419">
      <w:pPr>
        <w:pStyle w:val="text"/>
        <w:ind w:left="0"/>
        <w:jc w:val="both"/>
      </w:pPr>
    </w:p>
    <w:p w14:paraId="0E89C9B9" w14:textId="77777777" w:rsidR="00250419" w:rsidRDefault="00250419" w:rsidP="00250419">
      <w:pPr>
        <w:pStyle w:val="text"/>
        <w:jc w:val="both"/>
        <w:rPr>
          <w:b/>
          <w:bCs/>
        </w:rPr>
      </w:pPr>
      <w:r>
        <w:rPr>
          <w:b/>
          <w:bCs/>
        </w:rPr>
        <w:t>Course Outcome:</w:t>
      </w:r>
    </w:p>
    <w:p w14:paraId="570C67DE" w14:textId="77777777" w:rsidR="00250419" w:rsidRDefault="00250419" w:rsidP="00250419">
      <w:pPr>
        <w:pStyle w:val="text"/>
        <w:jc w:val="both"/>
      </w:pPr>
      <w:r>
        <w:t>On successful completion of this course, the students should be able to:</w:t>
      </w:r>
    </w:p>
    <w:p w14:paraId="11F98931" w14:textId="77777777" w:rsidR="00250419" w:rsidRDefault="00250419" w:rsidP="00250419">
      <w:pPr>
        <w:pStyle w:val="text"/>
        <w:jc w:val="both"/>
      </w:pPr>
      <w:r>
        <w:rPr>
          <w:b/>
          <w:bCs/>
        </w:rPr>
        <w:t>CO1:</w:t>
      </w:r>
      <w:r>
        <w:t xml:space="preserve"> Describe basic  concepts of mechanisms and carry out its kinematic analysis and   </w:t>
      </w:r>
      <w:r>
        <w:br/>
        <w:t xml:space="preserve">            synthesis .</w:t>
      </w:r>
    </w:p>
    <w:p w14:paraId="2D10D29A" w14:textId="77777777" w:rsidR="00250419" w:rsidRDefault="00250419" w:rsidP="00250419">
      <w:pPr>
        <w:pStyle w:val="text"/>
        <w:jc w:val="both"/>
      </w:pPr>
      <w:r>
        <w:rPr>
          <w:b/>
          <w:bCs/>
        </w:rPr>
        <w:t>CO2:</w:t>
      </w:r>
      <w:r>
        <w:t xml:space="preserve"> Design and </w:t>
      </w:r>
      <w:proofErr w:type="spellStart"/>
      <w:r>
        <w:t>analyze</w:t>
      </w:r>
      <w:proofErr w:type="spellEnd"/>
      <w:r>
        <w:t xml:space="preserve"> the mechanical power transmission system</w:t>
      </w:r>
      <w:r>
        <w:rPr>
          <w:lang w:val="en-US"/>
        </w:rPr>
        <w:t>s.</w:t>
      </w:r>
      <w:r>
        <w:t xml:space="preserve"> </w:t>
      </w:r>
    </w:p>
    <w:p w14:paraId="796C2174" w14:textId="77777777" w:rsidR="00250419" w:rsidRDefault="00250419" w:rsidP="00250419">
      <w:pPr>
        <w:pStyle w:val="text"/>
        <w:jc w:val="both"/>
      </w:pPr>
      <w:r>
        <w:rPr>
          <w:b/>
          <w:bCs/>
        </w:rPr>
        <w:t>CO3:</w:t>
      </w:r>
      <w:r>
        <w:t xml:space="preserve"> </w:t>
      </w:r>
      <w:proofErr w:type="spellStart"/>
      <w:r>
        <w:t>Analyze</w:t>
      </w:r>
      <w:proofErr w:type="spellEnd"/>
      <w:r>
        <w:t xml:space="preserve">  Gyroscope for Navigation and Stabilization, Governor</w:t>
      </w:r>
      <w:r>
        <w:rPr>
          <w:lang w:val="en-US"/>
        </w:rPr>
        <w:t xml:space="preserve"> and flywheel</w:t>
      </w:r>
      <w:r>
        <w:t xml:space="preserve"> for speed</w:t>
      </w:r>
      <w:r>
        <w:rPr>
          <w:lang w:val="en-US"/>
        </w:rPr>
        <w:t xml:space="preserve">  </w:t>
      </w:r>
      <w:r>
        <w:t xml:space="preserve">regulation, </w:t>
      </w:r>
      <w:r>
        <w:br/>
        <w:t xml:space="preserve">           and CAMS for motion control. </w:t>
      </w:r>
    </w:p>
    <w:p w14:paraId="444C523B" w14:textId="77777777" w:rsidR="00250419" w:rsidRDefault="00250419" w:rsidP="00250419">
      <w:pPr>
        <w:pStyle w:val="text"/>
        <w:jc w:val="both"/>
      </w:pPr>
      <w:r>
        <w:rPr>
          <w:b/>
          <w:bCs/>
        </w:rPr>
        <w:lastRenderedPageBreak/>
        <w:t xml:space="preserve">CO4: </w:t>
      </w:r>
      <w:r>
        <w:rPr>
          <w:lang w:val="en-US"/>
        </w:rPr>
        <w:t>Carry out</w:t>
      </w:r>
      <w:r>
        <w:rPr>
          <w:b/>
          <w:bCs/>
          <w:lang w:val="en-US"/>
        </w:rPr>
        <w:t xml:space="preserve"> </w:t>
      </w:r>
      <w:r>
        <w:rPr>
          <w:lang w:val="en-US"/>
        </w:rPr>
        <w:t>b</w:t>
      </w:r>
      <w:proofErr w:type="spellStart"/>
      <w:r>
        <w:t>alanc</w:t>
      </w:r>
      <w:r>
        <w:rPr>
          <w:lang w:val="en-US"/>
        </w:rPr>
        <w:t>ing</w:t>
      </w:r>
      <w:proofErr w:type="spellEnd"/>
      <w:r>
        <w:rPr>
          <w:lang w:val="en-US"/>
        </w:rPr>
        <w:t xml:space="preserve"> of</w:t>
      </w:r>
      <w:r>
        <w:t xml:space="preserve"> rotating and reciprocating masses  in static and dynamic mechanical system.</w:t>
      </w:r>
    </w:p>
    <w:p w14:paraId="3EFB7B46" w14:textId="77777777" w:rsidR="00250419" w:rsidRDefault="00250419" w:rsidP="00250419">
      <w:pPr>
        <w:jc w:val="both"/>
        <w:rPr>
          <w:rFonts w:ascii="Times New Roman" w:hAnsi="Times New Roman" w:cs="Times New Roman"/>
        </w:rPr>
      </w:pPr>
    </w:p>
    <w:p w14:paraId="50B4FE1A" w14:textId="77777777" w:rsidR="00250419" w:rsidRDefault="00250419" w:rsidP="00250419">
      <w:pPr>
        <w:pStyle w:val="head"/>
        <w:jc w:val="both"/>
      </w:pPr>
      <w:r>
        <w:t>Module-1</w:t>
      </w:r>
      <w:r>
        <w:tab/>
      </w:r>
      <w:r>
        <w:tab/>
      </w:r>
      <w:r>
        <w:tab/>
      </w:r>
      <w:r>
        <w:tab/>
      </w:r>
      <w:r>
        <w:tab/>
      </w:r>
      <w:r>
        <w:tab/>
      </w:r>
      <w:r>
        <w:tab/>
      </w:r>
      <w:r>
        <w:tab/>
        <w:t xml:space="preserve">                                           9 Hours</w:t>
      </w:r>
    </w:p>
    <w:p w14:paraId="4A8504D6" w14:textId="77777777" w:rsidR="00250419" w:rsidRDefault="00250419" w:rsidP="00250419">
      <w:pPr>
        <w:pStyle w:val="text"/>
        <w:spacing w:before="120"/>
        <w:ind w:left="198"/>
        <w:jc w:val="both"/>
      </w:pPr>
      <w:r>
        <w:rPr>
          <w:b/>
        </w:rPr>
        <w:t>Kinematic fundamental</w:t>
      </w:r>
      <w:r>
        <w:t xml:space="preserve">: Introduction to mechanisms and its terminologies - Degree of freedom – Mobility - </w:t>
      </w:r>
      <w:proofErr w:type="spellStart"/>
      <w:r>
        <w:t>Kutzbach</w:t>
      </w:r>
      <w:proofErr w:type="spellEnd"/>
      <w:r>
        <w:t xml:space="preserve"> criterion - </w:t>
      </w:r>
      <w:proofErr w:type="spellStart"/>
      <w:r>
        <w:t>Grubler’s</w:t>
      </w:r>
      <w:proofErr w:type="spellEnd"/>
      <w:r>
        <w:t xml:space="preserve"> criterion for planar mechanisms, Grashoff’s law, Kinematic Inversions of 4-bar chain - Single slider and double slider crank chains, Quick return mechanism, Limiting positions, Mechanical advantage - Transmission angle and toggle position.</w:t>
      </w:r>
    </w:p>
    <w:p w14:paraId="6C1753F7" w14:textId="77777777" w:rsidR="00250419" w:rsidRDefault="00250419" w:rsidP="00250419">
      <w:pPr>
        <w:pStyle w:val="text"/>
        <w:spacing w:before="120"/>
        <w:ind w:left="198"/>
        <w:jc w:val="both"/>
      </w:pPr>
      <w:r>
        <w:rPr>
          <w:b/>
        </w:rPr>
        <w:t>Kinematic Analysis</w:t>
      </w:r>
      <w:r>
        <w:t xml:space="preserve">: Graphical analysis of position, velocity and acceleration of simple mechanisms having turning, sliding and rolling pair, Coriolis acceleration using graphical relative motion method, </w:t>
      </w:r>
      <w:proofErr w:type="spellStart"/>
      <w:r>
        <w:t>Aronhold</w:t>
      </w:r>
      <w:proofErr w:type="spellEnd"/>
      <w:r>
        <w:t xml:space="preserve">-Kennedy Theorem, Instantaneous </w:t>
      </w:r>
      <w:proofErr w:type="spellStart"/>
      <w:r>
        <w:t>center</w:t>
      </w:r>
      <w:proofErr w:type="spellEnd"/>
      <w:r>
        <w:t xml:space="preserve"> method - Four bar and slider crank mechanisms - Analytical method for four bar and slider crank mechanisms.</w:t>
      </w:r>
    </w:p>
    <w:p w14:paraId="55FD1CD8" w14:textId="77777777" w:rsidR="00250419" w:rsidRDefault="00250419" w:rsidP="00250419">
      <w:pPr>
        <w:pStyle w:val="text"/>
        <w:spacing w:before="120"/>
        <w:ind w:left="198"/>
        <w:jc w:val="both"/>
      </w:pPr>
      <w:r>
        <w:rPr>
          <w:b/>
        </w:rPr>
        <w:t xml:space="preserve">Mechanism Synthesis: </w:t>
      </w:r>
      <w:r>
        <w:t xml:space="preserve">Classification of kinematic synthesis problems, </w:t>
      </w:r>
      <w:proofErr w:type="spellStart"/>
      <w:r>
        <w:t>Chebychev</w:t>
      </w:r>
      <w:proofErr w:type="spellEnd"/>
      <w:r>
        <w:t xml:space="preserve"> spacing for precision positions, Freudenstein analytical method.</w:t>
      </w:r>
    </w:p>
    <w:p w14:paraId="6A487CE2" w14:textId="77777777" w:rsidR="00250419" w:rsidRDefault="00250419" w:rsidP="00250419">
      <w:pPr>
        <w:pStyle w:val="NormalWeb"/>
        <w:shd w:val="clear" w:color="auto" w:fill="FFFFFF"/>
        <w:spacing w:beforeLines="120" w:before="288" w:beforeAutospacing="0" w:after="120" w:afterAutospacing="0"/>
        <w:jc w:val="both"/>
        <w:rPr>
          <w:b/>
        </w:rPr>
      </w:pPr>
    </w:p>
    <w:p w14:paraId="79EBD1F3" w14:textId="77777777" w:rsidR="00250419" w:rsidRDefault="00250419" w:rsidP="00250419">
      <w:pPr>
        <w:pStyle w:val="NormalWeb"/>
        <w:shd w:val="clear" w:color="auto" w:fill="FFFFFF"/>
        <w:spacing w:before="0" w:beforeAutospacing="0" w:after="0" w:afterAutospacing="0"/>
        <w:ind w:left="200" w:firstLine="20"/>
        <w:jc w:val="both"/>
        <w:rPr>
          <w:color w:val="222222"/>
        </w:rPr>
      </w:pPr>
      <w:r>
        <w:rPr>
          <w:b/>
        </w:rPr>
        <w:t>Module-2</w:t>
      </w:r>
      <w:r>
        <w:rPr>
          <w:b/>
        </w:rPr>
        <w:tab/>
      </w:r>
      <w:r>
        <w:rPr>
          <w:b/>
        </w:rPr>
        <w:tab/>
      </w:r>
      <w:r>
        <w:rPr>
          <w:b/>
        </w:rPr>
        <w:tab/>
      </w:r>
      <w:r>
        <w:rPr>
          <w:b/>
        </w:rPr>
        <w:tab/>
      </w:r>
      <w:r>
        <w:rPr>
          <w:b/>
        </w:rPr>
        <w:tab/>
      </w:r>
      <w:r>
        <w:rPr>
          <w:b/>
        </w:rPr>
        <w:tab/>
      </w:r>
      <w:r>
        <w:rPr>
          <w:b/>
        </w:rPr>
        <w:tab/>
      </w:r>
      <w:r>
        <w:rPr>
          <w:b/>
        </w:rPr>
        <w:tab/>
        <w:t xml:space="preserve">                                           </w:t>
      </w:r>
      <w:r>
        <w:t xml:space="preserve">9 </w:t>
      </w:r>
      <w:r>
        <w:rPr>
          <w:b/>
          <w:bCs/>
        </w:rPr>
        <w:t>H</w:t>
      </w:r>
      <w:r>
        <w:t>ou</w:t>
      </w:r>
      <w:r>
        <w:rPr>
          <w:b/>
          <w:bCs/>
        </w:rPr>
        <w:t>rs</w:t>
      </w:r>
      <w:r>
        <w:rPr>
          <w:b/>
          <w:bCs/>
          <w:color w:val="222222"/>
          <w:sz w:val="22"/>
          <w:szCs w:val="22"/>
        </w:rPr>
        <w:t xml:space="preserve"> Cams: </w:t>
      </w:r>
      <w:r>
        <w:rPr>
          <w:color w:val="222222"/>
        </w:rPr>
        <w:t>Fundamental law of Cam, Cam Terminology, Classification of Cams and followers, Analysis of follower motions (Displacement, velocity, Acceleration and jerk) – Simple Harmonic, Uniform Velocity and Constant Acceleration &amp; Retardation Types, Generation of Cam Profiles by Graphical Method.</w:t>
      </w:r>
    </w:p>
    <w:p w14:paraId="66E24E09" w14:textId="77777777" w:rsidR="00250419" w:rsidRDefault="00250419" w:rsidP="00250419">
      <w:pPr>
        <w:pStyle w:val="NormalWeb"/>
        <w:shd w:val="clear" w:color="auto" w:fill="FFFFFF"/>
        <w:spacing w:before="60" w:beforeAutospacing="0" w:after="0" w:afterAutospacing="0"/>
        <w:ind w:left="200"/>
        <w:jc w:val="both"/>
        <w:rPr>
          <w:color w:val="222222"/>
        </w:rPr>
      </w:pPr>
      <w:r>
        <w:rPr>
          <w:color w:val="222222"/>
        </w:rPr>
        <w:t>Mechanism Trains:</w:t>
      </w:r>
      <w:r>
        <w:rPr>
          <w:b/>
          <w:bCs/>
          <w:color w:val="222222"/>
        </w:rPr>
        <w:t> </w:t>
      </w:r>
      <w:r>
        <w:rPr>
          <w:color w:val="222222"/>
        </w:rPr>
        <w:t>Spur gear terminology and definitions, fundamental law of gearing, Theory of shape and action of tooth properties and methods of generation of standard tooth profiles, Standard proportions, Force analysis, Interference and Undercutting, Gear trains, Speed ratio, train value, Parallel axis gear trains, Epicyclic Gear Trains</w:t>
      </w:r>
    </w:p>
    <w:p w14:paraId="12D8ABBA" w14:textId="77777777" w:rsidR="00250419" w:rsidRDefault="00250419" w:rsidP="00250419">
      <w:pPr>
        <w:pStyle w:val="NormalWeb"/>
        <w:shd w:val="clear" w:color="auto" w:fill="FFFFFF"/>
        <w:spacing w:before="60" w:beforeAutospacing="0" w:after="0" w:afterAutospacing="0"/>
        <w:ind w:left="200"/>
        <w:jc w:val="both"/>
        <w:rPr>
          <w:color w:val="222222"/>
        </w:rPr>
      </w:pPr>
      <w:r>
        <w:rPr>
          <w:color w:val="222222"/>
        </w:rPr>
        <w:t>Friction Effects: Single plate and cone clutches, Anti friction bearing, friction circle, friction axis.</w:t>
      </w:r>
    </w:p>
    <w:p w14:paraId="1D40CD19" w14:textId="77777777" w:rsidR="00250419" w:rsidRDefault="00250419" w:rsidP="00250419">
      <w:pPr>
        <w:pStyle w:val="NormalWeb"/>
        <w:shd w:val="clear" w:color="auto" w:fill="FFFFFF"/>
        <w:spacing w:before="60" w:beforeAutospacing="0" w:after="0" w:afterAutospacing="0"/>
        <w:ind w:left="200"/>
        <w:jc w:val="both"/>
        <w:rPr>
          <w:color w:val="222222"/>
        </w:rPr>
      </w:pPr>
      <w:r>
        <w:rPr>
          <w:color w:val="222222"/>
        </w:rPr>
        <w:t>Flexible Mechanical Elements:</w:t>
      </w:r>
      <w:r>
        <w:rPr>
          <w:b/>
          <w:bCs/>
          <w:color w:val="222222"/>
        </w:rPr>
        <w:t> </w:t>
      </w:r>
      <w:r>
        <w:rPr>
          <w:color w:val="222222"/>
        </w:rPr>
        <w:t>Belt and chain drives, Initial tension, Effect of centrifugal tension on power transmission, Maximum power transmission capacity, Belt creep and slip.</w:t>
      </w:r>
    </w:p>
    <w:p w14:paraId="5A08F958" w14:textId="77777777" w:rsidR="00250419" w:rsidRDefault="00250419" w:rsidP="00250419">
      <w:pPr>
        <w:pStyle w:val="NormalWeb"/>
        <w:shd w:val="clear" w:color="auto" w:fill="FFFFFF"/>
        <w:spacing w:before="60" w:beforeAutospacing="0" w:after="0" w:afterAutospacing="0"/>
        <w:ind w:left="200"/>
        <w:jc w:val="both"/>
        <w:rPr>
          <w:color w:val="222222"/>
        </w:rPr>
      </w:pPr>
      <w:r>
        <w:rPr>
          <w:b/>
          <w:bCs/>
          <w:color w:val="222222"/>
        </w:rPr>
        <w:t>Brakes:</w:t>
      </w:r>
      <w:r>
        <w:rPr>
          <w:color w:val="222222"/>
        </w:rPr>
        <w:t> Internal expanding shoe brake</w:t>
      </w:r>
      <w:r>
        <w:rPr>
          <w:color w:val="222222"/>
          <w:sz w:val="22"/>
          <w:szCs w:val="22"/>
        </w:rPr>
        <w:t>.</w:t>
      </w:r>
    </w:p>
    <w:p w14:paraId="255286D4" w14:textId="77777777" w:rsidR="00250419" w:rsidRDefault="00250419" w:rsidP="00250419">
      <w:pPr>
        <w:pStyle w:val="text"/>
        <w:ind w:left="0"/>
        <w:jc w:val="both"/>
      </w:pPr>
    </w:p>
    <w:p w14:paraId="6A0B2F08" w14:textId="77777777" w:rsidR="00250419" w:rsidRDefault="00250419" w:rsidP="00250419">
      <w:pPr>
        <w:pStyle w:val="head"/>
        <w:jc w:val="both"/>
        <w:rPr>
          <w:b w:val="0"/>
          <w:color w:val="222222"/>
        </w:rPr>
      </w:pPr>
      <w:r>
        <w:t xml:space="preserve">UNIT-3  </w:t>
      </w:r>
      <w:r>
        <w:tab/>
      </w:r>
      <w:r>
        <w:tab/>
      </w:r>
      <w:r>
        <w:tab/>
      </w:r>
      <w:r>
        <w:tab/>
      </w:r>
      <w:r>
        <w:tab/>
      </w:r>
      <w:r>
        <w:tab/>
      </w:r>
      <w:r>
        <w:tab/>
      </w:r>
      <w:r>
        <w:tab/>
      </w:r>
      <w:r>
        <w:tab/>
        <w:t xml:space="preserve">                        </w:t>
      </w:r>
      <w:r>
        <w:rPr>
          <w:b w:val="0"/>
        </w:rPr>
        <w:t xml:space="preserve">       </w:t>
      </w:r>
      <w:r>
        <w:t>9 Hours</w:t>
      </w:r>
      <w:r>
        <w:rPr>
          <w:b w:val="0"/>
          <w:color w:val="222222"/>
        </w:rPr>
        <w:t xml:space="preserve"> Mechanism for Control (Governors): Governors - Watt, Porter, Proell, Hartnell. Performance parameters: Sensitiveness, Stability, Hunting, Isochronism. Governor Effort and Power, Controlling Force &amp; Controlling Force Curve, Friction &amp; insensitiveness, flywheel, Turning Moment diagram.</w:t>
      </w:r>
    </w:p>
    <w:p w14:paraId="4A1832B4" w14:textId="77777777" w:rsidR="00250419" w:rsidRDefault="00250419" w:rsidP="00250419">
      <w:pPr>
        <w:pStyle w:val="NormalWeb"/>
        <w:shd w:val="clear" w:color="auto" w:fill="FFFFFF"/>
        <w:spacing w:before="60" w:beforeAutospacing="0" w:after="0" w:afterAutospacing="0"/>
        <w:ind w:left="200"/>
        <w:jc w:val="both"/>
        <w:rPr>
          <w:color w:val="222222"/>
        </w:rPr>
      </w:pPr>
      <w:r>
        <w:rPr>
          <w:color w:val="222222"/>
        </w:rPr>
        <w:t>Mechanism for Control (Gyroscope): Introduction to Gyroscopes. Gyroscopic forces and Couple. Effect of Gyroscopic Couple on Aeroplanes, Gyroscopic stabilization of ship.</w:t>
      </w:r>
    </w:p>
    <w:p w14:paraId="1D5DF357" w14:textId="77777777" w:rsidR="00250419" w:rsidRDefault="00250419" w:rsidP="00250419">
      <w:pPr>
        <w:pStyle w:val="NormalWeb"/>
        <w:shd w:val="clear" w:color="auto" w:fill="FFFFFF"/>
        <w:spacing w:before="60" w:beforeAutospacing="0" w:after="0" w:afterAutospacing="0"/>
        <w:ind w:left="200"/>
        <w:jc w:val="both"/>
        <w:rPr>
          <w:b/>
        </w:rPr>
      </w:pPr>
    </w:p>
    <w:p w14:paraId="384D232D" w14:textId="77777777" w:rsidR="00250419" w:rsidRDefault="00250419" w:rsidP="00250419">
      <w:pPr>
        <w:pStyle w:val="NormalWeb"/>
        <w:shd w:val="clear" w:color="auto" w:fill="FFFFFF"/>
        <w:spacing w:before="60" w:beforeAutospacing="0" w:after="0" w:afterAutospacing="0"/>
        <w:ind w:left="200"/>
        <w:jc w:val="both"/>
        <w:rPr>
          <w:b/>
        </w:rPr>
      </w:pPr>
      <w:r>
        <w:rPr>
          <w:b/>
        </w:rPr>
        <w:t>UNIT-4</w:t>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9 Hours</w:t>
      </w:r>
    </w:p>
    <w:p w14:paraId="024B55A2" w14:textId="77777777" w:rsidR="00250419" w:rsidRDefault="00250419" w:rsidP="00250419">
      <w:pPr>
        <w:pStyle w:val="NormalWeb"/>
        <w:shd w:val="clear" w:color="auto" w:fill="FFFFFF"/>
        <w:spacing w:before="60" w:beforeAutospacing="0" w:after="0" w:afterAutospacing="0"/>
        <w:ind w:left="200"/>
        <w:jc w:val="both"/>
        <w:rPr>
          <w:color w:val="222222"/>
        </w:rPr>
      </w:pPr>
      <w:r>
        <w:rPr>
          <w:color w:val="222222"/>
        </w:rPr>
        <w:t>Balancing of rotating components and linkages: Static and Dynamic Balancing, Balancing of Single Rotating Mass by Balancing Masses in Same plane and in Different planes. Balancing of Several Rotating Masses rotating in same plane and in Different planes. Effect of Inertia Force due to Reciprocating Mass on Engine Frame, Partial balance of single cylinder engines. Balancing of locomotive: variation of tractive force, swaying couple, hammer blow.</w:t>
      </w:r>
    </w:p>
    <w:p w14:paraId="1F20EAFD" w14:textId="77777777" w:rsidR="00250419" w:rsidRDefault="00250419" w:rsidP="00250419">
      <w:pPr>
        <w:pStyle w:val="text"/>
        <w:jc w:val="both"/>
      </w:pPr>
    </w:p>
    <w:p w14:paraId="4CE3BC29" w14:textId="77777777" w:rsidR="00250419" w:rsidRDefault="00250419" w:rsidP="00250419">
      <w:pPr>
        <w:pStyle w:val="head"/>
        <w:jc w:val="both"/>
      </w:pPr>
      <w:r>
        <w:t xml:space="preserve">Text Books: </w:t>
      </w:r>
    </w:p>
    <w:p w14:paraId="57B64FFA" w14:textId="77777777" w:rsidR="00250419" w:rsidRDefault="00250419" w:rsidP="00C43248">
      <w:pPr>
        <w:pStyle w:val="book"/>
        <w:numPr>
          <w:ilvl w:val="0"/>
          <w:numId w:val="109"/>
        </w:numPr>
        <w:tabs>
          <w:tab w:val="left" w:pos="720"/>
        </w:tabs>
        <w:jc w:val="both"/>
      </w:pPr>
      <w:r>
        <w:lastRenderedPageBreak/>
        <w:t xml:space="preserve">Kinematics and Dynamics of Machinery by R L Norton, Tata </w:t>
      </w:r>
      <w:proofErr w:type="spellStart"/>
      <w:r>
        <w:t>MacGrawHill</w:t>
      </w:r>
      <w:proofErr w:type="spellEnd"/>
    </w:p>
    <w:p w14:paraId="082716EB" w14:textId="77777777" w:rsidR="00250419" w:rsidRDefault="00250419" w:rsidP="00C43248">
      <w:pPr>
        <w:pStyle w:val="book"/>
        <w:numPr>
          <w:ilvl w:val="0"/>
          <w:numId w:val="109"/>
        </w:numPr>
        <w:tabs>
          <w:tab w:val="left" w:pos="720"/>
        </w:tabs>
        <w:jc w:val="both"/>
      </w:pPr>
      <w:r>
        <w:t xml:space="preserve">Theory of Machines and Mechanisms by John J. </w:t>
      </w:r>
      <w:proofErr w:type="spellStart"/>
      <w:r>
        <w:t>Uicker</w:t>
      </w:r>
      <w:proofErr w:type="spellEnd"/>
      <w:r>
        <w:t xml:space="preserve"> Jr., Gordon R. Pennock and Joseph E. Shigley, Oxford University Press</w:t>
      </w:r>
    </w:p>
    <w:p w14:paraId="5EA6FAD4" w14:textId="77777777" w:rsidR="00250419" w:rsidRDefault="00250419" w:rsidP="00C43248">
      <w:pPr>
        <w:pStyle w:val="book"/>
        <w:numPr>
          <w:ilvl w:val="0"/>
          <w:numId w:val="109"/>
        </w:numPr>
        <w:tabs>
          <w:tab w:val="left" w:pos="720"/>
        </w:tabs>
        <w:jc w:val="both"/>
      </w:pPr>
      <w:r>
        <w:t xml:space="preserve">Theory of Machines by </w:t>
      </w:r>
      <w:proofErr w:type="spellStart"/>
      <w:r>
        <w:t>S.S.Rattan</w:t>
      </w:r>
      <w:proofErr w:type="spellEnd"/>
      <w:r>
        <w:t xml:space="preserve">, Tata </w:t>
      </w:r>
      <w:proofErr w:type="spellStart"/>
      <w:r>
        <w:t>MacGrawHill</w:t>
      </w:r>
      <w:proofErr w:type="spellEnd"/>
    </w:p>
    <w:p w14:paraId="46F17F77" w14:textId="77777777" w:rsidR="00250419" w:rsidRDefault="00250419" w:rsidP="00C43248">
      <w:pPr>
        <w:pStyle w:val="book"/>
        <w:numPr>
          <w:ilvl w:val="0"/>
          <w:numId w:val="109"/>
        </w:numPr>
        <w:tabs>
          <w:tab w:val="left" w:pos="720"/>
        </w:tabs>
        <w:jc w:val="both"/>
      </w:pPr>
      <w:r>
        <w:t>Theory of Machines by Thomas Bevan, CBS Publications</w:t>
      </w:r>
    </w:p>
    <w:p w14:paraId="39B3DA03" w14:textId="77777777" w:rsidR="00250419" w:rsidRDefault="00250419" w:rsidP="00250419">
      <w:pPr>
        <w:pStyle w:val="head"/>
        <w:ind w:left="0"/>
        <w:jc w:val="both"/>
      </w:pPr>
    </w:p>
    <w:p w14:paraId="43BF8081" w14:textId="77777777" w:rsidR="00250419" w:rsidRDefault="00250419" w:rsidP="00250419">
      <w:pPr>
        <w:pStyle w:val="head"/>
        <w:jc w:val="both"/>
      </w:pPr>
      <w:r>
        <w:t>Reference Books:</w:t>
      </w:r>
    </w:p>
    <w:p w14:paraId="24B19F6B" w14:textId="77777777" w:rsidR="00250419" w:rsidRDefault="00250419" w:rsidP="00C43248">
      <w:pPr>
        <w:pStyle w:val="book"/>
        <w:numPr>
          <w:ilvl w:val="0"/>
          <w:numId w:val="110"/>
        </w:numPr>
        <w:tabs>
          <w:tab w:val="left" w:pos="720"/>
        </w:tabs>
        <w:jc w:val="both"/>
      </w:pPr>
      <w:r>
        <w:t>Kinematics and Dynamics of Machinery by Charles E. Wilson and J. Peter Saddler, Pearson Education</w:t>
      </w:r>
    </w:p>
    <w:p w14:paraId="4D3D9B72" w14:textId="77777777" w:rsidR="00250419" w:rsidRDefault="00250419" w:rsidP="00C43248">
      <w:pPr>
        <w:pStyle w:val="book"/>
        <w:numPr>
          <w:ilvl w:val="0"/>
          <w:numId w:val="110"/>
        </w:numPr>
        <w:tabs>
          <w:tab w:val="left" w:pos="720"/>
        </w:tabs>
        <w:jc w:val="both"/>
      </w:pPr>
      <w:r>
        <w:t xml:space="preserve">Mechanism and Machine Theory by J.S. Rao and R.V. </w:t>
      </w:r>
      <w:proofErr w:type="spellStart"/>
      <w:r>
        <w:t>Dukipatti</w:t>
      </w:r>
      <w:proofErr w:type="spellEnd"/>
      <w:r>
        <w:t>, New Age International.</w:t>
      </w:r>
    </w:p>
    <w:p w14:paraId="4F813A82" w14:textId="77777777" w:rsidR="00250419" w:rsidRDefault="00250419" w:rsidP="00C43248">
      <w:pPr>
        <w:pStyle w:val="book"/>
        <w:numPr>
          <w:ilvl w:val="0"/>
          <w:numId w:val="110"/>
        </w:numPr>
        <w:tabs>
          <w:tab w:val="left" w:pos="720"/>
        </w:tabs>
        <w:jc w:val="both"/>
      </w:pPr>
      <w:r>
        <w:t xml:space="preserve">Theory of Mechanisms and Machines by A. Ghosh &amp; A. K. </w:t>
      </w:r>
      <w:proofErr w:type="spellStart"/>
      <w:r>
        <w:t>Mallick</w:t>
      </w:r>
      <w:proofErr w:type="spellEnd"/>
      <w:r>
        <w:t xml:space="preserve">, East </w:t>
      </w:r>
      <w:proofErr w:type="spellStart"/>
      <w:r>
        <w:t>WestPress</w:t>
      </w:r>
      <w:proofErr w:type="spellEnd"/>
      <w:r>
        <w:t>.</w:t>
      </w:r>
    </w:p>
    <w:p w14:paraId="2BAE5BC1" w14:textId="77777777" w:rsidR="00250419" w:rsidRDefault="00250419" w:rsidP="00C43248">
      <w:pPr>
        <w:pStyle w:val="book"/>
        <w:numPr>
          <w:ilvl w:val="0"/>
          <w:numId w:val="110"/>
        </w:numPr>
        <w:tabs>
          <w:tab w:val="left" w:pos="720"/>
        </w:tabs>
        <w:jc w:val="both"/>
      </w:pPr>
      <w:r>
        <w:t>Kinematics and Dynamics of Machines by G.H. Martin, McGraw-Hill.</w:t>
      </w:r>
    </w:p>
    <w:p w14:paraId="5B02BC60" w14:textId="77777777" w:rsidR="00250419" w:rsidRDefault="00250419" w:rsidP="00C43248">
      <w:pPr>
        <w:pStyle w:val="book"/>
        <w:numPr>
          <w:ilvl w:val="0"/>
          <w:numId w:val="110"/>
        </w:numPr>
        <w:tabs>
          <w:tab w:val="left" w:pos="720"/>
        </w:tabs>
        <w:jc w:val="both"/>
      </w:pPr>
      <w:r>
        <w:t>Mechanisms and Dynamics of Machinery by Hamilton H Mabie and Charles F Reinholtz, John- Wiley and Sons.</w:t>
      </w:r>
    </w:p>
    <w:p w14:paraId="130190BC" w14:textId="77777777" w:rsidR="00250419" w:rsidRDefault="00250419" w:rsidP="00C43248">
      <w:pPr>
        <w:pStyle w:val="book"/>
        <w:numPr>
          <w:ilvl w:val="0"/>
          <w:numId w:val="110"/>
        </w:numPr>
        <w:tabs>
          <w:tab w:val="left" w:pos="720"/>
        </w:tabs>
        <w:jc w:val="both"/>
      </w:pPr>
      <w:r>
        <w:t>Kinematics, Dynamics, and Design of Machinery by Kenneth J Waldron and Gary L Kinzel, John-Wiley and Sons.</w:t>
      </w:r>
    </w:p>
    <w:p w14:paraId="3E1A3851" w14:textId="77777777" w:rsidR="00250419" w:rsidRDefault="00250419" w:rsidP="00250419">
      <w:pPr>
        <w:pStyle w:val="book"/>
        <w:numPr>
          <w:ilvl w:val="0"/>
          <w:numId w:val="0"/>
        </w:numPr>
        <w:ind w:left="720"/>
        <w:jc w:val="both"/>
      </w:pPr>
    </w:p>
    <w:tbl>
      <w:tblPr>
        <w:tblStyle w:val="TableGrid"/>
        <w:tblpPr w:leftFromText="180" w:rightFromText="180" w:vertAnchor="text" w:horzAnchor="margin" w:tblpXSpec="center" w:tblpY="369"/>
        <w:tblW w:w="9875"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30"/>
        <w:gridCol w:w="730"/>
        <w:gridCol w:w="730"/>
      </w:tblGrid>
      <w:tr w:rsidR="00250419" w14:paraId="72A2E19F" w14:textId="77777777" w:rsidTr="00D900D1">
        <w:trPr>
          <w:trHeight w:val="314"/>
        </w:trPr>
        <w:tc>
          <w:tcPr>
            <w:tcW w:w="777" w:type="dxa"/>
          </w:tcPr>
          <w:p w14:paraId="0EEF41DD" w14:textId="77777777" w:rsidR="00250419" w:rsidRDefault="00250419" w:rsidP="00D900D1">
            <w:pPr>
              <w:jc w:val="center"/>
              <w:rPr>
                <w:rFonts w:ascii="Times New Roman" w:hAnsi="Times New Roman" w:cs="Times New Roman"/>
              </w:rPr>
            </w:pPr>
            <w:r>
              <w:rPr>
                <w:rFonts w:ascii="Times New Roman" w:hAnsi="Times New Roman" w:cs="Times New Roman"/>
              </w:rPr>
              <w:t>CO</w:t>
            </w:r>
          </w:p>
        </w:tc>
        <w:tc>
          <w:tcPr>
            <w:tcW w:w="608" w:type="dxa"/>
          </w:tcPr>
          <w:p w14:paraId="0BBE64E0" w14:textId="77777777" w:rsidR="00250419" w:rsidRDefault="00250419" w:rsidP="00D900D1">
            <w:pPr>
              <w:jc w:val="center"/>
              <w:rPr>
                <w:rFonts w:ascii="Times New Roman" w:hAnsi="Times New Roman" w:cs="Times New Roman"/>
              </w:rPr>
            </w:pPr>
            <w:r>
              <w:rPr>
                <w:rFonts w:ascii="Times New Roman" w:hAnsi="Times New Roman" w:cs="Times New Roman"/>
              </w:rPr>
              <w:t>PO1</w:t>
            </w:r>
          </w:p>
        </w:tc>
        <w:tc>
          <w:tcPr>
            <w:tcW w:w="608" w:type="dxa"/>
          </w:tcPr>
          <w:p w14:paraId="22309196" w14:textId="77777777" w:rsidR="00250419" w:rsidRDefault="00250419" w:rsidP="00D900D1">
            <w:pPr>
              <w:jc w:val="center"/>
              <w:rPr>
                <w:rFonts w:ascii="Times New Roman" w:hAnsi="Times New Roman" w:cs="Times New Roman"/>
              </w:rPr>
            </w:pPr>
            <w:r>
              <w:rPr>
                <w:rFonts w:ascii="Times New Roman" w:hAnsi="Times New Roman" w:cs="Times New Roman"/>
              </w:rPr>
              <w:t>PO2</w:t>
            </w:r>
          </w:p>
        </w:tc>
        <w:tc>
          <w:tcPr>
            <w:tcW w:w="608" w:type="dxa"/>
          </w:tcPr>
          <w:p w14:paraId="3C4DE16A" w14:textId="77777777" w:rsidR="00250419" w:rsidRDefault="00250419" w:rsidP="00D900D1">
            <w:pPr>
              <w:jc w:val="center"/>
              <w:rPr>
                <w:rFonts w:ascii="Times New Roman" w:hAnsi="Times New Roman" w:cs="Times New Roman"/>
              </w:rPr>
            </w:pPr>
            <w:r>
              <w:rPr>
                <w:rFonts w:ascii="Times New Roman" w:hAnsi="Times New Roman" w:cs="Times New Roman"/>
              </w:rPr>
              <w:t>PO3</w:t>
            </w:r>
          </w:p>
        </w:tc>
        <w:tc>
          <w:tcPr>
            <w:tcW w:w="608" w:type="dxa"/>
          </w:tcPr>
          <w:p w14:paraId="12CD62A6" w14:textId="77777777" w:rsidR="00250419" w:rsidRDefault="00250419" w:rsidP="00D900D1">
            <w:pPr>
              <w:jc w:val="center"/>
              <w:rPr>
                <w:rFonts w:ascii="Times New Roman" w:hAnsi="Times New Roman" w:cs="Times New Roman"/>
              </w:rPr>
            </w:pPr>
            <w:r>
              <w:rPr>
                <w:rFonts w:ascii="Times New Roman" w:hAnsi="Times New Roman" w:cs="Times New Roman"/>
              </w:rPr>
              <w:t>PO4</w:t>
            </w:r>
          </w:p>
        </w:tc>
        <w:tc>
          <w:tcPr>
            <w:tcW w:w="608" w:type="dxa"/>
          </w:tcPr>
          <w:p w14:paraId="6C4E2430" w14:textId="77777777" w:rsidR="00250419" w:rsidRDefault="00250419" w:rsidP="00D900D1">
            <w:pPr>
              <w:jc w:val="center"/>
              <w:rPr>
                <w:rFonts w:ascii="Times New Roman" w:hAnsi="Times New Roman" w:cs="Times New Roman"/>
              </w:rPr>
            </w:pPr>
            <w:r>
              <w:rPr>
                <w:rFonts w:ascii="Times New Roman" w:hAnsi="Times New Roman" w:cs="Times New Roman"/>
              </w:rPr>
              <w:t>PO5</w:t>
            </w:r>
          </w:p>
        </w:tc>
        <w:tc>
          <w:tcPr>
            <w:tcW w:w="608" w:type="dxa"/>
          </w:tcPr>
          <w:p w14:paraId="0CCF33E3" w14:textId="77777777" w:rsidR="00250419" w:rsidRDefault="00250419" w:rsidP="00D900D1">
            <w:pPr>
              <w:jc w:val="center"/>
              <w:rPr>
                <w:rFonts w:ascii="Times New Roman" w:hAnsi="Times New Roman" w:cs="Times New Roman"/>
              </w:rPr>
            </w:pPr>
            <w:r>
              <w:rPr>
                <w:rFonts w:ascii="Times New Roman" w:hAnsi="Times New Roman" w:cs="Times New Roman"/>
              </w:rPr>
              <w:t>PO6</w:t>
            </w:r>
          </w:p>
        </w:tc>
        <w:tc>
          <w:tcPr>
            <w:tcW w:w="608" w:type="dxa"/>
          </w:tcPr>
          <w:p w14:paraId="0406350E" w14:textId="77777777" w:rsidR="00250419" w:rsidRDefault="00250419" w:rsidP="00D900D1">
            <w:pPr>
              <w:jc w:val="center"/>
              <w:rPr>
                <w:rFonts w:ascii="Times New Roman" w:hAnsi="Times New Roman" w:cs="Times New Roman"/>
              </w:rPr>
            </w:pPr>
            <w:r>
              <w:rPr>
                <w:rFonts w:ascii="Times New Roman" w:hAnsi="Times New Roman" w:cs="Times New Roman"/>
              </w:rPr>
              <w:t>PO7</w:t>
            </w:r>
          </w:p>
        </w:tc>
        <w:tc>
          <w:tcPr>
            <w:tcW w:w="608" w:type="dxa"/>
          </w:tcPr>
          <w:p w14:paraId="7D2E064A" w14:textId="77777777" w:rsidR="00250419" w:rsidRDefault="00250419" w:rsidP="00D900D1">
            <w:pPr>
              <w:jc w:val="center"/>
              <w:rPr>
                <w:rFonts w:ascii="Times New Roman" w:hAnsi="Times New Roman" w:cs="Times New Roman"/>
              </w:rPr>
            </w:pPr>
            <w:r>
              <w:rPr>
                <w:rFonts w:ascii="Times New Roman" w:hAnsi="Times New Roman" w:cs="Times New Roman"/>
              </w:rPr>
              <w:t>PO8</w:t>
            </w:r>
          </w:p>
        </w:tc>
        <w:tc>
          <w:tcPr>
            <w:tcW w:w="608" w:type="dxa"/>
          </w:tcPr>
          <w:p w14:paraId="69B44B87" w14:textId="77777777" w:rsidR="00250419" w:rsidRDefault="00250419" w:rsidP="00D900D1">
            <w:pPr>
              <w:jc w:val="center"/>
              <w:rPr>
                <w:rFonts w:ascii="Times New Roman" w:hAnsi="Times New Roman" w:cs="Times New Roman"/>
              </w:rPr>
            </w:pPr>
            <w:r>
              <w:rPr>
                <w:rFonts w:ascii="Times New Roman" w:hAnsi="Times New Roman" w:cs="Times New Roman"/>
              </w:rPr>
              <w:t>PO9</w:t>
            </w:r>
          </w:p>
        </w:tc>
        <w:tc>
          <w:tcPr>
            <w:tcW w:w="718" w:type="dxa"/>
          </w:tcPr>
          <w:p w14:paraId="44C2639E" w14:textId="77777777" w:rsidR="00250419" w:rsidRDefault="00250419" w:rsidP="00D900D1">
            <w:pPr>
              <w:jc w:val="center"/>
              <w:rPr>
                <w:rFonts w:ascii="Times New Roman" w:hAnsi="Times New Roman" w:cs="Times New Roman"/>
              </w:rPr>
            </w:pPr>
            <w:r>
              <w:rPr>
                <w:rFonts w:ascii="Times New Roman" w:hAnsi="Times New Roman" w:cs="Times New Roman"/>
              </w:rPr>
              <w:t>PO10</w:t>
            </w:r>
          </w:p>
        </w:tc>
        <w:tc>
          <w:tcPr>
            <w:tcW w:w="718" w:type="dxa"/>
          </w:tcPr>
          <w:p w14:paraId="70747B9D" w14:textId="77777777" w:rsidR="00250419" w:rsidRDefault="00250419" w:rsidP="00D900D1">
            <w:pPr>
              <w:jc w:val="center"/>
              <w:rPr>
                <w:rFonts w:ascii="Times New Roman" w:hAnsi="Times New Roman" w:cs="Times New Roman"/>
              </w:rPr>
            </w:pPr>
            <w:r>
              <w:rPr>
                <w:rFonts w:ascii="Times New Roman" w:hAnsi="Times New Roman" w:cs="Times New Roman"/>
              </w:rPr>
              <w:t>PO11</w:t>
            </w:r>
          </w:p>
        </w:tc>
        <w:tc>
          <w:tcPr>
            <w:tcW w:w="730" w:type="dxa"/>
          </w:tcPr>
          <w:p w14:paraId="3FB7205C" w14:textId="77777777" w:rsidR="00250419" w:rsidRDefault="00250419" w:rsidP="00D900D1">
            <w:pPr>
              <w:jc w:val="center"/>
              <w:rPr>
                <w:rFonts w:ascii="Times New Roman" w:hAnsi="Times New Roman" w:cs="Times New Roman"/>
              </w:rPr>
            </w:pPr>
            <w:r>
              <w:rPr>
                <w:rFonts w:ascii="Times New Roman" w:hAnsi="Times New Roman" w:cs="Times New Roman"/>
              </w:rPr>
              <w:t>PSO1</w:t>
            </w:r>
          </w:p>
        </w:tc>
        <w:tc>
          <w:tcPr>
            <w:tcW w:w="730" w:type="dxa"/>
          </w:tcPr>
          <w:p w14:paraId="6F6139AB" w14:textId="77777777" w:rsidR="00250419" w:rsidRDefault="00250419" w:rsidP="00D900D1">
            <w:pPr>
              <w:rPr>
                <w:rFonts w:ascii="Times New Roman" w:hAnsi="Times New Roman" w:cs="Times New Roman"/>
              </w:rPr>
            </w:pPr>
            <w:r>
              <w:rPr>
                <w:rFonts w:ascii="Times New Roman" w:hAnsi="Times New Roman" w:cs="Times New Roman"/>
              </w:rPr>
              <w:t>PSO2</w:t>
            </w:r>
          </w:p>
        </w:tc>
        <w:tc>
          <w:tcPr>
            <w:tcW w:w="730" w:type="dxa"/>
          </w:tcPr>
          <w:p w14:paraId="7FEE4390" w14:textId="77777777" w:rsidR="00250419" w:rsidRDefault="00250419" w:rsidP="00D900D1">
            <w:pPr>
              <w:rPr>
                <w:rFonts w:ascii="Times New Roman" w:hAnsi="Times New Roman" w:cs="Times New Roman"/>
              </w:rPr>
            </w:pPr>
            <w:r>
              <w:rPr>
                <w:rFonts w:ascii="Times New Roman" w:hAnsi="Times New Roman" w:cs="Times New Roman"/>
              </w:rPr>
              <w:t>PSO3</w:t>
            </w:r>
          </w:p>
        </w:tc>
      </w:tr>
      <w:tr w:rsidR="00D750DD" w14:paraId="2D7BFE1E" w14:textId="77777777" w:rsidTr="00D900D1">
        <w:trPr>
          <w:trHeight w:val="382"/>
        </w:trPr>
        <w:tc>
          <w:tcPr>
            <w:tcW w:w="777" w:type="dxa"/>
          </w:tcPr>
          <w:p w14:paraId="6DB689C5" w14:textId="77777777" w:rsidR="00D750DD" w:rsidRDefault="00D750DD" w:rsidP="00D750DD">
            <w:pPr>
              <w:pStyle w:val="TableParagraph"/>
              <w:spacing w:before="33"/>
              <w:jc w:val="center"/>
              <w:rPr>
                <w:sz w:val="24"/>
                <w:szCs w:val="24"/>
              </w:rPr>
            </w:pPr>
            <w:r>
              <w:rPr>
                <w:sz w:val="24"/>
                <w:szCs w:val="24"/>
              </w:rPr>
              <w:t>CO1</w:t>
            </w:r>
          </w:p>
        </w:tc>
        <w:tc>
          <w:tcPr>
            <w:tcW w:w="608" w:type="dxa"/>
          </w:tcPr>
          <w:p w14:paraId="0ED031E5" w14:textId="77777777" w:rsidR="00D750DD" w:rsidRDefault="00D750DD" w:rsidP="00D750DD">
            <w:pPr>
              <w:pStyle w:val="TableParagraph"/>
              <w:spacing w:before="1" w:line="231" w:lineRule="exact"/>
              <w:ind w:left="105"/>
            </w:pPr>
            <w:r>
              <w:t>3</w:t>
            </w:r>
          </w:p>
        </w:tc>
        <w:tc>
          <w:tcPr>
            <w:tcW w:w="608" w:type="dxa"/>
          </w:tcPr>
          <w:p w14:paraId="6416E43F" w14:textId="77777777" w:rsidR="00D750DD" w:rsidRDefault="00D750DD" w:rsidP="00D750DD">
            <w:pPr>
              <w:pStyle w:val="TableParagraph"/>
              <w:spacing w:before="1" w:line="231" w:lineRule="exact"/>
              <w:ind w:left="108"/>
            </w:pPr>
            <w:r>
              <w:t>2</w:t>
            </w:r>
          </w:p>
        </w:tc>
        <w:tc>
          <w:tcPr>
            <w:tcW w:w="608" w:type="dxa"/>
          </w:tcPr>
          <w:p w14:paraId="5D3F3EB8" w14:textId="77777777" w:rsidR="00D750DD" w:rsidRDefault="00D750DD" w:rsidP="00D750DD">
            <w:pPr>
              <w:pStyle w:val="TableParagraph"/>
              <w:spacing w:before="1" w:line="231" w:lineRule="exact"/>
              <w:ind w:left="109"/>
            </w:pPr>
            <w:r>
              <w:t>2</w:t>
            </w:r>
          </w:p>
        </w:tc>
        <w:tc>
          <w:tcPr>
            <w:tcW w:w="608" w:type="dxa"/>
          </w:tcPr>
          <w:p w14:paraId="5E560005" w14:textId="77777777" w:rsidR="00D750DD" w:rsidRDefault="00D750DD" w:rsidP="00D750DD">
            <w:pPr>
              <w:pStyle w:val="TableParagraph"/>
              <w:rPr>
                <w:sz w:val="18"/>
              </w:rPr>
            </w:pPr>
            <w:r>
              <w:rPr>
                <w:sz w:val="18"/>
              </w:rPr>
              <w:t>-</w:t>
            </w:r>
          </w:p>
        </w:tc>
        <w:tc>
          <w:tcPr>
            <w:tcW w:w="608" w:type="dxa"/>
          </w:tcPr>
          <w:p w14:paraId="244B9E3A" w14:textId="77777777" w:rsidR="00D750DD" w:rsidRDefault="00D750DD" w:rsidP="00D750DD">
            <w:pPr>
              <w:pStyle w:val="TableParagraph"/>
              <w:spacing w:before="1" w:line="231" w:lineRule="exact"/>
              <w:ind w:left="110"/>
            </w:pPr>
            <w:r>
              <w:t>2</w:t>
            </w:r>
          </w:p>
        </w:tc>
        <w:tc>
          <w:tcPr>
            <w:tcW w:w="608" w:type="dxa"/>
          </w:tcPr>
          <w:p w14:paraId="0401EBD1" w14:textId="77777777" w:rsidR="00D750DD" w:rsidRDefault="00D750DD" w:rsidP="00D750DD">
            <w:pPr>
              <w:pStyle w:val="TableParagraph"/>
              <w:rPr>
                <w:sz w:val="18"/>
              </w:rPr>
            </w:pPr>
            <w:r>
              <w:rPr>
                <w:sz w:val="18"/>
              </w:rPr>
              <w:t>-</w:t>
            </w:r>
          </w:p>
        </w:tc>
        <w:tc>
          <w:tcPr>
            <w:tcW w:w="608" w:type="dxa"/>
          </w:tcPr>
          <w:p w14:paraId="58C0751C" w14:textId="77A64D39" w:rsidR="00D750DD" w:rsidRDefault="00D750DD" w:rsidP="00D750DD">
            <w:pPr>
              <w:pStyle w:val="TableParagraph"/>
              <w:rPr>
                <w:sz w:val="18"/>
              </w:rPr>
            </w:pPr>
            <w:r>
              <w:rPr>
                <w:sz w:val="18"/>
              </w:rPr>
              <w:t>-</w:t>
            </w:r>
          </w:p>
        </w:tc>
        <w:tc>
          <w:tcPr>
            <w:tcW w:w="608" w:type="dxa"/>
          </w:tcPr>
          <w:p w14:paraId="6A59983F" w14:textId="413288C3" w:rsidR="00D750DD" w:rsidRDefault="00D750DD" w:rsidP="00D750DD">
            <w:pPr>
              <w:pStyle w:val="TableParagraph"/>
              <w:spacing w:before="1" w:line="231" w:lineRule="exact"/>
              <w:ind w:left="111"/>
            </w:pPr>
            <w:r>
              <w:rPr>
                <w:sz w:val="18"/>
              </w:rPr>
              <w:t>-</w:t>
            </w:r>
          </w:p>
        </w:tc>
        <w:tc>
          <w:tcPr>
            <w:tcW w:w="608" w:type="dxa"/>
          </w:tcPr>
          <w:p w14:paraId="0A32AA5E" w14:textId="1157A959" w:rsidR="00D750DD" w:rsidRDefault="00D750DD" w:rsidP="00D750DD">
            <w:pPr>
              <w:pStyle w:val="TableParagraph"/>
              <w:rPr>
                <w:sz w:val="18"/>
              </w:rPr>
            </w:pPr>
            <w:r>
              <w:t>1</w:t>
            </w:r>
          </w:p>
        </w:tc>
        <w:tc>
          <w:tcPr>
            <w:tcW w:w="718" w:type="dxa"/>
          </w:tcPr>
          <w:p w14:paraId="54BE86D4" w14:textId="77777777" w:rsidR="00D750DD" w:rsidRDefault="00D750DD" w:rsidP="00D750DD">
            <w:pPr>
              <w:pStyle w:val="TableParagraph"/>
              <w:rPr>
                <w:sz w:val="18"/>
              </w:rPr>
            </w:pPr>
            <w:r>
              <w:rPr>
                <w:sz w:val="18"/>
              </w:rPr>
              <w:t>-</w:t>
            </w:r>
          </w:p>
        </w:tc>
        <w:tc>
          <w:tcPr>
            <w:tcW w:w="718" w:type="dxa"/>
          </w:tcPr>
          <w:p w14:paraId="2C475313" w14:textId="77777777" w:rsidR="00D750DD" w:rsidRDefault="00D750DD" w:rsidP="00D750DD">
            <w:pPr>
              <w:pStyle w:val="TableParagraph"/>
              <w:rPr>
                <w:sz w:val="18"/>
                <w:lang w:val="en-US"/>
              </w:rPr>
            </w:pPr>
            <w:r>
              <w:rPr>
                <w:sz w:val="18"/>
                <w:lang w:val="en-US"/>
              </w:rPr>
              <w:t>2</w:t>
            </w:r>
          </w:p>
        </w:tc>
        <w:tc>
          <w:tcPr>
            <w:tcW w:w="730" w:type="dxa"/>
          </w:tcPr>
          <w:p w14:paraId="474AD47F" w14:textId="77777777" w:rsidR="00D750DD" w:rsidRDefault="00D750DD" w:rsidP="00D750DD">
            <w:pPr>
              <w:pStyle w:val="TableParagraph"/>
              <w:spacing w:before="1" w:line="231" w:lineRule="exact"/>
              <w:ind w:left="110"/>
            </w:pPr>
            <w:r>
              <w:t>3</w:t>
            </w:r>
          </w:p>
        </w:tc>
        <w:tc>
          <w:tcPr>
            <w:tcW w:w="730" w:type="dxa"/>
          </w:tcPr>
          <w:p w14:paraId="1CC6E8C0" w14:textId="77777777" w:rsidR="00D750DD" w:rsidRDefault="00D750DD" w:rsidP="00D750DD">
            <w:pPr>
              <w:pStyle w:val="TableParagraph"/>
              <w:rPr>
                <w:sz w:val="18"/>
              </w:rPr>
            </w:pPr>
            <w:r>
              <w:rPr>
                <w:sz w:val="18"/>
              </w:rPr>
              <w:t>-</w:t>
            </w:r>
          </w:p>
        </w:tc>
        <w:tc>
          <w:tcPr>
            <w:tcW w:w="730" w:type="dxa"/>
          </w:tcPr>
          <w:p w14:paraId="15DBD4B6" w14:textId="77777777" w:rsidR="00D750DD" w:rsidRDefault="00D750DD" w:rsidP="00D750DD">
            <w:pPr>
              <w:pStyle w:val="TableParagraph"/>
              <w:spacing w:before="1" w:line="231" w:lineRule="exact"/>
              <w:ind w:left="110"/>
              <w:rPr>
                <w:lang w:val="en-US"/>
              </w:rPr>
            </w:pPr>
            <w:r>
              <w:rPr>
                <w:lang w:val="en-US"/>
              </w:rPr>
              <w:t>-</w:t>
            </w:r>
          </w:p>
        </w:tc>
      </w:tr>
      <w:tr w:rsidR="00D750DD" w14:paraId="1593BEA9" w14:textId="77777777" w:rsidTr="00D900D1">
        <w:tc>
          <w:tcPr>
            <w:tcW w:w="777" w:type="dxa"/>
          </w:tcPr>
          <w:p w14:paraId="08D0A0FD" w14:textId="77777777" w:rsidR="00D750DD" w:rsidRDefault="00D750DD" w:rsidP="00D750DD">
            <w:pPr>
              <w:pStyle w:val="TableParagraph"/>
              <w:spacing w:before="33"/>
              <w:jc w:val="center"/>
              <w:rPr>
                <w:sz w:val="24"/>
                <w:szCs w:val="24"/>
              </w:rPr>
            </w:pPr>
            <w:r>
              <w:rPr>
                <w:sz w:val="24"/>
                <w:szCs w:val="24"/>
              </w:rPr>
              <w:t>CO2</w:t>
            </w:r>
          </w:p>
        </w:tc>
        <w:tc>
          <w:tcPr>
            <w:tcW w:w="608" w:type="dxa"/>
          </w:tcPr>
          <w:p w14:paraId="46BCC674" w14:textId="77777777" w:rsidR="00D750DD" w:rsidRDefault="00D750DD" w:rsidP="00D750DD">
            <w:pPr>
              <w:pStyle w:val="TableParagraph"/>
              <w:spacing w:before="1" w:line="233" w:lineRule="exact"/>
              <w:ind w:left="105"/>
            </w:pPr>
            <w:r>
              <w:t>3</w:t>
            </w:r>
          </w:p>
        </w:tc>
        <w:tc>
          <w:tcPr>
            <w:tcW w:w="608" w:type="dxa"/>
          </w:tcPr>
          <w:p w14:paraId="531620FD" w14:textId="77777777" w:rsidR="00D750DD" w:rsidRDefault="00D750DD" w:rsidP="00D750DD">
            <w:pPr>
              <w:pStyle w:val="TableParagraph"/>
              <w:spacing w:before="1" w:line="233" w:lineRule="exact"/>
              <w:ind w:left="108"/>
            </w:pPr>
            <w:r>
              <w:t>2</w:t>
            </w:r>
          </w:p>
        </w:tc>
        <w:tc>
          <w:tcPr>
            <w:tcW w:w="608" w:type="dxa"/>
          </w:tcPr>
          <w:p w14:paraId="12FC6361" w14:textId="77777777" w:rsidR="00D750DD" w:rsidRDefault="00D750DD" w:rsidP="00D750DD">
            <w:pPr>
              <w:pStyle w:val="TableParagraph"/>
              <w:spacing w:before="1" w:line="233" w:lineRule="exact"/>
              <w:ind w:left="109"/>
            </w:pPr>
            <w:r>
              <w:t>2</w:t>
            </w:r>
          </w:p>
        </w:tc>
        <w:tc>
          <w:tcPr>
            <w:tcW w:w="608" w:type="dxa"/>
          </w:tcPr>
          <w:p w14:paraId="777D2F11" w14:textId="77777777" w:rsidR="00D750DD" w:rsidRDefault="00D750DD" w:rsidP="00D750DD">
            <w:pPr>
              <w:pStyle w:val="TableParagraph"/>
              <w:rPr>
                <w:sz w:val="18"/>
              </w:rPr>
            </w:pPr>
            <w:r>
              <w:rPr>
                <w:sz w:val="18"/>
              </w:rPr>
              <w:t>-</w:t>
            </w:r>
          </w:p>
        </w:tc>
        <w:tc>
          <w:tcPr>
            <w:tcW w:w="608" w:type="dxa"/>
          </w:tcPr>
          <w:p w14:paraId="18838D2C" w14:textId="77777777" w:rsidR="00D750DD" w:rsidRDefault="00D750DD" w:rsidP="00D750DD">
            <w:pPr>
              <w:pStyle w:val="TableParagraph"/>
              <w:spacing w:before="1" w:line="233" w:lineRule="exact"/>
              <w:ind w:left="110"/>
            </w:pPr>
            <w:r>
              <w:t>2</w:t>
            </w:r>
          </w:p>
        </w:tc>
        <w:tc>
          <w:tcPr>
            <w:tcW w:w="608" w:type="dxa"/>
          </w:tcPr>
          <w:p w14:paraId="09CB9D57" w14:textId="77777777" w:rsidR="00D750DD" w:rsidRDefault="00D750DD" w:rsidP="00D750DD">
            <w:pPr>
              <w:pStyle w:val="TableParagraph"/>
              <w:rPr>
                <w:sz w:val="18"/>
              </w:rPr>
            </w:pPr>
            <w:r>
              <w:rPr>
                <w:sz w:val="18"/>
              </w:rPr>
              <w:t>-</w:t>
            </w:r>
          </w:p>
        </w:tc>
        <w:tc>
          <w:tcPr>
            <w:tcW w:w="608" w:type="dxa"/>
          </w:tcPr>
          <w:p w14:paraId="635FC99A" w14:textId="0FF83D52" w:rsidR="00D750DD" w:rsidRDefault="00D750DD" w:rsidP="00D750DD">
            <w:pPr>
              <w:pStyle w:val="TableParagraph"/>
              <w:rPr>
                <w:sz w:val="18"/>
              </w:rPr>
            </w:pPr>
            <w:r>
              <w:rPr>
                <w:sz w:val="18"/>
              </w:rPr>
              <w:t>1</w:t>
            </w:r>
          </w:p>
        </w:tc>
        <w:tc>
          <w:tcPr>
            <w:tcW w:w="608" w:type="dxa"/>
          </w:tcPr>
          <w:p w14:paraId="6CC5FF38" w14:textId="240A75BA" w:rsidR="00D750DD" w:rsidRDefault="00D750DD" w:rsidP="00D750DD">
            <w:pPr>
              <w:pStyle w:val="TableParagraph"/>
              <w:spacing w:before="1" w:line="233" w:lineRule="exact"/>
              <w:ind w:left="111"/>
            </w:pPr>
            <w:r>
              <w:t>1</w:t>
            </w:r>
          </w:p>
        </w:tc>
        <w:tc>
          <w:tcPr>
            <w:tcW w:w="608" w:type="dxa"/>
          </w:tcPr>
          <w:p w14:paraId="02DD053A" w14:textId="3E64834D" w:rsidR="00D750DD" w:rsidRDefault="00D750DD" w:rsidP="00D750DD">
            <w:pPr>
              <w:pStyle w:val="TableParagraph"/>
              <w:rPr>
                <w:sz w:val="18"/>
              </w:rPr>
            </w:pPr>
            <w:r>
              <w:t>1</w:t>
            </w:r>
          </w:p>
        </w:tc>
        <w:tc>
          <w:tcPr>
            <w:tcW w:w="718" w:type="dxa"/>
          </w:tcPr>
          <w:p w14:paraId="741E3B8A" w14:textId="77777777" w:rsidR="00D750DD" w:rsidRDefault="00D750DD" w:rsidP="00D750DD">
            <w:pPr>
              <w:pStyle w:val="TableParagraph"/>
              <w:rPr>
                <w:sz w:val="18"/>
              </w:rPr>
            </w:pPr>
            <w:r>
              <w:rPr>
                <w:sz w:val="18"/>
              </w:rPr>
              <w:t>-</w:t>
            </w:r>
          </w:p>
        </w:tc>
        <w:tc>
          <w:tcPr>
            <w:tcW w:w="718" w:type="dxa"/>
          </w:tcPr>
          <w:p w14:paraId="46DF0330" w14:textId="77777777" w:rsidR="00D750DD" w:rsidRDefault="00D750DD" w:rsidP="00D750DD">
            <w:pPr>
              <w:pStyle w:val="TableParagraph"/>
              <w:rPr>
                <w:sz w:val="18"/>
                <w:lang w:val="en-US"/>
              </w:rPr>
            </w:pPr>
            <w:r>
              <w:rPr>
                <w:sz w:val="18"/>
                <w:lang w:val="en-US"/>
              </w:rPr>
              <w:t>2</w:t>
            </w:r>
          </w:p>
        </w:tc>
        <w:tc>
          <w:tcPr>
            <w:tcW w:w="730" w:type="dxa"/>
          </w:tcPr>
          <w:p w14:paraId="748A2220" w14:textId="77777777" w:rsidR="00D750DD" w:rsidRDefault="00D750DD" w:rsidP="00D750DD">
            <w:pPr>
              <w:pStyle w:val="TableParagraph"/>
              <w:spacing w:before="1" w:line="233" w:lineRule="exact"/>
              <w:ind w:left="110"/>
            </w:pPr>
            <w:r>
              <w:t>3</w:t>
            </w:r>
          </w:p>
        </w:tc>
        <w:tc>
          <w:tcPr>
            <w:tcW w:w="730" w:type="dxa"/>
          </w:tcPr>
          <w:p w14:paraId="724C0FB9" w14:textId="77777777" w:rsidR="00D750DD" w:rsidRDefault="00D750DD" w:rsidP="00D750DD">
            <w:pPr>
              <w:pStyle w:val="TableParagraph"/>
              <w:rPr>
                <w:sz w:val="18"/>
              </w:rPr>
            </w:pPr>
            <w:r>
              <w:rPr>
                <w:sz w:val="18"/>
              </w:rPr>
              <w:t>-</w:t>
            </w:r>
          </w:p>
        </w:tc>
        <w:tc>
          <w:tcPr>
            <w:tcW w:w="730" w:type="dxa"/>
          </w:tcPr>
          <w:p w14:paraId="6B040DD6" w14:textId="77777777" w:rsidR="00D750DD" w:rsidRDefault="00D750DD" w:rsidP="00D750DD">
            <w:pPr>
              <w:pStyle w:val="TableParagraph"/>
              <w:spacing w:before="1" w:line="233" w:lineRule="exact"/>
              <w:ind w:left="110"/>
            </w:pPr>
            <w:r>
              <w:rPr>
                <w:lang w:val="en-US"/>
              </w:rPr>
              <w:t>-</w:t>
            </w:r>
          </w:p>
        </w:tc>
      </w:tr>
      <w:tr w:rsidR="00D750DD" w14:paraId="55A5C892" w14:textId="77777777" w:rsidTr="00D900D1">
        <w:tc>
          <w:tcPr>
            <w:tcW w:w="777" w:type="dxa"/>
          </w:tcPr>
          <w:p w14:paraId="60060CDE" w14:textId="77777777" w:rsidR="00D750DD" w:rsidRDefault="00D750DD" w:rsidP="00D750DD">
            <w:pPr>
              <w:pStyle w:val="TableParagraph"/>
              <w:spacing w:before="33"/>
              <w:jc w:val="center"/>
              <w:rPr>
                <w:sz w:val="24"/>
                <w:szCs w:val="24"/>
              </w:rPr>
            </w:pPr>
            <w:r>
              <w:rPr>
                <w:sz w:val="24"/>
                <w:szCs w:val="24"/>
              </w:rPr>
              <w:t>CO3</w:t>
            </w:r>
          </w:p>
        </w:tc>
        <w:tc>
          <w:tcPr>
            <w:tcW w:w="608" w:type="dxa"/>
          </w:tcPr>
          <w:p w14:paraId="632898AF" w14:textId="77777777" w:rsidR="00D750DD" w:rsidRDefault="00D750DD" w:rsidP="00D750DD">
            <w:pPr>
              <w:pStyle w:val="TableParagraph"/>
              <w:spacing w:before="1" w:line="231" w:lineRule="exact"/>
              <w:ind w:left="105"/>
            </w:pPr>
            <w:r>
              <w:t>3</w:t>
            </w:r>
          </w:p>
        </w:tc>
        <w:tc>
          <w:tcPr>
            <w:tcW w:w="608" w:type="dxa"/>
          </w:tcPr>
          <w:p w14:paraId="27764AF7" w14:textId="77777777" w:rsidR="00D750DD" w:rsidRDefault="00D750DD" w:rsidP="00D750DD">
            <w:pPr>
              <w:pStyle w:val="TableParagraph"/>
              <w:spacing w:before="1" w:line="231" w:lineRule="exact"/>
              <w:ind w:left="108"/>
            </w:pPr>
            <w:r>
              <w:t>2</w:t>
            </w:r>
          </w:p>
        </w:tc>
        <w:tc>
          <w:tcPr>
            <w:tcW w:w="608" w:type="dxa"/>
          </w:tcPr>
          <w:p w14:paraId="0026B3F6" w14:textId="77777777" w:rsidR="00D750DD" w:rsidRDefault="00D750DD" w:rsidP="00D750DD">
            <w:pPr>
              <w:pStyle w:val="TableParagraph"/>
              <w:spacing w:before="1" w:line="231" w:lineRule="exact"/>
              <w:ind w:left="109"/>
            </w:pPr>
            <w:r>
              <w:t>2</w:t>
            </w:r>
          </w:p>
        </w:tc>
        <w:tc>
          <w:tcPr>
            <w:tcW w:w="608" w:type="dxa"/>
          </w:tcPr>
          <w:p w14:paraId="67D289C1" w14:textId="77777777" w:rsidR="00D750DD" w:rsidRDefault="00D750DD" w:rsidP="00D750DD">
            <w:pPr>
              <w:pStyle w:val="TableParagraph"/>
              <w:rPr>
                <w:sz w:val="18"/>
              </w:rPr>
            </w:pPr>
            <w:r>
              <w:rPr>
                <w:sz w:val="18"/>
              </w:rPr>
              <w:t>-</w:t>
            </w:r>
          </w:p>
        </w:tc>
        <w:tc>
          <w:tcPr>
            <w:tcW w:w="608" w:type="dxa"/>
          </w:tcPr>
          <w:p w14:paraId="12FBA375" w14:textId="77777777" w:rsidR="00D750DD" w:rsidRDefault="00D750DD" w:rsidP="00D750DD">
            <w:pPr>
              <w:pStyle w:val="TableParagraph"/>
              <w:spacing w:before="1" w:line="231" w:lineRule="exact"/>
              <w:ind w:left="110"/>
            </w:pPr>
            <w:r>
              <w:t>2</w:t>
            </w:r>
          </w:p>
        </w:tc>
        <w:tc>
          <w:tcPr>
            <w:tcW w:w="608" w:type="dxa"/>
          </w:tcPr>
          <w:p w14:paraId="5ABA8868" w14:textId="77777777" w:rsidR="00D750DD" w:rsidRDefault="00D750DD" w:rsidP="00D750DD">
            <w:pPr>
              <w:pStyle w:val="TableParagraph"/>
              <w:rPr>
                <w:sz w:val="18"/>
              </w:rPr>
            </w:pPr>
            <w:r>
              <w:rPr>
                <w:sz w:val="18"/>
              </w:rPr>
              <w:t>-</w:t>
            </w:r>
          </w:p>
        </w:tc>
        <w:tc>
          <w:tcPr>
            <w:tcW w:w="608" w:type="dxa"/>
          </w:tcPr>
          <w:p w14:paraId="410FF3DE" w14:textId="4029099B" w:rsidR="00D750DD" w:rsidRDefault="00D750DD" w:rsidP="00D750DD">
            <w:pPr>
              <w:pStyle w:val="TableParagraph"/>
              <w:rPr>
                <w:sz w:val="18"/>
              </w:rPr>
            </w:pPr>
            <w:r>
              <w:rPr>
                <w:sz w:val="18"/>
              </w:rPr>
              <w:t>1</w:t>
            </w:r>
          </w:p>
        </w:tc>
        <w:tc>
          <w:tcPr>
            <w:tcW w:w="608" w:type="dxa"/>
          </w:tcPr>
          <w:p w14:paraId="1C0B6FAE" w14:textId="7C8CB70C" w:rsidR="00D750DD" w:rsidRDefault="00D750DD" w:rsidP="00D750DD">
            <w:pPr>
              <w:pStyle w:val="TableParagraph"/>
              <w:spacing w:before="1" w:line="231" w:lineRule="exact"/>
              <w:ind w:left="111"/>
            </w:pPr>
            <w:r>
              <w:t>1</w:t>
            </w:r>
          </w:p>
        </w:tc>
        <w:tc>
          <w:tcPr>
            <w:tcW w:w="608" w:type="dxa"/>
          </w:tcPr>
          <w:p w14:paraId="7DC82C7D" w14:textId="00954CA7" w:rsidR="00D750DD" w:rsidRDefault="00D750DD" w:rsidP="00D750DD">
            <w:pPr>
              <w:pStyle w:val="TableParagraph"/>
              <w:rPr>
                <w:sz w:val="18"/>
              </w:rPr>
            </w:pPr>
            <w:r>
              <w:t>1</w:t>
            </w:r>
          </w:p>
        </w:tc>
        <w:tc>
          <w:tcPr>
            <w:tcW w:w="718" w:type="dxa"/>
          </w:tcPr>
          <w:p w14:paraId="035FC627" w14:textId="77777777" w:rsidR="00D750DD" w:rsidRDefault="00D750DD" w:rsidP="00D750DD">
            <w:pPr>
              <w:pStyle w:val="TableParagraph"/>
              <w:rPr>
                <w:sz w:val="18"/>
              </w:rPr>
            </w:pPr>
            <w:r>
              <w:rPr>
                <w:sz w:val="18"/>
              </w:rPr>
              <w:t>-</w:t>
            </w:r>
          </w:p>
        </w:tc>
        <w:tc>
          <w:tcPr>
            <w:tcW w:w="718" w:type="dxa"/>
          </w:tcPr>
          <w:p w14:paraId="0C417AB2" w14:textId="77777777" w:rsidR="00D750DD" w:rsidRDefault="00D750DD" w:rsidP="00D750DD">
            <w:pPr>
              <w:pStyle w:val="TableParagraph"/>
              <w:rPr>
                <w:sz w:val="18"/>
                <w:lang w:val="en-US"/>
              </w:rPr>
            </w:pPr>
            <w:r>
              <w:rPr>
                <w:sz w:val="18"/>
                <w:lang w:val="en-US"/>
              </w:rPr>
              <w:t>2</w:t>
            </w:r>
          </w:p>
        </w:tc>
        <w:tc>
          <w:tcPr>
            <w:tcW w:w="730" w:type="dxa"/>
          </w:tcPr>
          <w:p w14:paraId="470CBECD" w14:textId="77777777" w:rsidR="00D750DD" w:rsidRDefault="00D750DD" w:rsidP="00D750DD">
            <w:pPr>
              <w:pStyle w:val="TableParagraph"/>
              <w:spacing w:before="1" w:line="231" w:lineRule="exact"/>
              <w:ind w:left="110"/>
            </w:pPr>
            <w:r>
              <w:t>3</w:t>
            </w:r>
          </w:p>
        </w:tc>
        <w:tc>
          <w:tcPr>
            <w:tcW w:w="730" w:type="dxa"/>
          </w:tcPr>
          <w:p w14:paraId="4F00AAE5" w14:textId="77777777" w:rsidR="00D750DD" w:rsidRDefault="00D750DD" w:rsidP="00D750DD">
            <w:pPr>
              <w:pStyle w:val="TableParagraph"/>
              <w:rPr>
                <w:sz w:val="18"/>
              </w:rPr>
            </w:pPr>
            <w:r>
              <w:rPr>
                <w:sz w:val="18"/>
              </w:rPr>
              <w:t>-</w:t>
            </w:r>
          </w:p>
        </w:tc>
        <w:tc>
          <w:tcPr>
            <w:tcW w:w="730" w:type="dxa"/>
          </w:tcPr>
          <w:p w14:paraId="67A8E6A9" w14:textId="77777777" w:rsidR="00D750DD" w:rsidRDefault="00D750DD" w:rsidP="00D750DD">
            <w:pPr>
              <w:pStyle w:val="TableParagraph"/>
              <w:spacing w:before="1" w:line="231" w:lineRule="exact"/>
              <w:ind w:left="110"/>
            </w:pPr>
            <w:r>
              <w:rPr>
                <w:lang w:val="en-US"/>
              </w:rPr>
              <w:t>-</w:t>
            </w:r>
          </w:p>
        </w:tc>
      </w:tr>
      <w:tr w:rsidR="00D750DD" w14:paraId="1B69267C" w14:textId="77777777" w:rsidTr="00D900D1">
        <w:tc>
          <w:tcPr>
            <w:tcW w:w="777" w:type="dxa"/>
          </w:tcPr>
          <w:p w14:paraId="540C6773" w14:textId="77777777" w:rsidR="00D750DD" w:rsidRDefault="00D750DD" w:rsidP="00D750DD">
            <w:pPr>
              <w:pStyle w:val="TableParagraph"/>
              <w:spacing w:before="33"/>
              <w:jc w:val="center"/>
              <w:rPr>
                <w:sz w:val="24"/>
                <w:szCs w:val="24"/>
              </w:rPr>
            </w:pPr>
            <w:r>
              <w:rPr>
                <w:sz w:val="24"/>
                <w:szCs w:val="24"/>
              </w:rPr>
              <w:t>CO4</w:t>
            </w:r>
          </w:p>
        </w:tc>
        <w:tc>
          <w:tcPr>
            <w:tcW w:w="608" w:type="dxa"/>
          </w:tcPr>
          <w:p w14:paraId="7AE97B85" w14:textId="77777777" w:rsidR="00D750DD" w:rsidRDefault="00D750DD" w:rsidP="00D750DD">
            <w:pPr>
              <w:pStyle w:val="TableParagraph"/>
              <w:spacing w:before="1" w:line="233" w:lineRule="exact"/>
              <w:ind w:left="105"/>
            </w:pPr>
            <w:r>
              <w:t>3</w:t>
            </w:r>
          </w:p>
        </w:tc>
        <w:tc>
          <w:tcPr>
            <w:tcW w:w="608" w:type="dxa"/>
          </w:tcPr>
          <w:p w14:paraId="6A3487DD" w14:textId="77777777" w:rsidR="00D750DD" w:rsidRDefault="00D750DD" w:rsidP="00D750DD">
            <w:pPr>
              <w:pStyle w:val="TableParagraph"/>
              <w:spacing w:before="1" w:line="233" w:lineRule="exact"/>
              <w:ind w:left="108"/>
            </w:pPr>
            <w:r>
              <w:t>2</w:t>
            </w:r>
          </w:p>
        </w:tc>
        <w:tc>
          <w:tcPr>
            <w:tcW w:w="608" w:type="dxa"/>
          </w:tcPr>
          <w:p w14:paraId="7C4D0E83" w14:textId="77777777" w:rsidR="00D750DD" w:rsidRDefault="00D750DD" w:rsidP="00D750DD">
            <w:pPr>
              <w:pStyle w:val="TableParagraph"/>
              <w:spacing w:before="1" w:line="233" w:lineRule="exact"/>
              <w:ind w:left="109"/>
            </w:pPr>
            <w:r>
              <w:t>2</w:t>
            </w:r>
          </w:p>
        </w:tc>
        <w:tc>
          <w:tcPr>
            <w:tcW w:w="608" w:type="dxa"/>
          </w:tcPr>
          <w:p w14:paraId="3332A0A4" w14:textId="77777777" w:rsidR="00D750DD" w:rsidRDefault="00D750DD" w:rsidP="00D750DD">
            <w:pPr>
              <w:pStyle w:val="TableParagraph"/>
              <w:rPr>
                <w:sz w:val="18"/>
              </w:rPr>
            </w:pPr>
            <w:r>
              <w:rPr>
                <w:sz w:val="18"/>
              </w:rPr>
              <w:t>-</w:t>
            </w:r>
          </w:p>
        </w:tc>
        <w:tc>
          <w:tcPr>
            <w:tcW w:w="608" w:type="dxa"/>
          </w:tcPr>
          <w:p w14:paraId="38498088" w14:textId="77777777" w:rsidR="00D750DD" w:rsidRDefault="00D750DD" w:rsidP="00D750DD">
            <w:pPr>
              <w:pStyle w:val="TableParagraph"/>
              <w:spacing w:before="1" w:line="233" w:lineRule="exact"/>
              <w:ind w:left="110"/>
            </w:pPr>
            <w:r>
              <w:t>2</w:t>
            </w:r>
          </w:p>
        </w:tc>
        <w:tc>
          <w:tcPr>
            <w:tcW w:w="608" w:type="dxa"/>
          </w:tcPr>
          <w:p w14:paraId="76D4A9C9" w14:textId="77777777" w:rsidR="00D750DD" w:rsidRDefault="00D750DD" w:rsidP="00D750DD">
            <w:pPr>
              <w:pStyle w:val="TableParagraph"/>
              <w:rPr>
                <w:sz w:val="18"/>
              </w:rPr>
            </w:pPr>
            <w:r>
              <w:rPr>
                <w:sz w:val="18"/>
              </w:rPr>
              <w:t>-</w:t>
            </w:r>
          </w:p>
        </w:tc>
        <w:tc>
          <w:tcPr>
            <w:tcW w:w="608" w:type="dxa"/>
          </w:tcPr>
          <w:p w14:paraId="57826FB1" w14:textId="77777777" w:rsidR="00D750DD" w:rsidRDefault="00D750DD" w:rsidP="00D750DD">
            <w:pPr>
              <w:pStyle w:val="TableParagraph"/>
              <w:rPr>
                <w:sz w:val="18"/>
              </w:rPr>
            </w:pPr>
            <w:r>
              <w:rPr>
                <w:sz w:val="18"/>
              </w:rPr>
              <w:t>-</w:t>
            </w:r>
          </w:p>
        </w:tc>
        <w:tc>
          <w:tcPr>
            <w:tcW w:w="608" w:type="dxa"/>
          </w:tcPr>
          <w:p w14:paraId="4203B3E4" w14:textId="22F15963" w:rsidR="00D750DD" w:rsidRDefault="00D750DD" w:rsidP="00D750DD">
            <w:pPr>
              <w:pStyle w:val="TableParagraph"/>
              <w:spacing w:before="1" w:line="233" w:lineRule="exact"/>
              <w:ind w:left="111"/>
            </w:pPr>
            <w:r>
              <w:rPr>
                <w:sz w:val="18"/>
              </w:rPr>
              <w:t>-</w:t>
            </w:r>
          </w:p>
        </w:tc>
        <w:tc>
          <w:tcPr>
            <w:tcW w:w="608" w:type="dxa"/>
          </w:tcPr>
          <w:p w14:paraId="2318FC75" w14:textId="72CBE5B7" w:rsidR="00D750DD" w:rsidRDefault="00D750DD" w:rsidP="00D750DD">
            <w:pPr>
              <w:pStyle w:val="TableParagraph"/>
              <w:rPr>
                <w:sz w:val="18"/>
              </w:rPr>
            </w:pPr>
            <w:r>
              <w:rPr>
                <w:lang w:val="en-US"/>
              </w:rPr>
              <w:t>1</w:t>
            </w:r>
          </w:p>
        </w:tc>
        <w:tc>
          <w:tcPr>
            <w:tcW w:w="718" w:type="dxa"/>
          </w:tcPr>
          <w:p w14:paraId="1099EB0D" w14:textId="77777777" w:rsidR="00D750DD" w:rsidRDefault="00D750DD" w:rsidP="00D750DD">
            <w:pPr>
              <w:pStyle w:val="TableParagraph"/>
              <w:rPr>
                <w:sz w:val="18"/>
              </w:rPr>
            </w:pPr>
            <w:r>
              <w:rPr>
                <w:sz w:val="18"/>
              </w:rPr>
              <w:t>-</w:t>
            </w:r>
          </w:p>
        </w:tc>
        <w:tc>
          <w:tcPr>
            <w:tcW w:w="718" w:type="dxa"/>
          </w:tcPr>
          <w:p w14:paraId="7BDAFD54" w14:textId="77777777" w:rsidR="00D750DD" w:rsidRDefault="00D750DD" w:rsidP="00D750DD">
            <w:pPr>
              <w:pStyle w:val="TableParagraph"/>
              <w:rPr>
                <w:sz w:val="18"/>
                <w:lang w:val="en-US"/>
              </w:rPr>
            </w:pPr>
            <w:r>
              <w:rPr>
                <w:sz w:val="18"/>
                <w:lang w:val="en-US"/>
              </w:rPr>
              <w:t>2</w:t>
            </w:r>
          </w:p>
        </w:tc>
        <w:tc>
          <w:tcPr>
            <w:tcW w:w="730" w:type="dxa"/>
          </w:tcPr>
          <w:p w14:paraId="1B3574C8" w14:textId="77777777" w:rsidR="00D750DD" w:rsidRDefault="00D750DD" w:rsidP="00D750DD">
            <w:pPr>
              <w:pStyle w:val="TableParagraph"/>
              <w:spacing w:before="1" w:line="233" w:lineRule="exact"/>
              <w:ind w:left="110"/>
            </w:pPr>
            <w:r>
              <w:t>3</w:t>
            </w:r>
          </w:p>
        </w:tc>
        <w:tc>
          <w:tcPr>
            <w:tcW w:w="730" w:type="dxa"/>
          </w:tcPr>
          <w:p w14:paraId="6CCDDA78" w14:textId="77777777" w:rsidR="00D750DD" w:rsidRDefault="00D750DD" w:rsidP="00D750DD">
            <w:pPr>
              <w:pStyle w:val="TableParagraph"/>
              <w:rPr>
                <w:sz w:val="18"/>
              </w:rPr>
            </w:pPr>
            <w:r>
              <w:rPr>
                <w:sz w:val="18"/>
              </w:rPr>
              <w:t>-</w:t>
            </w:r>
          </w:p>
        </w:tc>
        <w:tc>
          <w:tcPr>
            <w:tcW w:w="730" w:type="dxa"/>
          </w:tcPr>
          <w:p w14:paraId="3043282D" w14:textId="77777777" w:rsidR="00D750DD" w:rsidRDefault="00D750DD" w:rsidP="00D750DD">
            <w:pPr>
              <w:pStyle w:val="TableParagraph"/>
              <w:spacing w:before="1" w:line="233" w:lineRule="exact"/>
              <w:ind w:left="110"/>
              <w:rPr>
                <w:lang w:val="en-US"/>
              </w:rPr>
            </w:pPr>
            <w:r>
              <w:rPr>
                <w:lang w:val="en-US"/>
              </w:rPr>
              <w:t>-</w:t>
            </w:r>
          </w:p>
        </w:tc>
      </w:tr>
    </w:tbl>
    <w:p w14:paraId="2BF6183F" w14:textId="77777777" w:rsidR="00250419" w:rsidRDefault="00250419" w:rsidP="00250419"/>
    <w:p w14:paraId="1B0D0161" w14:textId="77777777" w:rsidR="00250419" w:rsidRDefault="00250419" w:rsidP="00250419"/>
    <w:p w14:paraId="337B1D18" w14:textId="77777777" w:rsidR="00024A6E" w:rsidRPr="00024A6E" w:rsidRDefault="00024A6E" w:rsidP="00024A6E"/>
    <w:p w14:paraId="1517EA54" w14:textId="77777777" w:rsidR="00024A6E" w:rsidRDefault="00024A6E" w:rsidP="00B01F28"/>
    <w:tbl>
      <w:tblPr>
        <w:tblStyle w:val="TableGrid"/>
        <w:tblpPr w:leftFromText="180" w:rightFromText="180" w:vertAnchor="text" w:horzAnchor="margin" w:tblpY="11"/>
        <w:tblW w:w="9627" w:type="dxa"/>
        <w:tblLook w:val="04A0" w:firstRow="1" w:lastRow="0" w:firstColumn="1" w:lastColumn="0" w:noHBand="0" w:noVBand="1"/>
      </w:tblPr>
      <w:tblGrid>
        <w:gridCol w:w="2408"/>
        <w:gridCol w:w="2692"/>
        <w:gridCol w:w="3014"/>
        <w:gridCol w:w="1513"/>
      </w:tblGrid>
      <w:tr w:rsidR="00C30532" w:rsidRPr="00CC39FC" w14:paraId="01CF804E" w14:textId="77777777" w:rsidTr="00D900D1">
        <w:trPr>
          <w:trHeight w:val="375"/>
        </w:trPr>
        <w:tc>
          <w:tcPr>
            <w:tcW w:w="9627" w:type="dxa"/>
            <w:gridSpan w:val="4"/>
          </w:tcPr>
          <w:p w14:paraId="51854C5E" w14:textId="77777777" w:rsidR="00C30532" w:rsidRPr="00CC39FC" w:rsidRDefault="00C30532" w:rsidP="00D900D1">
            <w:pPr>
              <w:jc w:val="center"/>
              <w:rPr>
                <w:rFonts w:ascii="Times New Roman" w:hAnsi="Times New Roman" w:cs="Times New Roman"/>
                <w:sz w:val="24"/>
                <w:szCs w:val="24"/>
              </w:rPr>
            </w:pPr>
            <w:bookmarkStart w:id="1" w:name="_Hlk163636408"/>
            <w:r w:rsidRPr="00CC39FC">
              <w:rPr>
                <w:rFonts w:ascii="Times New Roman" w:hAnsi="Times New Roman" w:cs="Times New Roman"/>
                <w:b/>
                <w:sz w:val="24"/>
                <w:szCs w:val="24"/>
              </w:rPr>
              <w:t>Applied Thermodynamics</w:t>
            </w:r>
          </w:p>
        </w:tc>
      </w:tr>
      <w:tr w:rsidR="00C30532" w:rsidRPr="00CC39FC" w14:paraId="78649141" w14:textId="77777777" w:rsidTr="00D900D1">
        <w:trPr>
          <w:trHeight w:val="271"/>
        </w:trPr>
        <w:tc>
          <w:tcPr>
            <w:tcW w:w="2408" w:type="dxa"/>
          </w:tcPr>
          <w:p w14:paraId="1079CEC3"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2BFDB894"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3F9ED6EA"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4BA79DFB"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C30532" w:rsidRPr="00CC39FC" w14:paraId="365EFF1E" w14:textId="77777777" w:rsidTr="00D900D1">
        <w:trPr>
          <w:trHeight w:val="271"/>
        </w:trPr>
        <w:tc>
          <w:tcPr>
            <w:tcW w:w="2408" w:type="dxa"/>
          </w:tcPr>
          <w:p w14:paraId="45255A1B"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44FEA270" w14:textId="77777777" w:rsidR="00C30532" w:rsidRPr="00CC39FC" w:rsidRDefault="00B371A6" w:rsidP="00D900D1">
            <w:pPr>
              <w:rPr>
                <w:rFonts w:ascii="Times New Roman" w:hAnsi="Times New Roman" w:cs="Times New Roman"/>
                <w:sz w:val="24"/>
                <w:szCs w:val="24"/>
              </w:rPr>
            </w:pPr>
            <w:r w:rsidRPr="00B371A6">
              <w:rPr>
                <w:rFonts w:ascii="Times New Roman" w:hAnsi="Times New Roman" w:cs="Times New Roman"/>
                <w:sz w:val="24"/>
                <w:szCs w:val="24"/>
              </w:rPr>
              <w:t>Professional Core</w:t>
            </w:r>
          </w:p>
        </w:tc>
        <w:tc>
          <w:tcPr>
            <w:tcW w:w="3014" w:type="dxa"/>
          </w:tcPr>
          <w:p w14:paraId="77AA7A5A" w14:textId="77777777" w:rsidR="00C30532" w:rsidRPr="00CC39FC" w:rsidRDefault="00C30532"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6224BC77" w14:textId="77777777" w:rsidR="00C30532" w:rsidRPr="00CC39FC" w:rsidRDefault="003F099A" w:rsidP="00D900D1">
            <w:pPr>
              <w:rPr>
                <w:rFonts w:ascii="Times New Roman" w:hAnsi="Times New Roman" w:cs="Times New Roman"/>
                <w:sz w:val="24"/>
                <w:szCs w:val="24"/>
              </w:rPr>
            </w:pPr>
            <w:r w:rsidRPr="00B371A6">
              <w:rPr>
                <w:rFonts w:ascii="Times New Roman" w:hAnsi="Times New Roman" w:cs="Times New Roman"/>
                <w:sz w:val="24"/>
                <w:szCs w:val="24"/>
              </w:rPr>
              <w:t>MS2103</w:t>
            </w:r>
          </w:p>
        </w:tc>
      </w:tr>
      <w:bookmarkEnd w:id="1"/>
    </w:tbl>
    <w:p w14:paraId="756DEC39" w14:textId="77777777" w:rsidR="00C30532" w:rsidRPr="009D60E9" w:rsidRDefault="00C30532" w:rsidP="009D60E9">
      <w:pPr>
        <w:spacing w:after="120" w:line="276" w:lineRule="auto"/>
        <w:jc w:val="both"/>
        <w:rPr>
          <w:rFonts w:ascii="Times New Roman" w:hAnsi="Times New Roman" w:cs="Times New Roman"/>
          <w:sz w:val="24"/>
          <w:szCs w:val="24"/>
        </w:rPr>
      </w:pPr>
    </w:p>
    <w:p w14:paraId="150C4E1B" w14:textId="77777777" w:rsidR="00C30532" w:rsidRPr="009D60E9" w:rsidRDefault="00C30532" w:rsidP="009D60E9">
      <w:pPr>
        <w:pStyle w:val="Heading2"/>
        <w:spacing w:before="247" w:line="276" w:lineRule="auto"/>
        <w:rPr>
          <w:rFonts w:ascii="Times New Roman" w:hAnsi="Times New Roman" w:cs="Times New Roman"/>
          <w:bCs/>
          <w:sz w:val="24"/>
          <w:szCs w:val="24"/>
        </w:rPr>
      </w:pPr>
      <w:bookmarkStart w:id="2" w:name="_Hlk163636422"/>
      <w:r w:rsidRPr="009D60E9">
        <w:rPr>
          <w:rFonts w:ascii="Times New Roman" w:hAnsi="Times New Roman" w:cs="Times New Roman"/>
          <w:bCs/>
          <w:spacing w:val="-2"/>
          <w:sz w:val="24"/>
          <w:szCs w:val="24"/>
        </w:rPr>
        <w:t>Course Objectives:</w:t>
      </w:r>
    </w:p>
    <w:p w14:paraId="141D1DFB" w14:textId="77777777" w:rsidR="00C30532" w:rsidRPr="009D60E9" w:rsidRDefault="00C30532" w:rsidP="00E533B8">
      <w:pPr>
        <w:tabs>
          <w:tab w:val="left" w:pos="567"/>
        </w:tabs>
        <w:spacing w:before="3" w:line="276" w:lineRule="auto"/>
        <w:ind w:right="141" w:hanging="357"/>
        <w:jc w:val="both"/>
        <w:rPr>
          <w:rFonts w:ascii="Times New Roman" w:hAnsi="Times New Roman" w:cs="Times New Roman"/>
          <w:sz w:val="24"/>
          <w:szCs w:val="24"/>
        </w:rPr>
      </w:pPr>
      <w:bookmarkStart w:id="3" w:name="_Hlk163636443"/>
      <w:bookmarkEnd w:id="2"/>
      <w:r w:rsidRPr="009D60E9">
        <w:rPr>
          <w:rFonts w:ascii="Times New Roman" w:hAnsi="Times New Roman" w:cs="Times New Roman"/>
          <w:sz w:val="24"/>
          <w:szCs w:val="24"/>
        </w:rPr>
        <w:tab/>
        <w:t>To familiarize the students to understand the fundamentals of thermodynamics and to perform</w:t>
      </w:r>
      <w:r w:rsidR="009D60E9">
        <w:rPr>
          <w:rFonts w:ascii="Times New Roman" w:hAnsi="Times New Roman" w:cs="Times New Roman"/>
          <w:spacing w:val="40"/>
          <w:sz w:val="24"/>
          <w:szCs w:val="24"/>
        </w:rPr>
        <w:t xml:space="preserve"> </w:t>
      </w:r>
      <w:r w:rsidRPr="009D60E9">
        <w:rPr>
          <w:rFonts w:ascii="Times New Roman" w:hAnsi="Times New Roman" w:cs="Times New Roman"/>
          <w:sz w:val="24"/>
          <w:szCs w:val="24"/>
        </w:rPr>
        <w:t>thermal analysis on their behavior and performance.</w:t>
      </w:r>
    </w:p>
    <w:bookmarkEnd w:id="3"/>
    <w:p w14:paraId="3C13D431" w14:textId="77777777" w:rsidR="00C30532" w:rsidRPr="009D60E9" w:rsidRDefault="00C30532" w:rsidP="00E533B8">
      <w:pPr>
        <w:pStyle w:val="BodyText"/>
        <w:spacing w:before="102" w:line="276" w:lineRule="auto"/>
        <w:ind w:right="141"/>
        <w:jc w:val="both"/>
      </w:pPr>
      <w:r w:rsidRPr="009D60E9">
        <w:t>(Use</w:t>
      </w:r>
      <w:r w:rsidRPr="009D60E9">
        <w:rPr>
          <w:spacing w:val="80"/>
        </w:rPr>
        <w:t xml:space="preserve"> </w:t>
      </w:r>
      <w:r w:rsidRPr="009D60E9">
        <w:t>of</w:t>
      </w:r>
      <w:r w:rsidRPr="009D60E9">
        <w:rPr>
          <w:spacing w:val="80"/>
        </w:rPr>
        <w:t xml:space="preserve"> </w:t>
      </w:r>
      <w:r w:rsidRPr="009D60E9">
        <w:t>Standard</w:t>
      </w:r>
      <w:r w:rsidRPr="009D60E9">
        <w:rPr>
          <w:spacing w:val="80"/>
        </w:rPr>
        <w:t xml:space="preserve"> </w:t>
      </w:r>
      <w:r w:rsidRPr="009D60E9">
        <w:t>and</w:t>
      </w:r>
      <w:r w:rsidRPr="009D60E9">
        <w:rPr>
          <w:spacing w:val="80"/>
        </w:rPr>
        <w:t xml:space="preserve"> </w:t>
      </w:r>
      <w:r w:rsidRPr="009D60E9">
        <w:t>approved</w:t>
      </w:r>
      <w:r w:rsidRPr="009D60E9">
        <w:rPr>
          <w:spacing w:val="80"/>
        </w:rPr>
        <w:t xml:space="preserve"> </w:t>
      </w:r>
      <w:r w:rsidRPr="009D60E9">
        <w:t>Steam</w:t>
      </w:r>
      <w:r w:rsidRPr="009D60E9">
        <w:rPr>
          <w:spacing w:val="80"/>
        </w:rPr>
        <w:t xml:space="preserve"> </w:t>
      </w:r>
      <w:r w:rsidRPr="009D60E9">
        <w:t>Table,</w:t>
      </w:r>
      <w:r w:rsidRPr="009D60E9">
        <w:rPr>
          <w:spacing w:val="80"/>
        </w:rPr>
        <w:t xml:space="preserve"> </w:t>
      </w:r>
      <w:r w:rsidRPr="009D60E9">
        <w:t>Mollier</w:t>
      </w:r>
      <w:r w:rsidRPr="009D60E9">
        <w:rPr>
          <w:spacing w:val="80"/>
        </w:rPr>
        <w:t xml:space="preserve"> </w:t>
      </w:r>
      <w:r w:rsidRPr="009D60E9">
        <w:t>Chart,</w:t>
      </w:r>
      <w:r w:rsidRPr="009D60E9">
        <w:rPr>
          <w:spacing w:val="80"/>
        </w:rPr>
        <w:t xml:space="preserve"> </w:t>
      </w:r>
      <w:r w:rsidRPr="009D60E9">
        <w:t>Compressibility</w:t>
      </w:r>
      <w:r w:rsidRPr="009D60E9">
        <w:rPr>
          <w:spacing w:val="80"/>
        </w:rPr>
        <w:t xml:space="preserve"> </w:t>
      </w:r>
      <w:r w:rsidRPr="009D60E9">
        <w:t>Chart</w:t>
      </w:r>
      <w:r w:rsidRPr="009D60E9">
        <w:rPr>
          <w:spacing w:val="80"/>
        </w:rPr>
        <w:t xml:space="preserve"> </w:t>
      </w:r>
      <w:r w:rsidRPr="009D60E9">
        <w:t>and Psychrometric Chart permitted)</w:t>
      </w:r>
    </w:p>
    <w:p w14:paraId="5FC02381" w14:textId="77777777" w:rsidR="00C30532" w:rsidRPr="009D60E9" w:rsidRDefault="00C30532" w:rsidP="00E533B8">
      <w:pPr>
        <w:pStyle w:val="Heading2"/>
        <w:spacing w:before="247" w:line="276" w:lineRule="auto"/>
        <w:ind w:right="141"/>
        <w:rPr>
          <w:rFonts w:ascii="Times New Roman" w:hAnsi="Times New Roman" w:cs="Times New Roman"/>
          <w:sz w:val="24"/>
          <w:szCs w:val="24"/>
        </w:rPr>
      </w:pPr>
      <w:r w:rsidRPr="009D60E9">
        <w:rPr>
          <w:rFonts w:ascii="Times New Roman" w:hAnsi="Times New Roman" w:cs="Times New Roman"/>
          <w:spacing w:val="-2"/>
          <w:sz w:val="24"/>
          <w:szCs w:val="24"/>
        </w:rPr>
        <w:t>Course Outcomes:</w:t>
      </w:r>
    </w:p>
    <w:p w14:paraId="691F058B" w14:textId="77777777" w:rsidR="00C30532" w:rsidRPr="00582A91" w:rsidRDefault="00C30532" w:rsidP="00582A91">
      <w:pPr>
        <w:pStyle w:val="Heading3"/>
        <w:spacing w:before="1" w:after="240" w:line="276" w:lineRule="auto"/>
        <w:ind w:right="141"/>
        <w:jc w:val="both"/>
        <w:rPr>
          <w:rFonts w:ascii="Times New Roman" w:hAnsi="Times New Roman" w:cs="Times New Roman"/>
          <w:b w:val="0"/>
          <w:bCs/>
          <w:spacing w:val="-5"/>
          <w:sz w:val="24"/>
          <w:szCs w:val="24"/>
        </w:rPr>
      </w:pPr>
      <w:r w:rsidRPr="00582A91">
        <w:rPr>
          <w:rFonts w:ascii="Times New Roman" w:hAnsi="Times New Roman" w:cs="Times New Roman"/>
          <w:b w:val="0"/>
          <w:bCs/>
          <w:sz w:val="24"/>
          <w:szCs w:val="24"/>
        </w:rPr>
        <w:t>Upon</w:t>
      </w:r>
      <w:r w:rsidRPr="00582A91">
        <w:rPr>
          <w:rFonts w:ascii="Times New Roman" w:hAnsi="Times New Roman" w:cs="Times New Roman"/>
          <w:b w:val="0"/>
          <w:bCs/>
          <w:spacing w:val="-3"/>
          <w:sz w:val="24"/>
          <w:szCs w:val="24"/>
        </w:rPr>
        <w:t xml:space="preserve"> </w:t>
      </w:r>
      <w:r w:rsidRPr="00582A91">
        <w:rPr>
          <w:rFonts w:ascii="Times New Roman" w:hAnsi="Times New Roman" w:cs="Times New Roman"/>
          <w:b w:val="0"/>
          <w:bCs/>
          <w:sz w:val="24"/>
          <w:szCs w:val="24"/>
        </w:rPr>
        <w:t>the completion</w:t>
      </w:r>
      <w:r w:rsidRPr="00582A91">
        <w:rPr>
          <w:rFonts w:ascii="Times New Roman" w:hAnsi="Times New Roman" w:cs="Times New Roman"/>
          <w:b w:val="0"/>
          <w:bCs/>
          <w:spacing w:val="-4"/>
          <w:sz w:val="24"/>
          <w:szCs w:val="24"/>
        </w:rPr>
        <w:t xml:space="preserve"> </w:t>
      </w:r>
      <w:r w:rsidRPr="00582A91">
        <w:rPr>
          <w:rFonts w:ascii="Times New Roman" w:hAnsi="Times New Roman" w:cs="Times New Roman"/>
          <w:b w:val="0"/>
          <w:bCs/>
          <w:sz w:val="24"/>
          <w:szCs w:val="24"/>
        </w:rPr>
        <w:t>of this</w:t>
      </w:r>
      <w:r w:rsidRPr="00582A91">
        <w:rPr>
          <w:rFonts w:ascii="Times New Roman" w:hAnsi="Times New Roman" w:cs="Times New Roman"/>
          <w:b w:val="0"/>
          <w:bCs/>
          <w:spacing w:val="-4"/>
          <w:sz w:val="24"/>
          <w:szCs w:val="24"/>
        </w:rPr>
        <w:t xml:space="preserve"> </w:t>
      </w:r>
      <w:r w:rsidRPr="00582A91">
        <w:rPr>
          <w:rFonts w:ascii="Times New Roman" w:hAnsi="Times New Roman" w:cs="Times New Roman"/>
          <w:b w:val="0"/>
          <w:bCs/>
          <w:sz w:val="24"/>
          <w:szCs w:val="24"/>
        </w:rPr>
        <w:t>course</w:t>
      </w:r>
      <w:r w:rsidRPr="00582A91">
        <w:rPr>
          <w:rFonts w:ascii="Times New Roman" w:hAnsi="Times New Roman" w:cs="Times New Roman"/>
          <w:b w:val="0"/>
          <w:bCs/>
          <w:spacing w:val="-3"/>
          <w:sz w:val="24"/>
          <w:szCs w:val="24"/>
        </w:rPr>
        <w:t xml:space="preserve"> </w:t>
      </w:r>
      <w:r w:rsidRPr="00582A91">
        <w:rPr>
          <w:rFonts w:ascii="Times New Roman" w:hAnsi="Times New Roman" w:cs="Times New Roman"/>
          <w:b w:val="0"/>
          <w:bCs/>
          <w:sz w:val="24"/>
          <w:szCs w:val="24"/>
        </w:rPr>
        <w:t>the</w:t>
      </w:r>
      <w:r w:rsidRPr="00582A91">
        <w:rPr>
          <w:rFonts w:ascii="Times New Roman" w:hAnsi="Times New Roman" w:cs="Times New Roman"/>
          <w:b w:val="0"/>
          <w:bCs/>
          <w:spacing w:val="-1"/>
          <w:sz w:val="24"/>
          <w:szCs w:val="24"/>
        </w:rPr>
        <w:t xml:space="preserve"> </w:t>
      </w:r>
      <w:r w:rsidRPr="00582A91">
        <w:rPr>
          <w:rFonts w:ascii="Times New Roman" w:hAnsi="Times New Roman" w:cs="Times New Roman"/>
          <w:b w:val="0"/>
          <w:bCs/>
          <w:sz w:val="24"/>
          <w:szCs w:val="24"/>
        </w:rPr>
        <w:t>students</w:t>
      </w:r>
      <w:r w:rsidRPr="00582A91">
        <w:rPr>
          <w:rFonts w:ascii="Times New Roman" w:hAnsi="Times New Roman" w:cs="Times New Roman"/>
          <w:b w:val="0"/>
          <w:bCs/>
          <w:spacing w:val="-5"/>
          <w:sz w:val="24"/>
          <w:szCs w:val="24"/>
        </w:rPr>
        <w:t xml:space="preserve"> </w:t>
      </w:r>
      <w:r w:rsidRPr="00582A91">
        <w:rPr>
          <w:rFonts w:ascii="Times New Roman" w:hAnsi="Times New Roman" w:cs="Times New Roman"/>
          <w:b w:val="0"/>
          <w:bCs/>
          <w:sz w:val="24"/>
          <w:szCs w:val="24"/>
        </w:rPr>
        <w:t>will</w:t>
      </w:r>
      <w:r w:rsidRPr="00582A91">
        <w:rPr>
          <w:rFonts w:ascii="Times New Roman" w:hAnsi="Times New Roman" w:cs="Times New Roman"/>
          <w:b w:val="0"/>
          <w:bCs/>
          <w:spacing w:val="-3"/>
          <w:sz w:val="24"/>
          <w:szCs w:val="24"/>
        </w:rPr>
        <w:t xml:space="preserve"> </w:t>
      </w:r>
      <w:r w:rsidRPr="00582A91">
        <w:rPr>
          <w:rFonts w:ascii="Times New Roman" w:hAnsi="Times New Roman" w:cs="Times New Roman"/>
          <w:b w:val="0"/>
          <w:bCs/>
          <w:sz w:val="24"/>
          <w:szCs w:val="24"/>
        </w:rPr>
        <w:t>be able</w:t>
      </w:r>
      <w:r w:rsidRPr="00582A91">
        <w:rPr>
          <w:rFonts w:ascii="Times New Roman" w:hAnsi="Times New Roman" w:cs="Times New Roman"/>
          <w:b w:val="0"/>
          <w:bCs/>
          <w:spacing w:val="-3"/>
          <w:sz w:val="24"/>
          <w:szCs w:val="24"/>
        </w:rPr>
        <w:t xml:space="preserve"> </w:t>
      </w:r>
      <w:r w:rsidRPr="00582A91">
        <w:rPr>
          <w:rFonts w:ascii="Times New Roman" w:hAnsi="Times New Roman" w:cs="Times New Roman"/>
          <w:b w:val="0"/>
          <w:bCs/>
          <w:spacing w:val="-5"/>
          <w:sz w:val="24"/>
          <w:szCs w:val="24"/>
        </w:rPr>
        <w:t>to</w:t>
      </w:r>
    </w:p>
    <w:p w14:paraId="6624A519" w14:textId="77777777" w:rsidR="00C30532" w:rsidRPr="00582A91" w:rsidRDefault="00C30532" w:rsidP="00582A91">
      <w:pPr>
        <w:pStyle w:val="Heading3"/>
        <w:keepNext w:val="0"/>
        <w:keepLines w:val="0"/>
        <w:widowControl w:val="0"/>
        <w:numPr>
          <w:ilvl w:val="0"/>
          <w:numId w:val="1"/>
        </w:numPr>
        <w:tabs>
          <w:tab w:val="num" w:pos="360"/>
        </w:tabs>
        <w:autoSpaceDE w:val="0"/>
        <w:autoSpaceDN w:val="0"/>
        <w:spacing w:before="0" w:line="276" w:lineRule="auto"/>
        <w:ind w:left="567" w:right="141" w:hanging="567"/>
        <w:jc w:val="both"/>
        <w:rPr>
          <w:rFonts w:ascii="Times New Roman" w:hAnsi="Times New Roman" w:cs="Times New Roman"/>
          <w:b w:val="0"/>
          <w:bCs/>
          <w:spacing w:val="-5"/>
          <w:sz w:val="24"/>
          <w:szCs w:val="24"/>
        </w:rPr>
      </w:pPr>
      <w:r w:rsidRPr="00582A91">
        <w:rPr>
          <w:rFonts w:ascii="Times New Roman" w:hAnsi="Times New Roman" w:cs="Times New Roman"/>
          <w:b w:val="0"/>
          <w:bCs/>
          <w:sz w:val="24"/>
          <w:szCs w:val="24"/>
        </w:rPr>
        <w:t>Apply</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the</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first</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law</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of</w:t>
      </w:r>
      <w:r w:rsidRPr="00582A91">
        <w:rPr>
          <w:rFonts w:ascii="Times New Roman" w:hAnsi="Times New Roman" w:cs="Times New Roman"/>
          <w:b w:val="0"/>
          <w:bCs/>
          <w:spacing w:val="-12"/>
          <w:sz w:val="24"/>
          <w:szCs w:val="24"/>
        </w:rPr>
        <w:t xml:space="preserve"> </w:t>
      </w:r>
      <w:r w:rsidRPr="00582A91">
        <w:rPr>
          <w:rFonts w:ascii="Times New Roman" w:hAnsi="Times New Roman" w:cs="Times New Roman"/>
          <w:b w:val="0"/>
          <w:bCs/>
          <w:sz w:val="24"/>
          <w:szCs w:val="24"/>
        </w:rPr>
        <w:t>thermodynamics</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for</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simple</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open</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closed</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systems</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under</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 xml:space="preserve">steady and unsteady </w:t>
      </w:r>
      <w:r w:rsidRPr="00582A91">
        <w:rPr>
          <w:rFonts w:ascii="Times New Roman" w:hAnsi="Times New Roman" w:cs="Times New Roman"/>
          <w:b w:val="0"/>
          <w:bCs/>
          <w:sz w:val="24"/>
          <w:szCs w:val="24"/>
        </w:rPr>
        <w:lastRenderedPageBreak/>
        <w:t>conditions.</w:t>
      </w:r>
    </w:p>
    <w:p w14:paraId="26DE96BC" w14:textId="77777777" w:rsidR="00C30532" w:rsidRPr="00582A91" w:rsidRDefault="00C30532" w:rsidP="00582A91">
      <w:pPr>
        <w:pStyle w:val="Heading3"/>
        <w:keepNext w:val="0"/>
        <w:keepLines w:val="0"/>
        <w:widowControl w:val="0"/>
        <w:numPr>
          <w:ilvl w:val="0"/>
          <w:numId w:val="1"/>
        </w:numPr>
        <w:tabs>
          <w:tab w:val="num" w:pos="360"/>
        </w:tabs>
        <w:autoSpaceDE w:val="0"/>
        <w:autoSpaceDN w:val="0"/>
        <w:spacing w:before="0" w:line="276" w:lineRule="auto"/>
        <w:ind w:left="567" w:right="141" w:hanging="567"/>
        <w:jc w:val="both"/>
        <w:rPr>
          <w:rFonts w:ascii="Times New Roman" w:hAnsi="Times New Roman" w:cs="Times New Roman"/>
          <w:b w:val="0"/>
          <w:bCs/>
          <w:spacing w:val="-5"/>
          <w:sz w:val="24"/>
          <w:szCs w:val="24"/>
        </w:rPr>
      </w:pPr>
      <w:r w:rsidRPr="00582A91">
        <w:rPr>
          <w:rFonts w:ascii="Times New Roman" w:hAnsi="Times New Roman" w:cs="Times New Roman"/>
          <w:b w:val="0"/>
          <w:bCs/>
          <w:sz w:val="24"/>
          <w:szCs w:val="24"/>
        </w:rPr>
        <w:t>Apply</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second</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law</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of</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thermodynamics</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to</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open</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closed</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systems</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calculate</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entropy and availability.</w:t>
      </w:r>
    </w:p>
    <w:p w14:paraId="44497E4B" w14:textId="77777777" w:rsidR="00C30532" w:rsidRPr="00582A91" w:rsidRDefault="00C30532" w:rsidP="00582A91">
      <w:pPr>
        <w:pStyle w:val="Heading3"/>
        <w:keepNext w:val="0"/>
        <w:keepLines w:val="0"/>
        <w:widowControl w:val="0"/>
        <w:numPr>
          <w:ilvl w:val="0"/>
          <w:numId w:val="1"/>
        </w:numPr>
        <w:tabs>
          <w:tab w:val="num" w:pos="360"/>
        </w:tabs>
        <w:autoSpaceDE w:val="0"/>
        <w:autoSpaceDN w:val="0"/>
        <w:spacing w:before="0" w:line="276" w:lineRule="auto"/>
        <w:ind w:left="567" w:right="141" w:hanging="567"/>
        <w:jc w:val="both"/>
        <w:rPr>
          <w:rFonts w:ascii="Times New Roman" w:hAnsi="Times New Roman" w:cs="Times New Roman"/>
          <w:b w:val="0"/>
          <w:bCs/>
          <w:spacing w:val="-5"/>
          <w:sz w:val="24"/>
          <w:szCs w:val="24"/>
        </w:rPr>
      </w:pPr>
      <w:r w:rsidRPr="00582A91">
        <w:rPr>
          <w:rFonts w:ascii="Times New Roman" w:hAnsi="Times New Roman" w:cs="Times New Roman"/>
          <w:b w:val="0"/>
          <w:bCs/>
          <w:sz w:val="24"/>
          <w:szCs w:val="24"/>
        </w:rPr>
        <w:t>Apply</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Rankine</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cycle</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to</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steam</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power</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plant</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compare</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few</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cycles</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improvement</w:t>
      </w:r>
      <w:r w:rsidRPr="00582A91">
        <w:rPr>
          <w:rFonts w:ascii="Times New Roman" w:hAnsi="Times New Roman" w:cs="Times New Roman"/>
          <w:b w:val="0"/>
          <w:bCs/>
          <w:spacing w:val="-14"/>
          <w:sz w:val="24"/>
          <w:szCs w:val="24"/>
        </w:rPr>
        <w:t xml:space="preserve"> </w:t>
      </w:r>
      <w:r w:rsidRPr="00582A91">
        <w:rPr>
          <w:rFonts w:ascii="Times New Roman" w:hAnsi="Times New Roman" w:cs="Times New Roman"/>
          <w:b w:val="0"/>
          <w:bCs/>
          <w:sz w:val="24"/>
          <w:szCs w:val="24"/>
        </w:rPr>
        <w:t>methods</w:t>
      </w:r>
    </w:p>
    <w:p w14:paraId="527ECE79" w14:textId="77777777" w:rsidR="00C30532" w:rsidRPr="00582A91" w:rsidRDefault="00C30532" w:rsidP="00582A91">
      <w:pPr>
        <w:pStyle w:val="Heading3"/>
        <w:keepNext w:val="0"/>
        <w:keepLines w:val="0"/>
        <w:widowControl w:val="0"/>
        <w:numPr>
          <w:ilvl w:val="0"/>
          <w:numId w:val="1"/>
        </w:numPr>
        <w:tabs>
          <w:tab w:val="num" w:pos="360"/>
        </w:tabs>
        <w:autoSpaceDE w:val="0"/>
        <w:autoSpaceDN w:val="0"/>
        <w:spacing w:before="0" w:line="276" w:lineRule="auto"/>
        <w:ind w:left="567" w:right="141" w:hanging="567"/>
        <w:jc w:val="both"/>
        <w:rPr>
          <w:rFonts w:ascii="Times New Roman" w:hAnsi="Times New Roman" w:cs="Times New Roman"/>
          <w:b w:val="0"/>
          <w:bCs/>
          <w:spacing w:val="-5"/>
          <w:sz w:val="24"/>
          <w:szCs w:val="24"/>
        </w:rPr>
      </w:pPr>
      <w:r w:rsidRPr="00582A91">
        <w:rPr>
          <w:rFonts w:ascii="Times New Roman" w:hAnsi="Times New Roman" w:cs="Times New Roman"/>
          <w:b w:val="0"/>
          <w:bCs/>
          <w:sz w:val="24"/>
          <w:szCs w:val="24"/>
        </w:rPr>
        <w:t>Derive simple thermodynamic relations of ideal and real gases and calculate</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the</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properties</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of</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gas</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mixtures</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moist</w:t>
      </w:r>
      <w:r w:rsidRPr="00582A91">
        <w:rPr>
          <w:rFonts w:ascii="Times New Roman" w:hAnsi="Times New Roman" w:cs="Times New Roman"/>
          <w:b w:val="0"/>
          <w:bCs/>
          <w:spacing w:val="-15"/>
          <w:sz w:val="24"/>
          <w:szCs w:val="24"/>
        </w:rPr>
        <w:t xml:space="preserve"> </w:t>
      </w:r>
      <w:r w:rsidRPr="00582A91">
        <w:rPr>
          <w:rFonts w:ascii="Times New Roman" w:hAnsi="Times New Roman" w:cs="Times New Roman"/>
          <w:b w:val="0"/>
          <w:bCs/>
          <w:sz w:val="24"/>
          <w:szCs w:val="24"/>
        </w:rPr>
        <w:t>air</w:t>
      </w:r>
      <w:r w:rsidRPr="00582A91">
        <w:rPr>
          <w:rFonts w:ascii="Times New Roman" w:hAnsi="Times New Roman" w:cs="Times New Roman"/>
          <w:b w:val="0"/>
          <w:bCs/>
          <w:spacing w:val="-12"/>
          <w:sz w:val="24"/>
          <w:szCs w:val="24"/>
        </w:rPr>
        <w:t xml:space="preserve"> </w:t>
      </w:r>
      <w:r w:rsidRPr="00582A91">
        <w:rPr>
          <w:rFonts w:ascii="Times New Roman" w:hAnsi="Times New Roman" w:cs="Times New Roman"/>
          <w:b w:val="0"/>
          <w:bCs/>
          <w:sz w:val="24"/>
          <w:szCs w:val="24"/>
        </w:rPr>
        <w:t>and</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its</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use</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in</w:t>
      </w:r>
      <w:r w:rsidRPr="00582A91">
        <w:rPr>
          <w:rFonts w:ascii="Times New Roman" w:hAnsi="Times New Roman" w:cs="Times New Roman"/>
          <w:b w:val="0"/>
          <w:bCs/>
          <w:spacing w:val="-13"/>
          <w:sz w:val="24"/>
          <w:szCs w:val="24"/>
        </w:rPr>
        <w:t xml:space="preserve"> </w:t>
      </w:r>
      <w:r w:rsidRPr="00582A91">
        <w:rPr>
          <w:rFonts w:ascii="Times New Roman" w:hAnsi="Times New Roman" w:cs="Times New Roman"/>
          <w:b w:val="0"/>
          <w:bCs/>
          <w:sz w:val="24"/>
          <w:szCs w:val="24"/>
        </w:rPr>
        <w:t xml:space="preserve">psychometric </w:t>
      </w:r>
      <w:r w:rsidRPr="00582A91">
        <w:rPr>
          <w:rFonts w:ascii="Times New Roman" w:hAnsi="Times New Roman" w:cs="Times New Roman"/>
          <w:b w:val="0"/>
          <w:bCs/>
          <w:spacing w:val="-2"/>
          <w:sz w:val="24"/>
          <w:szCs w:val="24"/>
        </w:rPr>
        <w:t>processes</w:t>
      </w:r>
    </w:p>
    <w:p w14:paraId="65C3DFE1" w14:textId="77777777" w:rsidR="00C30532" w:rsidRPr="009D60E9" w:rsidRDefault="00C30532" w:rsidP="00E533B8">
      <w:pPr>
        <w:pStyle w:val="Heading2"/>
        <w:tabs>
          <w:tab w:val="left" w:pos="1827"/>
          <w:tab w:val="left" w:pos="9771"/>
        </w:tabs>
        <w:spacing w:before="67" w:line="276" w:lineRule="auto"/>
        <w:ind w:right="141"/>
        <w:rPr>
          <w:rFonts w:ascii="Times New Roman" w:hAnsi="Times New Roman" w:cs="Times New Roman"/>
          <w:spacing w:val="-5"/>
          <w:sz w:val="24"/>
          <w:szCs w:val="24"/>
        </w:rPr>
      </w:pPr>
      <w:r w:rsidRPr="009D60E9">
        <w:rPr>
          <w:rFonts w:ascii="Times New Roman" w:hAnsi="Times New Roman" w:cs="Times New Roman"/>
          <w:bCs/>
          <w:sz w:val="24"/>
          <w:szCs w:val="24"/>
        </w:rPr>
        <w:t>UNIT</w:t>
      </w:r>
      <w:r w:rsidRPr="009D60E9">
        <w:rPr>
          <w:rFonts w:ascii="Times New Roman" w:hAnsi="Times New Roman" w:cs="Times New Roman"/>
          <w:bCs/>
          <w:spacing w:val="-5"/>
          <w:sz w:val="24"/>
          <w:szCs w:val="24"/>
        </w:rPr>
        <w:t>-1</w:t>
      </w:r>
      <w:r w:rsidRPr="009D60E9">
        <w:rPr>
          <w:rFonts w:ascii="Times New Roman" w:hAnsi="Times New Roman" w:cs="Times New Roman"/>
          <w:sz w:val="24"/>
          <w:szCs w:val="24"/>
        </w:rPr>
        <w:tab/>
        <w:t xml:space="preserve">                                                                                                                  </w:t>
      </w:r>
      <w:r w:rsidRPr="009D60E9">
        <w:rPr>
          <w:rFonts w:ascii="Times New Roman" w:eastAsia="Times New Roman" w:hAnsi="Times New Roman" w:cs="Times New Roman"/>
          <w:sz w:val="24"/>
          <w:szCs w:val="24"/>
        </w:rPr>
        <w:t>9 Hours</w:t>
      </w:r>
      <w:r w:rsidRPr="009D60E9">
        <w:rPr>
          <w:rFonts w:ascii="Times New Roman" w:hAnsi="Times New Roman" w:cs="Times New Roman"/>
          <w:sz w:val="24"/>
          <w:szCs w:val="24"/>
        </w:rPr>
        <w:tab/>
      </w:r>
    </w:p>
    <w:p w14:paraId="2670B878" w14:textId="77777777" w:rsidR="00C30532" w:rsidRPr="009D60E9" w:rsidRDefault="00C30532" w:rsidP="00E533B8">
      <w:pPr>
        <w:pStyle w:val="BodyText"/>
        <w:spacing w:before="10" w:line="276" w:lineRule="auto"/>
        <w:ind w:right="141"/>
        <w:jc w:val="both"/>
      </w:pPr>
      <w:r w:rsidRPr="009D60E9">
        <w:t xml:space="preserve">BASIC </w:t>
      </w:r>
      <w:r w:rsidR="009D60E9" w:rsidRPr="009D60E9">
        <w:t>CONCEPTS:</w:t>
      </w:r>
      <w:r w:rsidRPr="009D60E9">
        <w:t xml:space="preserve"> concept of continuum, comparison of microscopic and macroscopic approach.</w:t>
      </w:r>
      <w:r w:rsidRPr="009D60E9">
        <w:rPr>
          <w:spacing w:val="80"/>
        </w:rPr>
        <w:t xml:space="preserve"> </w:t>
      </w:r>
      <w:r w:rsidRPr="009D60E9">
        <w:t>Path and point functions. Intensive and extensive, total and specific quantities. System and their types. Thermodynamic Equilibrium State, path and process. Quasi-static, reversible and irreversible processes.</w:t>
      </w:r>
      <w:r w:rsidRPr="009D60E9">
        <w:rPr>
          <w:spacing w:val="40"/>
        </w:rPr>
        <w:t xml:space="preserve"> </w:t>
      </w:r>
      <w:r w:rsidRPr="009D60E9">
        <w:t>Heat</w:t>
      </w:r>
      <w:r w:rsidRPr="009D60E9">
        <w:rPr>
          <w:spacing w:val="40"/>
        </w:rPr>
        <w:t xml:space="preserve"> </w:t>
      </w:r>
      <w:r w:rsidRPr="009D60E9">
        <w:t>and</w:t>
      </w:r>
      <w:r w:rsidRPr="009D60E9">
        <w:rPr>
          <w:spacing w:val="40"/>
        </w:rPr>
        <w:t xml:space="preserve"> </w:t>
      </w:r>
      <w:r w:rsidRPr="009D60E9">
        <w:t>work</w:t>
      </w:r>
      <w:r w:rsidRPr="009D60E9">
        <w:rPr>
          <w:spacing w:val="40"/>
        </w:rPr>
        <w:t xml:space="preserve"> </w:t>
      </w:r>
      <w:r w:rsidRPr="009D60E9">
        <w:t>transfer,</w:t>
      </w:r>
      <w:r w:rsidRPr="009D60E9">
        <w:rPr>
          <w:spacing w:val="40"/>
        </w:rPr>
        <w:t xml:space="preserve"> </w:t>
      </w:r>
      <w:r w:rsidRPr="009D60E9">
        <w:t>definition</w:t>
      </w:r>
      <w:r w:rsidRPr="009D60E9">
        <w:rPr>
          <w:spacing w:val="40"/>
        </w:rPr>
        <w:t xml:space="preserve"> </w:t>
      </w:r>
      <w:r w:rsidRPr="009D60E9">
        <w:t>and</w:t>
      </w:r>
      <w:r w:rsidRPr="009D60E9">
        <w:rPr>
          <w:spacing w:val="40"/>
        </w:rPr>
        <w:t xml:space="preserve"> </w:t>
      </w:r>
      <w:r w:rsidRPr="009D60E9">
        <w:t>comparison,</w:t>
      </w:r>
      <w:r w:rsidRPr="009D60E9">
        <w:rPr>
          <w:spacing w:val="40"/>
        </w:rPr>
        <w:t xml:space="preserve"> </w:t>
      </w:r>
      <w:r w:rsidRPr="009D60E9">
        <w:t>sign</w:t>
      </w:r>
      <w:r w:rsidRPr="009D60E9">
        <w:rPr>
          <w:spacing w:val="40"/>
        </w:rPr>
        <w:t xml:space="preserve"> </w:t>
      </w:r>
      <w:r w:rsidRPr="009D60E9">
        <w:t>convention.</w:t>
      </w:r>
      <w:r w:rsidRPr="009D60E9">
        <w:rPr>
          <w:spacing w:val="40"/>
        </w:rPr>
        <w:t xml:space="preserve"> </w:t>
      </w:r>
      <w:r w:rsidRPr="009D60E9">
        <w:t xml:space="preserve">Displacement work and other modes of work. P-V diagram. Zeroth law of thermodynamics </w:t>
      </w:r>
      <w:r w:rsidRPr="009D60E9">
        <w:rPr>
          <w:w w:val="160"/>
        </w:rPr>
        <w:t xml:space="preserve">– </w:t>
      </w:r>
      <w:r w:rsidRPr="009D60E9">
        <w:t>concept of temperature and thermal equilibrium– relationship between temperature scales –new temperature scales.</w:t>
      </w:r>
      <w:r w:rsidRPr="009D60E9">
        <w:rPr>
          <w:spacing w:val="40"/>
        </w:rPr>
        <w:t xml:space="preserve"> </w:t>
      </w:r>
      <w:r w:rsidRPr="009D60E9">
        <w:t>First</w:t>
      </w:r>
      <w:r w:rsidRPr="009D60E9">
        <w:rPr>
          <w:spacing w:val="40"/>
        </w:rPr>
        <w:t xml:space="preserve"> </w:t>
      </w:r>
      <w:r w:rsidRPr="009D60E9">
        <w:t>law of</w:t>
      </w:r>
      <w:r w:rsidRPr="009D60E9">
        <w:rPr>
          <w:spacing w:val="40"/>
        </w:rPr>
        <w:t xml:space="preserve"> </w:t>
      </w:r>
      <w:r w:rsidRPr="009D60E9">
        <w:t>thermodynamics</w:t>
      </w:r>
      <w:r w:rsidRPr="009D60E9">
        <w:rPr>
          <w:spacing w:val="40"/>
        </w:rPr>
        <w:t xml:space="preserve"> </w:t>
      </w:r>
      <w:r w:rsidRPr="009D60E9">
        <w:t>–application</w:t>
      </w:r>
      <w:r w:rsidRPr="009D60E9">
        <w:rPr>
          <w:spacing w:val="40"/>
        </w:rPr>
        <w:t xml:space="preserve"> </w:t>
      </w:r>
      <w:r w:rsidRPr="009D60E9">
        <w:t>to</w:t>
      </w:r>
      <w:r w:rsidRPr="009D60E9">
        <w:rPr>
          <w:spacing w:val="40"/>
        </w:rPr>
        <w:t xml:space="preserve"> </w:t>
      </w:r>
      <w:r w:rsidRPr="009D60E9">
        <w:t>closed</w:t>
      </w:r>
      <w:r w:rsidRPr="009D60E9">
        <w:rPr>
          <w:spacing w:val="40"/>
        </w:rPr>
        <w:t xml:space="preserve"> </w:t>
      </w:r>
      <w:r w:rsidRPr="009D60E9">
        <w:t>and</w:t>
      </w:r>
      <w:r w:rsidRPr="009D60E9">
        <w:rPr>
          <w:spacing w:val="40"/>
        </w:rPr>
        <w:t xml:space="preserve"> </w:t>
      </w:r>
      <w:r w:rsidRPr="009D60E9">
        <w:t>open</w:t>
      </w:r>
      <w:r w:rsidRPr="009D60E9">
        <w:rPr>
          <w:spacing w:val="40"/>
        </w:rPr>
        <w:t xml:space="preserve"> </w:t>
      </w:r>
      <w:r w:rsidRPr="009D60E9">
        <w:t>systems</w:t>
      </w:r>
      <w:r w:rsidRPr="009D60E9">
        <w:rPr>
          <w:w w:val="160"/>
        </w:rPr>
        <w:t xml:space="preserve"> – </w:t>
      </w:r>
      <w:r w:rsidRPr="009D60E9">
        <w:t>steady</w:t>
      </w:r>
      <w:r w:rsidRPr="009D60E9">
        <w:rPr>
          <w:spacing w:val="40"/>
        </w:rPr>
        <w:t xml:space="preserve"> </w:t>
      </w:r>
      <w:r w:rsidRPr="009D60E9">
        <w:t>and unsteady flow processes. Heat</w:t>
      </w:r>
      <w:r w:rsidRPr="009D60E9">
        <w:rPr>
          <w:spacing w:val="40"/>
        </w:rPr>
        <w:t xml:space="preserve"> </w:t>
      </w:r>
      <w:r w:rsidRPr="009D60E9">
        <w:t>Reservoir,</w:t>
      </w:r>
      <w:r w:rsidRPr="009D60E9">
        <w:rPr>
          <w:spacing w:val="40"/>
        </w:rPr>
        <w:t xml:space="preserve"> </w:t>
      </w:r>
      <w:r w:rsidRPr="009D60E9">
        <w:t>source</w:t>
      </w:r>
      <w:r w:rsidRPr="009D60E9">
        <w:rPr>
          <w:spacing w:val="40"/>
        </w:rPr>
        <w:t xml:space="preserve"> </w:t>
      </w:r>
      <w:r w:rsidRPr="009D60E9">
        <w:t>and</w:t>
      </w:r>
      <w:r w:rsidRPr="009D60E9">
        <w:rPr>
          <w:spacing w:val="40"/>
        </w:rPr>
        <w:t xml:space="preserve"> </w:t>
      </w:r>
      <w:r w:rsidRPr="009D60E9">
        <w:t>sink.</w:t>
      </w:r>
      <w:r w:rsidRPr="009D60E9">
        <w:rPr>
          <w:spacing w:val="40"/>
        </w:rPr>
        <w:t xml:space="preserve"> </w:t>
      </w:r>
      <w:r w:rsidRPr="009D60E9">
        <w:t>Heat</w:t>
      </w:r>
      <w:r w:rsidRPr="009D60E9">
        <w:rPr>
          <w:spacing w:val="40"/>
        </w:rPr>
        <w:t xml:space="preserve"> </w:t>
      </w:r>
      <w:r w:rsidRPr="009D60E9">
        <w:t>Engine,</w:t>
      </w:r>
      <w:r w:rsidRPr="009D60E9">
        <w:rPr>
          <w:spacing w:val="40"/>
        </w:rPr>
        <w:t xml:space="preserve"> </w:t>
      </w:r>
      <w:r w:rsidRPr="009D60E9">
        <w:t>Refrigerator,</w:t>
      </w:r>
      <w:r w:rsidRPr="009D60E9">
        <w:rPr>
          <w:spacing w:val="40"/>
        </w:rPr>
        <w:t xml:space="preserve"> </w:t>
      </w:r>
      <w:r w:rsidRPr="009D60E9">
        <w:t>Heat</w:t>
      </w:r>
      <w:r w:rsidRPr="009D60E9">
        <w:rPr>
          <w:spacing w:val="40"/>
        </w:rPr>
        <w:t xml:space="preserve"> </w:t>
      </w:r>
      <w:r w:rsidRPr="009D60E9">
        <w:t>pump.</w:t>
      </w:r>
      <w:r w:rsidRPr="009D60E9">
        <w:rPr>
          <w:spacing w:val="40"/>
        </w:rPr>
        <w:t xml:space="preserve"> </w:t>
      </w:r>
      <w:r w:rsidRPr="009D60E9">
        <w:t>Statements</w:t>
      </w:r>
      <w:r w:rsidRPr="009D60E9">
        <w:rPr>
          <w:spacing w:val="40"/>
        </w:rPr>
        <w:t xml:space="preserve"> </w:t>
      </w:r>
      <w:r w:rsidRPr="009D60E9">
        <w:t>of</w:t>
      </w:r>
      <w:r w:rsidRPr="009D60E9">
        <w:rPr>
          <w:spacing w:val="40"/>
        </w:rPr>
        <w:t xml:space="preserve"> </w:t>
      </w:r>
      <w:r w:rsidRPr="009D60E9">
        <w:t xml:space="preserve">second law and its corollaries. </w:t>
      </w:r>
    </w:p>
    <w:p w14:paraId="4D61A57D" w14:textId="77777777" w:rsidR="00C30532" w:rsidRPr="009D60E9" w:rsidRDefault="00C30532" w:rsidP="00E533B8">
      <w:pPr>
        <w:pStyle w:val="BodyText"/>
        <w:spacing w:before="10" w:line="276" w:lineRule="auto"/>
        <w:ind w:right="141"/>
        <w:jc w:val="both"/>
        <w:rPr>
          <w:b/>
          <w:bCs/>
        </w:rPr>
      </w:pPr>
      <w:r w:rsidRPr="009D60E9">
        <w:rPr>
          <w:b/>
          <w:bCs/>
        </w:rPr>
        <w:t>UNIT-2</w:t>
      </w:r>
      <w:r w:rsidRPr="009D60E9">
        <w:rPr>
          <w:b/>
          <w:bCs/>
        </w:rPr>
        <w:tab/>
        <w:t xml:space="preserve">                                                                                                                       9</w:t>
      </w:r>
      <w:r w:rsidRPr="009D60E9">
        <w:t xml:space="preserve"> </w:t>
      </w:r>
      <w:r w:rsidRPr="009D60E9">
        <w:rPr>
          <w:b/>
          <w:bCs/>
        </w:rPr>
        <w:t>H</w:t>
      </w:r>
      <w:r w:rsidRPr="009D60E9">
        <w:t>ou</w:t>
      </w:r>
      <w:r w:rsidRPr="009D60E9">
        <w:rPr>
          <w:b/>
          <w:bCs/>
        </w:rPr>
        <w:t>rs</w:t>
      </w:r>
    </w:p>
    <w:p w14:paraId="36169AB5" w14:textId="77777777" w:rsidR="00C30532" w:rsidRPr="009D60E9" w:rsidRDefault="00C30532" w:rsidP="00E533B8">
      <w:pPr>
        <w:pStyle w:val="BodyText"/>
        <w:spacing w:before="10" w:line="276" w:lineRule="auto"/>
        <w:ind w:right="141"/>
        <w:jc w:val="both"/>
      </w:pPr>
      <w:r w:rsidRPr="009D60E9">
        <w:t>ENTROPY, EXERGY:</w:t>
      </w:r>
      <w:r w:rsidRPr="009D60E9">
        <w:rPr>
          <w:b/>
          <w:bCs/>
        </w:rPr>
        <w:t xml:space="preserve"> </w:t>
      </w:r>
      <w:r w:rsidRPr="009D60E9">
        <w:t xml:space="preserve">Carnot cycle Reversed Carnot cycle, Performance. Clausius inequality. Concept of entropy, T-s diagram, </w:t>
      </w:r>
      <w:proofErr w:type="spellStart"/>
      <w:r w:rsidRPr="009D60E9">
        <w:t>Tds</w:t>
      </w:r>
      <w:proofErr w:type="spellEnd"/>
      <w:r w:rsidRPr="009D60E9">
        <w:t xml:space="preserve"> Equations, entropy</w:t>
      </w:r>
      <w:r w:rsidRPr="009D60E9">
        <w:rPr>
          <w:spacing w:val="-1"/>
        </w:rPr>
        <w:t xml:space="preserve"> </w:t>
      </w:r>
      <w:r w:rsidRPr="009D60E9">
        <w:t>change</w:t>
      </w:r>
      <w:r w:rsidRPr="009D60E9">
        <w:rPr>
          <w:spacing w:val="-1"/>
        </w:rPr>
        <w:t xml:space="preserve"> </w:t>
      </w:r>
      <w:r w:rsidRPr="009D60E9">
        <w:t>for - pure substance, ideal gases - different processes, principle of increase in entropy. Applications of II Law. High and low grade energy. Available and non-available energy of a source and finite body. Exergy and irreversibility. Expressions</w:t>
      </w:r>
      <w:r w:rsidRPr="009D60E9">
        <w:rPr>
          <w:spacing w:val="40"/>
        </w:rPr>
        <w:t xml:space="preserve"> </w:t>
      </w:r>
      <w:r w:rsidRPr="009D60E9">
        <w:t>for</w:t>
      </w:r>
      <w:r w:rsidRPr="009D60E9">
        <w:rPr>
          <w:spacing w:val="80"/>
        </w:rPr>
        <w:t xml:space="preserve"> </w:t>
      </w:r>
      <w:r w:rsidRPr="009D60E9">
        <w:t>the</w:t>
      </w:r>
      <w:r w:rsidRPr="009D60E9">
        <w:rPr>
          <w:spacing w:val="80"/>
        </w:rPr>
        <w:t xml:space="preserve"> </w:t>
      </w:r>
      <w:r w:rsidRPr="009D60E9">
        <w:t>energy</w:t>
      </w:r>
      <w:r w:rsidRPr="009D60E9">
        <w:rPr>
          <w:spacing w:val="40"/>
        </w:rPr>
        <w:t xml:space="preserve"> </w:t>
      </w:r>
      <w:r w:rsidRPr="009D60E9">
        <w:t>of</w:t>
      </w:r>
      <w:r w:rsidRPr="009D60E9">
        <w:rPr>
          <w:spacing w:val="80"/>
        </w:rPr>
        <w:t xml:space="preserve"> </w:t>
      </w:r>
      <w:r w:rsidRPr="009D60E9">
        <w:t>a</w:t>
      </w:r>
      <w:r w:rsidRPr="009D60E9">
        <w:rPr>
          <w:spacing w:val="40"/>
        </w:rPr>
        <w:t xml:space="preserve"> </w:t>
      </w:r>
      <w:r w:rsidRPr="009D60E9">
        <w:t>closed</w:t>
      </w:r>
      <w:r w:rsidRPr="009D60E9">
        <w:rPr>
          <w:spacing w:val="40"/>
        </w:rPr>
        <w:t xml:space="preserve"> </w:t>
      </w:r>
      <w:r w:rsidRPr="009D60E9">
        <w:t>system</w:t>
      </w:r>
      <w:r w:rsidRPr="009D60E9">
        <w:rPr>
          <w:spacing w:val="80"/>
        </w:rPr>
        <w:t xml:space="preserve"> </w:t>
      </w:r>
      <w:r w:rsidRPr="009D60E9">
        <w:t>and</w:t>
      </w:r>
      <w:r w:rsidRPr="009D60E9">
        <w:rPr>
          <w:spacing w:val="80"/>
        </w:rPr>
        <w:t xml:space="preserve"> </w:t>
      </w:r>
      <w:r w:rsidRPr="009D60E9">
        <w:t>open</w:t>
      </w:r>
      <w:r w:rsidRPr="009D60E9">
        <w:rPr>
          <w:spacing w:val="40"/>
        </w:rPr>
        <w:t xml:space="preserve"> </w:t>
      </w:r>
      <w:r w:rsidRPr="009D60E9">
        <w:t>systems.</w:t>
      </w:r>
      <w:r w:rsidRPr="009D60E9">
        <w:rPr>
          <w:spacing w:val="80"/>
        </w:rPr>
        <w:t xml:space="preserve"> </w:t>
      </w:r>
      <w:r w:rsidRPr="009D60E9">
        <w:t>Energy</w:t>
      </w:r>
      <w:r w:rsidRPr="009D60E9">
        <w:rPr>
          <w:spacing w:val="40"/>
        </w:rPr>
        <w:t xml:space="preserve"> </w:t>
      </w:r>
      <w:r w:rsidRPr="009D60E9">
        <w:t>balance</w:t>
      </w:r>
      <w:r w:rsidRPr="009D60E9">
        <w:rPr>
          <w:spacing w:val="80"/>
        </w:rPr>
        <w:t xml:space="preserve"> </w:t>
      </w:r>
      <w:r w:rsidRPr="009D60E9">
        <w:t>and entropy</w:t>
      </w:r>
      <w:r w:rsidRPr="009D60E9">
        <w:rPr>
          <w:spacing w:val="40"/>
        </w:rPr>
        <w:t xml:space="preserve"> </w:t>
      </w:r>
      <w:r w:rsidRPr="009D60E9">
        <w:t>generation. Irreversibility. I and II law Efficiency.</w:t>
      </w:r>
    </w:p>
    <w:p w14:paraId="1C39D39E" w14:textId="77777777" w:rsidR="00C30532" w:rsidRPr="009D60E9" w:rsidRDefault="00C30532" w:rsidP="00E533B8">
      <w:pPr>
        <w:pStyle w:val="Heading2"/>
        <w:tabs>
          <w:tab w:val="left" w:pos="1995"/>
          <w:tab w:val="left" w:pos="9739"/>
        </w:tabs>
        <w:spacing w:before="242" w:line="276" w:lineRule="auto"/>
        <w:ind w:right="141"/>
        <w:rPr>
          <w:rFonts w:ascii="Times New Roman" w:hAnsi="Times New Roman" w:cs="Times New Roman"/>
          <w:sz w:val="24"/>
          <w:szCs w:val="24"/>
        </w:rPr>
      </w:pPr>
      <w:r w:rsidRPr="009D60E9">
        <w:rPr>
          <w:rFonts w:ascii="Times New Roman" w:hAnsi="Times New Roman" w:cs="Times New Roman"/>
          <w:bCs/>
          <w:sz w:val="24"/>
          <w:szCs w:val="24"/>
        </w:rPr>
        <w:t>UNIT</w:t>
      </w:r>
      <w:r w:rsidRPr="009D60E9">
        <w:rPr>
          <w:rFonts w:ascii="Times New Roman" w:hAnsi="Times New Roman" w:cs="Times New Roman"/>
          <w:bCs/>
          <w:spacing w:val="-5"/>
          <w:sz w:val="24"/>
          <w:szCs w:val="24"/>
        </w:rPr>
        <w:t>-3</w:t>
      </w:r>
      <w:r w:rsidRPr="009D60E9">
        <w:rPr>
          <w:rFonts w:ascii="Times New Roman" w:hAnsi="Times New Roman" w:cs="Times New Roman"/>
          <w:bCs/>
          <w:sz w:val="24"/>
          <w:szCs w:val="24"/>
        </w:rPr>
        <w:t xml:space="preserve">                                                      </w:t>
      </w:r>
      <w:r w:rsidRPr="009D60E9">
        <w:rPr>
          <w:rFonts w:ascii="Times New Roman" w:eastAsia="Times New Roman" w:hAnsi="Times New Roman" w:cs="Times New Roman"/>
          <w:sz w:val="24"/>
          <w:szCs w:val="24"/>
        </w:rPr>
        <w:t xml:space="preserve">                                                                             9 Hours</w:t>
      </w:r>
      <w:r w:rsidRPr="009D60E9">
        <w:rPr>
          <w:rFonts w:ascii="Times New Roman" w:hAnsi="Times New Roman" w:cs="Times New Roman"/>
          <w:sz w:val="24"/>
          <w:szCs w:val="24"/>
        </w:rPr>
        <w:t xml:space="preserve">     </w:t>
      </w:r>
    </w:p>
    <w:p w14:paraId="71782146" w14:textId="77777777" w:rsidR="00C30532" w:rsidRPr="009D60E9" w:rsidRDefault="00C30532" w:rsidP="00E533B8">
      <w:pPr>
        <w:pStyle w:val="BodyText"/>
        <w:spacing w:before="5" w:line="276" w:lineRule="auto"/>
        <w:ind w:right="141"/>
        <w:jc w:val="both"/>
      </w:pPr>
      <w:r w:rsidRPr="009D60E9">
        <w:t>PROPERTIES</w:t>
      </w:r>
      <w:r w:rsidRPr="009D60E9">
        <w:rPr>
          <w:spacing w:val="-9"/>
        </w:rPr>
        <w:t xml:space="preserve"> </w:t>
      </w:r>
      <w:r w:rsidRPr="009D60E9">
        <w:t>OF</w:t>
      </w:r>
      <w:r w:rsidRPr="009D60E9">
        <w:rPr>
          <w:spacing w:val="-6"/>
        </w:rPr>
        <w:t xml:space="preserve"> </w:t>
      </w:r>
      <w:r w:rsidRPr="009D60E9">
        <w:t>PURE</w:t>
      </w:r>
      <w:r w:rsidRPr="009D60E9">
        <w:rPr>
          <w:spacing w:val="-6"/>
        </w:rPr>
        <w:t xml:space="preserve"> </w:t>
      </w:r>
      <w:r w:rsidRPr="009D60E9">
        <w:t>SUBSTANCE</w:t>
      </w:r>
      <w:r w:rsidRPr="009D60E9">
        <w:rPr>
          <w:spacing w:val="2"/>
        </w:rPr>
        <w:t xml:space="preserve"> </w:t>
      </w:r>
      <w:r w:rsidRPr="009D60E9">
        <w:t>AND</w:t>
      </w:r>
      <w:r w:rsidRPr="009D60E9">
        <w:rPr>
          <w:spacing w:val="-6"/>
        </w:rPr>
        <w:t xml:space="preserve"> </w:t>
      </w:r>
      <w:r w:rsidRPr="009D60E9">
        <w:t>STEAM</w:t>
      </w:r>
      <w:r w:rsidRPr="009D60E9">
        <w:rPr>
          <w:spacing w:val="-3"/>
        </w:rPr>
        <w:t xml:space="preserve"> </w:t>
      </w:r>
      <w:r w:rsidRPr="009D60E9">
        <w:t>POWER</w:t>
      </w:r>
      <w:r w:rsidRPr="009D60E9">
        <w:rPr>
          <w:spacing w:val="-6"/>
        </w:rPr>
        <w:t xml:space="preserve"> </w:t>
      </w:r>
      <w:r w:rsidRPr="009D60E9">
        <w:rPr>
          <w:spacing w:val="-2"/>
        </w:rPr>
        <w:t>CYCLE</w:t>
      </w:r>
      <w:r w:rsidRPr="009D60E9">
        <w:t>: Formation of steam and its thermodynamic properties, p-v, p-T, T-v, T-s, h-s diagrams. p-v-T surface. Use of Steam Table and Mollier Chart. Determination of</w:t>
      </w:r>
      <w:r w:rsidRPr="009D60E9">
        <w:rPr>
          <w:spacing w:val="40"/>
        </w:rPr>
        <w:t xml:space="preserve"> </w:t>
      </w:r>
      <w:r w:rsidRPr="009D60E9">
        <w:t>dryness fraction. Application of I and II law for pure substances. Ideal and actual Rankine cycles, Cycle Improvement Methods - Reheat and Regenerative cycles, Economiser, preheater, Binary and Combined cycles.</w:t>
      </w:r>
    </w:p>
    <w:p w14:paraId="28A16235" w14:textId="77777777" w:rsidR="00C30532" w:rsidRPr="009D60E9" w:rsidRDefault="00C30532" w:rsidP="00E533B8">
      <w:pPr>
        <w:pStyle w:val="Heading2"/>
        <w:tabs>
          <w:tab w:val="left" w:pos="1899"/>
          <w:tab w:val="left" w:pos="9783"/>
        </w:tabs>
        <w:spacing w:before="222" w:line="276" w:lineRule="auto"/>
        <w:ind w:right="141"/>
        <w:rPr>
          <w:rFonts w:ascii="Times New Roman" w:hAnsi="Times New Roman" w:cs="Times New Roman"/>
          <w:spacing w:val="-2"/>
          <w:sz w:val="24"/>
          <w:szCs w:val="24"/>
        </w:rPr>
      </w:pPr>
      <w:r w:rsidRPr="009D60E9">
        <w:rPr>
          <w:rFonts w:ascii="Times New Roman" w:hAnsi="Times New Roman" w:cs="Times New Roman"/>
          <w:bCs/>
          <w:sz w:val="24"/>
          <w:szCs w:val="24"/>
        </w:rPr>
        <w:t>UNIT</w:t>
      </w:r>
      <w:r w:rsidRPr="009D60E9">
        <w:rPr>
          <w:rFonts w:ascii="Times New Roman" w:hAnsi="Times New Roman" w:cs="Times New Roman"/>
          <w:bCs/>
          <w:spacing w:val="-5"/>
          <w:sz w:val="24"/>
          <w:szCs w:val="24"/>
        </w:rPr>
        <w:t>-4</w:t>
      </w:r>
      <w:r w:rsidRPr="009D60E9">
        <w:rPr>
          <w:rFonts w:ascii="Times New Roman" w:hAnsi="Times New Roman" w:cs="Times New Roman"/>
          <w:sz w:val="24"/>
          <w:szCs w:val="24"/>
        </w:rPr>
        <w:tab/>
      </w:r>
      <w:r w:rsidRPr="009D60E9">
        <w:rPr>
          <w:rFonts w:ascii="Times New Roman" w:hAnsi="Times New Roman" w:cs="Times New Roman"/>
          <w:spacing w:val="-2"/>
          <w:sz w:val="24"/>
          <w:szCs w:val="24"/>
        </w:rPr>
        <w:t xml:space="preserve">                                                                                                                        </w:t>
      </w:r>
      <w:r w:rsidRPr="009D60E9">
        <w:rPr>
          <w:rFonts w:ascii="Times New Roman" w:eastAsia="Times New Roman" w:hAnsi="Times New Roman" w:cs="Times New Roman"/>
          <w:sz w:val="24"/>
          <w:szCs w:val="24"/>
        </w:rPr>
        <w:t>9 Hours</w:t>
      </w:r>
      <w:r w:rsidRPr="009D60E9">
        <w:rPr>
          <w:rFonts w:ascii="Times New Roman" w:hAnsi="Times New Roman" w:cs="Times New Roman"/>
          <w:sz w:val="24"/>
          <w:szCs w:val="24"/>
        </w:rPr>
        <w:t xml:space="preserve">     </w:t>
      </w:r>
      <w:r w:rsidRPr="009D60E9">
        <w:rPr>
          <w:rFonts w:ascii="Times New Roman" w:hAnsi="Times New Roman" w:cs="Times New Roman"/>
          <w:sz w:val="24"/>
          <w:szCs w:val="24"/>
        </w:rPr>
        <w:tab/>
      </w:r>
    </w:p>
    <w:p w14:paraId="524154C2" w14:textId="77777777" w:rsidR="00C30532" w:rsidRPr="009D60E9" w:rsidRDefault="00C30532" w:rsidP="00E533B8">
      <w:pPr>
        <w:pStyle w:val="BodyText"/>
        <w:spacing w:before="4" w:line="276" w:lineRule="auto"/>
        <w:ind w:right="141"/>
        <w:jc w:val="both"/>
      </w:pPr>
      <w:r w:rsidRPr="009D60E9">
        <w:t>Properties of Ideal gas- Ideal and real gas comparison- Equations of state for ideal and real gases- Reduced properties. Compressibility factor- Principle of Corresponding states. - Generalized Compressibility</w:t>
      </w:r>
      <w:r w:rsidRPr="009D60E9">
        <w:rPr>
          <w:spacing w:val="40"/>
        </w:rPr>
        <w:t xml:space="preserve"> </w:t>
      </w:r>
      <w:r w:rsidRPr="009D60E9">
        <w:t>Chart</w:t>
      </w:r>
      <w:r w:rsidRPr="009D60E9">
        <w:rPr>
          <w:spacing w:val="40"/>
        </w:rPr>
        <w:t xml:space="preserve"> </w:t>
      </w:r>
      <w:r w:rsidRPr="009D60E9">
        <w:t>and</w:t>
      </w:r>
      <w:r w:rsidRPr="009D60E9">
        <w:rPr>
          <w:spacing w:val="40"/>
        </w:rPr>
        <w:t xml:space="preserve"> </w:t>
      </w:r>
      <w:r w:rsidRPr="009D60E9">
        <w:t>its</w:t>
      </w:r>
      <w:r w:rsidRPr="009D60E9">
        <w:rPr>
          <w:spacing w:val="40"/>
        </w:rPr>
        <w:t xml:space="preserve"> </w:t>
      </w:r>
      <w:r w:rsidRPr="009D60E9">
        <w:t>use-.</w:t>
      </w:r>
      <w:r w:rsidRPr="009D60E9">
        <w:rPr>
          <w:spacing w:val="40"/>
        </w:rPr>
        <w:t xml:space="preserve"> </w:t>
      </w:r>
      <w:r w:rsidRPr="009D60E9">
        <w:t>Maxwell</w:t>
      </w:r>
      <w:r w:rsidRPr="009D60E9">
        <w:rPr>
          <w:spacing w:val="40"/>
        </w:rPr>
        <w:t xml:space="preserve"> </w:t>
      </w:r>
      <w:r w:rsidRPr="009D60E9">
        <w:t>relations,</w:t>
      </w:r>
      <w:r w:rsidRPr="009D60E9">
        <w:rPr>
          <w:spacing w:val="40"/>
        </w:rPr>
        <w:t xml:space="preserve"> </w:t>
      </w:r>
      <w:proofErr w:type="spellStart"/>
      <w:r w:rsidRPr="009D60E9">
        <w:t>Tds</w:t>
      </w:r>
      <w:proofErr w:type="spellEnd"/>
      <w:r w:rsidRPr="009D60E9">
        <w:rPr>
          <w:spacing w:val="40"/>
        </w:rPr>
        <w:t xml:space="preserve"> </w:t>
      </w:r>
      <w:r w:rsidRPr="009D60E9">
        <w:t>Equations,</w:t>
      </w:r>
      <w:r w:rsidRPr="009D60E9">
        <w:rPr>
          <w:spacing w:val="40"/>
        </w:rPr>
        <w:t xml:space="preserve"> </w:t>
      </w:r>
      <w:r w:rsidRPr="009D60E9">
        <w:t>Difference</w:t>
      </w:r>
      <w:r w:rsidRPr="009D60E9">
        <w:rPr>
          <w:spacing w:val="40"/>
        </w:rPr>
        <w:t xml:space="preserve"> </w:t>
      </w:r>
      <w:r w:rsidRPr="009D60E9">
        <w:t>and</w:t>
      </w:r>
      <w:r w:rsidRPr="009D60E9">
        <w:rPr>
          <w:spacing w:val="40"/>
        </w:rPr>
        <w:t xml:space="preserve"> </w:t>
      </w:r>
      <w:r w:rsidRPr="009D60E9">
        <w:t>ratio</w:t>
      </w:r>
      <w:r w:rsidRPr="009D60E9">
        <w:rPr>
          <w:spacing w:val="40"/>
        </w:rPr>
        <w:t xml:space="preserve"> </w:t>
      </w:r>
      <w:r w:rsidRPr="009D60E9">
        <w:t>of heat capacities,</w:t>
      </w:r>
      <w:r w:rsidRPr="009D60E9">
        <w:rPr>
          <w:spacing w:val="40"/>
        </w:rPr>
        <w:t xml:space="preserve"> </w:t>
      </w:r>
      <w:r w:rsidRPr="009D60E9">
        <w:t>Energy</w:t>
      </w:r>
      <w:r w:rsidRPr="009D60E9">
        <w:rPr>
          <w:spacing w:val="40"/>
        </w:rPr>
        <w:t xml:space="preserve"> </w:t>
      </w:r>
      <w:r w:rsidRPr="009D60E9">
        <w:t>equation,</w:t>
      </w:r>
      <w:r w:rsidRPr="009D60E9">
        <w:rPr>
          <w:spacing w:val="40"/>
        </w:rPr>
        <w:t xml:space="preserve"> </w:t>
      </w:r>
      <w:r w:rsidRPr="009D60E9">
        <w:t>Joule-Thomson</w:t>
      </w:r>
      <w:r w:rsidRPr="009D60E9">
        <w:rPr>
          <w:spacing w:val="40"/>
        </w:rPr>
        <w:t xml:space="preserve"> </w:t>
      </w:r>
      <w:r w:rsidRPr="009D60E9">
        <w:t>Coefficient,</w:t>
      </w:r>
      <w:r w:rsidRPr="009D60E9">
        <w:rPr>
          <w:spacing w:val="40"/>
        </w:rPr>
        <w:t xml:space="preserve"> </w:t>
      </w:r>
      <w:r w:rsidRPr="009D60E9">
        <w:t>Clausius</w:t>
      </w:r>
      <w:r w:rsidRPr="009D60E9">
        <w:rPr>
          <w:spacing w:val="40"/>
        </w:rPr>
        <w:t xml:space="preserve"> </w:t>
      </w:r>
      <w:r w:rsidRPr="009D60E9">
        <w:t>Clapeyron</w:t>
      </w:r>
      <w:r w:rsidRPr="009D60E9">
        <w:rPr>
          <w:spacing w:val="40"/>
        </w:rPr>
        <w:t xml:space="preserve"> </w:t>
      </w:r>
      <w:r w:rsidRPr="009D60E9">
        <w:t xml:space="preserve">equation, Phase Change Processes. Simple Calculations. </w:t>
      </w:r>
      <w:r w:rsidRPr="009D60E9">
        <w:rPr>
          <w:w w:val="105"/>
        </w:rPr>
        <w:t>Mole</w:t>
      </w:r>
      <w:r w:rsidRPr="009D60E9">
        <w:rPr>
          <w:spacing w:val="-16"/>
          <w:w w:val="105"/>
        </w:rPr>
        <w:t xml:space="preserve"> </w:t>
      </w:r>
      <w:r w:rsidRPr="009D60E9">
        <w:rPr>
          <w:w w:val="105"/>
        </w:rPr>
        <w:t>and</w:t>
      </w:r>
      <w:r w:rsidRPr="009D60E9">
        <w:rPr>
          <w:spacing w:val="-15"/>
          <w:w w:val="105"/>
        </w:rPr>
        <w:t xml:space="preserve"> </w:t>
      </w:r>
      <w:r w:rsidRPr="009D60E9">
        <w:rPr>
          <w:w w:val="105"/>
        </w:rPr>
        <w:t>Mass</w:t>
      </w:r>
      <w:r w:rsidRPr="009D60E9">
        <w:rPr>
          <w:spacing w:val="-16"/>
          <w:w w:val="105"/>
        </w:rPr>
        <w:t xml:space="preserve"> </w:t>
      </w:r>
      <w:r w:rsidRPr="009D60E9">
        <w:rPr>
          <w:w w:val="105"/>
        </w:rPr>
        <w:t>fraction,</w:t>
      </w:r>
      <w:r w:rsidRPr="009D60E9">
        <w:rPr>
          <w:spacing w:val="-15"/>
          <w:w w:val="105"/>
        </w:rPr>
        <w:t xml:space="preserve"> </w:t>
      </w:r>
      <w:r w:rsidRPr="009D60E9">
        <w:rPr>
          <w:w w:val="105"/>
        </w:rPr>
        <w:t>Dalton’s</w:t>
      </w:r>
      <w:r w:rsidRPr="009D60E9">
        <w:rPr>
          <w:spacing w:val="-15"/>
          <w:w w:val="105"/>
        </w:rPr>
        <w:t xml:space="preserve"> </w:t>
      </w:r>
      <w:r w:rsidRPr="009D60E9">
        <w:rPr>
          <w:w w:val="105"/>
        </w:rPr>
        <w:t>and</w:t>
      </w:r>
      <w:r w:rsidRPr="009D60E9">
        <w:rPr>
          <w:spacing w:val="-16"/>
          <w:w w:val="105"/>
        </w:rPr>
        <w:t xml:space="preserve"> </w:t>
      </w:r>
      <w:proofErr w:type="spellStart"/>
      <w:r w:rsidRPr="009D60E9">
        <w:rPr>
          <w:w w:val="105"/>
        </w:rPr>
        <w:t>Amagat’s</w:t>
      </w:r>
      <w:proofErr w:type="spellEnd"/>
      <w:r w:rsidRPr="009D60E9">
        <w:rPr>
          <w:spacing w:val="-15"/>
          <w:w w:val="105"/>
        </w:rPr>
        <w:t xml:space="preserve"> </w:t>
      </w:r>
      <w:r w:rsidRPr="009D60E9">
        <w:rPr>
          <w:w w:val="105"/>
        </w:rPr>
        <w:t>Law.</w:t>
      </w:r>
      <w:r w:rsidRPr="009D60E9">
        <w:rPr>
          <w:spacing w:val="-14"/>
          <w:w w:val="105"/>
        </w:rPr>
        <w:t xml:space="preserve"> </w:t>
      </w:r>
      <w:r w:rsidRPr="009D60E9">
        <w:rPr>
          <w:w w:val="105"/>
        </w:rPr>
        <w:t>Properties</w:t>
      </w:r>
      <w:r w:rsidRPr="009D60E9">
        <w:rPr>
          <w:spacing w:val="-13"/>
          <w:w w:val="105"/>
        </w:rPr>
        <w:t xml:space="preserve"> </w:t>
      </w:r>
      <w:r w:rsidRPr="009D60E9">
        <w:rPr>
          <w:w w:val="105"/>
        </w:rPr>
        <w:t>of</w:t>
      </w:r>
      <w:r w:rsidRPr="009D60E9">
        <w:rPr>
          <w:spacing w:val="-13"/>
          <w:w w:val="105"/>
        </w:rPr>
        <w:t xml:space="preserve"> </w:t>
      </w:r>
      <w:r w:rsidRPr="009D60E9">
        <w:rPr>
          <w:w w:val="105"/>
        </w:rPr>
        <w:t>gas</w:t>
      </w:r>
      <w:r w:rsidRPr="009D60E9">
        <w:rPr>
          <w:spacing w:val="-15"/>
          <w:w w:val="105"/>
        </w:rPr>
        <w:t xml:space="preserve"> </w:t>
      </w:r>
      <w:r w:rsidRPr="009D60E9">
        <w:rPr>
          <w:w w:val="105"/>
        </w:rPr>
        <w:t>mixture</w:t>
      </w:r>
      <w:r w:rsidRPr="009D60E9">
        <w:rPr>
          <w:spacing w:val="-10"/>
          <w:w w:val="105"/>
        </w:rPr>
        <w:t xml:space="preserve"> </w:t>
      </w:r>
      <w:r w:rsidRPr="009D60E9">
        <w:rPr>
          <w:w w:val="160"/>
        </w:rPr>
        <w:t>–</w:t>
      </w:r>
      <w:r w:rsidRPr="009D60E9">
        <w:rPr>
          <w:spacing w:val="-24"/>
          <w:w w:val="160"/>
        </w:rPr>
        <w:t xml:space="preserve"> </w:t>
      </w:r>
      <w:r w:rsidRPr="009D60E9">
        <w:rPr>
          <w:w w:val="105"/>
        </w:rPr>
        <w:t>Molar</w:t>
      </w:r>
      <w:r w:rsidRPr="009D60E9">
        <w:rPr>
          <w:spacing w:val="-12"/>
          <w:w w:val="105"/>
        </w:rPr>
        <w:t xml:space="preserve"> </w:t>
      </w:r>
      <w:r w:rsidRPr="009D60E9">
        <w:rPr>
          <w:w w:val="105"/>
        </w:rPr>
        <w:t>mass,</w:t>
      </w:r>
      <w:r w:rsidRPr="009D60E9">
        <w:rPr>
          <w:spacing w:val="-12"/>
          <w:w w:val="105"/>
        </w:rPr>
        <w:t xml:space="preserve"> </w:t>
      </w:r>
      <w:r w:rsidRPr="009D60E9">
        <w:rPr>
          <w:w w:val="105"/>
        </w:rPr>
        <w:t xml:space="preserve">gas </w:t>
      </w:r>
      <w:r w:rsidRPr="009D60E9">
        <w:rPr>
          <w:spacing w:val="-2"/>
          <w:w w:val="105"/>
        </w:rPr>
        <w:t>constant, density, change</w:t>
      </w:r>
      <w:r w:rsidRPr="009D60E9">
        <w:rPr>
          <w:spacing w:val="-4"/>
          <w:w w:val="105"/>
        </w:rPr>
        <w:t xml:space="preserve"> </w:t>
      </w:r>
      <w:r w:rsidRPr="009D60E9">
        <w:rPr>
          <w:spacing w:val="-2"/>
          <w:w w:val="105"/>
        </w:rPr>
        <w:t>in</w:t>
      </w:r>
      <w:r w:rsidRPr="009D60E9">
        <w:rPr>
          <w:spacing w:val="-4"/>
          <w:w w:val="105"/>
        </w:rPr>
        <w:t xml:space="preserve"> </w:t>
      </w:r>
      <w:r w:rsidRPr="009D60E9">
        <w:rPr>
          <w:spacing w:val="-2"/>
          <w:w w:val="105"/>
        </w:rPr>
        <w:t>internal</w:t>
      </w:r>
      <w:r w:rsidRPr="009D60E9">
        <w:rPr>
          <w:spacing w:val="-5"/>
          <w:w w:val="105"/>
        </w:rPr>
        <w:t xml:space="preserve"> </w:t>
      </w:r>
      <w:r w:rsidRPr="009D60E9">
        <w:rPr>
          <w:spacing w:val="-2"/>
          <w:w w:val="105"/>
        </w:rPr>
        <w:t>energy, enthalpy, entropy</w:t>
      </w:r>
      <w:r w:rsidRPr="009D60E9">
        <w:rPr>
          <w:spacing w:val="-5"/>
          <w:w w:val="105"/>
        </w:rPr>
        <w:t xml:space="preserve"> </w:t>
      </w:r>
      <w:r w:rsidRPr="009D60E9">
        <w:rPr>
          <w:spacing w:val="-2"/>
          <w:w w:val="105"/>
        </w:rPr>
        <w:t>and</w:t>
      </w:r>
      <w:r w:rsidRPr="009D60E9">
        <w:rPr>
          <w:spacing w:val="-4"/>
          <w:w w:val="105"/>
        </w:rPr>
        <w:t xml:space="preserve"> </w:t>
      </w:r>
      <w:r w:rsidRPr="009D60E9">
        <w:rPr>
          <w:spacing w:val="-2"/>
          <w:w w:val="105"/>
        </w:rPr>
        <w:t>Gibbs</w:t>
      </w:r>
      <w:r w:rsidRPr="009D60E9">
        <w:rPr>
          <w:spacing w:val="-5"/>
          <w:w w:val="105"/>
        </w:rPr>
        <w:t xml:space="preserve"> </w:t>
      </w:r>
      <w:r w:rsidRPr="009D60E9">
        <w:rPr>
          <w:spacing w:val="-2"/>
          <w:w w:val="105"/>
        </w:rPr>
        <w:t>function.</w:t>
      </w:r>
      <w:r w:rsidRPr="009D60E9">
        <w:rPr>
          <w:spacing w:val="-3"/>
          <w:w w:val="105"/>
        </w:rPr>
        <w:t xml:space="preserve"> </w:t>
      </w:r>
    </w:p>
    <w:p w14:paraId="2FC1788E" w14:textId="77777777" w:rsidR="00C30532" w:rsidRPr="009D60E9" w:rsidRDefault="00C30532" w:rsidP="00E533B8">
      <w:pPr>
        <w:pStyle w:val="Heading4"/>
        <w:spacing w:line="276" w:lineRule="auto"/>
        <w:ind w:right="141"/>
        <w:jc w:val="both"/>
        <w:rPr>
          <w:rFonts w:ascii="Times New Roman" w:hAnsi="Times New Roman" w:cs="Times New Roman"/>
          <w:bCs/>
        </w:rPr>
      </w:pPr>
      <w:r w:rsidRPr="009D60E9">
        <w:rPr>
          <w:rFonts w:ascii="Times New Roman" w:hAnsi="Times New Roman" w:cs="Times New Roman"/>
          <w:bCs/>
        </w:rPr>
        <w:lastRenderedPageBreak/>
        <w:t>Text</w:t>
      </w:r>
      <w:r w:rsidRPr="009D60E9">
        <w:rPr>
          <w:rFonts w:ascii="Times New Roman" w:hAnsi="Times New Roman" w:cs="Times New Roman"/>
          <w:bCs/>
          <w:spacing w:val="-1"/>
        </w:rPr>
        <w:t xml:space="preserve"> </w:t>
      </w:r>
      <w:r w:rsidRPr="009D60E9">
        <w:rPr>
          <w:rFonts w:ascii="Times New Roman" w:hAnsi="Times New Roman" w:cs="Times New Roman"/>
          <w:bCs/>
        </w:rPr>
        <w:t>Books:</w:t>
      </w:r>
    </w:p>
    <w:p w14:paraId="2C3AA8DE" w14:textId="77777777" w:rsidR="00C30532" w:rsidRPr="009D60E9" w:rsidRDefault="00C30532" w:rsidP="00C43248">
      <w:pPr>
        <w:pStyle w:val="ListParagraph"/>
        <w:widowControl w:val="0"/>
        <w:numPr>
          <w:ilvl w:val="0"/>
          <w:numId w:val="6"/>
        </w:numPr>
        <w:tabs>
          <w:tab w:val="left" w:pos="923"/>
        </w:tabs>
        <w:autoSpaceDE w:val="0"/>
        <w:autoSpaceDN w:val="0"/>
        <w:spacing w:before="1" w:after="0" w:line="276" w:lineRule="auto"/>
        <w:ind w:left="0" w:right="141" w:firstLine="0"/>
        <w:contextualSpacing w:val="0"/>
        <w:rPr>
          <w:rFonts w:ascii="Times New Roman" w:hAnsi="Times New Roman" w:cs="Times New Roman"/>
          <w:sz w:val="24"/>
          <w:szCs w:val="24"/>
        </w:rPr>
      </w:pPr>
      <w:r w:rsidRPr="009D60E9">
        <w:rPr>
          <w:rFonts w:ascii="Times New Roman" w:hAnsi="Times New Roman" w:cs="Times New Roman"/>
          <w:sz w:val="24"/>
          <w:szCs w:val="24"/>
        </w:rPr>
        <w:t>Nag. P.K.,</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“Engineering</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5</w:t>
      </w:r>
      <w:r w:rsidRPr="009D60E9">
        <w:rPr>
          <w:rFonts w:ascii="Times New Roman" w:hAnsi="Times New Roman" w:cs="Times New Roman"/>
          <w:sz w:val="24"/>
          <w:szCs w:val="24"/>
          <w:vertAlign w:val="superscript"/>
        </w:rPr>
        <w:t>th</w:t>
      </w:r>
      <w:r w:rsidRPr="009D60E9">
        <w:rPr>
          <w:rFonts w:ascii="Times New Roman" w:hAnsi="Times New Roman" w:cs="Times New Roman"/>
          <w:spacing w:val="-13"/>
          <w:sz w:val="24"/>
          <w:szCs w:val="24"/>
        </w:rPr>
        <w:t xml:space="preserve"> </w:t>
      </w:r>
      <w:r w:rsidRPr="009D60E9">
        <w:rPr>
          <w:rFonts w:ascii="Times New Roman" w:hAnsi="Times New Roman" w:cs="Times New Roman"/>
          <w:sz w:val="24"/>
          <w:szCs w:val="24"/>
        </w:rPr>
        <w:t>Edition,</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Tata</w:t>
      </w:r>
      <w:r w:rsidRPr="009D60E9">
        <w:rPr>
          <w:rFonts w:ascii="Times New Roman" w:hAnsi="Times New Roman" w:cs="Times New Roman"/>
          <w:spacing w:val="-13"/>
          <w:sz w:val="24"/>
          <w:szCs w:val="24"/>
        </w:rPr>
        <w:t xml:space="preserve"> </w:t>
      </w:r>
      <w:r w:rsidRPr="009D60E9">
        <w:rPr>
          <w:rFonts w:ascii="Times New Roman" w:hAnsi="Times New Roman" w:cs="Times New Roman"/>
          <w:sz w:val="24"/>
          <w:szCs w:val="24"/>
        </w:rPr>
        <w:t>McGraw-Hill,</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New</w:t>
      </w:r>
      <w:r w:rsidRPr="009D60E9">
        <w:rPr>
          <w:rFonts w:ascii="Times New Roman" w:hAnsi="Times New Roman" w:cs="Times New Roman"/>
          <w:spacing w:val="-14"/>
          <w:sz w:val="24"/>
          <w:szCs w:val="24"/>
        </w:rPr>
        <w:t xml:space="preserve"> </w:t>
      </w:r>
      <w:r w:rsidRPr="009D60E9">
        <w:rPr>
          <w:rFonts w:ascii="Times New Roman" w:hAnsi="Times New Roman" w:cs="Times New Roman"/>
          <w:sz w:val="24"/>
          <w:szCs w:val="24"/>
        </w:rPr>
        <w:t>Delhi,</w:t>
      </w:r>
      <w:r w:rsidRPr="009D60E9">
        <w:rPr>
          <w:rFonts w:ascii="Times New Roman" w:hAnsi="Times New Roman" w:cs="Times New Roman"/>
          <w:spacing w:val="-14"/>
          <w:sz w:val="24"/>
          <w:szCs w:val="24"/>
        </w:rPr>
        <w:t xml:space="preserve"> </w:t>
      </w:r>
      <w:r w:rsidRPr="009D60E9">
        <w:rPr>
          <w:rFonts w:ascii="Times New Roman" w:hAnsi="Times New Roman" w:cs="Times New Roman"/>
          <w:spacing w:val="-2"/>
          <w:sz w:val="24"/>
          <w:szCs w:val="24"/>
        </w:rPr>
        <w:t>2013.</w:t>
      </w:r>
    </w:p>
    <w:p w14:paraId="616D18D9" w14:textId="77777777" w:rsidR="00C30532" w:rsidRPr="009D60E9" w:rsidRDefault="00C30532" w:rsidP="00C43248">
      <w:pPr>
        <w:pStyle w:val="ListParagraph"/>
        <w:widowControl w:val="0"/>
        <w:numPr>
          <w:ilvl w:val="0"/>
          <w:numId w:val="6"/>
        </w:numPr>
        <w:tabs>
          <w:tab w:val="left" w:pos="923"/>
        </w:tabs>
        <w:autoSpaceDE w:val="0"/>
        <w:autoSpaceDN w:val="0"/>
        <w:spacing w:before="5" w:after="0" w:line="276" w:lineRule="auto"/>
        <w:ind w:left="0" w:right="141" w:hanging="359"/>
        <w:contextualSpacing w:val="0"/>
        <w:rPr>
          <w:rFonts w:ascii="Times New Roman" w:hAnsi="Times New Roman" w:cs="Times New Roman"/>
          <w:sz w:val="24"/>
          <w:szCs w:val="24"/>
        </w:rPr>
      </w:pPr>
      <w:r w:rsidRPr="009D60E9">
        <w:rPr>
          <w:rFonts w:ascii="Times New Roman" w:hAnsi="Times New Roman" w:cs="Times New Roman"/>
          <w:sz w:val="24"/>
          <w:szCs w:val="24"/>
        </w:rPr>
        <w:t>R.K. Rajput,</w:t>
      </w:r>
      <w:r w:rsidRPr="009D60E9">
        <w:rPr>
          <w:rFonts w:ascii="Times New Roman" w:hAnsi="Times New Roman" w:cs="Times New Roman"/>
          <w:spacing w:val="-12"/>
          <w:sz w:val="24"/>
          <w:szCs w:val="24"/>
        </w:rPr>
        <w:t xml:space="preserve"> </w:t>
      </w:r>
      <w:r w:rsidRPr="009D60E9">
        <w:rPr>
          <w:rFonts w:ascii="Times New Roman" w:hAnsi="Times New Roman" w:cs="Times New Roman"/>
          <w:sz w:val="24"/>
          <w:szCs w:val="24"/>
        </w:rPr>
        <w:t>“A</w:t>
      </w:r>
      <w:r w:rsidRPr="009D60E9">
        <w:rPr>
          <w:rFonts w:ascii="Times New Roman" w:hAnsi="Times New Roman" w:cs="Times New Roman"/>
          <w:spacing w:val="-13"/>
          <w:sz w:val="24"/>
          <w:szCs w:val="24"/>
        </w:rPr>
        <w:t xml:space="preserve"> </w:t>
      </w:r>
      <w:r w:rsidRPr="009D60E9">
        <w:rPr>
          <w:rFonts w:ascii="Times New Roman" w:hAnsi="Times New Roman" w:cs="Times New Roman"/>
          <w:sz w:val="24"/>
          <w:szCs w:val="24"/>
        </w:rPr>
        <w:t>Text</w:t>
      </w:r>
      <w:r w:rsidRPr="009D60E9">
        <w:rPr>
          <w:rFonts w:ascii="Times New Roman" w:hAnsi="Times New Roman" w:cs="Times New Roman"/>
          <w:spacing w:val="-10"/>
          <w:sz w:val="24"/>
          <w:szCs w:val="24"/>
        </w:rPr>
        <w:t xml:space="preserve"> </w:t>
      </w:r>
      <w:r w:rsidRPr="009D60E9">
        <w:rPr>
          <w:rFonts w:ascii="Times New Roman" w:hAnsi="Times New Roman" w:cs="Times New Roman"/>
          <w:sz w:val="24"/>
          <w:szCs w:val="24"/>
        </w:rPr>
        <w:t>Book</w:t>
      </w:r>
      <w:r w:rsidRPr="009D60E9">
        <w:rPr>
          <w:rFonts w:ascii="Times New Roman" w:hAnsi="Times New Roman" w:cs="Times New Roman"/>
          <w:spacing w:val="-12"/>
          <w:sz w:val="24"/>
          <w:szCs w:val="24"/>
        </w:rPr>
        <w:t xml:space="preserve"> </w:t>
      </w:r>
      <w:r w:rsidRPr="009D60E9">
        <w:rPr>
          <w:rFonts w:ascii="Times New Roman" w:hAnsi="Times New Roman" w:cs="Times New Roman"/>
          <w:sz w:val="24"/>
          <w:szCs w:val="24"/>
        </w:rPr>
        <w:t>Of</w:t>
      </w:r>
      <w:r w:rsidRPr="009D60E9">
        <w:rPr>
          <w:rFonts w:ascii="Times New Roman" w:hAnsi="Times New Roman" w:cs="Times New Roman"/>
          <w:spacing w:val="-9"/>
          <w:sz w:val="24"/>
          <w:szCs w:val="24"/>
        </w:rPr>
        <w:t xml:space="preserve"> </w:t>
      </w:r>
      <w:r w:rsidRPr="009D60E9">
        <w:rPr>
          <w:rFonts w:ascii="Times New Roman" w:hAnsi="Times New Roman" w:cs="Times New Roman"/>
          <w:sz w:val="24"/>
          <w:szCs w:val="24"/>
        </w:rPr>
        <w:t>Engineering</w:t>
      </w:r>
      <w:r w:rsidRPr="009D60E9">
        <w:rPr>
          <w:rFonts w:ascii="Times New Roman" w:hAnsi="Times New Roman" w:cs="Times New Roman"/>
          <w:spacing w:val="-11"/>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12"/>
          <w:sz w:val="24"/>
          <w:szCs w:val="24"/>
        </w:rPr>
        <w:t xml:space="preserve"> </w:t>
      </w:r>
      <w:r w:rsidRPr="009D60E9">
        <w:rPr>
          <w:rFonts w:ascii="Times New Roman" w:hAnsi="Times New Roman" w:cs="Times New Roman"/>
          <w:sz w:val="24"/>
          <w:szCs w:val="24"/>
        </w:rPr>
        <w:t>“, Fifth</w:t>
      </w:r>
      <w:r w:rsidRPr="009D60E9">
        <w:rPr>
          <w:rFonts w:ascii="Times New Roman" w:hAnsi="Times New Roman" w:cs="Times New Roman"/>
          <w:spacing w:val="-12"/>
          <w:sz w:val="24"/>
          <w:szCs w:val="24"/>
        </w:rPr>
        <w:t xml:space="preserve"> </w:t>
      </w:r>
      <w:r w:rsidRPr="009D60E9">
        <w:rPr>
          <w:rFonts w:ascii="Times New Roman" w:hAnsi="Times New Roman" w:cs="Times New Roman"/>
          <w:spacing w:val="-2"/>
          <w:sz w:val="24"/>
          <w:szCs w:val="24"/>
        </w:rPr>
        <w:t>Edition,2017.</w:t>
      </w:r>
    </w:p>
    <w:p w14:paraId="315F329F" w14:textId="77777777" w:rsidR="00C30532" w:rsidRPr="009D60E9" w:rsidRDefault="00C30532" w:rsidP="00C43248">
      <w:pPr>
        <w:pStyle w:val="ListParagraph"/>
        <w:widowControl w:val="0"/>
        <w:numPr>
          <w:ilvl w:val="0"/>
          <w:numId w:val="6"/>
        </w:numPr>
        <w:tabs>
          <w:tab w:val="left" w:pos="923"/>
        </w:tabs>
        <w:autoSpaceDE w:val="0"/>
        <w:autoSpaceDN w:val="0"/>
        <w:spacing w:before="5" w:after="0" w:line="276" w:lineRule="auto"/>
        <w:ind w:left="0" w:right="141" w:hanging="359"/>
        <w:contextualSpacing w:val="0"/>
        <w:rPr>
          <w:rFonts w:ascii="Times New Roman" w:hAnsi="Times New Roman" w:cs="Times New Roman"/>
          <w:sz w:val="24"/>
          <w:szCs w:val="24"/>
        </w:rPr>
      </w:pPr>
      <w:r w:rsidRPr="009D60E9">
        <w:rPr>
          <w:rFonts w:ascii="Times New Roman" w:hAnsi="Times New Roman" w:cs="Times New Roman"/>
          <w:sz w:val="24"/>
          <w:szCs w:val="24"/>
        </w:rPr>
        <w:t>Yunus</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w:t>
      </w:r>
      <w:r w:rsidRPr="009D60E9">
        <w:rPr>
          <w:rFonts w:ascii="Times New Roman" w:hAnsi="Times New Roman" w:cs="Times New Roman"/>
          <w:spacing w:val="-2"/>
          <w:sz w:val="24"/>
          <w:szCs w:val="24"/>
        </w:rPr>
        <w:t xml:space="preserve"> </w:t>
      </w:r>
      <w:proofErr w:type="spellStart"/>
      <w:r w:rsidRPr="009D60E9">
        <w:rPr>
          <w:rFonts w:ascii="Times New Roman" w:hAnsi="Times New Roman" w:cs="Times New Roman"/>
          <w:sz w:val="24"/>
          <w:szCs w:val="24"/>
        </w:rPr>
        <w:t>Cengel</w:t>
      </w:r>
      <w:proofErr w:type="spellEnd"/>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&amp;</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Michael</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a. Boles,</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8th</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edition</w:t>
      </w:r>
      <w:r w:rsidRPr="009D60E9">
        <w:rPr>
          <w:rFonts w:ascii="Times New Roman" w:hAnsi="Times New Roman" w:cs="Times New Roman"/>
          <w:spacing w:val="54"/>
          <w:sz w:val="24"/>
          <w:szCs w:val="24"/>
        </w:rPr>
        <w:t xml:space="preserve"> </w:t>
      </w:r>
      <w:r w:rsidRPr="009D60E9">
        <w:rPr>
          <w:rFonts w:ascii="Times New Roman" w:hAnsi="Times New Roman" w:cs="Times New Roman"/>
          <w:spacing w:val="-2"/>
          <w:sz w:val="24"/>
          <w:szCs w:val="24"/>
        </w:rPr>
        <w:t>2015.</w:t>
      </w:r>
    </w:p>
    <w:p w14:paraId="2C25C5EB" w14:textId="77777777" w:rsidR="00C30532" w:rsidRPr="009D60E9" w:rsidRDefault="00C30532" w:rsidP="00E533B8">
      <w:pPr>
        <w:pStyle w:val="Heading4"/>
        <w:spacing w:line="276" w:lineRule="auto"/>
        <w:ind w:right="141"/>
        <w:rPr>
          <w:rFonts w:ascii="Times New Roman" w:hAnsi="Times New Roman" w:cs="Times New Roman"/>
          <w:bCs/>
        </w:rPr>
      </w:pPr>
      <w:r w:rsidRPr="009D60E9">
        <w:rPr>
          <w:rFonts w:ascii="Times New Roman" w:hAnsi="Times New Roman" w:cs="Times New Roman"/>
          <w:bCs/>
        </w:rPr>
        <w:t>Reference</w:t>
      </w:r>
      <w:r w:rsidRPr="009D60E9">
        <w:rPr>
          <w:rFonts w:ascii="Times New Roman" w:hAnsi="Times New Roman" w:cs="Times New Roman"/>
          <w:bCs/>
          <w:spacing w:val="-4"/>
        </w:rPr>
        <w:t xml:space="preserve"> </w:t>
      </w:r>
      <w:r w:rsidRPr="009D60E9">
        <w:rPr>
          <w:rFonts w:ascii="Times New Roman" w:hAnsi="Times New Roman" w:cs="Times New Roman"/>
          <w:bCs/>
        </w:rPr>
        <w:t xml:space="preserve">Books: </w:t>
      </w:r>
    </w:p>
    <w:p w14:paraId="40269F23" w14:textId="77777777" w:rsidR="00C30532" w:rsidRPr="009D60E9" w:rsidRDefault="00C30532" w:rsidP="00C43248">
      <w:pPr>
        <w:pStyle w:val="ListParagraph"/>
        <w:widowControl w:val="0"/>
        <w:numPr>
          <w:ilvl w:val="0"/>
          <w:numId w:val="7"/>
        </w:numPr>
        <w:tabs>
          <w:tab w:val="left" w:pos="923"/>
        </w:tabs>
        <w:autoSpaceDE w:val="0"/>
        <w:autoSpaceDN w:val="0"/>
        <w:spacing w:before="5" w:after="0" w:line="276" w:lineRule="auto"/>
        <w:ind w:left="0" w:right="141" w:hanging="359"/>
        <w:contextualSpacing w:val="0"/>
        <w:rPr>
          <w:rFonts w:ascii="Times New Roman" w:hAnsi="Times New Roman" w:cs="Times New Roman"/>
          <w:sz w:val="24"/>
          <w:szCs w:val="24"/>
        </w:rPr>
      </w:pPr>
      <w:r w:rsidRPr="009D60E9">
        <w:rPr>
          <w:rFonts w:ascii="Times New Roman" w:hAnsi="Times New Roman" w:cs="Times New Roman"/>
          <w:sz w:val="24"/>
          <w:szCs w:val="24"/>
        </w:rPr>
        <w:t>Arora</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C.P,</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7"/>
          <w:sz w:val="24"/>
          <w:szCs w:val="24"/>
        </w:rPr>
        <w:t xml:space="preserve"> </w:t>
      </w:r>
      <w:r w:rsidRPr="009D60E9">
        <w:rPr>
          <w:rFonts w:ascii="Times New Roman" w:hAnsi="Times New Roman" w:cs="Times New Roman"/>
          <w:sz w:val="24"/>
          <w:szCs w:val="24"/>
        </w:rPr>
        <w:t>Tata</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McGraw-Hill, New</w:t>
      </w:r>
      <w:r w:rsidRPr="009D60E9">
        <w:rPr>
          <w:rFonts w:ascii="Times New Roman" w:hAnsi="Times New Roman" w:cs="Times New Roman"/>
          <w:spacing w:val="-8"/>
          <w:sz w:val="24"/>
          <w:szCs w:val="24"/>
        </w:rPr>
        <w:t xml:space="preserve"> </w:t>
      </w:r>
      <w:r w:rsidRPr="009D60E9">
        <w:rPr>
          <w:rFonts w:ascii="Times New Roman" w:hAnsi="Times New Roman" w:cs="Times New Roman"/>
          <w:sz w:val="24"/>
          <w:szCs w:val="24"/>
        </w:rPr>
        <w:t>Delhi,</w:t>
      </w:r>
      <w:r w:rsidRPr="009D60E9">
        <w:rPr>
          <w:rFonts w:ascii="Times New Roman" w:hAnsi="Times New Roman" w:cs="Times New Roman"/>
          <w:spacing w:val="-2"/>
          <w:sz w:val="24"/>
          <w:szCs w:val="24"/>
        </w:rPr>
        <w:t xml:space="preserve"> 2003.</w:t>
      </w:r>
    </w:p>
    <w:p w14:paraId="24B3E898" w14:textId="77777777" w:rsidR="00C30532" w:rsidRPr="009D60E9" w:rsidRDefault="00C30532" w:rsidP="00C43248">
      <w:pPr>
        <w:pStyle w:val="ListParagraph"/>
        <w:widowControl w:val="0"/>
        <w:numPr>
          <w:ilvl w:val="0"/>
          <w:numId w:val="7"/>
        </w:numPr>
        <w:tabs>
          <w:tab w:val="left" w:pos="923"/>
        </w:tabs>
        <w:autoSpaceDE w:val="0"/>
        <w:autoSpaceDN w:val="0"/>
        <w:spacing w:before="5" w:after="0" w:line="276" w:lineRule="auto"/>
        <w:ind w:left="0" w:right="141" w:hanging="359"/>
        <w:contextualSpacing w:val="0"/>
        <w:rPr>
          <w:rFonts w:ascii="Times New Roman" w:hAnsi="Times New Roman" w:cs="Times New Roman"/>
          <w:sz w:val="24"/>
          <w:szCs w:val="24"/>
        </w:rPr>
      </w:pPr>
      <w:r w:rsidRPr="009D60E9">
        <w:rPr>
          <w:rFonts w:ascii="Times New Roman" w:hAnsi="Times New Roman" w:cs="Times New Roman"/>
          <w:sz w:val="24"/>
          <w:szCs w:val="24"/>
        </w:rPr>
        <w:t>Borgnakke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&amp;</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Sonntag,</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“Fundamental</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of</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8th</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Edition,</w:t>
      </w:r>
      <w:r w:rsidRPr="009D60E9">
        <w:rPr>
          <w:rFonts w:ascii="Times New Roman" w:hAnsi="Times New Roman" w:cs="Times New Roman"/>
          <w:spacing w:val="-4"/>
          <w:sz w:val="24"/>
          <w:szCs w:val="24"/>
        </w:rPr>
        <w:t xml:space="preserve"> </w:t>
      </w:r>
      <w:r w:rsidRPr="009D60E9">
        <w:rPr>
          <w:rFonts w:ascii="Times New Roman" w:hAnsi="Times New Roman" w:cs="Times New Roman"/>
          <w:spacing w:val="-2"/>
          <w:sz w:val="24"/>
          <w:szCs w:val="24"/>
        </w:rPr>
        <w:t>2016.</w:t>
      </w:r>
    </w:p>
    <w:p w14:paraId="24EED1C2" w14:textId="77777777" w:rsidR="00C30532" w:rsidRPr="009D60E9" w:rsidRDefault="00C30532" w:rsidP="00C43248">
      <w:pPr>
        <w:pStyle w:val="ListParagraph"/>
        <w:widowControl w:val="0"/>
        <w:numPr>
          <w:ilvl w:val="0"/>
          <w:numId w:val="7"/>
        </w:numPr>
        <w:tabs>
          <w:tab w:val="left" w:pos="923"/>
        </w:tabs>
        <w:autoSpaceDE w:val="0"/>
        <w:autoSpaceDN w:val="0"/>
        <w:spacing w:before="3" w:after="0" w:line="276" w:lineRule="auto"/>
        <w:ind w:left="0" w:right="141" w:hanging="359"/>
        <w:contextualSpacing w:val="0"/>
        <w:rPr>
          <w:rFonts w:ascii="Times New Roman" w:hAnsi="Times New Roman" w:cs="Times New Roman"/>
          <w:sz w:val="24"/>
          <w:szCs w:val="24"/>
        </w:rPr>
      </w:pPr>
      <w:r w:rsidRPr="009D60E9">
        <w:rPr>
          <w:rFonts w:ascii="Times New Roman" w:hAnsi="Times New Roman" w:cs="Times New Roman"/>
          <w:sz w:val="24"/>
          <w:szCs w:val="24"/>
        </w:rPr>
        <w:t>Chattopadhyay,</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P,</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"Engineering</w:t>
      </w:r>
      <w:r w:rsidRPr="009D60E9">
        <w:rPr>
          <w:rFonts w:ascii="Times New Roman" w:hAnsi="Times New Roman" w:cs="Times New Roman"/>
          <w:spacing w:val="-8"/>
          <w:sz w:val="24"/>
          <w:szCs w:val="24"/>
        </w:rPr>
        <w:t xml:space="preserve"> </w:t>
      </w:r>
      <w:r w:rsidRPr="009D60E9">
        <w:rPr>
          <w:rFonts w:ascii="Times New Roman" w:hAnsi="Times New Roman" w:cs="Times New Roman"/>
          <w:sz w:val="24"/>
          <w:szCs w:val="24"/>
        </w:rPr>
        <w:t>Thermodynamics",</w:t>
      </w:r>
      <w:r w:rsidRPr="009D60E9">
        <w:rPr>
          <w:rFonts w:ascii="Times New Roman" w:hAnsi="Times New Roman" w:cs="Times New Roman"/>
          <w:spacing w:val="-7"/>
          <w:sz w:val="24"/>
          <w:szCs w:val="24"/>
        </w:rPr>
        <w:t xml:space="preserve"> </w:t>
      </w:r>
      <w:r w:rsidRPr="009D60E9">
        <w:rPr>
          <w:rFonts w:ascii="Times New Roman" w:hAnsi="Times New Roman" w:cs="Times New Roman"/>
          <w:sz w:val="24"/>
          <w:szCs w:val="24"/>
        </w:rPr>
        <w:t>Oxford</w:t>
      </w:r>
      <w:r w:rsidRPr="009D60E9">
        <w:rPr>
          <w:rFonts w:ascii="Times New Roman" w:hAnsi="Times New Roman" w:cs="Times New Roman"/>
          <w:spacing w:val="-6"/>
          <w:sz w:val="24"/>
          <w:szCs w:val="24"/>
        </w:rPr>
        <w:t xml:space="preserve"> </w:t>
      </w:r>
      <w:r w:rsidRPr="009D60E9">
        <w:rPr>
          <w:rFonts w:ascii="Times New Roman" w:hAnsi="Times New Roman" w:cs="Times New Roman"/>
          <w:sz w:val="24"/>
          <w:szCs w:val="24"/>
        </w:rPr>
        <w:t>University</w:t>
      </w:r>
      <w:r w:rsidRPr="009D60E9">
        <w:rPr>
          <w:rFonts w:ascii="Times New Roman" w:hAnsi="Times New Roman" w:cs="Times New Roman"/>
          <w:spacing w:val="-8"/>
          <w:sz w:val="24"/>
          <w:szCs w:val="24"/>
        </w:rPr>
        <w:t xml:space="preserve"> </w:t>
      </w:r>
      <w:r w:rsidRPr="009D60E9">
        <w:rPr>
          <w:rFonts w:ascii="Times New Roman" w:hAnsi="Times New Roman" w:cs="Times New Roman"/>
          <w:sz w:val="24"/>
          <w:szCs w:val="24"/>
        </w:rPr>
        <w:t>Press,</w:t>
      </w:r>
      <w:r w:rsidRPr="009D60E9">
        <w:rPr>
          <w:rFonts w:ascii="Times New Roman" w:hAnsi="Times New Roman" w:cs="Times New Roman"/>
          <w:spacing w:val="-4"/>
          <w:sz w:val="24"/>
          <w:szCs w:val="24"/>
        </w:rPr>
        <w:t xml:space="preserve"> </w:t>
      </w:r>
      <w:r w:rsidRPr="009D60E9">
        <w:rPr>
          <w:rFonts w:ascii="Times New Roman" w:hAnsi="Times New Roman" w:cs="Times New Roman"/>
          <w:spacing w:val="-2"/>
          <w:sz w:val="24"/>
          <w:szCs w:val="24"/>
        </w:rPr>
        <w:t>2016.</w:t>
      </w:r>
    </w:p>
    <w:p w14:paraId="78F1BE57" w14:textId="12A3B87F" w:rsidR="00C30532" w:rsidRPr="009D60E9" w:rsidRDefault="00C30532" w:rsidP="00C43248">
      <w:pPr>
        <w:pStyle w:val="ListParagraph"/>
        <w:widowControl w:val="0"/>
        <w:numPr>
          <w:ilvl w:val="0"/>
          <w:numId w:val="7"/>
        </w:numPr>
        <w:tabs>
          <w:tab w:val="left" w:pos="924"/>
          <w:tab w:val="left" w:pos="9631"/>
        </w:tabs>
        <w:autoSpaceDE w:val="0"/>
        <w:autoSpaceDN w:val="0"/>
        <w:spacing w:before="6" w:after="0" w:line="276" w:lineRule="auto"/>
        <w:ind w:left="0" w:right="449" w:firstLine="0"/>
        <w:contextualSpacing w:val="0"/>
        <w:rPr>
          <w:rFonts w:ascii="Times New Roman" w:hAnsi="Times New Roman" w:cs="Times New Roman"/>
          <w:sz w:val="24"/>
          <w:szCs w:val="24"/>
        </w:rPr>
      </w:pPr>
      <w:r w:rsidRPr="009D60E9">
        <w:rPr>
          <w:rFonts w:ascii="Times New Roman" w:hAnsi="Times New Roman" w:cs="Times New Roman"/>
          <w:sz w:val="24"/>
          <w:szCs w:val="24"/>
        </w:rPr>
        <w:t>Michael</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J.</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Moran,</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Howard</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N.</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Shapiro,</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“Fundamentals</w:t>
      </w:r>
      <w:r w:rsidRPr="009D60E9">
        <w:rPr>
          <w:rFonts w:ascii="Times New Roman" w:hAnsi="Times New Roman" w:cs="Times New Roman"/>
          <w:spacing w:val="80"/>
          <w:sz w:val="24"/>
          <w:szCs w:val="24"/>
        </w:rPr>
        <w:t xml:space="preserve"> </w:t>
      </w:r>
      <w:r w:rsidRPr="009D60E9">
        <w:rPr>
          <w:rFonts w:ascii="Times New Roman" w:hAnsi="Times New Roman" w:cs="Times New Roman"/>
          <w:sz w:val="24"/>
          <w:szCs w:val="24"/>
        </w:rPr>
        <w:t>of</w:t>
      </w:r>
      <w:r w:rsidRPr="009D60E9">
        <w:rPr>
          <w:rFonts w:ascii="Times New Roman" w:hAnsi="Times New Roman" w:cs="Times New Roman"/>
          <w:spacing w:val="80"/>
          <w:sz w:val="24"/>
          <w:szCs w:val="24"/>
        </w:rPr>
        <w:t xml:space="preserve"> </w:t>
      </w:r>
      <w:r w:rsidR="00B61DAB">
        <w:rPr>
          <w:rFonts w:ascii="Times New Roman" w:hAnsi="Times New Roman" w:cs="Times New Roman"/>
          <w:sz w:val="24"/>
          <w:szCs w:val="24"/>
        </w:rPr>
        <w:t xml:space="preserve">Engineering </w:t>
      </w:r>
      <w:r w:rsidRPr="009D60E9">
        <w:rPr>
          <w:rFonts w:ascii="Times New Roman" w:hAnsi="Times New Roman" w:cs="Times New Roman"/>
          <w:sz w:val="24"/>
          <w:szCs w:val="24"/>
        </w:rPr>
        <w:t>Thermodynamics”, 8th Edition.</w:t>
      </w:r>
    </w:p>
    <w:p w14:paraId="6D1FF8A7" w14:textId="77777777" w:rsidR="00C30532" w:rsidRPr="009D60E9" w:rsidRDefault="00C30532" w:rsidP="009D60E9">
      <w:pPr>
        <w:pStyle w:val="BodyText"/>
        <w:spacing w:line="276" w:lineRule="auto"/>
      </w:pPr>
    </w:p>
    <w:tbl>
      <w:tblPr>
        <w:tblStyle w:val="TableGrid"/>
        <w:tblpPr w:leftFromText="180" w:rightFromText="180" w:vertAnchor="text" w:horzAnchor="margin" w:tblpXSpec="center" w:tblpY="-15"/>
        <w:tblW w:w="10412"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54"/>
        <w:gridCol w:w="777"/>
        <w:gridCol w:w="777"/>
        <w:gridCol w:w="777"/>
      </w:tblGrid>
      <w:tr w:rsidR="00D750DD" w:rsidRPr="009D60E9" w14:paraId="02DF29A2" w14:textId="77777777" w:rsidTr="00D750DD">
        <w:tc>
          <w:tcPr>
            <w:tcW w:w="777" w:type="dxa"/>
          </w:tcPr>
          <w:p w14:paraId="7E9311FB" w14:textId="77777777" w:rsidR="00D750DD" w:rsidRPr="009D60E9" w:rsidRDefault="00D750DD" w:rsidP="009D60E9">
            <w:pPr>
              <w:spacing w:line="276" w:lineRule="auto"/>
              <w:jc w:val="center"/>
              <w:rPr>
                <w:rFonts w:ascii="Times New Roman" w:hAnsi="Times New Roman" w:cs="Times New Roman"/>
                <w:sz w:val="24"/>
                <w:szCs w:val="24"/>
              </w:rPr>
            </w:pPr>
            <w:r w:rsidRPr="009D60E9">
              <w:rPr>
                <w:rFonts w:ascii="Times New Roman" w:hAnsi="Times New Roman" w:cs="Times New Roman"/>
                <w:sz w:val="24"/>
                <w:szCs w:val="24"/>
              </w:rPr>
              <w:t>CO</w:t>
            </w:r>
          </w:p>
        </w:tc>
        <w:tc>
          <w:tcPr>
            <w:tcW w:w="643" w:type="dxa"/>
          </w:tcPr>
          <w:p w14:paraId="6B25B900"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w:t>
            </w:r>
          </w:p>
        </w:tc>
        <w:tc>
          <w:tcPr>
            <w:tcW w:w="643" w:type="dxa"/>
          </w:tcPr>
          <w:p w14:paraId="213727B8"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PO2</w:t>
            </w:r>
          </w:p>
        </w:tc>
        <w:tc>
          <w:tcPr>
            <w:tcW w:w="643" w:type="dxa"/>
          </w:tcPr>
          <w:p w14:paraId="5BFB74EA"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PO3</w:t>
            </w:r>
          </w:p>
        </w:tc>
        <w:tc>
          <w:tcPr>
            <w:tcW w:w="643" w:type="dxa"/>
          </w:tcPr>
          <w:p w14:paraId="58C12241"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PO4</w:t>
            </w:r>
          </w:p>
        </w:tc>
        <w:tc>
          <w:tcPr>
            <w:tcW w:w="643" w:type="dxa"/>
          </w:tcPr>
          <w:p w14:paraId="044BEB03"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PO5</w:t>
            </w:r>
          </w:p>
        </w:tc>
        <w:tc>
          <w:tcPr>
            <w:tcW w:w="643" w:type="dxa"/>
          </w:tcPr>
          <w:p w14:paraId="6F838BEF"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PO6</w:t>
            </w:r>
          </w:p>
        </w:tc>
        <w:tc>
          <w:tcPr>
            <w:tcW w:w="643" w:type="dxa"/>
          </w:tcPr>
          <w:p w14:paraId="249C325B"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PO7</w:t>
            </w:r>
          </w:p>
        </w:tc>
        <w:tc>
          <w:tcPr>
            <w:tcW w:w="643" w:type="dxa"/>
          </w:tcPr>
          <w:p w14:paraId="1744A181"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PO8</w:t>
            </w:r>
          </w:p>
        </w:tc>
        <w:tc>
          <w:tcPr>
            <w:tcW w:w="643" w:type="dxa"/>
          </w:tcPr>
          <w:p w14:paraId="3EF4A08A"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PO9</w:t>
            </w:r>
          </w:p>
        </w:tc>
        <w:tc>
          <w:tcPr>
            <w:tcW w:w="763" w:type="dxa"/>
          </w:tcPr>
          <w:p w14:paraId="49BF9D55"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PO10</w:t>
            </w:r>
          </w:p>
        </w:tc>
        <w:tc>
          <w:tcPr>
            <w:tcW w:w="754" w:type="dxa"/>
          </w:tcPr>
          <w:p w14:paraId="57039F7E"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PO11</w:t>
            </w:r>
          </w:p>
        </w:tc>
        <w:tc>
          <w:tcPr>
            <w:tcW w:w="777" w:type="dxa"/>
          </w:tcPr>
          <w:p w14:paraId="4C0C8EAC"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PSO1</w:t>
            </w:r>
          </w:p>
        </w:tc>
        <w:tc>
          <w:tcPr>
            <w:tcW w:w="777" w:type="dxa"/>
          </w:tcPr>
          <w:p w14:paraId="18CA2997"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PSO2</w:t>
            </w:r>
          </w:p>
        </w:tc>
        <w:tc>
          <w:tcPr>
            <w:tcW w:w="777" w:type="dxa"/>
          </w:tcPr>
          <w:p w14:paraId="1EAA35D0" w14:textId="77777777" w:rsidR="00D750DD" w:rsidRPr="009D60E9" w:rsidRDefault="00D750DD"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PSO3</w:t>
            </w:r>
          </w:p>
        </w:tc>
      </w:tr>
      <w:tr w:rsidR="00D750DD" w:rsidRPr="009D60E9" w14:paraId="6A3C9D5E" w14:textId="77777777" w:rsidTr="00D750DD">
        <w:tc>
          <w:tcPr>
            <w:tcW w:w="777" w:type="dxa"/>
            <w:vAlign w:val="center"/>
          </w:tcPr>
          <w:p w14:paraId="464CE0C0" w14:textId="77777777" w:rsidR="00D750DD" w:rsidRPr="009D60E9" w:rsidRDefault="00D750DD" w:rsidP="00D750DD">
            <w:pPr>
              <w:pStyle w:val="TableParagraph"/>
              <w:spacing w:line="276" w:lineRule="auto"/>
              <w:rPr>
                <w:sz w:val="24"/>
                <w:szCs w:val="24"/>
              </w:rPr>
            </w:pPr>
            <w:r w:rsidRPr="009D60E9">
              <w:rPr>
                <w:sz w:val="24"/>
                <w:szCs w:val="24"/>
              </w:rPr>
              <w:t>CO1</w:t>
            </w:r>
          </w:p>
        </w:tc>
        <w:tc>
          <w:tcPr>
            <w:tcW w:w="643" w:type="dxa"/>
            <w:vAlign w:val="center"/>
          </w:tcPr>
          <w:p w14:paraId="0E5708BC" w14:textId="77777777" w:rsidR="00D750DD" w:rsidRPr="009D60E9" w:rsidRDefault="00D750DD" w:rsidP="00D750DD">
            <w:pPr>
              <w:pStyle w:val="TableParagraph"/>
              <w:spacing w:line="276" w:lineRule="auto"/>
              <w:ind w:right="150"/>
              <w:rPr>
                <w:sz w:val="24"/>
                <w:szCs w:val="24"/>
              </w:rPr>
            </w:pPr>
            <w:r w:rsidRPr="009D60E9">
              <w:rPr>
                <w:sz w:val="24"/>
                <w:szCs w:val="24"/>
              </w:rPr>
              <w:t>3</w:t>
            </w:r>
          </w:p>
        </w:tc>
        <w:tc>
          <w:tcPr>
            <w:tcW w:w="643" w:type="dxa"/>
            <w:vAlign w:val="center"/>
          </w:tcPr>
          <w:p w14:paraId="3BF6DCC1" w14:textId="77777777" w:rsidR="00D750DD" w:rsidRPr="009D60E9" w:rsidRDefault="00D750DD" w:rsidP="00D750DD">
            <w:pPr>
              <w:pStyle w:val="TableParagraph"/>
              <w:spacing w:line="276" w:lineRule="auto"/>
              <w:ind w:right="143"/>
              <w:rPr>
                <w:sz w:val="24"/>
                <w:szCs w:val="24"/>
              </w:rPr>
            </w:pPr>
            <w:r w:rsidRPr="009D60E9">
              <w:rPr>
                <w:sz w:val="24"/>
                <w:szCs w:val="24"/>
              </w:rPr>
              <w:t>3</w:t>
            </w:r>
          </w:p>
        </w:tc>
        <w:tc>
          <w:tcPr>
            <w:tcW w:w="643" w:type="dxa"/>
            <w:vAlign w:val="center"/>
          </w:tcPr>
          <w:p w14:paraId="087FA465" w14:textId="77777777" w:rsidR="00D750DD" w:rsidRPr="009D60E9" w:rsidRDefault="00D750DD" w:rsidP="00D750DD">
            <w:pPr>
              <w:pStyle w:val="TableParagraph"/>
              <w:spacing w:line="276" w:lineRule="auto"/>
              <w:ind w:right="147"/>
              <w:rPr>
                <w:sz w:val="24"/>
                <w:szCs w:val="24"/>
              </w:rPr>
            </w:pPr>
            <w:r w:rsidRPr="009D60E9">
              <w:rPr>
                <w:sz w:val="24"/>
                <w:szCs w:val="24"/>
              </w:rPr>
              <w:t>3</w:t>
            </w:r>
          </w:p>
        </w:tc>
        <w:tc>
          <w:tcPr>
            <w:tcW w:w="643" w:type="dxa"/>
            <w:vAlign w:val="center"/>
          </w:tcPr>
          <w:p w14:paraId="23D266B9" w14:textId="77777777" w:rsidR="00D750DD" w:rsidRPr="009D60E9" w:rsidRDefault="00D750DD" w:rsidP="00D750DD">
            <w:pPr>
              <w:pStyle w:val="TableParagraph"/>
              <w:spacing w:line="276" w:lineRule="auto"/>
              <w:rPr>
                <w:sz w:val="24"/>
                <w:szCs w:val="24"/>
              </w:rPr>
            </w:pPr>
            <w:r w:rsidRPr="009D60E9">
              <w:rPr>
                <w:sz w:val="24"/>
                <w:szCs w:val="24"/>
              </w:rPr>
              <w:t>2</w:t>
            </w:r>
          </w:p>
        </w:tc>
        <w:tc>
          <w:tcPr>
            <w:tcW w:w="643" w:type="dxa"/>
            <w:vAlign w:val="center"/>
          </w:tcPr>
          <w:p w14:paraId="59BB8B3E" w14:textId="77777777" w:rsidR="00D750DD" w:rsidRPr="009D60E9" w:rsidRDefault="00D750DD" w:rsidP="00D750DD">
            <w:pPr>
              <w:pStyle w:val="TableParagraph"/>
              <w:spacing w:line="276" w:lineRule="auto"/>
              <w:ind w:right="144"/>
              <w:rPr>
                <w:sz w:val="24"/>
                <w:szCs w:val="24"/>
              </w:rPr>
            </w:pPr>
            <w:r w:rsidRPr="009D60E9">
              <w:rPr>
                <w:sz w:val="24"/>
                <w:szCs w:val="24"/>
              </w:rPr>
              <w:t>1</w:t>
            </w:r>
          </w:p>
        </w:tc>
        <w:tc>
          <w:tcPr>
            <w:tcW w:w="643" w:type="dxa"/>
            <w:vAlign w:val="center"/>
          </w:tcPr>
          <w:p w14:paraId="0AD9A0AB"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59F57D1D"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39CD95D5" w14:textId="77777777" w:rsidR="00D750DD" w:rsidRPr="009D60E9" w:rsidRDefault="00D750DD" w:rsidP="00D750DD">
            <w:pPr>
              <w:pStyle w:val="TableParagraph"/>
              <w:spacing w:line="276" w:lineRule="auto"/>
              <w:ind w:right="100"/>
              <w:rPr>
                <w:sz w:val="24"/>
                <w:szCs w:val="24"/>
              </w:rPr>
            </w:pPr>
            <w:r w:rsidRPr="009D60E9">
              <w:rPr>
                <w:sz w:val="24"/>
                <w:szCs w:val="24"/>
              </w:rPr>
              <w:t>-</w:t>
            </w:r>
          </w:p>
        </w:tc>
        <w:tc>
          <w:tcPr>
            <w:tcW w:w="643" w:type="dxa"/>
            <w:vAlign w:val="center"/>
          </w:tcPr>
          <w:p w14:paraId="1EF9CD1F" w14:textId="77777777" w:rsidR="00D750DD" w:rsidRPr="009D60E9" w:rsidRDefault="00D750DD" w:rsidP="00D750DD">
            <w:pPr>
              <w:pStyle w:val="TableParagraph"/>
              <w:spacing w:line="276" w:lineRule="auto"/>
              <w:rPr>
                <w:sz w:val="24"/>
                <w:szCs w:val="24"/>
              </w:rPr>
            </w:pPr>
            <w:r w:rsidRPr="009D60E9">
              <w:rPr>
                <w:sz w:val="24"/>
                <w:szCs w:val="24"/>
              </w:rPr>
              <w:t>-</w:t>
            </w:r>
          </w:p>
        </w:tc>
        <w:tc>
          <w:tcPr>
            <w:tcW w:w="763" w:type="dxa"/>
            <w:vAlign w:val="center"/>
          </w:tcPr>
          <w:p w14:paraId="703ECF56" w14:textId="77777777" w:rsidR="00D750DD" w:rsidRPr="009D60E9" w:rsidRDefault="00D750DD" w:rsidP="00D750DD">
            <w:pPr>
              <w:pStyle w:val="TableParagraph"/>
              <w:spacing w:line="276" w:lineRule="auto"/>
              <w:ind w:right="186"/>
              <w:rPr>
                <w:sz w:val="24"/>
                <w:szCs w:val="24"/>
              </w:rPr>
            </w:pPr>
            <w:r w:rsidRPr="009D60E9">
              <w:rPr>
                <w:sz w:val="24"/>
                <w:szCs w:val="24"/>
              </w:rPr>
              <w:t>-</w:t>
            </w:r>
          </w:p>
        </w:tc>
        <w:tc>
          <w:tcPr>
            <w:tcW w:w="754" w:type="dxa"/>
            <w:vAlign w:val="center"/>
          </w:tcPr>
          <w:p w14:paraId="34A51579" w14:textId="76F2A469" w:rsidR="00D750DD" w:rsidRPr="009D60E9" w:rsidRDefault="00D750DD" w:rsidP="00D750DD">
            <w:pPr>
              <w:pStyle w:val="TableParagraph"/>
              <w:spacing w:line="276" w:lineRule="auto"/>
              <w:rPr>
                <w:sz w:val="24"/>
                <w:szCs w:val="24"/>
              </w:rPr>
            </w:pPr>
            <w:r w:rsidRPr="009D60E9">
              <w:rPr>
                <w:sz w:val="24"/>
                <w:szCs w:val="24"/>
              </w:rPr>
              <w:t>1</w:t>
            </w:r>
          </w:p>
        </w:tc>
        <w:tc>
          <w:tcPr>
            <w:tcW w:w="777" w:type="dxa"/>
            <w:vAlign w:val="center"/>
          </w:tcPr>
          <w:p w14:paraId="6C85B58B" w14:textId="77777777" w:rsidR="00D750DD" w:rsidRPr="009D60E9" w:rsidRDefault="00D750DD" w:rsidP="00D750DD">
            <w:pPr>
              <w:pStyle w:val="TableParagraph"/>
              <w:spacing w:line="276" w:lineRule="auto"/>
              <w:ind w:right="142"/>
              <w:rPr>
                <w:sz w:val="24"/>
                <w:szCs w:val="24"/>
              </w:rPr>
            </w:pPr>
            <w:r w:rsidRPr="009D60E9">
              <w:rPr>
                <w:sz w:val="24"/>
                <w:szCs w:val="24"/>
              </w:rPr>
              <w:t>3</w:t>
            </w:r>
          </w:p>
        </w:tc>
        <w:tc>
          <w:tcPr>
            <w:tcW w:w="777" w:type="dxa"/>
            <w:vAlign w:val="center"/>
          </w:tcPr>
          <w:p w14:paraId="60927CF8" w14:textId="77777777" w:rsidR="00D750DD" w:rsidRPr="009D60E9" w:rsidRDefault="00D750DD" w:rsidP="00D750DD">
            <w:pPr>
              <w:pStyle w:val="TableParagraph"/>
              <w:spacing w:line="276" w:lineRule="auto"/>
              <w:ind w:right="143"/>
              <w:rPr>
                <w:sz w:val="24"/>
                <w:szCs w:val="24"/>
              </w:rPr>
            </w:pPr>
            <w:r w:rsidRPr="009D60E9">
              <w:rPr>
                <w:sz w:val="24"/>
                <w:szCs w:val="24"/>
              </w:rPr>
              <w:t>2</w:t>
            </w:r>
          </w:p>
        </w:tc>
        <w:tc>
          <w:tcPr>
            <w:tcW w:w="777" w:type="dxa"/>
            <w:vAlign w:val="center"/>
          </w:tcPr>
          <w:p w14:paraId="6ED13073" w14:textId="77777777" w:rsidR="00D750DD" w:rsidRPr="009D60E9" w:rsidRDefault="00D750DD" w:rsidP="00D750DD">
            <w:pPr>
              <w:pStyle w:val="TableParagraph"/>
              <w:spacing w:line="276" w:lineRule="auto"/>
              <w:rPr>
                <w:sz w:val="24"/>
                <w:szCs w:val="24"/>
              </w:rPr>
            </w:pPr>
            <w:r w:rsidRPr="009D60E9">
              <w:rPr>
                <w:sz w:val="24"/>
                <w:szCs w:val="24"/>
              </w:rPr>
              <w:t>2</w:t>
            </w:r>
          </w:p>
        </w:tc>
      </w:tr>
      <w:tr w:rsidR="00D750DD" w:rsidRPr="009D60E9" w14:paraId="779CA190" w14:textId="77777777" w:rsidTr="00D750DD">
        <w:tc>
          <w:tcPr>
            <w:tcW w:w="777" w:type="dxa"/>
            <w:vAlign w:val="center"/>
          </w:tcPr>
          <w:p w14:paraId="326E0713" w14:textId="77777777" w:rsidR="00D750DD" w:rsidRPr="009D60E9" w:rsidRDefault="00D750DD" w:rsidP="00D750DD">
            <w:pPr>
              <w:pStyle w:val="TableParagraph"/>
              <w:spacing w:line="276" w:lineRule="auto"/>
              <w:rPr>
                <w:sz w:val="24"/>
                <w:szCs w:val="24"/>
              </w:rPr>
            </w:pPr>
            <w:r w:rsidRPr="009D60E9">
              <w:rPr>
                <w:sz w:val="24"/>
                <w:szCs w:val="24"/>
              </w:rPr>
              <w:t>CO2</w:t>
            </w:r>
          </w:p>
        </w:tc>
        <w:tc>
          <w:tcPr>
            <w:tcW w:w="643" w:type="dxa"/>
            <w:vAlign w:val="center"/>
          </w:tcPr>
          <w:p w14:paraId="42123B45" w14:textId="77777777" w:rsidR="00D750DD" w:rsidRPr="009D60E9" w:rsidRDefault="00D750DD" w:rsidP="00D750DD">
            <w:pPr>
              <w:pStyle w:val="TableParagraph"/>
              <w:spacing w:line="276" w:lineRule="auto"/>
              <w:ind w:right="150"/>
              <w:rPr>
                <w:sz w:val="24"/>
                <w:szCs w:val="24"/>
              </w:rPr>
            </w:pPr>
            <w:r w:rsidRPr="009D60E9">
              <w:rPr>
                <w:sz w:val="24"/>
                <w:szCs w:val="24"/>
              </w:rPr>
              <w:t>3</w:t>
            </w:r>
          </w:p>
        </w:tc>
        <w:tc>
          <w:tcPr>
            <w:tcW w:w="643" w:type="dxa"/>
            <w:vAlign w:val="center"/>
          </w:tcPr>
          <w:p w14:paraId="507897F6" w14:textId="77777777" w:rsidR="00D750DD" w:rsidRPr="009D60E9" w:rsidRDefault="00D750DD" w:rsidP="00D750DD">
            <w:pPr>
              <w:pStyle w:val="TableParagraph"/>
              <w:spacing w:line="276" w:lineRule="auto"/>
              <w:ind w:right="143"/>
              <w:rPr>
                <w:sz w:val="24"/>
                <w:szCs w:val="24"/>
              </w:rPr>
            </w:pPr>
            <w:r w:rsidRPr="009D60E9">
              <w:rPr>
                <w:sz w:val="24"/>
                <w:szCs w:val="24"/>
              </w:rPr>
              <w:t>3</w:t>
            </w:r>
          </w:p>
        </w:tc>
        <w:tc>
          <w:tcPr>
            <w:tcW w:w="643" w:type="dxa"/>
            <w:vAlign w:val="center"/>
          </w:tcPr>
          <w:p w14:paraId="3D6AA6AA" w14:textId="77777777" w:rsidR="00D750DD" w:rsidRPr="009D60E9" w:rsidRDefault="00D750DD" w:rsidP="00D750DD">
            <w:pPr>
              <w:pStyle w:val="TableParagraph"/>
              <w:spacing w:line="276" w:lineRule="auto"/>
              <w:ind w:right="147"/>
              <w:rPr>
                <w:sz w:val="24"/>
                <w:szCs w:val="24"/>
              </w:rPr>
            </w:pPr>
            <w:r w:rsidRPr="009D60E9">
              <w:rPr>
                <w:sz w:val="24"/>
                <w:szCs w:val="24"/>
              </w:rPr>
              <w:t>3</w:t>
            </w:r>
          </w:p>
        </w:tc>
        <w:tc>
          <w:tcPr>
            <w:tcW w:w="643" w:type="dxa"/>
            <w:vAlign w:val="center"/>
          </w:tcPr>
          <w:p w14:paraId="3F88899F" w14:textId="77777777" w:rsidR="00D750DD" w:rsidRPr="009D60E9" w:rsidRDefault="00D750DD" w:rsidP="00D750DD">
            <w:pPr>
              <w:pStyle w:val="TableParagraph"/>
              <w:spacing w:line="276" w:lineRule="auto"/>
              <w:rPr>
                <w:sz w:val="24"/>
                <w:szCs w:val="24"/>
              </w:rPr>
            </w:pPr>
            <w:r w:rsidRPr="009D60E9">
              <w:rPr>
                <w:sz w:val="24"/>
                <w:szCs w:val="24"/>
              </w:rPr>
              <w:t>2</w:t>
            </w:r>
          </w:p>
        </w:tc>
        <w:tc>
          <w:tcPr>
            <w:tcW w:w="643" w:type="dxa"/>
            <w:vAlign w:val="center"/>
          </w:tcPr>
          <w:p w14:paraId="741465A3" w14:textId="77777777" w:rsidR="00D750DD" w:rsidRPr="009D60E9" w:rsidRDefault="00D750DD" w:rsidP="00D750DD">
            <w:pPr>
              <w:pStyle w:val="TableParagraph"/>
              <w:spacing w:line="276" w:lineRule="auto"/>
              <w:ind w:right="4"/>
              <w:rPr>
                <w:sz w:val="24"/>
                <w:szCs w:val="24"/>
              </w:rPr>
            </w:pPr>
            <w:r w:rsidRPr="009D60E9">
              <w:rPr>
                <w:sz w:val="24"/>
                <w:szCs w:val="24"/>
              </w:rPr>
              <w:t>1</w:t>
            </w:r>
          </w:p>
        </w:tc>
        <w:tc>
          <w:tcPr>
            <w:tcW w:w="643" w:type="dxa"/>
            <w:vAlign w:val="center"/>
          </w:tcPr>
          <w:p w14:paraId="4D8C05FD"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0FCEAAC8"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067A7567" w14:textId="77777777" w:rsidR="00D750DD" w:rsidRPr="009D60E9" w:rsidRDefault="00D750DD" w:rsidP="00D750DD">
            <w:pPr>
              <w:pStyle w:val="TableParagraph"/>
              <w:spacing w:line="276" w:lineRule="auto"/>
              <w:ind w:right="100"/>
              <w:rPr>
                <w:sz w:val="24"/>
                <w:szCs w:val="24"/>
              </w:rPr>
            </w:pPr>
            <w:r w:rsidRPr="009D60E9">
              <w:rPr>
                <w:sz w:val="24"/>
                <w:szCs w:val="24"/>
              </w:rPr>
              <w:t>-</w:t>
            </w:r>
          </w:p>
        </w:tc>
        <w:tc>
          <w:tcPr>
            <w:tcW w:w="643" w:type="dxa"/>
            <w:vAlign w:val="center"/>
          </w:tcPr>
          <w:p w14:paraId="22F6B37B" w14:textId="77777777" w:rsidR="00D750DD" w:rsidRPr="009D60E9" w:rsidRDefault="00D750DD" w:rsidP="00D750DD">
            <w:pPr>
              <w:pStyle w:val="TableParagraph"/>
              <w:spacing w:line="276" w:lineRule="auto"/>
              <w:rPr>
                <w:sz w:val="24"/>
                <w:szCs w:val="24"/>
              </w:rPr>
            </w:pPr>
            <w:r w:rsidRPr="009D60E9">
              <w:rPr>
                <w:sz w:val="24"/>
                <w:szCs w:val="24"/>
              </w:rPr>
              <w:t>-</w:t>
            </w:r>
          </w:p>
        </w:tc>
        <w:tc>
          <w:tcPr>
            <w:tcW w:w="763" w:type="dxa"/>
            <w:vAlign w:val="center"/>
          </w:tcPr>
          <w:p w14:paraId="6D503EF6" w14:textId="77777777" w:rsidR="00D750DD" w:rsidRPr="009D60E9" w:rsidRDefault="00D750DD" w:rsidP="00D750DD">
            <w:pPr>
              <w:pStyle w:val="TableParagraph"/>
              <w:spacing w:line="276" w:lineRule="auto"/>
              <w:ind w:right="186"/>
              <w:rPr>
                <w:sz w:val="24"/>
                <w:szCs w:val="24"/>
              </w:rPr>
            </w:pPr>
            <w:r w:rsidRPr="009D60E9">
              <w:rPr>
                <w:sz w:val="24"/>
                <w:szCs w:val="24"/>
              </w:rPr>
              <w:t>-</w:t>
            </w:r>
          </w:p>
        </w:tc>
        <w:tc>
          <w:tcPr>
            <w:tcW w:w="754" w:type="dxa"/>
            <w:vAlign w:val="center"/>
          </w:tcPr>
          <w:p w14:paraId="3A8C55EF" w14:textId="1B400122" w:rsidR="00D750DD" w:rsidRPr="009D60E9" w:rsidRDefault="00D750DD" w:rsidP="00D750DD">
            <w:pPr>
              <w:pStyle w:val="TableParagraph"/>
              <w:spacing w:line="276" w:lineRule="auto"/>
              <w:rPr>
                <w:sz w:val="24"/>
                <w:szCs w:val="24"/>
              </w:rPr>
            </w:pPr>
            <w:r w:rsidRPr="009D60E9">
              <w:rPr>
                <w:sz w:val="24"/>
                <w:szCs w:val="24"/>
              </w:rPr>
              <w:t>1</w:t>
            </w:r>
          </w:p>
        </w:tc>
        <w:tc>
          <w:tcPr>
            <w:tcW w:w="777" w:type="dxa"/>
            <w:vAlign w:val="center"/>
          </w:tcPr>
          <w:p w14:paraId="31731C47" w14:textId="77777777" w:rsidR="00D750DD" w:rsidRPr="009D60E9" w:rsidRDefault="00D750DD" w:rsidP="00D750DD">
            <w:pPr>
              <w:pStyle w:val="TableParagraph"/>
              <w:spacing w:line="276" w:lineRule="auto"/>
              <w:ind w:right="142"/>
              <w:rPr>
                <w:sz w:val="24"/>
                <w:szCs w:val="24"/>
              </w:rPr>
            </w:pPr>
            <w:r w:rsidRPr="009D60E9">
              <w:rPr>
                <w:sz w:val="24"/>
                <w:szCs w:val="24"/>
              </w:rPr>
              <w:t>3</w:t>
            </w:r>
          </w:p>
        </w:tc>
        <w:tc>
          <w:tcPr>
            <w:tcW w:w="777" w:type="dxa"/>
            <w:vAlign w:val="center"/>
          </w:tcPr>
          <w:p w14:paraId="2810A271" w14:textId="77777777" w:rsidR="00D750DD" w:rsidRPr="009D60E9" w:rsidRDefault="00D750DD" w:rsidP="00D750DD">
            <w:pPr>
              <w:pStyle w:val="TableParagraph"/>
              <w:spacing w:line="276" w:lineRule="auto"/>
              <w:ind w:right="143"/>
              <w:rPr>
                <w:sz w:val="24"/>
                <w:szCs w:val="24"/>
              </w:rPr>
            </w:pPr>
            <w:r w:rsidRPr="009D60E9">
              <w:rPr>
                <w:sz w:val="24"/>
                <w:szCs w:val="24"/>
              </w:rPr>
              <w:t>2</w:t>
            </w:r>
          </w:p>
        </w:tc>
        <w:tc>
          <w:tcPr>
            <w:tcW w:w="777" w:type="dxa"/>
            <w:vAlign w:val="center"/>
          </w:tcPr>
          <w:p w14:paraId="213489F1" w14:textId="77777777" w:rsidR="00D750DD" w:rsidRPr="009D60E9" w:rsidRDefault="00D750DD" w:rsidP="00D750DD">
            <w:pPr>
              <w:pStyle w:val="TableParagraph"/>
              <w:spacing w:line="276" w:lineRule="auto"/>
              <w:rPr>
                <w:sz w:val="24"/>
                <w:szCs w:val="24"/>
              </w:rPr>
            </w:pPr>
            <w:r w:rsidRPr="009D60E9">
              <w:rPr>
                <w:sz w:val="24"/>
                <w:szCs w:val="24"/>
              </w:rPr>
              <w:t>2</w:t>
            </w:r>
          </w:p>
        </w:tc>
      </w:tr>
      <w:tr w:rsidR="00D750DD" w:rsidRPr="009D60E9" w14:paraId="4F570801" w14:textId="77777777" w:rsidTr="00D750DD">
        <w:tc>
          <w:tcPr>
            <w:tcW w:w="777" w:type="dxa"/>
            <w:vAlign w:val="center"/>
          </w:tcPr>
          <w:p w14:paraId="4EEF084C" w14:textId="77777777" w:rsidR="00D750DD" w:rsidRPr="009D60E9" w:rsidRDefault="00D750DD" w:rsidP="00D750DD">
            <w:pPr>
              <w:pStyle w:val="TableParagraph"/>
              <w:spacing w:line="276" w:lineRule="auto"/>
              <w:rPr>
                <w:sz w:val="24"/>
                <w:szCs w:val="24"/>
              </w:rPr>
            </w:pPr>
            <w:r w:rsidRPr="009D60E9">
              <w:rPr>
                <w:sz w:val="24"/>
                <w:szCs w:val="24"/>
              </w:rPr>
              <w:t>CO3</w:t>
            </w:r>
          </w:p>
        </w:tc>
        <w:tc>
          <w:tcPr>
            <w:tcW w:w="643" w:type="dxa"/>
            <w:vAlign w:val="center"/>
          </w:tcPr>
          <w:p w14:paraId="431E3688" w14:textId="77777777" w:rsidR="00D750DD" w:rsidRPr="009D60E9" w:rsidRDefault="00D750DD" w:rsidP="00D750DD">
            <w:pPr>
              <w:pStyle w:val="TableParagraph"/>
              <w:spacing w:before="3" w:line="276" w:lineRule="auto"/>
              <w:ind w:right="150"/>
              <w:rPr>
                <w:sz w:val="24"/>
                <w:szCs w:val="24"/>
              </w:rPr>
            </w:pPr>
            <w:r w:rsidRPr="009D60E9">
              <w:rPr>
                <w:sz w:val="24"/>
                <w:szCs w:val="24"/>
              </w:rPr>
              <w:t>3</w:t>
            </w:r>
          </w:p>
        </w:tc>
        <w:tc>
          <w:tcPr>
            <w:tcW w:w="643" w:type="dxa"/>
            <w:vAlign w:val="center"/>
          </w:tcPr>
          <w:p w14:paraId="791EE0F6" w14:textId="77777777" w:rsidR="00D750DD" w:rsidRPr="009D60E9" w:rsidRDefault="00D750DD" w:rsidP="00D750DD">
            <w:pPr>
              <w:pStyle w:val="TableParagraph"/>
              <w:spacing w:before="3" w:line="276" w:lineRule="auto"/>
              <w:ind w:right="143"/>
              <w:rPr>
                <w:sz w:val="24"/>
                <w:szCs w:val="24"/>
              </w:rPr>
            </w:pPr>
            <w:r w:rsidRPr="009D60E9">
              <w:rPr>
                <w:sz w:val="24"/>
                <w:szCs w:val="24"/>
              </w:rPr>
              <w:t>3</w:t>
            </w:r>
          </w:p>
        </w:tc>
        <w:tc>
          <w:tcPr>
            <w:tcW w:w="643" w:type="dxa"/>
            <w:vAlign w:val="center"/>
          </w:tcPr>
          <w:p w14:paraId="30A92A3D" w14:textId="77777777" w:rsidR="00D750DD" w:rsidRPr="009D60E9" w:rsidRDefault="00D750DD" w:rsidP="00D750DD">
            <w:pPr>
              <w:pStyle w:val="TableParagraph"/>
              <w:spacing w:before="3" w:line="276" w:lineRule="auto"/>
              <w:ind w:right="147"/>
              <w:rPr>
                <w:sz w:val="24"/>
                <w:szCs w:val="24"/>
              </w:rPr>
            </w:pPr>
            <w:r w:rsidRPr="009D60E9">
              <w:rPr>
                <w:sz w:val="24"/>
                <w:szCs w:val="24"/>
              </w:rPr>
              <w:t>3</w:t>
            </w:r>
          </w:p>
        </w:tc>
        <w:tc>
          <w:tcPr>
            <w:tcW w:w="643" w:type="dxa"/>
            <w:vAlign w:val="center"/>
          </w:tcPr>
          <w:p w14:paraId="64C63D26" w14:textId="77777777" w:rsidR="00D750DD" w:rsidRPr="009D60E9" w:rsidRDefault="00D750DD" w:rsidP="00D750DD">
            <w:pPr>
              <w:pStyle w:val="TableParagraph"/>
              <w:spacing w:before="3" w:line="276" w:lineRule="auto"/>
              <w:rPr>
                <w:sz w:val="24"/>
                <w:szCs w:val="24"/>
              </w:rPr>
            </w:pPr>
            <w:r w:rsidRPr="009D60E9">
              <w:rPr>
                <w:sz w:val="24"/>
                <w:szCs w:val="24"/>
              </w:rPr>
              <w:t>2</w:t>
            </w:r>
          </w:p>
        </w:tc>
        <w:tc>
          <w:tcPr>
            <w:tcW w:w="643" w:type="dxa"/>
            <w:vAlign w:val="center"/>
          </w:tcPr>
          <w:p w14:paraId="2424D697" w14:textId="77777777" w:rsidR="00D750DD" w:rsidRPr="009D60E9" w:rsidRDefault="00D750DD" w:rsidP="00D750DD">
            <w:pPr>
              <w:pStyle w:val="TableParagraph"/>
              <w:spacing w:before="3" w:line="276" w:lineRule="auto"/>
              <w:ind w:right="144"/>
              <w:rPr>
                <w:sz w:val="24"/>
                <w:szCs w:val="24"/>
              </w:rPr>
            </w:pPr>
            <w:r w:rsidRPr="009D60E9">
              <w:rPr>
                <w:sz w:val="24"/>
                <w:szCs w:val="24"/>
              </w:rPr>
              <w:t>1</w:t>
            </w:r>
          </w:p>
        </w:tc>
        <w:tc>
          <w:tcPr>
            <w:tcW w:w="643" w:type="dxa"/>
            <w:vAlign w:val="center"/>
          </w:tcPr>
          <w:p w14:paraId="34491508" w14:textId="77777777" w:rsidR="00D750DD" w:rsidRPr="009D60E9" w:rsidRDefault="00D750DD" w:rsidP="00D750DD">
            <w:pPr>
              <w:pStyle w:val="TableParagraph"/>
              <w:spacing w:before="3" w:line="276" w:lineRule="auto"/>
              <w:rPr>
                <w:sz w:val="24"/>
                <w:szCs w:val="24"/>
              </w:rPr>
            </w:pPr>
            <w:r w:rsidRPr="009D60E9">
              <w:rPr>
                <w:sz w:val="24"/>
                <w:szCs w:val="24"/>
              </w:rPr>
              <w:t>-</w:t>
            </w:r>
          </w:p>
        </w:tc>
        <w:tc>
          <w:tcPr>
            <w:tcW w:w="643" w:type="dxa"/>
            <w:vAlign w:val="center"/>
          </w:tcPr>
          <w:p w14:paraId="72B893E4" w14:textId="77777777" w:rsidR="00D750DD" w:rsidRPr="009D60E9" w:rsidRDefault="00D750DD" w:rsidP="00D750DD">
            <w:pPr>
              <w:pStyle w:val="TableParagraph"/>
              <w:spacing w:before="3" w:line="276" w:lineRule="auto"/>
              <w:rPr>
                <w:sz w:val="24"/>
                <w:szCs w:val="24"/>
              </w:rPr>
            </w:pPr>
            <w:r w:rsidRPr="009D60E9">
              <w:rPr>
                <w:sz w:val="24"/>
                <w:szCs w:val="24"/>
              </w:rPr>
              <w:t>-</w:t>
            </w:r>
          </w:p>
        </w:tc>
        <w:tc>
          <w:tcPr>
            <w:tcW w:w="643" w:type="dxa"/>
            <w:vAlign w:val="center"/>
          </w:tcPr>
          <w:p w14:paraId="2E0E96AD" w14:textId="77777777" w:rsidR="00D750DD" w:rsidRPr="009D60E9" w:rsidRDefault="00D750DD" w:rsidP="00D750DD">
            <w:pPr>
              <w:pStyle w:val="TableParagraph"/>
              <w:spacing w:before="3" w:line="276" w:lineRule="auto"/>
              <w:ind w:right="100"/>
              <w:rPr>
                <w:sz w:val="24"/>
                <w:szCs w:val="24"/>
              </w:rPr>
            </w:pPr>
            <w:r w:rsidRPr="009D60E9">
              <w:rPr>
                <w:sz w:val="24"/>
                <w:szCs w:val="24"/>
              </w:rPr>
              <w:t>-</w:t>
            </w:r>
          </w:p>
        </w:tc>
        <w:tc>
          <w:tcPr>
            <w:tcW w:w="643" w:type="dxa"/>
            <w:vAlign w:val="center"/>
          </w:tcPr>
          <w:p w14:paraId="00B746A4" w14:textId="77777777" w:rsidR="00D750DD" w:rsidRPr="009D60E9" w:rsidRDefault="00D750DD" w:rsidP="00D750DD">
            <w:pPr>
              <w:pStyle w:val="TableParagraph"/>
              <w:spacing w:before="3" w:line="276" w:lineRule="auto"/>
              <w:rPr>
                <w:sz w:val="24"/>
                <w:szCs w:val="24"/>
              </w:rPr>
            </w:pPr>
            <w:r w:rsidRPr="009D60E9">
              <w:rPr>
                <w:sz w:val="24"/>
                <w:szCs w:val="24"/>
              </w:rPr>
              <w:t>-</w:t>
            </w:r>
          </w:p>
        </w:tc>
        <w:tc>
          <w:tcPr>
            <w:tcW w:w="763" w:type="dxa"/>
            <w:vAlign w:val="center"/>
          </w:tcPr>
          <w:p w14:paraId="121DA240" w14:textId="77777777" w:rsidR="00D750DD" w:rsidRPr="009D60E9" w:rsidRDefault="00D750DD" w:rsidP="00D750DD">
            <w:pPr>
              <w:pStyle w:val="TableParagraph"/>
              <w:spacing w:before="3" w:line="276" w:lineRule="auto"/>
              <w:ind w:right="186"/>
              <w:rPr>
                <w:sz w:val="24"/>
                <w:szCs w:val="24"/>
              </w:rPr>
            </w:pPr>
            <w:r w:rsidRPr="009D60E9">
              <w:rPr>
                <w:sz w:val="24"/>
                <w:szCs w:val="24"/>
              </w:rPr>
              <w:t>-</w:t>
            </w:r>
          </w:p>
        </w:tc>
        <w:tc>
          <w:tcPr>
            <w:tcW w:w="754" w:type="dxa"/>
            <w:vAlign w:val="center"/>
          </w:tcPr>
          <w:p w14:paraId="15E62C39" w14:textId="7DB9D108" w:rsidR="00D750DD" w:rsidRPr="009D60E9" w:rsidRDefault="00D750DD" w:rsidP="00D750DD">
            <w:pPr>
              <w:pStyle w:val="TableParagraph"/>
              <w:spacing w:before="3" w:line="276" w:lineRule="auto"/>
              <w:rPr>
                <w:sz w:val="24"/>
                <w:szCs w:val="24"/>
              </w:rPr>
            </w:pPr>
            <w:r w:rsidRPr="009D60E9">
              <w:rPr>
                <w:sz w:val="24"/>
                <w:szCs w:val="24"/>
              </w:rPr>
              <w:t>1</w:t>
            </w:r>
          </w:p>
        </w:tc>
        <w:tc>
          <w:tcPr>
            <w:tcW w:w="777" w:type="dxa"/>
            <w:vAlign w:val="center"/>
          </w:tcPr>
          <w:p w14:paraId="0EA54E22" w14:textId="77777777" w:rsidR="00D750DD" w:rsidRPr="009D60E9" w:rsidRDefault="00D750DD" w:rsidP="00D750DD">
            <w:pPr>
              <w:pStyle w:val="TableParagraph"/>
              <w:spacing w:before="3" w:line="276" w:lineRule="auto"/>
              <w:ind w:right="142"/>
              <w:rPr>
                <w:sz w:val="24"/>
                <w:szCs w:val="24"/>
              </w:rPr>
            </w:pPr>
            <w:r w:rsidRPr="009D60E9">
              <w:rPr>
                <w:sz w:val="24"/>
                <w:szCs w:val="24"/>
              </w:rPr>
              <w:t>3</w:t>
            </w:r>
          </w:p>
        </w:tc>
        <w:tc>
          <w:tcPr>
            <w:tcW w:w="777" w:type="dxa"/>
            <w:vAlign w:val="center"/>
          </w:tcPr>
          <w:p w14:paraId="76B315C3" w14:textId="77777777" w:rsidR="00D750DD" w:rsidRPr="009D60E9" w:rsidRDefault="00D750DD" w:rsidP="00D750DD">
            <w:pPr>
              <w:pStyle w:val="TableParagraph"/>
              <w:spacing w:before="3" w:line="276" w:lineRule="auto"/>
              <w:ind w:right="143"/>
              <w:rPr>
                <w:sz w:val="24"/>
                <w:szCs w:val="24"/>
              </w:rPr>
            </w:pPr>
            <w:r w:rsidRPr="009D60E9">
              <w:rPr>
                <w:sz w:val="24"/>
                <w:szCs w:val="24"/>
              </w:rPr>
              <w:t>2</w:t>
            </w:r>
          </w:p>
        </w:tc>
        <w:tc>
          <w:tcPr>
            <w:tcW w:w="777" w:type="dxa"/>
            <w:vAlign w:val="center"/>
          </w:tcPr>
          <w:p w14:paraId="4F56C882" w14:textId="77777777" w:rsidR="00D750DD" w:rsidRPr="009D60E9" w:rsidRDefault="00D750DD" w:rsidP="00D750DD">
            <w:pPr>
              <w:pStyle w:val="TableParagraph"/>
              <w:spacing w:line="276" w:lineRule="auto"/>
              <w:rPr>
                <w:sz w:val="24"/>
                <w:szCs w:val="24"/>
              </w:rPr>
            </w:pPr>
            <w:r w:rsidRPr="009D60E9">
              <w:rPr>
                <w:sz w:val="24"/>
                <w:szCs w:val="24"/>
              </w:rPr>
              <w:t>2</w:t>
            </w:r>
          </w:p>
        </w:tc>
      </w:tr>
      <w:tr w:rsidR="00D750DD" w:rsidRPr="009D60E9" w14:paraId="7F0C7C9C" w14:textId="77777777" w:rsidTr="00D750DD">
        <w:tc>
          <w:tcPr>
            <w:tcW w:w="777" w:type="dxa"/>
            <w:vAlign w:val="center"/>
          </w:tcPr>
          <w:p w14:paraId="58DAF3F7" w14:textId="77777777" w:rsidR="00D750DD" w:rsidRPr="009D60E9" w:rsidRDefault="00D750DD" w:rsidP="00D750DD">
            <w:pPr>
              <w:pStyle w:val="TableParagraph"/>
              <w:spacing w:line="276" w:lineRule="auto"/>
              <w:rPr>
                <w:sz w:val="24"/>
                <w:szCs w:val="24"/>
              </w:rPr>
            </w:pPr>
            <w:r w:rsidRPr="009D60E9">
              <w:rPr>
                <w:sz w:val="24"/>
                <w:szCs w:val="24"/>
              </w:rPr>
              <w:t>CO4</w:t>
            </w:r>
          </w:p>
        </w:tc>
        <w:tc>
          <w:tcPr>
            <w:tcW w:w="643" w:type="dxa"/>
            <w:vAlign w:val="center"/>
          </w:tcPr>
          <w:p w14:paraId="62CE3042" w14:textId="77777777" w:rsidR="00D750DD" w:rsidRPr="009D60E9" w:rsidRDefault="00D750DD" w:rsidP="00D750DD">
            <w:pPr>
              <w:pStyle w:val="TableParagraph"/>
              <w:spacing w:line="276" w:lineRule="auto"/>
              <w:ind w:right="150"/>
              <w:rPr>
                <w:sz w:val="24"/>
                <w:szCs w:val="24"/>
              </w:rPr>
            </w:pPr>
            <w:r w:rsidRPr="009D60E9">
              <w:rPr>
                <w:sz w:val="24"/>
                <w:szCs w:val="24"/>
              </w:rPr>
              <w:t>3</w:t>
            </w:r>
          </w:p>
        </w:tc>
        <w:tc>
          <w:tcPr>
            <w:tcW w:w="643" w:type="dxa"/>
            <w:vAlign w:val="center"/>
          </w:tcPr>
          <w:p w14:paraId="1B1E328A" w14:textId="77777777" w:rsidR="00D750DD" w:rsidRPr="009D60E9" w:rsidRDefault="00D750DD" w:rsidP="00D750DD">
            <w:pPr>
              <w:pStyle w:val="TableParagraph"/>
              <w:spacing w:line="276" w:lineRule="auto"/>
              <w:ind w:right="143"/>
              <w:rPr>
                <w:sz w:val="24"/>
                <w:szCs w:val="24"/>
              </w:rPr>
            </w:pPr>
            <w:r w:rsidRPr="009D60E9">
              <w:rPr>
                <w:sz w:val="24"/>
                <w:szCs w:val="24"/>
              </w:rPr>
              <w:t>3</w:t>
            </w:r>
          </w:p>
        </w:tc>
        <w:tc>
          <w:tcPr>
            <w:tcW w:w="643" w:type="dxa"/>
            <w:vAlign w:val="center"/>
          </w:tcPr>
          <w:p w14:paraId="70859473" w14:textId="77777777" w:rsidR="00D750DD" w:rsidRPr="009D60E9" w:rsidRDefault="00D750DD" w:rsidP="00D750DD">
            <w:pPr>
              <w:pStyle w:val="TableParagraph"/>
              <w:spacing w:line="276" w:lineRule="auto"/>
              <w:ind w:right="147"/>
              <w:rPr>
                <w:sz w:val="24"/>
                <w:szCs w:val="24"/>
              </w:rPr>
            </w:pPr>
            <w:r w:rsidRPr="009D60E9">
              <w:rPr>
                <w:sz w:val="24"/>
                <w:szCs w:val="24"/>
              </w:rPr>
              <w:t>3</w:t>
            </w:r>
          </w:p>
        </w:tc>
        <w:tc>
          <w:tcPr>
            <w:tcW w:w="643" w:type="dxa"/>
            <w:vAlign w:val="center"/>
          </w:tcPr>
          <w:p w14:paraId="4F9CE215" w14:textId="77777777" w:rsidR="00D750DD" w:rsidRPr="009D60E9" w:rsidRDefault="00D750DD" w:rsidP="00D750DD">
            <w:pPr>
              <w:pStyle w:val="TableParagraph"/>
              <w:spacing w:line="276" w:lineRule="auto"/>
              <w:rPr>
                <w:sz w:val="24"/>
                <w:szCs w:val="24"/>
              </w:rPr>
            </w:pPr>
            <w:r w:rsidRPr="009D60E9">
              <w:rPr>
                <w:sz w:val="24"/>
                <w:szCs w:val="24"/>
              </w:rPr>
              <w:t>2</w:t>
            </w:r>
          </w:p>
        </w:tc>
        <w:tc>
          <w:tcPr>
            <w:tcW w:w="643" w:type="dxa"/>
            <w:vAlign w:val="center"/>
          </w:tcPr>
          <w:p w14:paraId="509A2575" w14:textId="77777777" w:rsidR="00D750DD" w:rsidRPr="009D60E9" w:rsidRDefault="00D750DD" w:rsidP="00D750DD">
            <w:pPr>
              <w:pStyle w:val="TableParagraph"/>
              <w:spacing w:line="276" w:lineRule="auto"/>
              <w:ind w:right="144"/>
              <w:rPr>
                <w:sz w:val="24"/>
                <w:szCs w:val="24"/>
              </w:rPr>
            </w:pPr>
            <w:r w:rsidRPr="009D60E9">
              <w:rPr>
                <w:sz w:val="24"/>
                <w:szCs w:val="24"/>
              </w:rPr>
              <w:t>1</w:t>
            </w:r>
          </w:p>
        </w:tc>
        <w:tc>
          <w:tcPr>
            <w:tcW w:w="643" w:type="dxa"/>
            <w:vAlign w:val="center"/>
          </w:tcPr>
          <w:p w14:paraId="449BCD93"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282A529A" w14:textId="77777777" w:rsidR="00D750DD" w:rsidRPr="009D60E9" w:rsidRDefault="00D750DD" w:rsidP="00D750DD">
            <w:pPr>
              <w:pStyle w:val="TableParagraph"/>
              <w:spacing w:line="276" w:lineRule="auto"/>
              <w:rPr>
                <w:sz w:val="24"/>
                <w:szCs w:val="24"/>
              </w:rPr>
            </w:pPr>
            <w:r w:rsidRPr="009D60E9">
              <w:rPr>
                <w:sz w:val="24"/>
                <w:szCs w:val="24"/>
              </w:rPr>
              <w:t>-</w:t>
            </w:r>
          </w:p>
        </w:tc>
        <w:tc>
          <w:tcPr>
            <w:tcW w:w="643" w:type="dxa"/>
            <w:vAlign w:val="center"/>
          </w:tcPr>
          <w:p w14:paraId="7AAF9B62" w14:textId="77777777" w:rsidR="00D750DD" w:rsidRPr="009D60E9" w:rsidRDefault="00D750DD" w:rsidP="00D750DD">
            <w:pPr>
              <w:pStyle w:val="TableParagraph"/>
              <w:spacing w:line="276" w:lineRule="auto"/>
              <w:ind w:right="100"/>
              <w:rPr>
                <w:sz w:val="24"/>
                <w:szCs w:val="24"/>
              </w:rPr>
            </w:pPr>
            <w:r w:rsidRPr="009D60E9">
              <w:rPr>
                <w:sz w:val="24"/>
                <w:szCs w:val="24"/>
              </w:rPr>
              <w:t>-</w:t>
            </w:r>
          </w:p>
        </w:tc>
        <w:tc>
          <w:tcPr>
            <w:tcW w:w="643" w:type="dxa"/>
            <w:vAlign w:val="center"/>
          </w:tcPr>
          <w:p w14:paraId="3DE8FCB5" w14:textId="77777777" w:rsidR="00D750DD" w:rsidRPr="009D60E9" w:rsidRDefault="00D750DD" w:rsidP="00D750DD">
            <w:pPr>
              <w:pStyle w:val="TableParagraph"/>
              <w:spacing w:line="276" w:lineRule="auto"/>
              <w:rPr>
                <w:sz w:val="24"/>
                <w:szCs w:val="24"/>
              </w:rPr>
            </w:pPr>
            <w:r w:rsidRPr="009D60E9">
              <w:rPr>
                <w:sz w:val="24"/>
                <w:szCs w:val="24"/>
              </w:rPr>
              <w:t>-</w:t>
            </w:r>
          </w:p>
        </w:tc>
        <w:tc>
          <w:tcPr>
            <w:tcW w:w="763" w:type="dxa"/>
            <w:vAlign w:val="center"/>
          </w:tcPr>
          <w:p w14:paraId="2E337A35" w14:textId="77777777" w:rsidR="00D750DD" w:rsidRPr="009D60E9" w:rsidRDefault="00D750DD" w:rsidP="00D750DD">
            <w:pPr>
              <w:pStyle w:val="TableParagraph"/>
              <w:spacing w:line="276" w:lineRule="auto"/>
              <w:ind w:right="186"/>
              <w:rPr>
                <w:sz w:val="24"/>
                <w:szCs w:val="24"/>
              </w:rPr>
            </w:pPr>
            <w:r w:rsidRPr="009D60E9">
              <w:rPr>
                <w:sz w:val="24"/>
                <w:szCs w:val="24"/>
              </w:rPr>
              <w:t>-</w:t>
            </w:r>
          </w:p>
        </w:tc>
        <w:tc>
          <w:tcPr>
            <w:tcW w:w="754" w:type="dxa"/>
            <w:vAlign w:val="center"/>
          </w:tcPr>
          <w:p w14:paraId="07E3FD8D" w14:textId="60624ADB" w:rsidR="00D750DD" w:rsidRPr="009D60E9" w:rsidRDefault="00D750DD" w:rsidP="00D750DD">
            <w:pPr>
              <w:pStyle w:val="TableParagraph"/>
              <w:spacing w:line="276" w:lineRule="auto"/>
              <w:rPr>
                <w:sz w:val="24"/>
                <w:szCs w:val="24"/>
              </w:rPr>
            </w:pPr>
            <w:r w:rsidRPr="009D60E9">
              <w:rPr>
                <w:sz w:val="24"/>
                <w:szCs w:val="24"/>
              </w:rPr>
              <w:t>1</w:t>
            </w:r>
          </w:p>
        </w:tc>
        <w:tc>
          <w:tcPr>
            <w:tcW w:w="777" w:type="dxa"/>
            <w:vAlign w:val="center"/>
          </w:tcPr>
          <w:p w14:paraId="4485F8C0" w14:textId="77777777" w:rsidR="00D750DD" w:rsidRPr="009D60E9" w:rsidRDefault="00D750DD" w:rsidP="00D750DD">
            <w:pPr>
              <w:pStyle w:val="TableParagraph"/>
              <w:spacing w:line="276" w:lineRule="auto"/>
              <w:ind w:right="142"/>
              <w:rPr>
                <w:sz w:val="24"/>
                <w:szCs w:val="24"/>
              </w:rPr>
            </w:pPr>
            <w:r w:rsidRPr="009D60E9">
              <w:rPr>
                <w:sz w:val="24"/>
                <w:szCs w:val="24"/>
              </w:rPr>
              <w:t>3</w:t>
            </w:r>
          </w:p>
        </w:tc>
        <w:tc>
          <w:tcPr>
            <w:tcW w:w="777" w:type="dxa"/>
            <w:vAlign w:val="center"/>
          </w:tcPr>
          <w:p w14:paraId="62A4A7B4" w14:textId="77777777" w:rsidR="00D750DD" w:rsidRPr="009D60E9" w:rsidRDefault="00D750DD" w:rsidP="00D750DD">
            <w:pPr>
              <w:pStyle w:val="TableParagraph"/>
              <w:spacing w:line="276" w:lineRule="auto"/>
              <w:ind w:right="143"/>
              <w:rPr>
                <w:sz w:val="24"/>
                <w:szCs w:val="24"/>
              </w:rPr>
            </w:pPr>
            <w:r w:rsidRPr="009D60E9">
              <w:rPr>
                <w:sz w:val="24"/>
                <w:szCs w:val="24"/>
              </w:rPr>
              <w:t>2</w:t>
            </w:r>
          </w:p>
        </w:tc>
        <w:tc>
          <w:tcPr>
            <w:tcW w:w="777" w:type="dxa"/>
            <w:vAlign w:val="center"/>
          </w:tcPr>
          <w:p w14:paraId="61C288F1" w14:textId="77777777" w:rsidR="00D750DD" w:rsidRPr="009D60E9" w:rsidRDefault="00D750DD" w:rsidP="00D750DD">
            <w:pPr>
              <w:pStyle w:val="TableParagraph"/>
              <w:spacing w:line="276" w:lineRule="auto"/>
              <w:rPr>
                <w:sz w:val="24"/>
                <w:szCs w:val="24"/>
              </w:rPr>
            </w:pPr>
            <w:r w:rsidRPr="009D60E9">
              <w:rPr>
                <w:sz w:val="24"/>
                <w:szCs w:val="24"/>
              </w:rPr>
              <w:t>2</w:t>
            </w:r>
          </w:p>
        </w:tc>
      </w:tr>
    </w:tbl>
    <w:p w14:paraId="1D155E91" w14:textId="77777777" w:rsidR="00C30532" w:rsidRPr="009D60E9" w:rsidRDefault="00C30532" w:rsidP="009D60E9">
      <w:pPr>
        <w:spacing w:line="276" w:lineRule="auto"/>
        <w:rPr>
          <w:rFonts w:ascii="Times New Roman" w:hAnsi="Times New Roman" w:cs="Times New Roman"/>
          <w:b/>
          <w:bCs/>
          <w:sz w:val="24"/>
          <w:szCs w:val="24"/>
        </w:rPr>
      </w:pPr>
    </w:p>
    <w:p w14:paraId="519F67A2" w14:textId="77777777" w:rsidR="00C30532" w:rsidRPr="009D60E9" w:rsidRDefault="00C30532" w:rsidP="009D60E9">
      <w:pPr>
        <w:spacing w:after="120" w:line="276" w:lineRule="auto"/>
        <w:jc w:val="both"/>
        <w:rPr>
          <w:rFonts w:ascii="Times New Roman" w:hAnsi="Times New Roman" w:cs="Times New Roman"/>
          <w:sz w:val="24"/>
          <w:szCs w:val="24"/>
        </w:rPr>
      </w:pPr>
    </w:p>
    <w:p w14:paraId="49FCB2E8" w14:textId="77777777" w:rsidR="00C30532" w:rsidRPr="009D60E9" w:rsidRDefault="00C30532" w:rsidP="009D60E9">
      <w:pPr>
        <w:spacing w:after="120" w:line="276" w:lineRule="auto"/>
        <w:jc w:val="both"/>
        <w:rPr>
          <w:rFonts w:ascii="Times New Roman" w:hAnsi="Times New Roman" w:cs="Times New Roman"/>
          <w:sz w:val="24"/>
          <w:szCs w:val="24"/>
        </w:rPr>
      </w:pPr>
    </w:p>
    <w:tbl>
      <w:tblPr>
        <w:tblStyle w:val="TableGrid"/>
        <w:tblpPr w:leftFromText="180" w:rightFromText="180" w:vertAnchor="text" w:horzAnchor="margin" w:tblpY="-38"/>
        <w:tblW w:w="9627" w:type="dxa"/>
        <w:tblLook w:val="04A0" w:firstRow="1" w:lastRow="0" w:firstColumn="1" w:lastColumn="0" w:noHBand="0" w:noVBand="1"/>
      </w:tblPr>
      <w:tblGrid>
        <w:gridCol w:w="2408"/>
        <w:gridCol w:w="2692"/>
        <w:gridCol w:w="3014"/>
        <w:gridCol w:w="1513"/>
      </w:tblGrid>
      <w:tr w:rsidR="00C30532" w:rsidRPr="009D60E9" w14:paraId="0144C335" w14:textId="77777777" w:rsidTr="00D900D1">
        <w:trPr>
          <w:trHeight w:val="375"/>
        </w:trPr>
        <w:tc>
          <w:tcPr>
            <w:tcW w:w="9627" w:type="dxa"/>
            <w:gridSpan w:val="4"/>
          </w:tcPr>
          <w:p w14:paraId="7E6845A5" w14:textId="77777777" w:rsidR="00C30532" w:rsidRPr="009D60E9" w:rsidRDefault="00C30532" w:rsidP="009D60E9">
            <w:pPr>
              <w:spacing w:line="276" w:lineRule="auto"/>
              <w:jc w:val="center"/>
              <w:rPr>
                <w:rFonts w:ascii="Times New Roman" w:hAnsi="Times New Roman" w:cs="Times New Roman"/>
                <w:sz w:val="24"/>
                <w:szCs w:val="24"/>
              </w:rPr>
            </w:pPr>
            <w:r w:rsidRPr="009D60E9">
              <w:rPr>
                <w:rFonts w:ascii="Times New Roman" w:hAnsi="Times New Roman" w:cs="Times New Roman"/>
                <w:b/>
                <w:sz w:val="24"/>
                <w:szCs w:val="24"/>
              </w:rPr>
              <w:t>Introduction to Material Science</w:t>
            </w:r>
          </w:p>
        </w:tc>
      </w:tr>
      <w:tr w:rsidR="00C30532" w:rsidRPr="009D60E9" w14:paraId="7BBF9ED0" w14:textId="77777777" w:rsidTr="00D900D1">
        <w:trPr>
          <w:trHeight w:val="271"/>
        </w:trPr>
        <w:tc>
          <w:tcPr>
            <w:tcW w:w="2408" w:type="dxa"/>
          </w:tcPr>
          <w:p w14:paraId="460169E6"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Hours/Week L-T-P :</w:t>
            </w:r>
          </w:p>
        </w:tc>
        <w:tc>
          <w:tcPr>
            <w:tcW w:w="2692" w:type="dxa"/>
          </w:tcPr>
          <w:p w14:paraId="3F486563"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3-0-0</w:t>
            </w:r>
          </w:p>
        </w:tc>
        <w:tc>
          <w:tcPr>
            <w:tcW w:w="3014" w:type="dxa"/>
          </w:tcPr>
          <w:p w14:paraId="57665B2F"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Credits:</w:t>
            </w:r>
          </w:p>
        </w:tc>
        <w:tc>
          <w:tcPr>
            <w:tcW w:w="1513" w:type="dxa"/>
          </w:tcPr>
          <w:p w14:paraId="0CC4FA36"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 xml:space="preserve">3 </w:t>
            </w:r>
          </w:p>
        </w:tc>
      </w:tr>
      <w:tr w:rsidR="00C30532" w:rsidRPr="009D60E9" w14:paraId="09A39377" w14:textId="77777777" w:rsidTr="00D900D1">
        <w:trPr>
          <w:trHeight w:val="271"/>
        </w:trPr>
        <w:tc>
          <w:tcPr>
            <w:tcW w:w="2408" w:type="dxa"/>
          </w:tcPr>
          <w:p w14:paraId="013C906C"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Course Type :</w:t>
            </w:r>
          </w:p>
        </w:tc>
        <w:tc>
          <w:tcPr>
            <w:tcW w:w="2692" w:type="dxa"/>
          </w:tcPr>
          <w:p w14:paraId="0B7D2048" w14:textId="77777777" w:rsidR="00C30532" w:rsidRPr="009D60E9" w:rsidRDefault="0085295C" w:rsidP="009D60E9">
            <w:pPr>
              <w:spacing w:line="276" w:lineRule="auto"/>
              <w:rPr>
                <w:rFonts w:ascii="Times New Roman" w:hAnsi="Times New Roman" w:cs="Times New Roman"/>
                <w:sz w:val="24"/>
                <w:szCs w:val="24"/>
              </w:rPr>
            </w:pPr>
            <w:r w:rsidRPr="0085295C">
              <w:rPr>
                <w:rFonts w:ascii="Times New Roman" w:hAnsi="Times New Roman" w:cs="Times New Roman"/>
                <w:sz w:val="24"/>
                <w:szCs w:val="24"/>
              </w:rPr>
              <w:t>Professional Core</w:t>
            </w:r>
          </w:p>
        </w:tc>
        <w:tc>
          <w:tcPr>
            <w:tcW w:w="3014" w:type="dxa"/>
          </w:tcPr>
          <w:p w14:paraId="5A4C219A" w14:textId="77777777" w:rsidR="00C30532" w:rsidRPr="009D60E9" w:rsidRDefault="00C30532"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Course Code:</w:t>
            </w:r>
          </w:p>
        </w:tc>
        <w:tc>
          <w:tcPr>
            <w:tcW w:w="1513" w:type="dxa"/>
          </w:tcPr>
          <w:p w14:paraId="35B2062C" w14:textId="77777777" w:rsidR="00C30532" w:rsidRPr="009D60E9" w:rsidRDefault="00E068EE" w:rsidP="009D60E9">
            <w:pPr>
              <w:spacing w:line="276" w:lineRule="auto"/>
              <w:rPr>
                <w:rFonts w:ascii="Times New Roman" w:hAnsi="Times New Roman" w:cs="Times New Roman"/>
                <w:sz w:val="24"/>
                <w:szCs w:val="24"/>
              </w:rPr>
            </w:pPr>
            <w:r w:rsidRPr="0085295C">
              <w:rPr>
                <w:rFonts w:ascii="Times New Roman" w:hAnsi="Times New Roman" w:cs="Times New Roman"/>
                <w:sz w:val="24"/>
                <w:szCs w:val="24"/>
              </w:rPr>
              <w:t>MS2105</w:t>
            </w:r>
          </w:p>
        </w:tc>
      </w:tr>
    </w:tbl>
    <w:p w14:paraId="635CE8A9" w14:textId="77777777" w:rsidR="00C30532" w:rsidRPr="009D60E9" w:rsidRDefault="00C30532" w:rsidP="009D60E9">
      <w:pPr>
        <w:spacing w:after="120" w:line="276" w:lineRule="auto"/>
        <w:jc w:val="both"/>
        <w:rPr>
          <w:rFonts w:ascii="Times New Roman" w:hAnsi="Times New Roman" w:cs="Times New Roman"/>
          <w:b/>
          <w:sz w:val="24"/>
          <w:szCs w:val="24"/>
        </w:rPr>
      </w:pPr>
    </w:p>
    <w:p w14:paraId="7E569094" w14:textId="77777777" w:rsidR="00C30532" w:rsidRPr="009D60E9" w:rsidRDefault="00C30532" w:rsidP="0085295C">
      <w:pPr>
        <w:spacing w:after="120" w:line="276" w:lineRule="auto"/>
        <w:jc w:val="both"/>
        <w:rPr>
          <w:rFonts w:ascii="Times New Roman" w:hAnsi="Times New Roman" w:cs="Times New Roman"/>
          <w:b/>
          <w:sz w:val="24"/>
          <w:szCs w:val="24"/>
        </w:rPr>
      </w:pPr>
      <w:r w:rsidRPr="009D60E9">
        <w:rPr>
          <w:rFonts w:ascii="Times New Roman" w:hAnsi="Times New Roman" w:cs="Times New Roman"/>
          <w:b/>
          <w:sz w:val="24"/>
          <w:szCs w:val="24"/>
        </w:rPr>
        <w:t>Course Objectives:</w:t>
      </w:r>
    </w:p>
    <w:p w14:paraId="59F58143" w14:textId="77777777" w:rsidR="00C30532" w:rsidRPr="009D60E9" w:rsidRDefault="00C30532" w:rsidP="00C43248">
      <w:pPr>
        <w:pStyle w:val="ListParagraph"/>
        <w:widowControl w:val="0"/>
        <w:numPr>
          <w:ilvl w:val="0"/>
          <w:numId w:val="8"/>
        </w:numPr>
        <w:autoSpaceDE w:val="0"/>
        <w:autoSpaceDN w:val="0"/>
        <w:spacing w:before="113" w:after="0" w:line="276" w:lineRule="auto"/>
        <w:ind w:right="283"/>
        <w:contextualSpacing w:val="0"/>
        <w:jc w:val="both"/>
        <w:rPr>
          <w:rFonts w:ascii="Times New Roman" w:hAnsi="Times New Roman" w:cs="Times New Roman"/>
          <w:sz w:val="24"/>
          <w:szCs w:val="24"/>
        </w:rPr>
      </w:pPr>
      <w:r w:rsidRPr="009D60E9">
        <w:rPr>
          <w:rFonts w:ascii="Times New Roman" w:hAnsi="Times New Roman" w:cs="Times New Roman"/>
          <w:color w:val="211F1F"/>
          <w:sz w:val="24"/>
          <w:szCs w:val="24"/>
        </w:rPr>
        <w:t>Understanding</w:t>
      </w:r>
      <w:r w:rsidRPr="009D60E9">
        <w:rPr>
          <w:rFonts w:ascii="Times New Roman" w:hAnsi="Times New Roman" w:cs="Times New Roman"/>
          <w:color w:val="211F1F"/>
          <w:spacing w:val="-5"/>
          <w:sz w:val="24"/>
          <w:szCs w:val="24"/>
        </w:rPr>
        <w:t xml:space="preserve"> </w:t>
      </w:r>
      <w:r w:rsidRPr="009D60E9">
        <w:rPr>
          <w:rFonts w:ascii="Times New Roman" w:hAnsi="Times New Roman" w:cs="Times New Roman"/>
          <w:color w:val="211F1F"/>
          <w:sz w:val="24"/>
          <w:szCs w:val="24"/>
        </w:rPr>
        <w:t>of</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the</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correlation</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between</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the</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internal</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structure</w:t>
      </w:r>
      <w:r w:rsidRPr="009D60E9">
        <w:rPr>
          <w:rFonts w:ascii="Times New Roman" w:hAnsi="Times New Roman" w:cs="Times New Roman"/>
          <w:color w:val="211F1F"/>
          <w:spacing w:val="-3"/>
          <w:sz w:val="24"/>
          <w:szCs w:val="24"/>
        </w:rPr>
        <w:t xml:space="preserve"> </w:t>
      </w:r>
      <w:r w:rsidRPr="009D60E9">
        <w:rPr>
          <w:rFonts w:ascii="Times New Roman" w:hAnsi="Times New Roman" w:cs="Times New Roman"/>
          <w:color w:val="211F1F"/>
          <w:sz w:val="24"/>
          <w:szCs w:val="24"/>
        </w:rPr>
        <w:t>of</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materials,</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their</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mechanical</w:t>
      </w:r>
      <w:r w:rsidRPr="009D60E9">
        <w:rPr>
          <w:rFonts w:ascii="Times New Roman" w:hAnsi="Times New Roman" w:cs="Times New Roman"/>
          <w:color w:val="211F1F"/>
          <w:spacing w:val="-57"/>
          <w:sz w:val="24"/>
          <w:szCs w:val="24"/>
        </w:rPr>
        <w:t xml:space="preserve"> </w:t>
      </w:r>
      <w:r w:rsidRPr="009D60E9">
        <w:rPr>
          <w:rFonts w:ascii="Times New Roman" w:hAnsi="Times New Roman" w:cs="Times New Roman"/>
          <w:color w:val="211F1F"/>
          <w:sz w:val="24"/>
          <w:szCs w:val="24"/>
        </w:rPr>
        <w:t>properties</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and</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various methods</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to</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quantify</w:t>
      </w:r>
      <w:r w:rsidRPr="009D60E9">
        <w:rPr>
          <w:rFonts w:ascii="Times New Roman" w:hAnsi="Times New Roman" w:cs="Times New Roman"/>
          <w:color w:val="211F1F"/>
          <w:spacing w:val="-5"/>
          <w:sz w:val="24"/>
          <w:szCs w:val="24"/>
        </w:rPr>
        <w:t xml:space="preserve"> </w:t>
      </w:r>
      <w:r w:rsidRPr="009D60E9">
        <w:rPr>
          <w:rFonts w:ascii="Times New Roman" w:hAnsi="Times New Roman" w:cs="Times New Roman"/>
          <w:color w:val="211F1F"/>
          <w:sz w:val="24"/>
          <w:szCs w:val="24"/>
        </w:rPr>
        <w:t>their mechanical</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integrity</w:t>
      </w:r>
      <w:r w:rsidRPr="009D60E9">
        <w:rPr>
          <w:rFonts w:ascii="Times New Roman" w:hAnsi="Times New Roman" w:cs="Times New Roman"/>
          <w:color w:val="211F1F"/>
          <w:spacing w:val="-3"/>
          <w:sz w:val="24"/>
          <w:szCs w:val="24"/>
        </w:rPr>
        <w:t xml:space="preserve"> </w:t>
      </w:r>
      <w:r w:rsidRPr="009D60E9">
        <w:rPr>
          <w:rFonts w:ascii="Times New Roman" w:hAnsi="Times New Roman" w:cs="Times New Roman"/>
          <w:color w:val="211F1F"/>
          <w:sz w:val="24"/>
          <w:szCs w:val="24"/>
        </w:rPr>
        <w:t>and</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failure criteria.</w:t>
      </w:r>
    </w:p>
    <w:p w14:paraId="3A6CDF27" w14:textId="77777777" w:rsidR="00C30532" w:rsidRPr="009D60E9" w:rsidRDefault="00C30532" w:rsidP="00C43248">
      <w:pPr>
        <w:pStyle w:val="ListParagraph"/>
        <w:widowControl w:val="0"/>
        <w:numPr>
          <w:ilvl w:val="0"/>
          <w:numId w:val="8"/>
        </w:numPr>
        <w:tabs>
          <w:tab w:val="left" w:pos="1021"/>
        </w:tabs>
        <w:autoSpaceDE w:val="0"/>
        <w:autoSpaceDN w:val="0"/>
        <w:spacing w:before="124" w:after="0" w:line="276" w:lineRule="auto"/>
        <w:contextualSpacing w:val="0"/>
        <w:jc w:val="both"/>
        <w:rPr>
          <w:rFonts w:ascii="Times New Roman" w:hAnsi="Times New Roman" w:cs="Times New Roman"/>
          <w:sz w:val="24"/>
          <w:szCs w:val="24"/>
        </w:rPr>
      </w:pPr>
      <w:r w:rsidRPr="009D60E9">
        <w:rPr>
          <w:rFonts w:ascii="Times New Roman" w:hAnsi="Times New Roman" w:cs="Times New Roman"/>
          <w:color w:val="211F1F"/>
          <w:sz w:val="24"/>
          <w:szCs w:val="24"/>
        </w:rPr>
        <w:t>To</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provide</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a</w:t>
      </w:r>
      <w:r w:rsidRPr="009D60E9">
        <w:rPr>
          <w:rFonts w:ascii="Times New Roman" w:hAnsi="Times New Roman" w:cs="Times New Roman"/>
          <w:color w:val="211F1F"/>
          <w:spacing w:val="-3"/>
          <w:sz w:val="24"/>
          <w:szCs w:val="24"/>
        </w:rPr>
        <w:t xml:space="preserve"> </w:t>
      </w:r>
      <w:r w:rsidRPr="009D60E9">
        <w:rPr>
          <w:rFonts w:ascii="Times New Roman" w:hAnsi="Times New Roman" w:cs="Times New Roman"/>
          <w:color w:val="211F1F"/>
          <w:sz w:val="24"/>
          <w:szCs w:val="24"/>
        </w:rPr>
        <w:t>detailed</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interpretation</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of</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equilibrium</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phase diagrams</w:t>
      </w:r>
    </w:p>
    <w:p w14:paraId="7DB99FA6" w14:textId="77777777" w:rsidR="00C30532" w:rsidRPr="009D60E9" w:rsidRDefault="00C30532" w:rsidP="0085295C">
      <w:pPr>
        <w:pStyle w:val="ListParagraph"/>
        <w:widowControl w:val="0"/>
        <w:tabs>
          <w:tab w:val="left" w:pos="1021"/>
        </w:tabs>
        <w:autoSpaceDE w:val="0"/>
        <w:autoSpaceDN w:val="0"/>
        <w:spacing w:before="121" w:line="276" w:lineRule="auto"/>
        <w:ind w:left="1020"/>
        <w:jc w:val="both"/>
        <w:rPr>
          <w:rFonts w:ascii="Times New Roman" w:hAnsi="Times New Roman" w:cs="Times New Roman"/>
          <w:sz w:val="24"/>
          <w:szCs w:val="24"/>
        </w:rPr>
      </w:pPr>
    </w:p>
    <w:p w14:paraId="552EA441" w14:textId="77777777" w:rsidR="00C30532" w:rsidRPr="009D60E9" w:rsidRDefault="00C30532" w:rsidP="0085295C">
      <w:pPr>
        <w:tabs>
          <w:tab w:val="left" w:pos="851"/>
        </w:tabs>
        <w:spacing w:before="67" w:line="276" w:lineRule="auto"/>
        <w:ind w:left="284" w:hanging="284"/>
        <w:jc w:val="both"/>
        <w:rPr>
          <w:rFonts w:ascii="Times New Roman" w:hAnsi="Times New Roman" w:cs="Times New Roman"/>
          <w:b/>
          <w:color w:val="211F1F"/>
          <w:sz w:val="24"/>
          <w:szCs w:val="24"/>
        </w:rPr>
      </w:pPr>
      <w:r w:rsidRPr="009D60E9">
        <w:rPr>
          <w:rFonts w:ascii="Times New Roman" w:hAnsi="Times New Roman" w:cs="Times New Roman"/>
          <w:b/>
          <w:color w:val="211F1F"/>
          <w:sz w:val="24"/>
          <w:szCs w:val="24"/>
        </w:rPr>
        <w:t xml:space="preserve">      Course</w:t>
      </w:r>
      <w:r w:rsidRPr="009D60E9">
        <w:rPr>
          <w:rFonts w:ascii="Times New Roman" w:hAnsi="Times New Roman" w:cs="Times New Roman"/>
          <w:b/>
          <w:color w:val="211F1F"/>
          <w:spacing w:val="-3"/>
          <w:sz w:val="24"/>
          <w:szCs w:val="24"/>
        </w:rPr>
        <w:t xml:space="preserve"> </w:t>
      </w:r>
      <w:r w:rsidRPr="009D60E9">
        <w:rPr>
          <w:rFonts w:ascii="Times New Roman" w:hAnsi="Times New Roman" w:cs="Times New Roman"/>
          <w:b/>
          <w:color w:val="211F1F"/>
          <w:sz w:val="24"/>
          <w:szCs w:val="24"/>
        </w:rPr>
        <w:t>Outcomes:</w:t>
      </w:r>
    </w:p>
    <w:p w14:paraId="796042AD" w14:textId="77777777" w:rsidR="00C30532" w:rsidRPr="009D60E9" w:rsidRDefault="00C30532" w:rsidP="0085295C">
      <w:pPr>
        <w:spacing w:before="67" w:line="276" w:lineRule="auto"/>
        <w:ind w:left="284" w:hanging="284"/>
        <w:jc w:val="both"/>
        <w:rPr>
          <w:rFonts w:ascii="Times New Roman" w:hAnsi="Times New Roman" w:cs="Times New Roman"/>
          <w:sz w:val="24"/>
          <w:szCs w:val="24"/>
        </w:rPr>
      </w:pPr>
      <w:r w:rsidRPr="009D60E9">
        <w:rPr>
          <w:rFonts w:ascii="Times New Roman" w:hAnsi="Times New Roman" w:cs="Times New Roman"/>
          <w:b/>
          <w:color w:val="211F1F"/>
          <w:sz w:val="24"/>
          <w:szCs w:val="24"/>
        </w:rPr>
        <w:t xml:space="preserve">      </w:t>
      </w:r>
      <w:r w:rsidRPr="009D60E9">
        <w:rPr>
          <w:rFonts w:ascii="Times New Roman" w:hAnsi="Times New Roman" w:cs="Times New Roman"/>
          <w:color w:val="211F1F"/>
          <w:sz w:val="24"/>
          <w:szCs w:val="24"/>
        </w:rPr>
        <w:t>At the end of the course, students will be able to</w:t>
      </w:r>
    </w:p>
    <w:p w14:paraId="7CEAEAB8" w14:textId="77777777" w:rsidR="00C30532" w:rsidRPr="009D60E9" w:rsidRDefault="00C30532" w:rsidP="0085295C">
      <w:pPr>
        <w:widowControl w:val="0"/>
        <w:tabs>
          <w:tab w:val="left" w:pos="1021"/>
          <w:tab w:val="left" w:pos="9639"/>
        </w:tabs>
        <w:autoSpaceDE w:val="0"/>
        <w:autoSpaceDN w:val="0"/>
        <w:spacing w:before="113" w:after="0" w:line="276" w:lineRule="auto"/>
        <w:ind w:left="284" w:right="283" w:hanging="284"/>
        <w:jc w:val="both"/>
        <w:rPr>
          <w:rFonts w:ascii="Times New Roman" w:hAnsi="Times New Roman" w:cs="Times New Roman"/>
          <w:color w:val="211F1F"/>
          <w:sz w:val="24"/>
          <w:szCs w:val="24"/>
        </w:rPr>
      </w:pPr>
      <w:r w:rsidRPr="009D60E9">
        <w:rPr>
          <w:rFonts w:ascii="Times New Roman" w:hAnsi="Times New Roman" w:cs="Times New Roman"/>
          <w:b/>
          <w:color w:val="211F1F"/>
          <w:sz w:val="24"/>
          <w:szCs w:val="24"/>
        </w:rPr>
        <w:t xml:space="preserve">      CO1</w:t>
      </w:r>
      <w:r w:rsidRPr="009D60E9">
        <w:rPr>
          <w:rFonts w:ascii="Times New Roman" w:hAnsi="Times New Roman" w:cs="Times New Roman"/>
          <w:color w:val="211F1F"/>
          <w:sz w:val="24"/>
          <w:szCs w:val="24"/>
        </w:rPr>
        <w:t>: Identify crystal structures for various materials and understand the defects</w:t>
      </w:r>
      <w:r w:rsidRPr="009D60E9">
        <w:rPr>
          <w:rFonts w:ascii="Times New Roman" w:hAnsi="Times New Roman" w:cs="Times New Roman"/>
          <w:color w:val="211F1F"/>
          <w:spacing w:val="-13"/>
          <w:sz w:val="24"/>
          <w:szCs w:val="24"/>
        </w:rPr>
        <w:t xml:space="preserve"> </w:t>
      </w:r>
      <w:r w:rsidRPr="009D60E9">
        <w:rPr>
          <w:rFonts w:ascii="Times New Roman" w:hAnsi="Times New Roman" w:cs="Times New Roman"/>
          <w:color w:val="211F1F"/>
          <w:sz w:val="24"/>
          <w:szCs w:val="24"/>
        </w:rPr>
        <w:t xml:space="preserve">in </w:t>
      </w:r>
      <w:r w:rsidRPr="009D60E9">
        <w:rPr>
          <w:rFonts w:ascii="Times New Roman" w:hAnsi="Times New Roman" w:cs="Times New Roman"/>
          <w:color w:val="211F1F"/>
          <w:spacing w:val="-57"/>
          <w:sz w:val="24"/>
          <w:szCs w:val="24"/>
        </w:rPr>
        <w:t xml:space="preserve">  </w:t>
      </w:r>
      <w:r w:rsidRPr="009D60E9">
        <w:rPr>
          <w:rFonts w:ascii="Times New Roman" w:hAnsi="Times New Roman" w:cs="Times New Roman"/>
          <w:color w:val="211F1F"/>
          <w:spacing w:val="-57"/>
          <w:sz w:val="24"/>
          <w:szCs w:val="24"/>
        </w:rPr>
        <w:br/>
        <w:t xml:space="preserve">                                    </w:t>
      </w:r>
      <w:r w:rsidRPr="009D60E9">
        <w:rPr>
          <w:rFonts w:ascii="Times New Roman" w:hAnsi="Times New Roman" w:cs="Times New Roman"/>
          <w:color w:val="211F1F"/>
          <w:sz w:val="24"/>
          <w:szCs w:val="24"/>
        </w:rPr>
        <w:t>such structures</w:t>
      </w:r>
    </w:p>
    <w:p w14:paraId="5B3B890E" w14:textId="77777777" w:rsidR="00C30532" w:rsidRPr="009D60E9" w:rsidRDefault="00C30532" w:rsidP="0085295C">
      <w:pPr>
        <w:widowControl w:val="0"/>
        <w:tabs>
          <w:tab w:val="left" w:pos="1021"/>
          <w:tab w:val="left" w:pos="9639"/>
        </w:tabs>
        <w:autoSpaceDE w:val="0"/>
        <w:autoSpaceDN w:val="0"/>
        <w:spacing w:before="121" w:after="0" w:line="276" w:lineRule="auto"/>
        <w:ind w:left="284" w:hanging="284"/>
        <w:jc w:val="both"/>
        <w:rPr>
          <w:rFonts w:ascii="Times New Roman" w:hAnsi="Times New Roman" w:cs="Times New Roman"/>
          <w:color w:val="211F1F"/>
          <w:sz w:val="24"/>
          <w:szCs w:val="24"/>
        </w:rPr>
      </w:pPr>
      <w:r w:rsidRPr="009D60E9">
        <w:rPr>
          <w:rFonts w:ascii="Times New Roman" w:hAnsi="Times New Roman" w:cs="Times New Roman"/>
          <w:b/>
          <w:color w:val="211F1F"/>
          <w:sz w:val="24"/>
          <w:szCs w:val="24"/>
        </w:rPr>
        <w:t xml:space="preserve">      CO2</w:t>
      </w:r>
      <w:r w:rsidRPr="009D60E9">
        <w:rPr>
          <w:rFonts w:ascii="Times New Roman" w:hAnsi="Times New Roman" w:cs="Times New Roman"/>
          <w:color w:val="211F1F"/>
          <w:sz w:val="24"/>
          <w:szCs w:val="24"/>
        </w:rPr>
        <w:t>: Understand</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how</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to</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tailor material</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properties</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of</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ferrous</w:t>
      </w:r>
      <w:r w:rsidRPr="009D60E9">
        <w:rPr>
          <w:rFonts w:ascii="Times New Roman" w:hAnsi="Times New Roman" w:cs="Times New Roman"/>
          <w:color w:val="211F1F"/>
          <w:spacing w:val="-1"/>
          <w:sz w:val="24"/>
          <w:szCs w:val="24"/>
        </w:rPr>
        <w:t xml:space="preserve"> </w:t>
      </w:r>
      <w:r w:rsidRPr="009D60E9">
        <w:rPr>
          <w:rFonts w:ascii="Times New Roman" w:hAnsi="Times New Roman" w:cs="Times New Roman"/>
          <w:color w:val="211F1F"/>
          <w:sz w:val="24"/>
          <w:szCs w:val="24"/>
        </w:rPr>
        <w:t>and</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non-ferrous alloys</w:t>
      </w:r>
    </w:p>
    <w:p w14:paraId="1605D3CD" w14:textId="77777777" w:rsidR="00C30532" w:rsidRPr="009D60E9" w:rsidRDefault="00C30532" w:rsidP="0085295C">
      <w:pPr>
        <w:widowControl w:val="0"/>
        <w:tabs>
          <w:tab w:val="left" w:pos="1021"/>
          <w:tab w:val="left" w:pos="9639"/>
        </w:tabs>
        <w:autoSpaceDE w:val="0"/>
        <w:autoSpaceDN w:val="0"/>
        <w:spacing w:before="120" w:after="0" w:line="276" w:lineRule="auto"/>
        <w:ind w:left="284" w:hanging="284"/>
        <w:jc w:val="both"/>
        <w:rPr>
          <w:rFonts w:ascii="Times New Roman" w:hAnsi="Times New Roman" w:cs="Times New Roman"/>
          <w:sz w:val="24"/>
          <w:szCs w:val="24"/>
        </w:rPr>
      </w:pPr>
      <w:r w:rsidRPr="009D60E9">
        <w:rPr>
          <w:rFonts w:ascii="Times New Roman" w:hAnsi="Times New Roman" w:cs="Times New Roman"/>
          <w:b/>
          <w:color w:val="211F1F"/>
          <w:sz w:val="24"/>
          <w:szCs w:val="24"/>
        </w:rPr>
        <w:t xml:space="preserve">      CO3</w:t>
      </w:r>
      <w:r w:rsidRPr="009D60E9">
        <w:rPr>
          <w:rFonts w:ascii="Times New Roman" w:hAnsi="Times New Roman" w:cs="Times New Roman"/>
          <w:color w:val="211F1F"/>
          <w:sz w:val="24"/>
          <w:szCs w:val="24"/>
        </w:rPr>
        <w:t>: Apply quantify</w:t>
      </w:r>
      <w:r w:rsidRPr="009D60E9">
        <w:rPr>
          <w:rFonts w:ascii="Times New Roman" w:hAnsi="Times New Roman" w:cs="Times New Roman"/>
          <w:color w:val="211F1F"/>
          <w:spacing w:val="-5"/>
          <w:sz w:val="24"/>
          <w:szCs w:val="24"/>
        </w:rPr>
        <w:t xml:space="preserve"> </w:t>
      </w:r>
      <w:r w:rsidRPr="009D60E9">
        <w:rPr>
          <w:rFonts w:ascii="Times New Roman" w:hAnsi="Times New Roman" w:cs="Times New Roman"/>
          <w:color w:val="211F1F"/>
          <w:sz w:val="24"/>
          <w:szCs w:val="24"/>
        </w:rPr>
        <w:t>mechanical integrity</w:t>
      </w:r>
      <w:r w:rsidRPr="009D60E9">
        <w:rPr>
          <w:rFonts w:ascii="Times New Roman" w:hAnsi="Times New Roman" w:cs="Times New Roman"/>
          <w:color w:val="211F1F"/>
          <w:spacing w:val="-3"/>
          <w:sz w:val="24"/>
          <w:szCs w:val="24"/>
        </w:rPr>
        <w:t xml:space="preserve"> </w:t>
      </w:r>
      <w:r w:rsidRPr="009D60E9">
        <w:rPr>
          <w:rFonts w:ascii="Times New Roman" w:hAnsi="Times New Roman" w:cs="Times New Roman"/>
          <w:color w:val="211F1F"/>
          <w:sz w:val="24"/>
          <w:szCs w:val="24"/>
        </w:rPr>
        <w:t>and failure</w:t>
      </w:r>
      <w:r w:rsidRPr="009D60E9">
        <w:rPr>
          <w:rFonts w:ascii="Times New Roman" w:hAnsi="Times New Roman" w:cs="Times New Roman"/>
          <w:color w:val="211F1F"/>
          <w:spacing w:val="-2"/>
          <w:sz w:val="24"/>
          <w:szCs w:val="24"/>
        </w:rPr>
        <w:t xml:space="preserve"> </w:t>
      </w:r>
      <w:r w:rsidRPr="009D60E9">
        <w:rPr>
          <w:rFonts w:ascii="Times New Roman" w:hAnsi="Times New Roman" w:cs="Times New Roman"/>
          <w:color w:val="211F1F"/>
          <w:sz w:val="24"/>
          <w:szCs w:val="24"/>
        </w:rPr>
        <w:t>in materials</w:t>
      </w:r>
    </w:p>
    <w:p w14:paraId="789B20A8" w14:textId="77777777" w:rsidR="00C30532" w:rsidRPr="009D60E9" w:rsidRDefault="00C30532" w:rsidP="0085295C">
      <w:pPr>
        <w:widowControl w:val="0"/>
        <w:tabs>
          <w:tab w:val="left" w:pos="1021"/>
          <w:tab w:val="left" w:pos="9639"/>
        </w:tabs>
        <w:autoSpaceDE w:val="0"/>
        <w:autoSpaceDN w:val="0"/>
        <w:spacing w:before="120" w:after="0" w:line="276" w:lineRule="auto"/>
        <w:ind w:left="284" w:hanging="284"/>
        <w:jc w:val="both"/>
        <w:rPr>
          <w:rFonts w:ascii="Times New Roman" w:hAnsi="Times New Roman" w:cs="Times New Roman"/>
          <w:sz w:val="24"/>
          <w:szCs w:val="24"/>
        </w:rPr>
      </w:pPr>
      <w:r w:rsidRPr="009D60E9">
        <w:rPr>
          <w:rFonts w:ascii="Times New Roman" w:hAnsi="Times New Roman" w:cs="Times New Roman"/>
          <w:b/>
          <w:color w:val="211F1F"/>
          <w:sz w:val="24"/>
          <w:szCs w:val="24"/>
        </w:rPr>
        <w:t xml:space="preserve">      CO4</w:t>
      </w:r>
      <w:r w:rsidRPr="009D60E9">
        <w:rPr>
          <w:rFonts w:ascii="Times New Roman" w:hAnsi="Times New Roman" w:cs="Times New Roman"/>
          <w:color w:val="211F1F"/>
          <w:sz w:val="24"/>
          <w:szCs w:val="24"/>
        </w:rPr>
        <w:t>:  Analyze different phases and heat treatment methods or the properties of Fe-C alloys</w:t>
      </w:r>
    </w:p>
    <w:p w14:paraId="7240CE48" w14:textId="77777777" w:rsidR="00C30532" w:rsidRPr="009D60E9" w:rsidRDefault="00C30532" w:rsidP="0085295C">
      <w:pPr>
        <w:spacing w:before="69" w:line="276" w:lineRule="auto"/>
        <w:ind w:left="300" w:right="-147"/>
        <w:jc w:val="both"/>
        <w:rPr>
          <w:rFonts w:ascii="Times New Roman" w:hAnsi="Times New Roman" w:cs="Times New Roman"/>
          <w:b/>
          <w:sz w:val="24"/>
          <w:szCs w:val="24"/>
        </w:rPr>
      </w:pPr>
    </w:p>
    <w:p w14:paraId="3B3686BC" w14:textId="77777777" w:rsidR="00C30532" w:rsidRPr="009D60E9" w:rsidRDefault="00C30532" w:rsidP="0085295C">
      <w:pPr>
        <w:spacing w:before="60" w:line="276" w:lineRule="auto"/>
        <w:ind w:right="-147"/>
        <w:jc w:val="both"/>
        <w:rPr>
          <w:rFonts w:ascii="Times New Roman" w:hAnsi="Times New Roman" w:cs="Times New Roman"/>
          <w:b/>
          <w:sz w:val="24"/>
          <w:szCs w:val="24"/>
        </w:rPr>
      </w:pPr>
      <w:r w:rsidRPr="009D60E9">
        <w:rPr>
          <w:rFonts w:ascii="Times New Roman" w:hAnsi="Times New Roman" w:cs="Times New Roman"/>
          <w:b/>
          <w:sz w:val="24"/>
          <w:szCs w:val="24"/>
        </w:rPr>
        <w:lastRenderedPageBreak/>
        <w:t>UNIT-1</w:t>
      </w:r>
      <w:r w:rsidRPr="009D60E9">
        <w:rPr>
          <w:rFonts w:ascii="Times New Roman" w:hAnsi="Times New Roman" w:cs="Times New Roman"/>
          <w:b/>
          <w:spacing w:val="-1"/>
          <w:sz w:val="24"/>
          <w:szCs w:val="24"/>
        </w:rPr>
        <w:t xml:space="preserve"> </w:t>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9D60E9">
        <w:rPr>
          <w:rFonts w:ascii="Times New Roman" w:hAnsi="Times New Roman" w:cs="Times New Roman"/>
          <w:b/>
          <w:spacing w:val="-1"/>
          <w:sz w:val="24"/>
          <w:szCs w:val="24"/>
        </w:rPr>
        <w:tab/>
      </w:r>
      <w:r w:rsidRPr="00F10657">
        <w:rPr>
          <w:rFonts w:ascii="Times New Roman" w:hAnsi="Times New Roman" w:cs="Times New Roman"/>
          <w:bCs/>
          <w:spacing w:val="-1"/>
          <w:sz w:val="24"/>
          <w:szCs w:val="24"/>
        </w:rPr>
        <w:t xml:space="preserve">                      </w:t>
      </w:r>
      <w:r w:rsidRPr="00F10657">
        <w:rPr>
          <w:rFonts w:ascii="Times New Roman" w:hAnsi="Times New Roman" w:cs="Times New Roman"/>
          <w:bCs/>
          <w:sz w:val="24"/>
          <w:szCs w:val="24"/>
        </w:rPr>
        <w:t xml:space="preserve">                                    </w:t>
      </w:r>
      <w:r w:rsidRPr="00F10657">
        <w:rPr>
          <w:rFonts w:ascii="Times New Roman" w:eastAsia="Times New Roman" w:hAnsi="Times New Roman" w:cs="Times New Roman"/>
          <w:bCs/>
          <w:sz w:val="24"/>
          <w:szCs w:val="24"/>
        </w:rPr>
        <w:t>9 Hours</w:t>
      </w:r>
    </w:p>
    <w:p w14:paraId="35DBA766" w14:textId="77777777" w:rsidR="00C30532" w:rsidRPr="009D60E9" w:rsidRDefault="00C30532" w:rsidP="0085295C">
      <w:pPr>
        <w:pStyle w:val="BodyText"/>
        <w:spacing w:before="51" w:line="276" w:lineRule="auto"/>
        <w:ind w:right="-147"/>
        <w:jc w:val="both"/>
      </w:pPr>
      <w:r w:rsidRPr="009D60E9">
        <w:t>Classification</w:t>
      </w:r>
      <w:r w:rsidRPr="009D60E9">
        <w:rPr>
          <w:spacing w:val="6"/>
        </w:rPr>
        <w:t xml:space="preserve"> </w:t>
      </w:r>
      <w:r w:rsidRPr="009D60E9">
        <w:t>of</w:t>
      </w:r>
      <w:r w:rsidRPr="009D60E9">
        <w:rPr>
          <w:spacing w:val="6"/>
        </w:rPr>
        <w:t xml:space="preserve"> </w:t>
      </w:r>
      <w:r w:rsidRPr="009D60E9">
        <w:t>Engineering</w:t>
      </w:r>
      <w:r w:rsidRPr="009D60E9">
        <w:rPr>
          <w:spacing w:val="4"/>
        </w:rPr>
        <w:t xml:space="preserve"> </w:t>
      </w:r>
      <w:r w:rsidRPr="009D60E9">
        <w:t>Materials,</w:t>
      </w:r>
      <w:r w:rsidRPr="009D60E9">
        <w:rPr>
          <w:spacing w:val="7"/>
        </w:rPr>
        <w:t xml:space="preserve"> </w:t>
      </w:r>
      <w:r w:rsidRPr="009D60E9">
        <w:t>Engineering</w:t>
      </w:r>
      <w:r w:rsidRPr="009D60E9">
        <w:rPr>
          <w:spacing w:val="4"/>
        </w:rPr>
        <w:t xml:space="preserve"> </w:t>
      </w:r>
      <w:r w:rsidRPr="009D60E9">
        <w:t>properties</w:t>
      </w:r>
      <w:r w:rsidRPr="009D60E9">
        <w:rPr>
          <w:spacing w:val="7"/>
        </w:rPr>
        <w:t xml:space="preserve"> </w:t>
      </w:r>
      <w:r w:rsidRPr="009D60E9">
        <w:t>of</w:t>
      </w:r>
      <w:r w:rsidRPr="009D60E9">
        <w:rPr>
          <w:spacing w:val="6"/>
        </w:rPr>
        <w:t xml:space="preserve"> </w:t>
      </w:r>
      <w:r w:rsidRPr="009D60E9">
        <w:t>materials.</w:t>
      </w:r>
      <w:r w:rsidRPr="009D60E9">
        <w:rPr>
          <w:spacing w:val="7"/>
        </w:rPr>
        <w:t xml:space="preserve"> </w:t>
      </w:r>
      <w:r w:rsidRPr="009D60E9">
        <w:t>Characteristic</w:t>
      </w:r>
      <w:r w:rsidRPr="009D60E9">
        <w:rPr>
          <w:spacing w:val="6"/>
        </w:rPr>
        <w:t xml:space="preserve"> </w:t>
      </w:r>
      <w:r w:rsidRPr="009D60E9">
        <w:t>property</w:t>
      </w:r>
      <w:r w:rsidRPr="009D60E9">
        <w:rPr>
          <w:spacing w:val="4"/>
        </w:rPr>
        <w:t xml:space="preserve"> </w:t>
      </w:r>
      <w:r w:rsidRPr="009D60E9">
        <w:t>of</w:t>
      </w:r>
      <w:r w:rsidRPr="009D60E9">
        <w:rPr>
          <w:spacing w:val="-57"/>
        </w:rPr>
        <w:t xml:space="preserve"> </w:t>
      </w:r>
      <w:r w:rsidRPr="009D60E9">
        <w:t>metals, bonding in solids, primary bonds like ionic, covalent and metallic bond, crystal systems, common</w:t>
      </w:r>
      <w:r w:rsidRPr="009D60E9">
        <w:rPr>
          <w:spacing w:val="1"/>
        </w:rPr>
        <w:t xml:space="preserve"> </w:t>
      </w:r>
      <w:r w:rsidRPr="009D60E9">
        <w:t>crystal structure of metals, representations of planes and directions in crystals, atomic packing in crystals,</w:t>
      </w:r>
      <w:r w:rsidRPr="009D60E9">
        <w:rPr>
          <w:spacing w:val="1"/>
        </w:rPr>
        <w:t xml:space="preserve"> </w:t>
      </w:r>
      <w:r w:rsidRPr="009D60E9">
        <w:t>calculation</w:t>
      </w:r>
      <w:r w:rsidRPr="009D60E9">
        <w:rPr>
          <w:spacing w:val="-1"/>
        </w:rPr>
        <w:t xml:space="preserve"> </w:t>
      </w:r>
      <w:r w:rsidRPr="009D60E9">
        <w:t>of</w:t>
      </w:r>
      <w:r w:rsidRPr="009D60E9">
        <w:rPr>
          <w:spacing w:val="-1"/>
        </w:rPr>
        <w:t xml:space="preserve"> </w:t>
      </w:r>
      <w:r w:rsidRPr="009D60E9">
        <w:t>packing</w:t>
      </w:r>
      <w:r w:rsidRPr="009D60E9">
        <w:rPr>
          <w:spacing w:val="-4"/>
        </w:rPr>
        <w:t xml:space="preserve"> </w:t>
      </w:r>
      <w:r w:rsidRPr="009D60E9">
        <w:t>density,</w:t>
      </w:r>
      <w:r w:rsidRPr="009D60E9">
        <w:rPr>
          <w:spacing w:val="2"/>
        </w:rPr>
        <w:t xml:space="preserve"> </w:t>
      </w:r>
      <w:r w:rsidRPr="009D60E9">
        <w:t>voids</w:t>
      </w:r>
      <w:r w:rsidRPr="009D60E9">
        <w:rPr>
          <w:spacing w:val="-1"/>
        </w:rPr>
        <w:t xml:space="preserve"> </w:t>
      </w:r>
      <w:r w:rsidRPr="009D60E9">
        <w:t>in common</w:t>
      </w:r>
      <w:r w:rsidRPr="009D60E9">
        <w:rPr>
          <w:spacing w:val="-1"/>
        </w:rPr>
        <w:t xml:space="preserve"> </w:t>
      </w:r>
      <w:r w:rsidRPr="009D60E9">
        <w:t>crystal structures</w:t>
      </w:r>
      <w:r w:rsidRPr="009D60E9">
        <w:rPr>
          <w:spacing w:val="-1"/>
        </w:rPr>
        <w:t xml:space="preserve"> </w:t>
      </w:r>
      <w:r w:rsidRPr="009D60E9">
        <w:t>and imperfections crystals.</w:t>
      </w:r>
    </w:p>
    <w:p w14:paraId="46B1CA5F" w14:textId="77777777" w:rsidR="00C30532" w:rsidRPr="009D60E9" w:rsidRDefault="00C30532" w:rsidP="0085295C">
      <w:pPr>
        <w:pStyle w:val="Heading4"/>
        <w:spacing w:line="276" w:lineRule="auto"/>
        <w:ind w:right="-147"/>
        <w:jc w:val="both"/>
        <w:rPr>
          <w:rFonts w:ascii="Times New Roman" w:hAnsi="Times New Roman" w:cs="Times New Roman"/>
        </w:rPr>
      </w:pPr>
      <w:r w:rsidRPr="00F10657">
        <w:rPr>
          <w:rFonts w:ascii="Times New Roman" w:hAnsi="Times New Roman" w:cs="Times New Roman"/>
          <w:bCs/>
        </w:rPr>
        <w:t>UNIT-2</w:t>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t xml:space="preserve">                                                                        </w:t>
      </w:r>
      <w:r w:rsidRPr="00F10657">
        <w:rPr>
          <w:rFonts w:ascii="Times New Roman" w:eastAsia="Times New Roman" w:hAnsi="Times New Roman" w:cs="Times New Roman"/>
        </w:rPr>
        <w:t>9 Hours</w:t>
      </w:r>
    </w:p>
    <w:p w14:paraId="2DAD81F1" w14:textId="77777777" w:rsidR="00C30532" w:rsidRPr="009D60E9" w:rsidRDefault="00C30532" w:rsidP="0085295C">
      <w:pPr>
        <w:pStyle w:val="BodyText"/>
        <w:spacing w:before="48" w:line="276" w:lineRule="auto"/>
        <w:ind w:right="-147"/>
        <w:jc w:val="both"/>
      </w:pPr>
      <w:r w:rsidRPr="009D60E9">
        <w:t>Concept of plastic deformation of metals, critical resolve shear stress, dislocation theory, deformation</w:t>
      </w:r>
      <w:r w:rsidRPr="009D60E9">
        <w:rPr>
          <w:spacing w:val="1"/>
        </w:rPr>
        <w:t xml:space="preserve"> </w:t>
      </w:r>
      <w:r w:rsidRPr="009D60E9">
        <w:t>by slip and twin, plastic deformation in polycrystalline metals, yield point phenomenon and related</w:t>
      </w:r>
      <w:r w:rsidRPr="009D60E9">
        <w:rPr>
          <w:spacing w:val="1"/>
        </w:rPr>
        <w:t xml:space="preserve"> </w:t>
      </w:r>
      <w:r w:rsidRPr="009D60E9">
        <w:t>effects, concept of cold working preferred orientation. Annealing; recovery; recrystallization and grain</w:t>
      </w:r>
      <w:r w:rsidRPr="009D60E9">
        <w:rPr>
          <w:spacing w:val="1"/>
        </w:rPr>
        <w:t xml:space="preserve"> </w:t>
      </w:r>
      <w:r w:rsidRPr="009D60E9">
        <w:t>growth;</w:t>
      </w:r>
      <w:r w:rsidRPr="009D60E9">
        <w:rPr>
          <w:spacing w:val="-1"/>
        </w:rPr>
        <w:t xml:space="preserve"> </w:t>
      </w:r>
      <w:r w:rsidRPr="009D60E9">
        <w:t>hot working.</w:t>
      </w:r>
    </w:p>
    <w:p w14:paraId="745ED5D0" w14:textId="77777777" w:rsidR="00C30532" w:rsidRPr="00F10657" w:rsidRDefault="00C30532" w:rsidP="00F10657">
      <w:pPr>
        <w:pStyle w:val="BodyText"/>
        <w:spacing w:before="60" w:line="276" w:lineRule="auto"/>
        <w:ind w:right="-147"/>
        <w:jc w:val="both"/>
      </w:pPr>
      <w:r w:rsidRPr="009D60E9">
        <w:t>Concept of alloy formation, types of alloys, solid solutions, factors governing solids solubility viz. size factor, valency factor, crystal structure factor and chemical affinity factor; order/disorder transformation.</w:t>
      </w:r>
    </w:p>
    <w:p w14:paraId="753D6F8A" w14:textId="77777777" w:rsidR="00C30532" w:rsidRPr="009D60E9" w:rsidRDefault="00C30532" w:rsidP="0085295C">
      <w:pPr>
        <w:pStyle w:val="Heading4"/>
        <w:spacing w:before="70" w:line="276" w:lineRule="auto"/>
        <w:ind w:right="-147"/>
        <w:jc w:val="both"/>
        <w:rPr>
          <w:rFonts w:ascii="Times New Roman" w:hAnsi="Times New Roman" w:cs="Times New Roman"/>
        </w:rPr>
      </w:pPr>
      <w:r w:rsidRPr="00F10657">
        <w:rPr>
          <w:rFonts w:ascii="Times New Roman" w:hAnsi="Times New Roman" w:cs="Times New Roman"/>
          <w:bCs/>
        </w:rPr>
        <w:t>UNIT-3</w:t>
      </w:r>
      <w:r w:rsidRPr="009D60E9">
        <w:rPr>
          <w:rFonts w:ascii="Times New Roman" w:hAnsi="Times New Roman" w:cs="Times New Roman"/>
          <w:spacing w:val="-1"/>
        </w:rPr>
        <w:tab/>
        <w:t xml:space="preserve">                                   </w:t>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t xml:space="preserve">                       </w:t>
      </w:r>
      <w:r w:rsidRPr="009D60E9">
        <w:rPr>
          <w:rFonts w:ascii="Times New Roman" w:eastAsia="Times New Roman" w:hAnsi="Times New Roman" w:cs="Times New Roman"/>
        </w:rPr>
        <w:t>9 Hours</w:t>
      </w:r>
      <w:r w:rsidRPr="009D60E9">
        <w:rPr>
          <w:rFonts w:ascii="Times New Roman" w:hAnsi="Times New Roman" w:cs="Times New Roman"/>
          <w:spacing w:val="-1"/>
        </w:rPr>
        <w:t xml:space="preserve">                   </w:t>
      </w:r>
    </w:p>
    <w:p w14:paraId="50ECFF63" w14:textId="77777777" w:rsidR="00C30532" w:rsidRPr="009D60E9" w:rsidRDefault="00C30532" w:rsidP="0085295C">
      <w:pPr>
        <w:pStyle w:val="BodyText"/>
        <w:spacing w:before="53" w:line="276" w:lineRule="auto"/>
        <w:ind w:right="-147"/>
        <w:jc w:val="both"/>
      </w:pPr>
      <w:r w:rsidRPr="009D60E9">
        <w:t>Binary phase diagrams (a) Isomorphism system, (b) Eutectic system, (c) Peritectic system, (d) Eutectoid</w:t>
      </w:r>
      <w:r w:rsidRPr="009D60E9">
        <w:rPr>
          <w:spacing w:val="-57"/>
        </w:rPr>
        <w:t xml:space="preserve"> </w:t>
      </w:r>
      <w:r w:rsidRPr="009D60E9">
        <w:t>system</w:t>
      </w:r>
      <w:r w:rsidRPr="009D60E9">
        <w:rPr>
          <w:spacing w:val="1"/>
        </w:rPr>
        <w:t xml:space="preserve"> </w:t>
      </w:r>
      <w:r w:rsidRPr="009D60E9">
        <w:t>and</w:t>
      </w:r>
      <w:r w:rsidRPr="009D60E9">
        <w:rPr>
          <w:spacing w:val="1"/>
        </w:rPr>
        <w:t xml:space="preserve"> </w:t>
      </w:r>
      <w:r w:rsidRPr="009D60E9">
        <w:t>(e)</w:t>
      </w:r>
      <w:r w:rsidRPr="009D60E9">
        <w:rPr>
          <w:spacing w:val="1"/>
        </w:rPr>
        <w:t xml:space="preserve"> </w:t>
      </w:r>
      <w:r w:rsidRPr="009D60E9">
        <w:t>Peritectoid</w:t>
      </w:r>
      <w:r w:rsidRPr="009D60E9">
        <w:rPr>
          <w:spacing w:val="1"/>
        </w:rPr>
        <w:t xml:space="preserve"> </w:t>
      </w:r>
      <w:r w:rsidRPr="009D60E9">
        <w:t>system.</w:t>
      </w:r>
      <w:r w:rsidRPr="009D60E9">
        <w:rPr>
          <w:spacing w:val="1"/>
        </w:rPr>
        <w:t xml:space="preserve"> </w:t>
      </w:r>
      <w:r w:rsidRPr="009D60E9">
        <w:t>Allotropic</w:t>
      </w:r>
      <w:r w:rsidRPr="009D60E9">
        <w:rPr>
          <w:spacing w:val="1"/>
        </w:rPr>
        <w:t xml:space="preserve"> </w:t>
      </w:r>
      <w:r w:rsidRPr="009D60E9">
        <w:t>transformation.</w:t>
      </w:r>
      <w:r w:rsidRPr="009D60E9">
        <w:rPr>
          <w:spacing w:val="1"/>
        </w:rPr>
        <w:t xml:space="preserve"> </w:t>
      </w:r>
      <w:r w:rsidRPr="009D60E9">
        <w:t>Lever</w:t>
      </w:r>
      <w:r w:rsidRPr="009D60E9">
        <w:rPr>
          <w:spacing w:val="1"/>
        </w:rPr>
        <w:t xml:space="preserve"> </w:t>
      </w:r>
      <w:r w:rsidRPr="009D60E9">
        <w:t>rule</w:t>
      </w:r>
      <w:r w:rsidRPr="009D60E9">
        <w:rPr>
          <w:spacing w:val="1"/>
        </w:rPr>
        <w:t xml:space="preserve"> </w:t>
      </w:r>
      <w:r w:rsidRPr="009D60E9">
        <w:t>and</w:t>
      </w:r>
      <w:r w:rsidRPr="009D60E9">
        <w:rPr>
          <w:spacing w:val="1"/>
        </w:rPr>
        <w:t xml:space="preserve"> </w:t>
      </w:r>
      <w:r w:rsidRPr="009D60E9">
        <w:t>its</w:t>
      </w:r>
      <w:r w:rsidRPr="009D60E9">
        <w:rPr>
          <w:spacing w:val="1"/>
        </w:rPr>
        <w:t xml:space="preserve"> </w:t>
      </w:r>
      <w:r w:rsidRPr="009D60E9">
        <w:t>application,</w:t>
      </w:r>
      <w:r w:rsidRPr="009D60E9">
        <w:rPr>
          <w:spacing w:val="1"/>
        </w:rPr>
        <w:t xml:space="preserve"> </w:t>
      </w:r>
      <w:r w:rsidRPr="009D60E9">
        <w:t>Interpretation of solidification behaviors and microstructure of different alloys belonging to those</w:t>
      </w:r>
      <w:r w:rsidRPr="009D60E9">
        <w:rPr>
          <w:spacing w:val="1"/>
        </w:rPr>
        <w:t xml:space="preserve"> </w:t>
      </w:r>
      <w:r w:rsidRPr="009D60E9">
        <w:t>systems,</w:t>
      </w:r>
      <w:r w:rsidRPr="009D60E9">
        <w:rPr>
          <w:spacing w:val="-1"/>
        </w:rPr>
        <w:t xml:space="preserve"> </w:t>
      </w:r>
      <w:r w:rsidRPr="009D60E9">
        <w:t>Effect of non-equilibrium cooling, coring and homogenization. Iron cementite and iron graphite phase diagrams, microstructure and properties of different alloys (alloy</w:t>
      </w:r>
      <w:r w:rsidRPr="009D60E9">
        <w:rPr>
          <w:spacing w:val="1"/>
        </w:rPr>
        <w:t xml:space="preserve"> </w:t>
      </w:r>
      <w:r w:rsidRPr="009D60E9">
        <w:t>steels;</w:t>
      </w:r>
      <w:r w:rsidRPr="009D60E9">
        <w:rPr>
          <w:spacing w:val="23"/>
        </w:rPr>
        <w:t xml:space="preserve"> </w:t>
      </w:r>
      <w:r w:rsidRPr="009D60E9">
        <w:t>stainless</w:t>
      </w:r>
      <w:r w:rsidRPr="009D60E9">
        <w:rPr>
          <w:spacing w:val="23"/>
        </w:rPr>
        <w:t xml:space="preserve"> </w:t>
      </w:r>
      <w:r w:rsidRPr="009D60E9">
        <w:t>steel,</w:t>
      </w:r>
      <w:r w:rsidRPr="009D60E9">
        <w:rPr>
          <w:spacing w:val="23"/>
        </w:rPr>
        <w:t xml:space="preserve"> </w:t>
      </w:r>
      <w:r w:rsidRPr="009D60E9">
        <w:t>tool</w:t>
      </w:r>
      <w:r w:rsidRPr="009D60E9">
        <w:rPr>
          <w:spacing w:val="23"/>
        </w:rPr>
        <w:t xml:space="preserve"> </w:t>
      </w:r>
      <w:r w:rsidRPr="009D60E9">
        <w:t>steel,</w:t>
      </w:r>
      <w:r w:rsidRPr="009D60E9">
        <w:rPr>
          <w:spacing w:val="23"/>
        </w:rPr>
        <w:t xml:space="preserve"> </w:t>
      </w:r>
      <w:r w:rsidRPr="009D60E9">
        <w:t>HSS,</w:t>
      </w:r>
      <w:r w:rsidRPr="009D60E9">
        <w:rPr>
          <w:spacing w:val="20"/>
        </w:rPr>
        <w:t xml:space="preserve"> </w:t>
      </w:r>
      <w:r w:rsidRPr="009D60E9">
        <w:t>high</w:t>
      </w:r>
      <w:r w:rsidRPr="009D60E9">
        <w:rPr>
          <w:spacing w:val="22"/>
        </w:rPr>
        <w:t xml:space="preserve"> </w:t>
      </w:r>
      <w:r w:rsidRPr="009D60E9">
        <w:t>strength</w:t>
      </w:r>
      <w:r w:rsidRPr="009D60E9">
        <w:rPr>
          <w:spacing w:val="23"/>
        </w:rPr>
        <w:t xml:space="preserve"> </w:t>
      </w:r>
      <w:r w:rsidRPr="009D60E9">
        <w:t>low</w:t>
      </w:r>
      <w:r w:rsidRPr="009D60E9">
        <w:rPr>
          <w:spacing w:val="22"/>
        </w:rPr>
        <w:t xml:space="preserve"> </w:t>
      </w:r>
      <w:r w:rsidRPr="009D60E9">
        <w:t>alloy</w:t>
      </w:r>
      <w:r w:rsidRPr="009D60E9">
        <w:rPr>
          <w:spacing w:val="17"/>
        </w:rPr>
        <w:t xml:space="preserve"> </w:t>
      </w:r>
      <w:r w:rsidRPr="009D60E9">
        <w:t>steel)</w:t>
      </w:r>
      <w:r w:rsidRPr="009D60E9">
        <w:rPr>
          <w:spacing w:val="22"/>
        </w:rPr>
        <w:t xml:space="preserve"> </w:t>
      </w:r>
      <w:r w:rsidRPr="009D60E9">
        <w:t>types</w:t>
      </w:r>
      <w:r w:rsidRPr="009D60E9">
        <w:rPr>
          <w:spacing w:val="23"/>
        </w:rPr>
        <w:t xml:space="preserve"> </w:t>
      </w:r>
      <w:r w:rsidRPr="009D60E9">
        <w:t>of</w:t>
      </w:r>
      <w:r w:rsidRPr="009D60E9">
        <w:rPr>
          <w:spacing w:val="22"/>
        </w:rPr>
        <w:t xml:space="preserve"> </w:t>
      </w:r>
      <w:r w:rsidRPr="009D60E9">
        <w:t>cast</w:t>
      </w:r>
      <w:r w:rsidRPr="009D60E9">
        <w:rPr>
          <w:spacing w:val="23"/>
        </w:rPr>
        <w:t xml:space="preserve"> </w:t>
      </w:r>
      <w:r w:rsidRPr="009D60E9">
        <w:t>iron,</w:t>
      </w:r>
      <w:r w:rsidRPr="009D60E9">
        <w:rPr>
          <w:spacing w:val="22"/>
        </w:rPr>
        <w:t xml:space="preserve"> </w:t>
      </w:r>
      <w:r w:rsidRPr="009D60E9">
        <w:t>their</w:t>
      </w:r>
      <w:r w:rsidRPr="009D60E9">
        <w:rPr>
          <w:spacing w:val="-57"/>
        </w:rPr>
        <w:t xml:space="preserve"> </w:t>
      </w:r>
      <w:r w:rsidRPr="009D60E9">
        <w:t>microstructures</w:t>
      </w:r>
      <w:r w:rsidRPr="009D60E9">
        <w:rPr>
          <w:spacing w:val="25"/>
        </w:rPr>
        <w:t xml:space="preserve"> </w:t>
      </w:r>
      <w:r w:rsidRPr="009D60E9">
        <w:t>and</w:t>
      </w:r>
      <w:r w:rsidRPr="009D60E9">
        <w:rPr>
          <w:spacing w:val="22"/>
        </w:rPr>
        <w:t xml:space="preserve"> </w:t>
      </w:r>
      <w:r w:rsidRPr="009D60E9">
        <w:t>typical</w:t>
      </w:r>
      <w:r w:rsidRPr="009D60E9">
        <w:rPr>
          <w:spacing w:val="23"/>
        </w:rPr>
        <w:t xml:space="preserve"> </w:t>
      </w:r>
      <w:r w:rsidRPr="009D60E9">
        <w:t>uses.</w:t>
      </w:r>
      <w:r w:rsidRPr="009D60E9">
        <w:rPr>
          <w:spacing w:val="24"/>
        </w:rPr>
        <w:t xml:space="preserve"> </w:t>
      </w:r>
      <w:r w:rsidRPr="009D60E9">
        <w:t>Specification</w:t>
      </w:r>
      <w:r w:rsidRPr="009D60E9">
        <w:rPr>
          <w:spacing w:val="22"/>
        </w:rPr>
        <w:t xml:space="preserve"> </w:t>
      </w:r>
      <w:r w:rsidRPr="009D60E9">
        <w:t>of</w:t>
      </w:r>
      <w:r w:rsidRPr="009D60E9">
        <w:rPr>
          <w:spacing w:val="22"/>
        </w:rPr>
        <w:t xml:space="preserve"> </w:t>
      </w:r>
      <w:r w:rsidRPr="009D60E9">
        <w:t>steel.</w:t>
      </w:r>
      <w:r w:rsidRPr="009D60E9">
        <w:rPr>
          <w:spacing w:val="24"/>
        </w:rPr>
        <w:t xml:space="preserve"> </w:t>
      </w:r>
      <w:r w:rsidRPr="009D60E9">
        <w:t>T.T.T.</w:t>
      </w:r>
      <w:r w:rsidRPr="009D60E9">
        <w:rPr>
          <w:spacing w:val="24"/>
        </w:rPr>
        <w:t xml:space="preserve"> </w:t>
      </w:r>
      <w:r w:rsidRPr="009D60E9">
        <w:t>diagram:</w:t>
      </w:r>
      <w:r w:rsidRPr="009D60E9">
        <w:rPr>
          <w:spacing w:val="25"/>
        </w:rPr>
        <w:t xml:space="preserve"> </w:t>
      </w:r>
      <w:r w:rsidRPr="009D60E9">
        <w:t>concept</w:t>
      </w:r>
      <w:r w:rsidRPr="009D60E9">
        <w:rPr>
          <w:spacing w:val="24"/>
        </w:rPr>
        <w:t xml:space="preserve"> </w:t>
      </w:r>
      <w:r w:rsidRPr="009D60E9">
        <w:t>of</w:t>
      </w:r>
      <w:r w:rsidRPr="009D60E9">
        <w:rPr>
          <w:spacing w:val="22"/>
        </w:rPr>
        <w:t xml:space="preserve"> </w:t>
      </w:r>
      <w:r w:rsidRPr="009D60E9">
        <w:t>heat</w:t>
      </w:r>
      <w:r w:rsidRPr="009D60E9">
        <w:rPr>
          <w:spacing w:val="23"/>
        </w:rPr>
        <w:t xml:space="preserve"> </w:t>
      </w:r>
      <w:r w:rsidRPr="009D60E9">
        <w:t>treatment</w:t>
      </w:r>
      <w:r w:rsidRPr="009D60E9">
        <w:rPr>
          <w:spacing w:val="23"/>
        </w:rPr>
        <w:t xml:space="preserve"> </w:t>
      </w:r>
      <w:r w:rsidRPr="009D60E9">
        <w:t>of</w:t>
      </w:r>
      <w:r w:rsidRPr="009D60E9">
        <w:rPr>
          <w:spacing w:val="-57"/>
        </w:rPr>
        <w:t xml:space="preserve"> </w:t>
      </w:r>
      <w:r w:rsidRPr="009D60E9">
        <w:t>steels</w:t>
      </w:r>
      <w:r w:rsidRPr="009D60E9">
        <w:rPr>
          <w:spacing w:val="24"/>
        </w:rPr>
        <w:t xml:space="preserve"> </w:t>
      </w:r>
      <w:r w:rsidRPr="009D60E9">
        <w:t>i.e.</w:t>
      </w:r>
      <w:r w:rsidRPr="009D60E9">
        <w:rPr>
          <w:spacing w:val="23"/>
        </w:rPr>
        <w:t xml:space="preserve"> </w:t>
      </w:r>
      <w:r w:rsidRPr="009D60E9">
        <w:t>annealing,</w:t>
      </w:r>
      <w:r w:rsidRPr="009D60E9">
        <w:rPr>
          <w:spacing w:val="24"/>
        </w:rPr>
        <w:t xml:space="preserve"> </w:t>
      </w:r>
      <w:r w:rsidRPr="009D60E9">
        <w:t>normalizing,</w:t>
      </w:r>
      <w:r w:rsidRPr="009D60E9">
        <w:rPr>
          <w:spacing w:val="25"/>
        </w:rPr>
        <w:t xml:space="preserve"> </w:t>
      </w:r>
      <w:r w:rsidRPr="009D60E9">
        <w:t>hardening</w:t>
      </w:r>
      <w:r w:rsidRPr="009D60E9">
        <w:rPr>
          <w:spacing w:val="21"/>
        </w:rPr>
        <w:t xml:space="preserve"> </w:t>
      </w:r>
      <w:r w:rsidRPr="009D60E9">
        <w:t>and</w:t>
      </w:r>
      <w:r w:rsidRPr="009D60E9">
        <w:rPr>
          <w:spacing w:val="26"/>
        </w:rPr>
        <w:t xml:space="preserve"> </w:t>
      </w:r>
      <w:r w:rsidRPr="009D60E9">
        <w:t>tempering;</w:t>
      </w:r>
      <w:r w:rsidRPr="009D60E9">
        <w:rPr>
          <w:spacing w:val="25"/>
        </w:rPr>
        <w:t xml:space="preserve"> </w:t>
      </w:r>
      <w:r w:rsidRPr="009D60E9">
        <w:t>microstructural</w:t>
      </w:r>
      <w:r w:rsidRPr="009D60E9">
        <w:rPr>
          <w:spacing w:val="24"/>
        </w:rPr>
        <w:t xml:space="preserve"> </w:t>
      </w:r>
      <w:r w:rsidRPr="009D60E9">
        <w:t>effects</w:t>
      </w:r>
      <w:r w:rsidRPr="009D60E9">
        <w:rPr>
          <w:spacing w:val="24"/>
        </w:rPr>
        <w:t xml:space="preserve"> </w:t>
      </w:r>
      <w:r w:rsidRPr="009D60E9">
        <w:t>brought</w:t>
      </w:r>
      <w:r w:rsidRPr="009D60E9">
        <w:rPr>
          <w:spacing w:val="25"/>
        </w:rPr>
        <w:t xml:space="preserve"> </w:t>
      </w:r>
      <w:r w:rsidRPr="009D60E9">
        <w:t>about</w:t>
      </w:r>
      <w:r w:rsidRPr="009D60E9">
        <w:rPr>
          <w:spacing w:val="26"/>
        </w:rPr>
        <w:t xml:space="preserve"> </w:t>
      </w:r>
      <w:r w:rsidRPr="009D60E9">
        <w:t>by</w:t>
      </w:r>
      <w:r w:rsidRPr="009D60E9">
        <w:rPr>
          <w:spacing w:val="-57"/>
        </w:rPr>
        <w:t xml:space="preserve"> </w:t>
      </w:r>
      <w:r w:rsidRPr="009D60E9">
        <w:t>these</w:t>
      </w:r>
      <w:r w:rsidRPr="009D60E9">
        <w:rPr>
          <w:spacing w:val="-3"/>
        </w:rPr>
        <w:t xml:space="preserve"> </w:t>
      </w:r>
      <w:r w:rsidRPr="009D60E9">
        <w:t>processes</w:t>
      </w:r>
      <w:r w:rsidRPr="009D60E9">
        <w:rPr>
          <w:spacing w:val="-1"/>
        </w:rPr>
        <w:t xml:space="preserve"> </w:t>
      </w:r>
      <w:r w:rsidRPr="009D60E9">
        <w:t>and their influences</w:t>
      </w:r>
      <w:r w:rsidRPr="009D60E9">
        <w:rPr>
          <w:spacing w:val="-1"/>
        </w:rPr>
        <w:t xml:space="preserve"> </w:t>
      </w:r>
      <w:r w:rsidRPr="009D60E9">
        <w:t>on mechanical</w:t>
      </w:r>
      <w:r w:rsidRPr="009D60E9">
        <w:rPr>
          <w:spacing w:val="-1"/>
        </w:rPr>
        <w:t xml:space="preserve"> </w:t>
      </w:r>
      <w:r w:rsidRPr="009D60E9">
        <w:t>properties; factor</w:t>
      </w:r>
      <w:r w:rsidRPr="009D60E9">
        <w:rPr>
          <w:spacing w:val="-1"/>
        </w:rPr>
        <w:t xml:space="preserve"> </w:t>
      </w:r>
      <w:r w:rsidRPr="009D60E9">
        <w:t>affecting hardenability.</w:t>
      </w:r>
    </w:p>
    <w:p w14:paraId="2F0E555A" w14:textId="77777777" w:rsidR="00C30532" w:rsidRPr="009D60E9" w:rsidRDefault="00C30532" w:rsidP="0085295C">
      <w:pPr>
        <w:pStyle w:val="BodyText"/>
        <w:spacing w:before="53" w:line="276" w:lineRule="auto"/>
        <w:ind w:right="-147"/>
        <w:jc w:val="both"/>
      </w:pPr>
    </w:p>
    <w:p w14:paraId="53ED361C" w14:textId="77777777" w:rsidR="00C30532" w:rsidRPr="009D60E9" w:rsidRDefault="00C30532" w:rsidP="0085295C">
      <w:pPr>
        <w:pStyle w:val="Heading4"/>
        <w:spacing w:before="70" w:line="276" w:lineRule="auto"/>
        <w:ind w:right="-147"/>
        <w:jc w:val="both"/>
        <w:rPr>
          <w:rFonts w:ascii="Times New Roman" w:hAnsi="Times New Roman" w:cs="Times New Roman"/>
        </w:rPr>
      </w:pPr>
      <w:r w:rsidRPr="00F90B98">
        <w:rPr>
          <w:rFonts w:ascii="Times New Roman" w:hAnsi="Times New Roman" w:cs="Times New Roman"/>
          <w:bCs/>
        </w:rPr>
        <w:t>UNIT-4</w:t>
      </w:r>
      <w:r w:rsidRPr="009D60E9">
        <w:rPr>
          <w:rFonts w:ascii="Times New Roman" w:hAnsi="Times New Roman" w:cs="Times New Roman"/>
          <w:spacing w:val="-1"/>
        </w:rPr>
        <w:t xml:space="preserve">             </w:t>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r>
      <w:r w:rsidRPr="009D60E9">
        <w:rPr>
          <w:rFonts w:ascii="Times New Roman" w:hAnsi="Times New Roman" w:cs="Times New Roman"/>
          <w:spacing w:val="-1"/>
        </w:rPr>
        <w:tab/>
        <w:t xml:space="preserve">                                   </w:t>
      </w:r>
      <w:r w:rsidRPr="009D60E9">
        <w:rPr>
          <w:rFonts w:ascii="Times New Roman" w:eastAsia="Times New Roman" w:hAnsi="Times New Roman" w:cs="Times New Roman"/>
        </w:rPr>
        <w:t>9 Hours</w:t>
      </w:r>
    </w:p>
    <w:p w14:paraId="4E41B6E6" w14:textId="77777777" w:rsidR="00C30532" w:rsidRPr="009D60E9" w:rsidRDefault="00C30532" w:rsidP="0085295C">
      <w:pPr>
        <w:pStyle w:val="BodyText"/>
        <w:spacing w:before="55" w:line="276" w:lineRule="auto"/>
        <w:ind w:right="-148"/>
        <w:jc w:val="both"/>
      </w:pPr>
      <w:r w:rsidRPr="009D60E9">
        <w:t>Optical properties of Materials: Scattering, Refraction, Theory of Refraction and absorption, Atomic</w:t>
      </w:r>
      <w:r w:rsidRPr="009D60E9">
        <w:rPr>
          <w:spacing w:val="1"/>
        </w:rPr>
        <w:t xml:space="preserve"> </w:t>
      </w:r>
      <w:r w:rsidRPr="009D60E9">
        <w:t>Theory</w:t>
      </w:r>
      <w:r w:rsidRPr="009D60E9">
        <w:rPr>
          <w:spacing w:val="-6"/>
        </w:rPr>
        <w:t xml:space="preserve"> </w:t>
      </w:r>
      <w:r w:rsidRPr="009D60E9">
        <w:t>of</w:t>
      </w:r>
      <w:r w:rsidRPr="009D60E9">
        <w:rPr>
          <w:spacing w:val="-1"/>
        </w:rPr>
        <w:t xml:space="preserve"> </w:t>
      </w:r>
      <w:r w:rsidRPr="009D60E9">
        <w:t>optical</w:t>
      </w:r>
      <w:r w:rsidRPr="009D60E9">
        <w:rPr>
          <w:spacing w:val="-1"/>
        </w:rPr>
        <w:t xml:space="preserve"> </w:t>
      </w:r>
      <w:r w:rsidRPr="009D60E9">
        <w:t>properties. Lasers,</w:t>
      </w:r>
      <w:r w:rsidRPr="009D60E9">
        <w:rPr>
          <w:spacing w:val="-1"/>
        </w:rPr>
        <w:t xml:space="preserve"> </w:t>
      </w:r>
      <w:r w:rsidRPr="009D60E9">
        <w:t>Optical</w:t>
      </w:r>
      <w:r w:rsidRPr="009D60E9">
        <w:rPr>
          <w:spacing w:val="-1"/>
        </w:rPr>
        <w:t xml:space="preserve"> </w:t>
      </w:r>
      <w:r w:rsidRPr="009D60E9">
        <w:t>fibres-</w:t>
      </w:r>
      <w:r w:rsidRPr="009D60E9">
        <w:rPr>
          <w:spacing w:val="-2"/>
        </w:rPr>
        <w:t xml:space="preserve"> </w:t>
      </w:r>
      <w:r w:rsidRPr="009D60E9">
        <w:t>Principle,</w:t>
      </w:r>
      <w:r w:rsidRPr="009D60E9">
        <w:rPr>
          <w:spacing w:val="-1"/>
        </w:rPr>
        <w:t xml:space="preserve"> </w:t>
      </w:r>
      <w:r w:rsidRPr="009D60E9">
        <w:t>structure,</w:t>
      </w:r>
      <w:r w:rsidRPr="009D60E9">
        <w:rPr>
          <w:spacing w:val="1"/>
        </w:rPr>
        <w:t xml:space="preserve"> </w:t>
      </w:r>
      <w:r w:rsidRPr="009D60E9">
        <w:t>application of</w:t>
      </w:r>
      <w:r w:rsidRPr="009D60E9">
        <w:rPr>
          <w:spacing w:val="-2"/>
        </w:rPr>
        <w:t xml:space="preserve"> </w:t>
      </w:r>
      <w:r w:rsidRPr="009D60E9">
        <w:t>optical</w:t>
      </w:r>
      <w:r w:rsidRPr="009D60E9">
        <w:rPr>
          <w:spacing w:val="-1"/>
        </w:rPr>
        <w:t xml:space="preserve"> </w:t>
      </w:r>
      <w:r w:rsidRPr="009D60E9">
        <w:t>fibres.</w:t>
      </w:r>
    </w:p>
    <w:p w14:paraId="4A127084" w14:textId="77777777" w:rsidR="00C30532" w:rsidRPr="009D60E9" w:rsidRDefault="00C30532" w:rsidP="0085295C">
      <w:pPr>
        <w:pStyle w:val="BodyText"/>
        <w:spacing w:before="61" w:line="276" w:lineRule="auto"/>
        <w:ind w:right="-148"/>
        <w:jc w:val="both"/>
      </w:pPr>
      <w:r w:rsidRPr="009D60E9">
        <w:t>Plastic-:</w:t>
      </w:r>
      <w:r w:rsidRPr="009D60E9">
        <w:rPr>
          <w:spacing w:val="-2"/>
        </w:rPr>
        <w:t xml:space="preserve"> </w:t>
      </w:r>
      <w:r w:rsidRPr="009D60E9">
        <w:t>Thermosetting</w:t>
      </w:r>
      <w:r w:rsidRPr="009D60E9">
        <w:rPr>
          <w:spacing w:val="-3"/>
        </w:rPr>
        <w:t xml:space="preserve"> </w:t>
      </w:r>
      <w:r w:rsidRPr="009D60E9">
        <w:t>and</w:t>
      </w:r>
      <w:r w:rsidRPr="009D60E9">
        <w:rPr>
          <w:spacing w:val="-2"/>
        </w:rPr>
        <w:t xml:space="preserve"> </w:t>
      </w:r>
      <w:r w:rsidRPr="009D60E9">
        <w:t>thermoplastics.</w:t>
      </w:r>
    </w:p>
    <w:p w14:paraId="4073656C" w14:textId="77777777" w:rsidR="00C30532" w:rsidRPr="009D60E9" w:rsidRDefault="00C30532" w:rsidP="0085295C">
      <w:pPr>
        <w:pStyle w:val="BodyText"/>
        <w:spacing w:before="60" w:line="276" w:lineRule="auto"/>
        <w:ind w:right="-148"/>
        <w:jc w:val="both"/>
      </w:pPr>
      <w:r w:rsidRPr="009D60E9">
        <w:t>Ceramics:</w:t>
      </w:r>
      <w:r w:rsidRPr="009D60E9">
        <w:rPr>
          <w:spacing w:val="-2"/>
        </w:rPr>
        <w:t xml:space="preserve"> </w:t>
      </w:r>
      <w:r w:rsidRPr="009D60E9">
        <w:t>Types,</w:t>
      </w:r>
      <w:r w:rsidRPr="009D60E9">
        <w:rPr>
          <w:spacing w:val="-2"/>
        </w:rPr>
        <w:t xml:space="preserve"> </w:t>
      </w:r>
      <w:r w:rsidRPr="009D60E9">
        <w:t>structure,</w:t>
      </w:r>
      <w:r w:rsidRPr="009D60E9">
        <w:rPr>
          <w:spacing w:val="-1"/>
        </w:rPr>
        <w:t xml:space="preserve"> </w:t>
      </w:r>
      <w:r w:rsidRPr="009D60E9">
        <w:t>Mechanical</w:t>
      </w:r>
      <w:r w:rsidRPr="009D60E9">
        <w:rPr>
          <w:spacing w:val="-2"/>
        </w:rPr>
        <w:t xml:space="preserve"> </w:t>
      </w:r>
      <w:r w:rsidRPr="009D60E9">
        <w:t>properties,</w:t>
      </w:r>
      <w:r w:rsidRPr="009D60E9">
        <w:rPr>
          <w:spacing w:val="-2"/>
        </w:rPr>
        <w:t xml:space="preserve"> </w:t>
      </w:r>
      <w:r w:rsidRPr="009D60E9">
        <w:t>application</w:t>
      </w:r>
    </w:p>
    <w:p w14:paraId="2606C889" w14:textId="77777777" w:rsidR="00C30532" w:rsidRPr="009D60E9" w:rsidRDefault="00C30532" w:rsidP="0085295C">
      <w:pPr>
        <w:pStyle w:val="BodyText"/>
        <w:spacing w:before="60" w:line="276" w:lineRule="auto"/>
        <w:ind w:right="-148"/>
        <w:jc w:val="both"/>
      </w:pPr>
      <w:r w:rsidRPr="009D60E9">
        <w:t xml:space="preserve">Composite Materials: Agglomerated Materials: </w:t>
      </w:r>
      <w:proofErr w:type="spellStart"/>
      <w:r w:rsidRPr="009D60E9">
        <w:t>Cermets</w:t>
      </w:r>
      <w:proofErr w:type="spellEnd"/>
      <w:r w:rsidRPr="009D60E9">
        <w:t>, Reinforced Materials: Reinforced Concrete.</w:t>
      </w:r>
      <w:r w:rsidRPr="009D60E9">
        <w:rPr>
          <w:spacing w:val="1"/>
        </w:rPr>
        <w:t xml:space="preserve"> </w:t>
      </w:r>
      <w:r w:rsidRPr="009D60E9">
        <w:t>Fibre reinforced plastics, Properties of composites, Metal matrix composites, manufacturing procedure</w:t>
      </w:r>
      <w:r w:rsidRPr="009D60E9">
        <w:rPr>
          <w:spacing w:val="1"/>
        </w:rPr>
        <w:t xml:space="preserve"> </w:t>
      </w:r>
      <w:r w:rsidRPr="009D60E9">
        <w:t>for</w:t>
      </w:r>
      <w:r w:rsidRPr="009D60E9">
        <w:rPr>
          <w:spacing w:val="-3"/>
        </w:rPr>
        <w:t xml:space="preserve"> </w:t>
      </w:r>
      <w:r w:rsidRPr="009D60E9">
        <w:t>fiber</w:t>
      </w:r>
      <w:r w:rsidRPr="009D60E9">
        <w:rPr>
          <w:spacing w:val="1"/>
        </w:rPr>
        <w:t xml:space="preserve"> </w:t>
      </w:r>
      <w:r w:rsidRPr="009D60E9">
        <w:t>reinforced</w:t>
      </w:r>
      <w:r w:rsidRPr="009D60E9">
        <w:rPr>
          <w:spacing w:val="2"/>
        </w:rPr>
        <w:t xml:space="preserve"> </w:t>
      </w:r>
      <w:r w:rsidRPr="009D60E9">
        <w:t>composite.</w:t>
      </w:r>
    </w:p>
    <w:p w14:paraId="6D48039D" w14:textId="77777777" w:rsidR="00C30532" w:rsidRPr="009D60E9" w:rsidRDefault="00C30532" w:rsidP="0085295C">
      <w:pPr>
        <w:pStyle w:val="Heading4"/>
        <w:spacing w:line="276" w:lineRule="auto"/>
        <w:jc w:val="both"/>
        <w:rPr>
          <w:rFonts w:ascii="Times New Roman" w:hAnsi="Times New Roman" w:cs="Times New Roman"/>
        </w:rPr>
      </w:pPr>
      <w:r w:rsidRPr="009D60E9">
        <w:rPr>
          <w:rFonts w:ascii="Times New Roman" w:hAnsi="Times New Roman" w:cs="Times New Roman"/>
        </w:rPr>
        <w:t>Text</w:t>
      </w:r>
      <w:r w:rsidRPr="009D60E9">
        <w:rPr>
          <w:rFonts w:ascii="Times New Roman" w:hAnsi="Times New Roman" w:cs="Times New Roman"/>
          <w:spacing w:val="-1"/>
        </w:rPr>
        <w:t xml:space="preserve"> </w:t>
      </w:r>
      <w:r w:rsidRPr="009D60E9">
        <w:rPr>
          <w:rFonts w:ascii="Times New Roman" w:hAnsi="Times New Roman" w:cs="Times New Roman"/>
        </w:rPr>
        <w:t>Books:</w:t>
      </w:r>
    </w:p>
    <w:p w14:paraId="7EBF81B0" w14:textId="77777777" w:rsidR="00C30532" w:rsidRPr="009D60E9" w:rsidRDefault="00C30532" w:rsidP="00C43248">
      <w:pPr>
        <w:pStyle w:val="ListParagraph"/>
        <w:widowControl w:val="0"/>
        <w:numPr>
          <w:ilvl w:val="0"/>
          <w:numId w:val="9"/>
        </w:numPr>
        <w:tabs>
          <w:tab w:val="left" w:pos="543"/>
        </w:tabs>
        <w:autoSpaceDE w:val="0"/>
        <w:autoSpaceDN w:val="0"/>
        <w:spacing w:before="48" w:after="0" w:line="276" w:lineRule="auto"/>
        <w:contextualSpacing w:val="0"/>
        <w:jc w:val="both"/>
        <w:rPr>
          <w:rFonts w:ascii="Times New Roman" w:hAnsi="Times New Roman" w:cs="Times New Roman"/>
          <w:sz w:val="24"/>
          <w:szCs w:val="24"/>
        </w:rPr>
      </w:pPr>
      <w:r w:rsidRPr="009D60E9">
        <w:rPr>
          <w:rFonts w:ascii="Times New Roman" w:hAnsi="Times New Roman" w:cs="Times New Roman"/>
          <w:sz w:val="24"/>
          <w:szCs w:val="24"/>
        </w:rPr>
        <w:t>Introduction</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to</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Physical Metallurgy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4"/>
          <w:sz w:val="24"/>
          <w:szCs w:val="24"/>
        </w:rPr>
        <w:t xml:space="preserve"> </w:t>
      </w:r>
      <w:proofErr w:type="spellStart"/>
      <w:r w:rsidRPr="009D60E9">
        <w:rPr>
          <w:rFonts w:ascii="Times New Roman" w:hAnsi="Times New Roman" w:cs="Times New Roman"/>
          <w:sz w:val="24"/>
          <w:szCs w:val="24"/>
        </w:rPr>
        <w:t>Avner</w:t>
      </w:r>
      <w:proofErr w:type="spellEnd"/>
      <w:r w:rsidRPr="009D60E9">
        <w:rPr>
          <w:rFonts w:ascii="Times New Roman" w:hAnsi="Times New Roman" w:cs="Times New Roman"/>
          <w:sz w:val="24"/>
          <w:szCs w:val="24"/>
        </w:rPr>
        <w:t>,</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Tata</w:t>
      </w:r>
      <w:r w:rsidRPr="009D60E9">
        <w:rPr>
          <w:rFonts w:ascii="Times New Roman" w:hAnsi="Times New Roman" w:cs="Times New Roman"/>
          <w:spacing w:val="-1"/>
          <w:sz w:val="24"/>
          <w:szCs w:val="24"/>
        </w:rPr>
        <w:t xml:space="preserve"> </w:t>
      </w:r>
      <w:proofErr w:type="spellStart"/>
      <w:r w:rsidRPr="009D60E9">
        <w:rPr>
          <w:rFonts w:ascii="Times New Roman" w:hAnsi="Times New Roman" w:cs="Times New Roman"/>
          <w:sz w:val="24"/>
          <w:szCs w:val="24"/>
        </w:rPr>
        <w:t>McGrawHill</w:t>
      </w:r>
      <w:proofErr w:type="spellEnd"/>
    </w:p>
    <w:p w14:paraId="13DF2D42" w14:textId="77777777" w:rsidR="00C30532" w:rsidRPr="009D60E9" w:rsidRDefault="00C30532" w:rsidP="00C43248">
      <w:pPr>
        <w:pStyle w:val="ListParagraph"/>
        <w:widowControl w:val="0"/>
        <w:numPr>
          <w:ilvl w:val="0"/>
          <w:numId w:val="9"/>
        </w:numPr>
        <w:tabs>
          <w:tab w:val="left" w:pos="541"/>
        </w:tabs>
        <w:autoSpaceDE w:val="0"/>
        <w:autoSpaceDN w:val="0"/>
        <w:spacing w:before="60" w:after="0" w:line="276" w:lineRule="auto"/>
        <w:ind w:left="540"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Materials</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Science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and Engineering</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W.D. Callister,</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Wiley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Sons Inc.</w:t>
      </w:r>
    </w:p>
    <w:p w14:paraId="73D7FB3D" w14:textId="77777777" w:rsidR="00C30532" w:rsidRPr="009D60E9" w:rsidRDefault="00C30532" w:rsidP="00C43248">
      <w:pPr>
        <w:pStyle w:val="ListParagraph"/>
        <w:widowControl w:val="0"/>
        <w:numPr>
          <w:ilvl w:val="0"/>
          <w:numId w:val="9"/>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Physical</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Metallurgy:</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Principles</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Practice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6"/>
          <w:sz w:val="24"/>
          <w:szCs w:val="24"/>
        </w:rPr>
        <w:t xml:space="preserve"> </w:t>
      </w:r>
      <w:proofErr w:type="spellStart"/>
      <w:r w:rsidRPr="009D60E9">
        <w:rPr>
          <w:rFonts w:ascii="Times New Roman" w:hAnsi="Times New Roman" w:cs="Times New Roman"/>
          <w:sz w:val="24"/>
          <w:szCs w:val="24"/>
        </w:rPr>
        <w:t>Ragahvan</w:t>
      </w:r>
      <w:proofErr w:type="spellEnd"/>
      <w:r w:rsidRPr="009D60E9">
        <w:rPr>
          <w:rFonts w:ascii="Times New Roman" w:hAnsi="Times New Roman" w:cs="Times New Roman"/>
          <w:sz w:val="24"/>
          <w:szCs w:val="24"/>
        </w:rPr>
        <w:t>, PHI</w:t>
      </w:r>
    </w:p>
    <w:p w14:paraId="3FCE5131" w14:textId="77777777" w:rsidR="00C30532" w:rsidRPr="009D60E9" w:rsidRDefault="00C30532" w:rsidP="0085295C">
      <w:pPr>
        <w:pStyle w:val="ListParagraph"/>
        <w:widowControl w:val="0"/>
        <w:tabs>
          <w:tab w:val="left" w:pos="541"/>
        </w:tabs>
        <w:autoSpaceDE w:val="0"/>
        <w:autoSpaceDN w:val="0"/>
        <w:spacing w:before="61" w:line="276" w:lineRule="auto"/>
        <w:ind w:left="540"/>
        <w:jc w:val="both"/>
        <w:rPr>
          <w:rFonts w:ascii="Times New Roman" w:hAnsi="Times New Roman" w:cs="Times New Roman"/>
          <w:sz w:val="24"/>
          <w:szCs w:val="24"/>
        </w:rPr>
      </w:pPr>
    </w:p>
    <w:p w14:paraId="690D8C5B" w14:textId="77777777" w:rsidR="00C30532" w:rsidRPr="009D60E9" w:rsidRDefault="00C30532" w:rsidP="0085295C">
      <w:pPr>
        <w:pStyle w:val="Heading4"/>
        <w:spacing w:line="276" w:lineRule="auto"/>
        <w:jc w:val="both"/>
        <w:rPr>
          <w:rFonts w:ascii="Times New Roman" w:hAnsi="Times New Roman" w:cs="Times New Roman"/>
        </w:rPr>
      </w:pPr>
      <w:r w:rsidRPr="009D60E9">
        <w:rPr>
          <w:rFonts w:ascii="Times New Roman" w:hAnsi="Times New Roman" w:cs="Times New Roman"/>
        </w:rPr>
        <w:t>Reference</w:t>
      </w:r>
      <w:r w:rsidRPr="009D60E9">
        <w:rPr>
          <w:rFonts w:ascii="Times New Roman" w:hAnsi="Times New Roman" w:cs="Times New Roman"/>
          <w:spacing w:val="-4"/>
        </w:rPr>
        <w:t xml:space="preserve"> </w:t>
      </w:r>
      <w:r w:rsidRPr="009D60E9">
        <w:rPr>
          <w:rFonts w:ascii="Times New Roman" w:hAnsi="Times New Roman" w:cs="Times New Roman"/>
        </w:rPr>
        <w:t xml:space="preserve">Books: </w:t>
      </w:r>
    </w:p>
    <w:p w14:paraId="47CE6ACE" w14:textId="77777777" w:rsidR="00C30532" w:rsidRPr="009D60E9" w:rsidRDefault="00C30532" w:rsidP="00C43248">
      <w:pPr>
        <w:pStyle w:val="ListParagraph"/>
        <w:widowControl w:val="0"/>
        <w:numPr>
          <w:ilvl w:val="0"/>
          <w:numId w:val="10"/>
        </w:numPr>
        <w:tabs>
          <w:tab w:val="left" w:pos="541"/>
        </w:tabs>
        <w:autoSpaceDE w:val="0"/>
        <w:autoSpaceDN w:val="0"/>
        <w:spacing w:before="50"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Engineering</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Physical Metallurgy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Heat</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Treatment by</w:t>
      </w:r>
      <w:r w:rsidRPr="009D60E9">
        <w:rPr>
          <w:rFonts w:ascii="Times New Roman" w:hAnsi="Times New Roman" w:cs="Times New Roman"/>
          <w:spacing w:val="-6"/>
          <w:sz w:val="24"/>
          <w:szCs w:val="24"/>
        </w:rPr>
        <w:t xml:space="preserve"> </w:t>
      </w:r>
      <w:r w:rsidRPr="009D60E9">
        <w:rPr>
          <w:rFonts w:ascii="Times New Roman" w:hAnsi="Times New Roman" w:cs="Times New Roman"/>
          <w:sz w:val="24"/>
          <w:szCs w:val="24"/>
        </w:rPr>
        <w:t xml:space="preserve">Y. </w:t>
      </w:r>
      <w:proofErr w:type="spellStart"/>
      <w:r w:rsidRPr="009D60E9">
        <w:rPr>
          <w:rFonts w:ascii="Times New Roman" w:hAnsi="Times New Roman" w:cs="Times New Roman"/>
          <w:sz w:val="24"/>
          <w:szCs w:val="24"/>
        </w:rPr>
        <w:t>Lakhtin</w:t>
      </w:r>
      <w:proofErr w:type="spellEnd"/>
      <w:r w:rsidRPr="009D60E9">
        <w:rPr>
          <w:rFonts w:ascii="Times New Roman" w:hAnsi="Times New Roman" w:cs="Times New Roman"/>
          <w:sz w:val="24"/>
          <w:szCs w:val="24"/>
        </w:rPr>
        <w:t>, Mir</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Publisher, Moscow.</w:t>
      </w:r>
    </w:p>
    <w:p w14:paraId="54E44251" w14:textId="77777777" w:rsidR="00C30532" w:rsidRPr="009D60E9" w:rsidRDefault="00C30532" w:rsidP="00C43248">
      <w:pPr>
        <w:pStyle w:val="ListParagraph"/>
        <w:widowControl w:val="0"/>
        <w:numPr>
          <w:ilvl w:val="0"/>
          <w:numId w:val="10"/>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lastRenderedPageBreak/>
        <w:t>Elements</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of</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Material</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Science</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 xml:space="preserve">Engineering, </w:t>
      </w:r>
      <w:proofErr w:type="spellStart"/>
      <w:r w:rsidRPr="009D60E9">
        <w:rPr>
          <w:rFonts w:ascii="Times New Roman" w:hAnsi="Times New Roman" w:cs="Times New Roman"/>
          <w:sz w:val="24"/>
          <w:szCs w:val="24"/>
        </w:rPr>
        <w:t>L.H.Van</w:t>
      </w:r>
      <w:proofErr w:type="spellEnd"/>
      <w:r w:rsidRPr="009D60E9">
        <w:rPr>
          <w:rFonts w:ascii="Times New Roman" w:hAnsi="Times New Roman" w:cs="Times New Roman"/>
          <w:spacing w:val="-1"/>
          <w:sz w:val="24"/>
          <w:szCs w:val="24"/>
        </w:rPr>
        <w:t xml:space="preserve"> </w:t>
      </w:r>
      <w:proofErr w:type="spellStart"/>
      <w:r w:rsidRPr="009D60E9">
        <w:rPr>
          <w:rFonts w:ascii="Times New Roman" w:hAnsi="Times New Roman" w:cs="Times New Roman"/>
          <w:sz w:val="24"/>
          <w:szCs w:val="24"/>
        </w:rPr>
        <w:t>Vlack</w:t>
      </w:r>
      <w:proofErr w:type="spellEnd"/>
      <w:r w:rsidRPr="009D60E9">
        <w:rPr>
          <w:rFonts w:ascii="Times New Roman" w:hAnsi="Times New Roman" w:cs="Times New Roman"/>
          <w:sz w:val="24"/>
          <w:szCs w:val="24"/>
        </w:rPr>
        <w:t>,</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Addison Wesley</w:t>
      </w:r>
    </w:p>
    <w:p w14:paraId="53D10354" w14:textId="77777777" w:rsidR="00C30532" w:rsidRPr="009D60E9" w:rsidRDefault="00C30532" w:rsidP="00C43248">
      <w:pPr>
        <w:pStyle w:val="ListParagraph"/>
        <w:widowControl w:val="0"/>
        <w:numPr>
          <w:ilvl w:val="0"/>
          <w:numId w:val="10"/>
        </w:numPr>
        <w:tabs>
          <w:tab w:val="left" w:pos="541"/>
        </w:tabs>
        <w:autoSpaceDE w:val="0"/>
        <w:autoSpaceDN w:val="0"/>
        <w:spacing w:before="60"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Materials</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Science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Engineering</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6"/>
          <w:sz w:val="24"/>
          <w:szCs w:val="24"/>
        </w:rPr>
        <w:t xml:space="preserve"> </w:t>
      </w:r>
      <w:r w:rsidRPr="009D60E9">
        <w:rPr>
          <w:rFonts w:ascii="Times New Roman" w:hAnsi="Times New Roman" w:cs="Times New Roman"/>
          <w:sz w:val="24"/>
          <w:szCs w:val="24"/>
        </w:rPr>
        <w:t>V. Raghavan,</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Prentice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Hall</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of</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India Pvt. Ltd.</w:t>
      </w:r>
    </w:p>
    <w:p w14:paraId="1479888E" w14:textId="77777777" w:rsidR="00C30532" w:rsidRPr="009D60E9" w:rsidRDefault="00C30532" w:rsidP="0085295C">
      <w:pPr>
        <w:pStyle w:val="ListParagraph"/>
        <w:widowControl w:val="0"/>
        <w:tabs>
          <w:tab w:val="left" w:pos="541"/>
        </w:tabs>
        <w:autoSpaceDE w:val="0"/>
        <w:autoSpaceDN w:val="0"/>
        <w:spacing w:before="60" w:line="276" w:lineRule="auto"/>
        <w:ind w:left="540"/>
        <w:jc w:val="both"/>
        <w:rPr>
          <w:rFonts w:ascii="Times New Roman" w:hAnsi="Times New Roman" w:cs="Times New Roman"/>
          <w:sz w:val="24"/>
          <w:szCs w:val="24"/>
        </w:rPr>
      </w:pPr>
      <w:r w:rsidRPr="009D60E9">
        <w:rPr>
          <w:rFonts w:ascii="Times New Roman" w:hAnsi="Times New Roman" w:cs="Times New Roman"/>
          <w:sz w:val="24"/>
          <w:szCs w:val="24"/>
        </w:rPr>
        <w:t>Pearson</w:t>
      </w:r>
    </w:p>
    <w:p w14:paraId="15787DAA" w14:textId="77777777" w:rsidR="00C30532" w:rsidRPr="009D60E9" w:rsidRDefault="00C30532" w:rsidP="00C43248">
      <w:pPr>
        <w:pStyle w:val="ListParagraph"/>
        <w:widowControl w:val="0"/>
        <w:numPr>
          <w:ilvl w:val="0"/>
          <w:numId w:val="10"/>
        </w:numPr>
        <w:tabs>
          <w:tab w:val="left" w:pos="541"/>
        </w:tabs>
        <w:autoSpaceDE w:val="0"/>
        <w:autoSpaceDN w:val="0"/>
        <w:spacing w:before="60"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Mechanical</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Metallurgy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3"/>
          <w:sz w:val="24"/>
          <w:szCs w:val="24"/>
        </w:rPr>
        <w:t xml:space="preserve"> </w:t>
      </w:r>
      <w:r w:rsidRPr="009D60E9">
        <w:rPr>
          <w:rFonts w:ascii="Times New Roman" w:hAnsi="Times New Roman" w:cs="Times New Roman"/>
          <w:sz w:val="24"/>
          <w:szCs w:val="24"/>
        </w:rPr>
        <w:t>Dieter, Tata</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 xml:space="preserve">Mac </w:t>
      </w:r>
      <w:proofErr w:type="spellStart"/>
      <w:r w:rsidRPr="009D60E9">
        <w:rPr>
          <w:rFonts w:ascii="Times New Roman" w:hAnsi="Times New Roman" w:cs="Times New Roman"/>
          <w:sz w:val="24"/>
          <w:szCs w:val="24"/>
        </w:rPr>
        <w:t>GrawHill</w:t>
      </w:r>
      <w:proofErr w:type="spellEnd"/>
    </w:p>
    <w:p w14:paraId="4A79A093" w14:textId="77777777" w:rsidR="00C30532" w:rsidRPr="009D60E9" w:rsidRDefault="00C30532" w:rsidP="00C43248">
      <w:pPr>
        <w:pStyle w:val="ListParagraph"/>
        <w:widowControl w:val="0"/>
        <w:numPr>
          <w:ilvl w:val="0"/>
          <w:numId w:val="10"/>
        </w:numPr>
        <w:tabs>
          <w:tab w:val="left" w:pos="541"/>
        </w:tabs>
        <w:autoSpaceDE w:val="0"/>
        <w:autoSpaceDN w:val="0"/>
        <w:spacing w:before="60"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Composite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Material</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science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and</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Engineering</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4"/>
          <w:sz w:val="24"/>
          <w:szCs w:val="24"/>
        </w:rPr>
        <w:t xml:space="preserve"> </w:t>
      </w:r>
      <w:r w:rsidRPr="009D60E9">
        <w:rPr>
          <w:rFonts w:ascii="Times New Roman" w:hAnsi="Times New Roman" w:cs="Times New Roman"/>
          <w:sz w:val="24"/>
          <w:szCs w:val="24"/>
        </w:rPr>
        <w:t>K.</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K.</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Chawla, Springer</w:t>
      </w:r>
    </w:p>
    <w:p w14:paraId="3711FB9F" w14:textId="77777777" w:rsidR="00C30532" w:rsidRPr="009D60E9" w:rsidRDefault="00C30532" w:rsidP="00C43248">
      <w:pPr>
        <w:pStyle w:val="ListParagraph"/>
        <w:widowControl w:val="0"/>
        <w:numPr>
          <w:ilvl w:val="0"/>
          <w:numId w:val="10"/>
        </w:numPr>
        <w:tabs>
          <w:tab w:val="left" w:pos="541"/>
        </w:tabs>
        <w:autoSpaceDE w:val="0"/>
        <w:autoSpaceDN w:val="0"/>
        <w:spacing w:before="60" w:after="0" w:line="276" w:lineRule="auto"/>
        <w:ind w:hanging="241"/>
        <w:contextualSpacing w:val="0"/>
        <w:jc w:val="both"/>
        <w:rPr>
          <w:rFonts w:ascii="Times New Roman" w:hAnsi="Times New Roman" w:cs="Times New Roman"/>
          <w:sz w:val="24"/>
          <w:szCs w:val="24"/>
        </w:rPr>
      </w:pPr>
      <w:r w:rsidRPr="009D60E9">
        <w:rPr>
          <w:rFonts w:ascii="Times New Roman" w:hAnsi="Times New Roman" w:cs="Times New Roman"/>
          <w:sz w:val="24"/>
          <w:szCs w:val="24"/>
        </w:rPr>
        <w:t>Material</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Science</w:t>
      </w:r>
      <w:r w:rsidRPr="009D60E9">
        <w:rPr>
          <w:rFonts w:ascii="Times New Roman" w:hAnsi="Times New Roman" w:cs="Times New Roman"/>
          <w:spacing w:val="-2"/>
          <w:sz w:val="24"/>
          <w:szCs w:val="24"/>
        </w:rPr>
        <w:t xml:space="preserve"> </w:t>
      </w:r>
      <w:r w:rsidRPr="009D60E9">
        <w:rPr>
          <w:rFonts w:ascii="Times New Roman" w:hAnsi="Times New Roman" w:cs="Times New Roman"/>
          <w:sz w:val="24"/>
          <w:szCs w:val="24"/>
        </w:rPr>
        <w:t>and Metallurgy,</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by</w:t>
      </w:r>
      <w:r w:rsidRPr="009D60E9">
        <w:rPr>
          <w:rFonts w:ascii="Times New Roman" w:hAnsi="Times New Roman" w:cs="Times New Roman"/>
          <w:spacing w:val="-5"/>
          <w:sz w:val="24"/>
          <w:szCs w:val="24"/>
        </w:rPr>
        <w:t xml:space="preserve"> </w:t>
      </w:r>
      <w:r w:rsidRPr="009D60E9">
        <w:rPr>
          <w:rFonts w:ascii="Times New Roman" w:hAnsi="Times New Roman" w:cs="Times New Roman"/>
          <w:sz w:val="24"/>
          <w:szCs w:val="24"/>
        </w:rPr>
        <w:t>U.</w:t>
      </w:r>
      <w:r w:rsidRPr="009D60E9">
        <w:rPr>
          <w:rFonts w:ascii="Times New Roman" w:hAnsi="Times New Roman" w:cs="Times New Roman"/>
          <w:spacing w:val="-1"/>
          <w:sz w:val="24"/>
          <w:szCs w:val="24"/>
        </w:rPr>
        <w:t xml:space="preserve"> </w:t>
      </w:r>
      <w:r w:rsidRPr="009D60E9">
        <w:rPr>
          <w:rFonts w:ascii="Times New Roman" w:hAnsi="Times New Roman" w:cs="Times New Roman"/>
          <w:sz w:val="24"/>
          <w:szCs w:val="24"/>
        </w:rPr>
        <w:t>C. Jindal, Pearson</w:t>
      </w:r>
    </w:p>
    <w:p w14:paraId="47EEE2E5" w14:textId="77777777" w:rsidR="00C30532" w:rsidRPr="009D60E9" w:rsidRDefault="00C30532" w:rsidP="0085295C">
      <w:pPr>
        <w:widowControl w:val="0"/>
        <w:tabs>
          <w:tab w:val="left" w:pos="541"/>
        </w:tabs>
        <w:autoSpaceDE w:val="0"/>
        <w:autoSpaceDN w:val="0"/>
        <w:spacing w:before="60" w:line="276" w:lineRule="auto"/>
        <w:jc w:val="both"/>
        <w:rPr>
          <w:rFonts w:ascii="Times New Roman" w:hAnsi="Times New Roman" w:cs="Times New Roman"/>
          <w:sz w:val="24"/>
          <w:szCs w:val="24"/>
        </w:rPr>
      </w:pPr>
    </w:p>
    <w:tbl>
      <w:tblPr>
        <w:tblStyle w:val="TableGrid"/>
        <w:tblW w:w="10305" w:type="dxa"/>
        <w:tblInd w:w="-113"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77"/>
        <w:gridCol w:w="777"/>
        <w:gridCol w:w="777"/>
      </w:tblGrid>
      <w:tr w:rsidR="00C31B75" w:rsidRPr="009D60E9" w14:paraId="6EAB7467" w14:textId="77777777" w:rsidTr="00C31B75">
        <w:tc>
          <w:tcPr>
            <w:tcW w:w="670" w:type="dxa"/>
          </w:tcPr>
          <w:p w14:paraId="328346C1"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w:t>
            </w:r>
          </w:p>
        </w:tc>
        <w:tc>
          <w:tcPr>
            <w:tcW w:w="643" w:type="dxa"/>
          </w:tcPr>
          <w:p w14:paraId="713E329A"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w:t>
            </w:r>
          </w:p>
        </w:tc>
        <w:tc>
          <w:tcPr>
            <w:tcW w:w="643" w:type="dxa"/>
          </w:tcPr>
          <w:p w14:paraId="7A282BA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PO2</w:t>
            </w:r>
          </w:p>
        </w:tc>
        <w:tc>
          <w:tcPr>
            <w:tcW w:w="643" w:type="dxa"/>
          </w:tcPr>
          <w:p w14:paraId="721F096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PO3</w:t>
            </w:r>
          </w:p>
        </w:tc>
        <w:tc>
          <w:tcPr>
            <w:tcW w:w="643" w:type="dxa"/>
          </w:tcPr>
          <w:p w14:paraId="2BB93BC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PO4</w:t>
            </w:r>
          </w:p>
        </w:tc>
        <w:tc>
          <w:tcPr>
            <w:tcW w:w="643" w:type="dxa"/>
          </w:tcPr>
          <w:p w14:paraId="7C37A03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PO5</w:t>
            </w:r>
          </w:p>
        </w:tc>
        <w:tc>
          <w:tcPr>
            <w:tcW w:w="643" w:type="dxa"/>
          </w:tcPr>
          <w:p w14:paraId="7D09D35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PO6</w:t>
            </w:r>
          </w:p>
        </w:tc>
        <w:tc>
          <w:tcPr>
            <w:tcW w:w="643" w:type="dxa"/>
          </w:tcPr>
          <w:p w14:paraId="7CFD9289"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PO7</w:t>
            </w:r>
          </w:p>
        </w:tc>
        <w:tc>
          <w:tcPr>
            <w:tcW w:w="643" w:type="dxa"/>
          </w:tcPr>
          <w:p w14:paraId="26EB7B32"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PO8</w:t>
            </w:r>
          </w:p>
        </w:tc>
        <w:tc>
          <w:tcPr>
            <w:tcW w:w="643" w:type="dxa"/>
          </w:tcPr>
          <w:p w14:paraId="32E1F685"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PO9</w:t>
            </w:r>
          </w:p>
        </w:tc>
        <w:tc>
          <w:tcPr>
            <w:tcW w:w="763" w:type="dxa"/>
          </w:tcPr>
          <w:p w14:paraId="21BB1F7D"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PO10</w:t>
            </w:r>
          </w:p>
        </w:tc>
        <w:tc>
          <w:tcPr>
            <w:tcW w:w="754" w:type="dxa"/>
          </w:tcPr>
          <w:p w14:paraId="22B3C9B7"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PO11</w:t>
            </w:r>
          </w:p>
        </w:tc>
        <w:tc>
          <w:tcPr>
            <w:tcW w:w="777" w:type="dxa"/>
          </w:tcPr>
          <w:p w14:paraId="62145855"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PSO1</w:t>
            </w:r>
          </w:p>
        </w:tc>
        <w:tc>
          <w:tcPr>
            <w:tcW w:w="777" w:type="dxa"/>
          </w:tcPr>
          <w:p w14:paraId="418DAD8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PSO2</w:t>
            </w:r>
          </w:p>
        </w:tc>
        <w:tc>
          <w:tcPr>
            <w:tcW w:w="777" w:type="dxa"/>
          </w:tcPr>
          <w:p w14:paraId="7346655C"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PSO3</w:t>
            </w:r>
          </w:p>
        </w:tc>
      </w:tr>
      <w:tr w:rsidR="00C31B75" w:rsidRPr="009D60E9" w14:paraId="2308DEB3" w14:textId="77777777" w:rsidTr="00C31B75">
        <w:tc>
          <w:tcPr>
            <w:tcW w:w="670" w:type="dxa"/>
          </w:tcPr>
          <w:p w14:paraId="429D8888"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CO1</w:t>
            </w:r>
          </w:p>
        </w:tc>
        <w:tc>
          <w:tcPr>
            <w:tcW w:w="643" w:type="dxa"/>
          </w:tcPr>
          <w:p w14:paraId="308B9FA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77787FC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64CA619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430E9A2C"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223D6C4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297038B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513C7230"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16F56DA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607BC3A8"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63" w:type="dxa"/>
          </w:tcPr>
          <w:p w14:paraId="070DDBC7"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54" w:type="dxa"/>
          </w:tcPr>
          <w:p w14:paraId="39B5094E"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453D0347"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50B39C6D"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1584CF1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r>
      <w:tr w:rsidR="00C31B75" w:rsidRPr="009D60E9" w14:paraId="3263FD1A" w14:textId="77777777" w:rsidTr="00C31B75">
        <w:tc>
          <w:tcPr>
            <w:tcW w:w="670" w:type="dxa"/>
          </w:tcPr>
          <w:p w14:paraId="265447D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CO2</w:t>
            </w:r>
          </w:p>
        </w:tc>
        <w:tc>
          <w:tcPr>
            <w:tcW w:w="643" w:type="dxa"/>
          </w:tcPr>
          <w:p w14:paraId="0A55535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066AB541"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46B83C21"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24E79CB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64734948"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35CF2939"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676D2FE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62D43DC2"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03523131"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63" w:type="dxa"/>
          </w:tcPr>
          <w:p w14:paraId="0335E5FE"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54" w:type="dxa"/>
          </w:tcPr>
          <w:p w14:paraId="45C4F5CD"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6CB68C62"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32347208"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21075C1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r>
      <w:tr w:rsidR="00C31B75" w:rsidRPr="009D60E9" w14:paraId="0F8FE71D" w14:textId="77777777" w:rsidTr="00C31B75">
        <w:tc>
          <w:tcPr>
            <w:tcW w:w="670" w:type="dxa"/>
          </w:tcPr>
          <w:p w14:paraId="40F18AC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CO3</w:t>
            </w:r>
          </w:p>
        </w:tc>
        <w:tc>
          <w:tcPr>
            <w:tcW w:w="643" w:type="dxa"/>
          </w:tcPr>
          <w:p w14:paraId="0D653D2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7FE79A4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73161D22"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32689A10"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71EB234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64B4BE2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04F0692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15FE44AD"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569D55F9"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63" w:type="dxa"/>
          </w:tcPr>
          <w:p w14:paraId="6CF802FA"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54" w:type="dxa"/>
          </w:tcPr>
          <w:p w14:paraId="019722A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3168ED73"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216A2F2E"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01A0C41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r>
      <w:tr w:rsidR="00C31B75" w:rsidRPr="009D60E9" w14:paraId="136688D7" w14:textId="77777777" w:rsidTr="00C31B75">
        <w:tc>
          <w:tcPr>
            <w:tcW w:w="670" w:type="dxa"/>
          </w:tcPr>
          <w:p w14:paraId="1EA1EE36"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CO4</w:t>
            </w:r>
          </w:p>
        </w:tc>
        <w:tc>
          <w:tcPr>
            <w:tcW w:w="643" w:type="dxa"/>
          </w:tcPr>
          <w:p w14:paraId="453C4A75"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3501573A"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0F7C150E"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26406A6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2</w:t>
            </w:r>
          </w:p>
        </w:tc>
        <w:tc>
          <w:tcPr>
            <w:tcW w:w="643" w:type="dxa"/>
          </w:tcPr>
          <w:p w14:paraId="103F446B"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1</w:t>
            </w:r>
          </w:p>
        </w:tc>
        <w:tc>
          <w:tcPr>
            <w:tcW w:w="643" w:type="dxa"/>
          </w:tcPr>
          <w:p w14:paraId="66308387"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6E32B6E5"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643" w:type="dxa"/>
          </w:tcPr>
          <w:p w14:paraId="2A9F5BC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643" w:type="dxa"/>
          </w:tcPr>
          <w:p w14:paraId="3E902952"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63" w:type="dxa"/>
          </w:tcPr>
          <w:p w14:paraId="3B8E14B1"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w:t>
            </w:r>
          </w:p>
        </w:tc>
        <w:tc>
          <w:tcPr>
            <w:tcW w:w="754" w:type="dxa"/>
          </w:tcPr>
          <w:p w14:paraId="54BCA556" w14:textId="4636D140" w:rsidR="00C31B75" w:rsidRPr="009D60E9" w:rsidRDefault="00C31B75" w:rsidP="009D60E9">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777" w:type="dxa"/>
          </w:tcPr>
          <w:p w14:paraId="32629F64"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0C89938D"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c>
          <w:tcPr>
            <w:tcW w:w="777" w:type="dxa"/>
          </w:tcPr>
          <w:p w14:paraId="14EE41FF" w14:textId="77777777" w:rsidR="00C31B75" w:rsidRPr="009D60E9" w:rsidRDefault="00C31B75" w:rsidP="009D60E9">
            <w:pPr>
              <w:spacing w:line="276" w:lineRule="auto"/>
              <w:rPr>
                <w:rFonts w:ascii="Times New Roman" w:hAnsi="Times New Roman" w:cs="Times New Roman"/>
                <w:sz w:val="24"/>
                <w:szCs w:val="24"/>
              </w:rPr>
            </w:pPr>
            <w:r w:rsidRPr="009D60E9">
              <w:rPr>
                <w:rFonts w:ascii="Times New Roman" w:hAnsi="Times New Roman" w:cs="Times New Roman"/>
                <w:sz w:val="24"/>
                <w:szCs w:val="24"/>
              </w:rPr>
              <w:t>3</w:t>
            </w:r>
          </w:p>
        </w:tc>
      </w:tr>
    </w:tbl>
    <w:p w14:paraId="5F9C523B" w14:textId="77777777" w:rsidR="00024A6E" w:rsidRPr="009D60E9" w:rsidRDefault="00024A6E" w:rsidP="009D60E9">
      <w:pPr>
        <w:spacing w:line="276" w:lineRule="auto"/>
        <w:ind w:firstLine="720"/>
        <w:rPr>
          <w:rFonts w:ascii="Times New Roman" w:hAnsi="Times New Roman" w:cs="Times New Roman"/>
          <w:sz w:val="24"/>
          <w:szCs w:val="24"/>
        </w:rPr>
      </w:pPr>
    </w:p>
    <w:p w14:paraId="2467133E" w14:textId="77777777" w:rsidR="008017F4" w:rsidRPr="00436DEB" w:rsidRDefault="008017F4" w:rsidP="00436DEB">
      <w:pPr>
        <w:pStyle w:val="bodytext0"/>
        <w:jc w:val="both"/>
        <w:rPr>
          <w:b/>
          <w:bCs/>
          <w:sz w:val="36"/>
          <w:szCs w:val="36"/>
          <w:u w:val="single"/>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4250"/>
        <w:gridCol w:w="1456"/>
        <w:gridCol w:w="1513"/>
      </w:tblGrid>
      <w:tr w:rsidR="008017F4" w:rsidRPr="00436DEB" w14:paraId="15282F55" w14:textId="77777777" w:rsidTr="00D900D1">
        <w:trPr>
          <w:trHeight w:val="375"/>
        </w:trPr>
        <w:tc>
          <w:tcPr>
            <w:tcW w:w="9627" w:type="dxa"/>
            <w:gridSpan w:val="4"/>
          </w:tcPr>
          <w:p w14:paraId="215A02BF" w14:textId="77777777" w:rsidR="008017F4" w:rsidRPr="00436DEB" w:rsidRDefault="008017F4" w:rsidP="00436DEB">
            <w:pPr>
              <w:jc w:val="both"/>
              <w:rPr>
                <w:rFonts w:ascii="Times New Roman" w:hAnsi="Times New Roman" w:cs="Times New Roman"/>
                <w:b/>
                <w:sz w:val="32"/>
                <w:szCs w:val="24"/>
              </w:rPr>
            </w:pPr>
            <w:r w:rsidRPr="00436DEB">
              <w:rPr>
                <w:rFonts w:ascii="Times New Roman" w:hAnsi="Times New Roman" w:cs="Times New Roman"/>
                <w:b/>
                <w:sz w:val="32"/>
                <w:szCs w:val="24"/>
              </w:rPr>
              <w:t>Modern Robotics</w:t>
            </w:r>
          </w:p>
        </w:tc>
      </w:tr>
      <w:tr w:rsidR="008017F4" w:rsidRPr="00436DEB" w14:paraId="4FD862A4" w14:textId="77777777" w:rsidTr="00436DEB">
        <w:trPr>
          <w:trHeight w:val="271"/>
        </w:trPr>
        <w:tc>
          <w:tcPr>
            <w:tcW w:w="2408" w:type="dxa"/>
          </w:tcPr>
          <w:p w14:paraId="41AC9078" w14:textId="77777777" w:rsidR="008017F4" w:rsidRPr="00436DEB" w:rsidRDefault="008017F4" w:rsidP="00436DEB">
            <w:pPr>
              <w:jc w:val="both"/>
              <w:rPr>
                <w:rFonts w:ascii="Times New Roman" w:hAnsi="Times New Roman" w:cs="Times New Roman"/>
                <w:szCs w:val="24"/>
              </w:rPr>
            </w:pPr>
            <w:r w:rsidRPr="00436DEB">
              <w:rPr>
                <w:rFonts w:ascii="Times New Roman" w:hAnsi="Times New Roman" w:cs="Times New Roman"/>
              </w:rPr>
              <w:t>Hours/Week L-T-P :</w:t>
            </w:r>
          </w:p>
        </w:tc>
        <w:tc>
          <w:tcPr>
            <w:tcW w:w="4250" w:type="dxa"/>
          </w:tcPr>
          <w:p w14:paraId="142F151A" w14:textId="77777777" w:rsidR="008017F4" w:rsidRPr="00436DEB" w:rsidRDefault="008017F4" w:rsidP="00436DEB">
            <w:pPr>
              <w:jc w:val="both"/>
              <w:rPr>
                <w:rFonts w:ascii="Times New Roman" w:hAnsi="Times New Roman" w:cs="Times New Roman"/>
                <w:szCs w:val="24"/>
              </w:rPr>
            </w:pPr>
            <w:r w:rsidRPr="00436DEB">
              <w:rPr>
                <w:rFonts w:ascii="Times New Roman" w:hAnsi="Times New Roman" w:cs="Times New Roman"/>
                <w:szCs w:val="24"/>
              </w:rPr>
              <w:t>3-0-0</w:t>
            </w:r>
          </w:p>
        </w:tc>
        <w:tc>
          <w:tcPr>
            <w:tcW w:w="1456" w:type="dxa"/>
          </w:tcPr>
          <w:p w14:paraId="6D494130" w14:textId="77777777" w:rsidR="008017F4" w:rsidRPr="00436DEB" w:rsidRDefault="008017F4" w:rsidP="00436DEB">
            <w:pPr>
              <w:jc w:val="both"/>
              <w:rPr>
                <w:rFonts w:ascii="Times New Roman" w:hAnsi="Times New Roman" w:cs="Times New Roman"/>
                <w:szCs w:val="24"/>
              </w:rPr>
            </w:pPr>
            <w:r w:rsidRPr="00436DEB">
              <w:rPr>
                <w:rFonts w:ascii="Times New Roman" w:hAnsi="Times New Roman" w:cs="Times New Roman"/>
              </w:rPr>
              <w:t>Credits:</w:t>
            </w:r>
          </w:p>
        </w:tc>
        <w:tc>
          <w:tcPr>
            <w:tcW w:w="1513" w:type="dxa"/>
          </w:tcPr>
          <w:p w14:paraId="2E56B7DD" w14:textId="77777777" w:rsidR="008017F4" w:rsidRPr="00436DEB" w:rsidRDefault="00026C4E" w:rsidP="00436DEB">
            <w:pPr>
              <w:jc w:val="both"/>
              <w:rPr>
                <w:rFonts w:ascii="Times New Roman" w:hAnsi="Times New Roman" w:cs="Times New Roman"/>
                <w:szCs w:val="24"/>
              </w:rPr>
            </w:pPr>
            <w:r>
              <w:rPr>
                <w:rFonts w:ascii="Times New Roman" w:hAnsi="Times New Roman" w:cs="Times New Roman"/>
              </w:rPr>
              <w:t>2</w:t>
            </w:r>
            <w:r w:rsidR="008017F4" w:rsidRPr="00436DEB">
              <w:rPr>
                <w:rFonts w:ascii="Times New Roman" w:hAnsi="Times New Roman" w:cs="Times New Roman"/>
              </w:rPr>
              <w:t xml:space="preserve"> </w:t>
            </w:r>
          </w:p>
        </w:tc>
      </w:tr>
      <w:tr w:rsidR="008017F4" w:rsidRPr="00436DEB" w14:paraId="65288A36" w14:textId="77777777" w:rsidTr="00436DEB">
        <w:trPr>
          <w:trHeight w:val="271"/>
        </w:trPr>
        <w:tc>
          <w:tcPr>
            <w:tcW w:w="2408" w:type="dxa"/>
          </w:tcPr>
          <w:p w14:paraId="3B4D00C0" w14:textId="77777777" w:rsidR="008017F4" w:rsidRPr="00436DEB" w:rsidRDefault="008017F4" w:rsidP="00436DEB">
            <w:pPr>
              <w:jc w:val="both"/>
              <w:rPr>
                <w:rFonts w:ascii="Times New Roman" w:hAnsi="Times New Roman" w:cs="Times New Roman"/>
                <w:szCs w:val="24"/>
              </w:rPr>
            </w:pPr>
            <w:r w:rsidRPr="00436DEB">
              <w:rPr>
                <w:rFonts w:ascii="Times New Roman" w:hAnsi="Times New Roman" w:cs="Times New Roman"/>
                <w:szCs w:val="24"/>
              </w:rPr>
              <w:t>Course Type :</w:t>
            </w:r>
          </w:p>
        </w:tc>
        <w:tc>
          <w:tcPr>
            <w:tcW w:w="4250" w:type="dxa"/>
          </w:tcPr>
          <w:p w14:paraId="1422910E" w14:textId="77777777" w:rsidR="008017F4" w:rsidRPr="00436DEB" w:rsidRDefault="00436DEB" w:rsidP="00436DEB">
            <w:pPr>
              <w:jc w:val="both"/>
              <w:rPr>
                <w:rFonts w:ascii="Times New Roman" w:hAnsi="Times New Roman" w:cs="Times New Roman"/>
                <w:szCs w:val="24"/>
              </w:rPr>
            </w:pPr>
            <w:r w:rsidRPr="00436DEB">
              <w:rPr>
                <w:rFonts w:ascii="Times New Roman" w:hAnsi="Times New Roman" w:cs="Times New Roman"/>
                <w:szCs w:val="24"/>
              </w:rPr>
              <w:t>Advanced Competency Course</w:t>
            </w:r>
          </w:p>
        </w:tc>
        <w:tc>
          <w:tcPr>
            <w:tcW w:w="1456" w:type="dxa"/>
          </w:tcPr>
          <w:p w14:paraId="0D238E9F" w14:textId="77777777" w:rsidR="008017F4" w:rsidRPr="00436DEB" w:rsidRDefault="008017F4" w:rsidP="00436DEB">
            <w:pPr>
              <w:jc w:val="both"/>
              <w:rPr>
                <w:rFonts w:ascii="Times New Roman" w:hAnsi="Times New Roman" w:cs="Times New Roman"/>
                <w:szCs w:val="24"/>
              </w:rPr>
            </w:pPr>
            <w:r w:rsidRPr="00436DEB">
              <w:rPr>
                <w:rFonts w:ascii="Times New Roman" w:hAnsi="Times New Roman" w:cs="Times New Roman"/>
              </w:rPr>
              <w:t>Course Code:</w:t>
            </w:r>
          </w:p>
        </w:tc>
        <w:tc>
          <w:tcPr>
            <w:tcW w:w="1513" w:type="dxa"/>
          </w:tcPr>
          <w:p w14:paraId="282316A5" w14:textId="77777777" w:rsidR="008017F4" w:rsidRPr="00436DEB" w:rsidRDefault="00F9018E" w:rsidP="00436DEB">
            <w:pPr>
              <w:jc w:val="both"/>
              <w:rPr>
                <w:rFonts w:ascii="Times New Roman" w:hAnsi="Times New Roman" w:cs="Times New Roman"/>
                <w:szCs w:val="24"/>
              </w:rPr>
            </w:pPr>
            <w:r w:rsidRPr="00F9018E">
              <w:rPr>
                <w:rFonts w:ascii="Times New Roman" w:hAnsi="Times New Roman" w:cs="Times New Roman"/>
              </w:rPr>
              <w:t>MS2107</w:t>
            </w:r>
          </w:p>
        </w:tc>
      </w:tr>
    </w:tbl>
    <w:p w14:paraId="5F4B2463" w14:textId="6E1FADCC" w:rsidR="008017F4" w:rsidRDefault="008017F4" w:rsidP="00436DEB">
      <w:pPr>
        <w:pStyle w:val="bodytext0"/>
        <w:jc w:val="both"/>
        <w:rPr>
          <w:b/>
        </w:rPr>
      </w:pPr>
    </w:p>
    <w:p w14:paraId="5D02DB76" w14:textId="063FC2C7" w:rsidR="0033433C" w:rsidRDefault="0033433C" w:rsidP="0033433C">
      <w:pPr>
        <w:pStyle w:val="text"/>
        <w:ind w:left="0"/>
        <w:jc w:val="both"/>
      </w:pPr>
      <w:r>
        <w:rPr>
          <w:b/>
        </w:rPr>
        <w:t xml:space="preserve">Prerequisites: </w:t>
      </w:r>
      <w:r>
        <w:t xml:space="preserve">Engineering Mechanics, </w:t>
      </w:r>
      <w:proofErr w:type="spellStart"/>
      <w:r>
        <w:t>Engg</w:t>
      </w:r>
      <w:proofErr w:type="spellEnd"/>
      <w:r>
        <w:t xml:space="preserve"> Mathematics</w:t>
      </w:r>
    </w:p>
    <w:p w14:paraId="505B6372" w14:textId="77777777" w:rsidR="0033433C" w:rsidRPr="00436DEB" w:rsidRDefault="0033433C" w:rsidP="00436DEB">
      <w:pPr>
        <w:pStyle w:val="bodytext0"/>
        <w:jc w:val="both"/>
        <w:rPr>
          <w:b/>
        </w:rPr>
      </w:pPr>
    </w:p>
    <w:p w14:paraId="60BFE3F2" w14:textId="77777777" w:rsidR="008017F4" w:rsidRPr="00436DEB" w:rsidRDefault="008017F4" w:rsidP="00436DEB">
      <w:pPr>
        <w:pStyle w:val="bodytext0"/>
        <w:spacing w:after="0"/>
        <w:jc w:val="both"/>
        <w:rPr>
          <w:sz w:val="22"/>
        </w:rPr>
      </w:pPr>
      <w:r w:rsidRPr="00436DEB">
        <w:rPr>
          <w:b/>
          <w:sz w:val="22"/>
        </w:rPr>
        <w:t>Course</w:t>
      </w:r>
      <w:r w:rsidRPr="00436DEB">
        <w:rPr>
          <w:b/>
          <w:spacing w:val="-5"/>
          <w:sz w:val="22"/>
        </w:rPr>
        <w:t xml:space="preserve"> </w:t>
      </w:r>
      <w:r w:rsidRPr="00436DEB">
        <w:rPr>
          <w:b/>
          <w:sz w:val="22"/>
        </w:rPr>
        <w:t>Objectives:</w:t>
      </w:r>
    </w:p>
    <w:p w14:paraId="3C98B007" w14:textId="77777777" w:rsidR="008017F4" w:rsidRPr="00436DEB" w:rsidRDefault="008017F4" w:rsidP="00C43248">
      <w:pPr>
        <w:pStyle w:val="book"/>
        <w:numPr>
          <w:ilvl w:val="0"/>
          <w:numId w:val="150"/>
        </w:numPr>
        <w:jc w:val="both"/>
      </w:pPr>
      <w:r w:rsidRPr="00436DEB">
        <w:t>To introduce definition, history of robotics and robot anatomy.</w:t>
      </w:r>
    </w:p>
    <w:p w14:paraId="48A5D2B6" w14:textId="77777777" w:rsidR="008017F4" w:rsidRPr="00436DEB" w:rsidRDefault="008017F4" w:rsidP="00436DEB">
      <w:pPr>
        <w:pStyle w:val="bodytext0"/>
        <w:numPr>
          <w:ilvl w:val="0"/>
          <w:numId w:val="1"/>
        </w:numPr>
        <w:spacing w:after="0"/>
        <w:jc w:val="both"/>
      </w:pPr>
      <w:r w:rsidRPr="00436DEB">
        <w:t>To learn the simulation of robot kinematics</w:t>
      </w:r>
    </w:p>
    <w:p w14:paraId="1C91659D" w14:textId="77777777" w:rsidR="008017F4" w:rsidRPr="00436DEB" w:rsidRDefault="008017F4" w:rsidP="00436DEB">
      <w:pPr>
        <w:pStyle w:val="bodytext0"/>
        <w:numPr>
          <w:ilvl w:val="0"/>
          <w:numId w:val="1"/>
        </w:numPr>
        <w:spacing w:after="0"/>
        <w:jc w:val="both"/>
      </w:pPr>
      <w:r w:rsidRPr="00436DEB">
        <w:t>To study the grasping and manipulation of robots.</w:t>
      </w:r>
    </w:p>
    <w:p w14:paraId="10F3F52E" w14:textId="77777777" w:rsidR="008017F4" w:rsidRPr="00436DEB" w:rsidRDefault="008017F4" w:rsidP="00436DEB">
      <w:pPr>
        <w:pStyle w:val="bodytext0"/>
        <w:numPr>
          <w:ilvl w:val="0"/>
          <w:numId w:val="1"/>
        </w:numPr>
        <w:spacing w:after="0"/>
        <w:jc w:val="both"/>
      </w:pPr>
      <w:r w:rsidRPr="00436DEB">
        <w:t>To study about mobile robot and manipulation.</w:t>
      </w:r>
    </w:p>
    <w:p w14:paraId="7A11A193" w14:textId="77777777" w:rsidR="008017F4" w:rsidRPr="00436DEB" w:rsidRDefault="008017F4" w:rsidP="00436DEB">
      <w:pPr>
        <w:pStyle w:val="bodytext0"/>
        <w:numPr>
          <w:ilvl w:val="0"/>
          <w:numId w:val="1"/>
        </w:numPr>
        <w:spacing w:after="0"/>
        <w:jc w:val="both"/>
      </w:pPr>
      <w:r w:rsidRPr="00436DEB">
        <w:t>To study the applications of industrial, service, domestic robots.</w:t>
      </w:r>
    </w:p>
    <w:p w14:paraId="117089A1" w14:textId="77777777" w:rsidR="008017F4" w:rsidRPr="00436DEB" w:rsidRDefault="008017F4" w:rsidP="00436DEB">
      <w:pPr>
        <w:pStyle w:val="bodytext0"/>
        <w:spacing w:after="0"/>
        <w:jc w:val="both"/>
        <w:rPr>
          <w:b/>
          <w:bCs/>
        </w:rPr>
      </w:pPr>
      <w:r w:rsidRPr="00436DEB">
        <w:rPr>
          <w:b/>
          <w:bCs/>
        </w:rPr>
        <w:t xml:space="preserve">Course Outcomes: </w:t>
      </w:r>
    </w:p>
    <w:p w14:paraId="255C9778" w14:textId="77777777" w:rsidR="008017F4" w:rsidRPr="00436DEB" w:rsidRDefault="008017F4" w:rsidP="00436DEB">
      <w:pPr>
        <w:pStyle w:val="bodytext0"/>
        <w:spacing w:after="0"/>
        <w:jc w:val="both"/>
        <w:rPr>
          <w:b/>
          <w:bCs/>
        </w:rPr>
      </w:pPr>
      <w:r w:rsidRPr="00436DEB">
        <w:rPr>
          <w:b/>
          <w:bCs/>
        </w:rPr>
        <w:t>At the end of the course the students would be able to</w:t>
      </w:r>
    </w:p>
    <w:p w14:paraId="6C2B8FFD" w14:textId="77777777" w:rsidR="008017F4" w:rsidRPr="00436DEB" w:rsidRDefault="008017F4" w:rsidP="00436DEB">
      <w:pPr>
        <w:pStyle w:val="bodytext0"/>
        <w:spacing w:after="0"/>
        <w:ind w:left="1080" w:hanging="1080"/>
        <w:jc w:val="both"/>
      </w:pPr>
      <w:r w:rsidRPr="00436DEB">
        <w:rPr>
          <w:b/>
          <w:bCs/>
        </w:rPr>
        <w:t>CO1</w:t>
      </w:r>
      <w:r w:rsidRPr="00436DEB">
        <w:t>: Discuss the definition, history of robotics and robot anatomy.</w:t>
      </w:r>
    </w:p>
    <w:p w14:paraId="5E3FBBFE" w14:textId="77777777" w:rsidR="008017F4" w:rsidRPr="00436DEB" w:rsidRDefault="008017F4" w:rsidP="00436DEB">
      <w:pPr>
        <w:pStyle w:val="bodytext0"/>
        <w:spacing w:after="0"/>
        <w:ind w:left="1080" w:hanging="1080"/>
        <w:jc w:val="both"/>
      </w:pPr>
      <w:r w:rsidRPr="00436DEB">
        <w:rPr>
          <w:b/>
          <w:bCs/>
        </w:rPr>
        <w:t>CO2</w:t>
      </w:r>
      <w:r w:rsidRPr="00436DEB">
        <w:t>: Develop the simulation of robot kinematics</w:t>
      </w:r>
    </w:p>
    <w:p w14:paraId="4E1BEC72" w14:textId="77777777" w:rsidR="008017F4" w:rsidRPr="00436DEB" w:rsidRDefault="008017F4" w:rsidP="00436DEB">
      <w:pPr>
        <w:pStyle w:val="bodytext0"/>
        <w:spacing w:after="0"/>
        <w:ind w:left="1080" w:hanging="1080"/>
        <w:jc w:val="both"/>
      </w:pPr>
      <w:r w:rsidRPr="00436DEB">
        <w:rPr>
          <w:b/>
          <w:bCs/>
        </w:rPr>
        <w:t>CO3</w:t>
      </w:r>
      <w:r w:rsidRPr="00436DEB">
        <w:t>: Describe the grasping and manipulation of robots.</w:t>
      </w:r>
    </w:p>
    <w:p w14:paraId="204A9DD8" w14:textId="77777777" w:rsidR="008017F4" w:rsidRPr="00436DEB" w:rsidRDefault="008017F4" w:rsidP="00436DEB">
      <w:pPr>
        <w:pStyle w:val="bodytext0"/>
        <w:spacing w:after="0"/>
        <w:ind w:left="1080" w:hanging="1080"/>
        <w:jc w:val="both"/>
      </w:pPr>
      <w:r w:rsidRPr="00436DEB">
        <w:rPr>
          <w:b/>
          <w:bCs/>
        </w:rPr>
        <w:t>CO4</w:t>
      </w:r>
      <w:r w:rsidRPr="00436DEB">
        <w:t>: Explain about mobile robot and manipulation.</w:t>
      </w:r>
    </w:p>
    <w:p w14:paraId="6996256F" w14:textId="77777777" w:rsidR="008017F4" w:rsidRPr="00436DEB" w:rsidRDefault="008017F4" w:rsidP="00436DEB">
      <w:pPr>
        <w:pStyle w:val="bodytext0"/>
        <w:jc w:val="both"/>
      </w:pPr>
    </w:p>
    <w:p w14:paraId="4026F57B" w14:textId="77777777" w:rsidR="008017F4" w:rsidRPr="00436DEB" w:rsidRDefault="008017F4" w:rsidP="00436DEB">
      <w:pPr>
        <w:pStyle w:val="bodytext0"/>
        <w:jc w:val="both"/>
        <w:rPr>
          <w:b/>
          <w:bCs/>
        </w:rPr>
      </w:pPr>
      <w:r w:rsidRPr="00436DEB">
        <w:rPr>
          <w:b/>
          <w:bCs/>
        </w:rPr>
        <w:t>UNIT I</w:t>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t xml:space="preserve">                  10</w:t>
      </w:r>
      <w:r w:rsidR="00436DEB">
        <w:rPr>
          <w:b/>
          <w:bCs/>
        </w:rPr>
        <w:t xml:space="preserve"> </w:t>
      </w:r>
      <w:r w:rsidRPr="00436DEB">
        <w:rPr>
          <w:b/>
          <w:bCs/>
        </w:rPr>
        <w:t>h</w:t>
      </w:r>
      <w:r w:rsidR="00833CA5">
        <w:rPr>
          <w:b/>
          <w:bCs/>
        </w:rPr>
        <w:t>ou</w:t>
      </w:r>
      <w:r w:rsidRPr="00436DEB">
        <w:rPr>
          <w:b/>
          <w:bCs/>
        </w:rPr>
        <w:t>rs</w:t>
      </w:r>
    </w:p>
    <w:p w14:paraId="31A44793" w14:textId="77777777" w:rsidR="008017F4" w:rsidRPr="00436DEB" w:rsidRDefault="008017F4" w:rsidP="00436DEB">
      <w:pPr>
        <w:pStyle w:val="bodytext0"/>
        <w:jc w:val="both"/>
      </w:pPr>
      <w:r w:rsidRPr="00436DEB">
        <w:t>Robot: Definition, History of Robotics, Robot Anatomy, Co-ordinate systems, types and classification, Configuration space and degrees of freedom of rigid bodies and robots, Configuration space topology and representation; configuration and velocity constraints; task space and workspace, Rigid-body motions, rotation matrices, angular velocities, and exponential coordinates of rotation, Homogeneous transformation matrices.</w:t>
      </w:r>
    </w:p>
    <w:p w14:paraId="065AAEB8" w14:textId="77777777" w:rsidR="008017F4" w:rsidRPr="00436DEB" w:rsidRDefault="008017F4" w:rsidP="00436DEB">
      <w:pPr>
        <w:pStyle w:val="bodytext0"/>
        <w:jc w:val="both"/>
      </w:pPr>
      <w:r w:rsidRPr="00436DEB">
        <w:lastRenderedPageBreak/>
        <w:t xml:space="preserve">Robot kinematics, Forward and inverse kinematics (two three four degrees of freedom), Forward and inverse kinematics of velocity, Homogeneous transformation matrices, translation and rotation matrices </w:t>
      </w:r>
      <w:proofErr w:type="spellStart"/>
      <w:r w:rsidRPr="00436DEB">
        <w:t>Dennavit</w:t>
      </w:r>
      <w:proofErr w:type="spellEnd"/>
      <w:r w:rsidRPr="00436DEB">
        <w:t xml:space="preserve"> and </w:t>
      </w:r>
      <w:proofErr w:type="spellStart"/>
      <w:r w:rsidRPr="00436DEB">
        <w:t>Hartenberg</w:t>
      </w:r>
      <w:proofErr w:type="spellEnd"/>
      <w:r w:rsidRPr="00436DEB">
        <w:t xml:space="preserve"> (D-H) transformation, Dynamics of Open Chains, Trajectory Generation, motion planning, robot control: First- and second-order linear error dynamics, stability of a feedback control system.</w:t>
      </w:r>
    </w:p>
    <w:p w14:paraId="5FED73ED" w14:textId="77777777" w:rsidR="008017F4" w:rsidRPr="00436DEB" w:rsidRDefault="008017F4" w:rsidP="00436DEB">
      <w:pPr>
        <w:pStyle w:val="bodytext0"/>
        <w:jc w:val="both"/>
        <w:rPr>
          <w:b/>
          <w:bCs/>
        </w:rPr>
      </w:pPr>
      <w:r w:rsidRPr="00436DEB">
        <w:rPr>
          <w:b/>
          <w:bCs/>
        </w:rPr>
        <w:t>UNIT-II</w:t>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t xml:space="preserve">                   </w:t>
      </w:r>
      <w:r w:rsidR="00833CA5" w:rsidRPr="00436DEB">
        <w:rPr>
          <w:b/>
          <w:bCs/>
        </w:rPr>
        <w:t>9 Hours</w:t>
      </w:r>
      <w:r w:rsidRPr="00436DEB">
        <w:rPr>
          <w:b/>
          <w:bCs/>
        </w:rPr>
        <w:t xml:space="preserve">   </w:t>
      </w:r>
    </w:p>
    <w:p w14:paraId="338535F2" w14:textId="77777777" w:rsidR="008017F4" w:rsidRPr="00436DEB" w:rsidRDefault="008017F4" w:rsidP="00436DEB">
      <w:pPr>
        <w:pStyle w:val="bodytext0"/>
        <w:jc w:val="both"/>
      </w:pPr>
      <w:r w:rsidRPr="00436DEB">
        <w:t>Kinematics of contact, contact types (rolling, sliding, and breaking), graphical methods for representing kinematic constraints in the plane, and form-closure grasping, Coulomb friction, friction cones, graphical methods for representing forces and torques in the plane, End effectors, grippers, types of gripper, gripper force analysis, and examples of manipulation and grasping.</w:t>
      </w:r>
    </w:p>
    <w:p w14:paraId="18735F81" w14:textId="77777777" w:rsidR="008017F4" w:rsidRPr="00436DEB" w:rsidRDefault="008017F4" w:rsidP="00436DEB">
      <w:pPr>
        <w:pStyle w:val="bodytext0"/>
        <w:jc w:val="both"/>
      </w:pPr>
      <w:r w:rsidRPr="00436DEB">
        <w:rPr>
          <w:b/>
          <w:bCs/>
        </w:rPr>
        <w:t>UNIT-III                                                                                                                                       9 Hours</w:t>
      </w:r>
    </w:p>
    <w:p w14:paraId="1D23A27F" w14:textId="77777777" w:rsidR="008017F4" w:rsidRPr="00436DEB" w:rsidRDefault="008017F4" w:rsidP="00436DEB">
      <w:pPr>
        <w:pStyle w:val="bodytext0"/>
        <w:jc w:val="both"/>
      </w:pPr>
      <w:r w:rsidRPr="00436DEB">
        <w:t>Mobile robot, Wheeled Mobile Robots: Kinematic models of omnidirectional and non-holonomic wheeled mobile robots, Controllability, motion planning, feedback control of non-holonomic wheeled mobile robots; odometry for wheeled mobile robots; and mobile manipulation. Reference Trajectory generation, feed forward control</w:t>
      </w:r>
    </w:p>
    <w:p w14:paraId="7B1D9250" w14:textId="77777777" w:rsidR="008017F4" w:rsidRPr="00436DEB" w:rsidRDefault="008017F4" w:rsidP="00436DEB">
      <w:pPr>
        <w:pStyle w:val="bodytext0"/>
        <w:jc w:val="both"/>
        <w:rPr>
          <w:b/>
          <w:bCs/>
        </w:rPr>
      </w:pPr>
      <w:r w:rsidRPr="00436DEB">
        <w:rPr>
          <w:b/>
          <w:bCs/>
        </w:rPr>
        <w:t>UNIT-IV</w:t>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r>
      <w:r w:rsidRPr="00436DEB">
        <w:rPr>
          <w:b/>
          <w:bCs/>
        </w:rPr>
        <w:tab/>
        <w:t xml:space="preserve">                  </w:t>
      </w:r>
      <w:r w:rsidR="00833CA5">
        <w:rPr>
          <w:b/>
          <w:bCs/>
        </w:rPr>
        <w:t>7</w:t>
      </w:r>
      <w:r w:rsidR="00833CA5" w:rsidRPr="00436DEB">
        <w:rPr>
          <w:b/>
          <w:bCs/>
        </w:rPr>
        <w:t xml:space="preserve"> Hours</w:t>
      </w:r>
    </w:p>
    <w:p w14:paraId="3882FF66" w14:textId="77777777" w:rsidR="008017F4" w:rsidRPr="00436DEB" w:rsidRDefault="008017F4" w:rsidP="00436DEB">
      <w:pPr>
        <w:pStyle w:val="bodytext0"/>
        <w:jc w:val="both"/>
      </w:pPr>
      <w:r w:rsidRPr="00436DEB">
        <w:t>Application of robotic: industrial robots, Service robots, domestic and house hold robots, Medical robots, military robots, agricultural robots, space robots, Aerial robotics Role of robots in inspection, assembly, material handling, underwater, space and healthcare</w:t>
      </w:r>
    </w:p>
    <w:p w14:paraId="7DB56E6A" w14:textId="77777777" w:rsidR="008017F4" w:rsidRPr="00436DEB" w:rsidRDefault="008017F4" w:rsidP="00436DEB">
      <w:pPr>
        <w:pStyle w:val="bodytext0"/>
        <w:jc w:val="both"/>
        <w:rPr>
          <w:b/>
          <w:bCs/>
        </w:rPr>
      </w:pPr>
      <w:r w:rsidRPr="00436DEB">
        <w:rPr>
          <w:b/>
          <w:bCs/>
        </w:rPr>
        <w:t>TEXT BOOKS:</w:t>
      </w:r>
    </w:p>
    <w:p w14:paraId="3459E3F3" w14:textId="77777777" w:rsidR="008017F4" w:rsidRPr="00436DEB" w:rsidRDefault="008017F4" w:rsidP="00436DEB">
      <w:pPr>
        <w:pStyle w:val="bodytext0"/>
        <w:jc w:val="both"/>
      </w:pPr>
      <w:r w:rsidRPr="00436DEB">
        <w:t>1. Modern Robotics: Mechanics, Planning, and Control, by Kevin M. Lynch, Frank C. Park,</w:t>
      </w:r>
    </w:p>
    <w:p w14:paraId="778ABC76" w14:textId="77777777" w:rsidR="008017F4" w:rsidRPr="00436DEB" w:rsidRDefault="008017F4" w:rsidP="00436DEB">
      <w:pPr>
        <w:pStyle w:val="bodytext0"/>
        <w:jc w:val="both"/>
      </w:pPr>
      <w:r w:rsidRPr="00436DEB">
        <w:t>Cambridge University Press; 1st edition (25 May 2017), ISBN-10 : 110715</w:t>
      </w:r>
    </w:p>
    <w:p w14:paraId="206CFD3F" w14:textId="77777777" w:rsidR="008017F4" w:rsidRPr="00436DEB" w:rsidRDefault="008017F4" w:rsidP="00436DEB">
      <w:pPr>
        <w:pStyle w:val="bodytext0"/>
        <w:jc w:val="both"/>
      </w:pPr>
      <w:r w:rsidRPr="00436DEB">
        <w:t>2. Modern Robotics: Mechanics, Systems and Control, by Julian Evans, Larsen and Keller Education (27 June 2019), ISBN-10 : 1641720751</w:t>
      </w:r>
    </w:p>
    <w:p w14:paraId="103C0F77" w14:textId="77777777" w:rsidR="008017F4" w:rsidRPr="00436DEB" w:rsidRDefault="008017F4" w:rsidP="00436DEB">
      <w:pPr>
        <w:pStyle w:val="bodytext0"/>
        <w:jc w:val="both"/>
        <w:rPr>
          <w:b/>
          <w:bCs/>
        </w:rPr>
      </w:pPr>
      <w:r w:rsidRPr="00436DEB">
        <w:rPr>
          <w:b/>
          <w:bCs/>
        </w:rPr>
        <w:t>REFERENCES:</w:t>
      </w:r>
    </w:p>
    <w:p w14:paraId="6B29F6D5" w14:textId="77777777" w:rsidR="008017F4" w:rsidRPr="00436DEB" w:rsidRDefault="008017F4" w:rsidP="00436DEB">
      <w:pPr>
        <w:pStyle w:val="bodytext0"/>
        <w:jc w:val="both"/>
      </w:pPr>
      <w:r w:rsidRPr="00436DEB">
        <w:t>1. Modern Robotics: Designs, Systems and Control, by Jared Kroff, Willford Press (18 June</w:t>
      </w:r>
    </w:p>
    <w:p w14:paraId="43EF48D5" w14:textId="77777777" w:rsidR="008017F4" w:rsidRPr="00436DEB" w:rsidRDefault="008017F4" w:rsidP="00436DEB">
      <w:pPr>
        <w:pStyle w:val="bodytext0"/>
        <w:jc w:val="both"/>
      </w:pPr>
      <w:r w:rsidRPr="00436DEB">
        <w:t>2019)ISBN-10 : 1682856763</w:t>
      </w:r>
    </w:p>
    <w:p w14:paraId="4DC9EC2B" w14:textId="77777777" w:rsidR="008017F4" w:rsidRPr="00436DEB" w:rsidRDefault="008017F4" w:rsidP="00436DEB">
      <w:pPr>
        <w:pStyle w:val="bodytext0"/>
        <w:jc w:val="both"/>
      </w:pPr>
      <w:r w:rsidRPr="00436DEB">
        <w:t xml:space="preserve">2. Advanced Technologies in Modern Robotic Applications, by </w:t>
      </w:r>
      <w:proofErr w:type="spellStart"/>
      <w:r w:rsidRPr="00436DEB">
        <w:t>ChenguangYang</w:t>
      </w:r>
      <w:proofErr w:type="spellEnd"/>
      <w:r w:rsidRPr="00436DEB">
        <w:t xml:space="preserve"> , </w:t>
      </w:r>
      <w:proofErr w:type="spellStart"/>
      <w:r w:rsidRPr="00436DEB">
        <w:t>Hongbin</w:t>
      </w:r>
      <w:proofErr w:type="spellEnd"/>
      <w:r w:rsidRPr="00436DEB">
        <w:t xml:space="preserve"> Ma </w:t>
      </w:r>
      <w:proofErr w:type="spellStart"/>
      <w:r w:rsidRPr="00436DEB">
        <w:t>Mengyin</w:t>
      </w:r>
      <w:proofErr w:type="spellEnd"/>
      <w:r w:rsidRPr="00436DEB">
        <w:t xml:space="preserve"> Fu, Springer; Softcover reprint of the original 1st ed. 2016 edition (30 May 2018), ISBN-10 : 981109263X</w:t>
      </w:r>
    </w:p>
    <w:p w14:paraId="567610D3" w14:textId="77777777" w:rsidR="008017F4" w:rsidRPr="00436DEB" w:rsidRDefault="008017F4" w:rsidP="00436DEB">
      <w:pPr>
        <w:pStyle w:val="bodytext0"/>
        <w:jc w:val="both"/>
      </w:pPr>
      <w:r w:rsidRPr="00436DEB">
        <w:t>3. Modern Robotics: Building Versatile Machines, by Harry Henderson, Facts On File Inc; Illustrated edition (1 August 2006), ISBN-10 : 0816057451</w:t>
      </w:r>
    </w:p>
    <w:p w14:paraId="0A705B60" w14:textId="77777777" w:rsidR="008017F4" w:rsidRPr="00436DEB" w:rsidRDefault="008017F4" w:rsidP="00436DEB">
      <w:pPr>
        <w:pStyle w:val="bodytext0"/>
        <w:jc w:val="both"/>
      </w:pPr>
      <w:r w:rsidRPr="00436DEB">
        <w:t xml:space="preserve">4. Artificial Intelligence for Robotics, by Francis X. </w:t>
      </w:r>
      <w:proofErr w:type="spellStart"/>
      <w:r w:rsidRPr="00436DEB">
        <w:t>Govers</w:t>
      </w:r>
      <w:proofErr w:type="spellEnd"/>
      <w:r w:rsidRPr="00436DEB">
        <w:t xml:space="preserve">, </w:t>
      </w:r>
      <w:proofErr w:type="spellStart"/>
      <w:r w:rsidRPr="00436DEB">
        <w:t>Packt</w:t>
      </w:r>
      <w:proofErr w:type="spellEnd"/>
      <w:r w:rsidRPr="00436DEB">
        <w:t xml:space="preserve"> Publishing Limited; Standard</w:t>
      </w:r>
    </w:p>
    <w:p w14:paraId="136E3ADC" w14:textId="77777777" w:rsidR="008017F4" w:rsidRPr="00436DEB" w:rsidRDefault="008017F4" w:rsidP="00436DEB">
      <w:pPr>
        <w:pStyle w:val="bodytext0"/>
        <w:jc w:val="both"/>
      </w:pPr>
      <w:r w:rsidRPr="00436DEB">
        <w:t>Edition (30 August 2018), ISBN-10 : 1788835441</w:t>
      </w:r>
    </w:p>
    <w:p w14:paraId="06D4BA41" w14:textId="77777777" w:rsidR="008017F4" w:rsidRPr="00436DEB" w:rsidRDefault="008017F4" w:rsidP="00436DEB">
      <w:pPr>
        <w:pStyle w:val="bodytext0"/>
        <w:jc w:val="both"/>
      </w:pPr>
      <w:r w:rsidRPr="00436DEB">
        <w:t>5. Modern Robotics Hardcover by Lauren Barrett (Editor), Murphy &amp; Moore Publishing (1 March 2022), ISBN-10 : 1639873732</w:t>
      </w:r>
    </w:p>
    <w:p w14:paraId="29FA0929" w14:textId="77777777" w:rsidR="008017F4" w:rsidRPr="00436DEB" w:rsidRDefault="008017F4" w:rsidP="00436DEB">
      <w:pPr>
        <w:spacing w:before="69"/>
        <w:ind w:right="-147"/>
        <w:jc w:val="both"/>
        <w:rPr>
          <w:rFonts w:ascii="Times New Roman" w:hAnsi="Times New Roman" w:cs="Times New Roman"/>
          <w:b/>
          <w:sz w:val="24"/>
        </w:rPr>
      </w:pP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30"/>
        <w:gridCol w:w="730"/>
        <w:gridCol w:w="730"/>
      </w:tblGrid>
      <w:tr w:rsidR="004F62FF" w:rsidRPr="00436DEB" w14:paraId="0217DE89" w14:textId="77777777" w:rsidTr="004F62FF">
        <w:tc>
          <w:tcPr>
            <w:tcW w:w="748" w:type="dxa"/>
            <w:tcBorders>
              <w:top w:val="single" w:sz="4" w:space="0" w:color="auto"/>
              <w:left w:val="single" w:sz="4" w:space="0" w:color="auto"/>
              <w:bottom w:val="single" w:sz="4" w:space="0" w:color="auto"/>
              <w:right w:val="single" w:sz="4" w:space="0" w:color="auto"/>
            </w:tcBorders>
            <w:hideMark/>
          </w:tcPr>
          <w:p w14:paraId="783E308C"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lastRenderedPageBreak/>
              <w:t>CO</w:t>
            </w:r>
          </w:p>
        </w:tc>
        <w:tc>
          <w:tcPr>
            <w:tcW w:w="608" w:type="dxa"/>
            <w:tcBorders>
              <w:top w:val="single" w:sz="4" w:space="0" w:color="auto"/>
              <w:left w:val="single" w:sz="4" w:space="0" w:color="auto"/>
              <w:bottom w:val="single" w:sz="4" w:space="0" w:color="auto"/>
              <w:right w:val="single" w:sz="4" w:space="0" w:color="auto"/>
            </w:tcBorders>
            <w:hideMark/>
          </w:tcPr>
          <w:p w14:paraId="04D97615"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2593A3A0"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2BF8FA1B"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099FB481"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4EDC7268"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7A1DECCC"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69125953"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7FF9B1DF"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2929A75B"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3E0624E7"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CC27967"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021D2AFC"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3406C4B6"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2B558AF" w14:textId="77777777" w:rsidR="004F62FF" w:rsidRPr="00436DEB" w:rsidRDefault="004F62FF" w:rsidP="00436DEB">
            <w:pPr>
              <w:jc w:val="both"/>
              <w:rPr>
                <w:rFonts w:ascii="Times New Roman" w:hAnsi="Times New Roman" w:cs="Times New Roman"/>
              </w:rPr>
            </w:pPr>
            <w:r w:rsidRPr="00436DEB">
              <w:rPr>
                <w:rFonts w:ascii="Times New Roman" w:hAnsi="Times New Roman" w:cs="Times New Roman"/>
              </w:rPr>
              <w:t>PSO3</w:t>
            </w:r>
          </w:p>
        </w:tc>
      </w:tr>
      <w:tr w:rsidR="004F62FF" w:rsidRPr="00436DEB" w14:paraId="7DE00B2E" w14:textId="77777777" w:rsidTr="004F62FF">
        <w:tc>
          <w:tcPr>
            <w:tcW w:w="748" w:type="dxa"/>
            <w:tcBorders>
              <w:top w:val="single" w:sz="4" w:space="0" w:color="auto"/>
              <w:left w:val="single" w:sz="4" w:space="0" w:color="auto"/>
              <w:bottom w:val="single" w:sz="4" w:space="0" w:color="auto"/>
              <w:right w:val="single" w:sz="4" w:space="0" w:color="auto"/>
            </w:tcBorders>
            <w:hideMark/>
          </w:tcPr>
          <w:p w14:paraId="68C0E0A5" w14:textId="77777777" w:rsidR="004F62FF" w:rsidRPr="00436DEB" w:rsidRDefault="004F62FF" w:rsidP="004F62FF">
            <w:pPr>
              <w:jc w:val="both"/>
              <w:rPr>
                <w:rFonts w:ascii="Times New Roman" w:hAnsi="Times New Roman" w:cs="Times New Roman"/>
              </w:rPr>
            </w:pPr>
            <w:r w:rsidRPr="00436DEB">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4A771797"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5D0E581"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4A01640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3268069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BD092D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B9EE5E0"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49E5A80D"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A6CE74C"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EF209A8"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76692A99"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3B94351B" w14:textId="7847D6EB"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2DF994A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5AC944B4"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765D8C66"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r>
      <w:tr w:rsidR="004F62FF" w:rsidRPr="00436DEB" w14:paraId="6F74695E" w14:textId="77777777" w:rsidTr="004F62FF">
        <w:tc>
          <w:tcPr>
            <w:tcW w:w="748" w:type="dxa"/>
            <w:tcBorders>
              <w:top w:val="single" w:sz="4" w:space="0" w:color="auto"/>
              <w:left w:val="single" w:sz="4" w:space="0" w:color="auto"/>
              <w:bottom w:val="single" w:sz="4" w:space="0" w:color="auto"/>
              <w:right w:val="single" w:sz="4" w:space="0" w:color="auto"/>
            </w:tcBorders>
            <w:hideMark/>
          </w:tcPr>
          <w:p w14:paraId="1719D3BB" w14:textId="77777777" w:rsidR="004F62FF" w:rsidRPr="00436DEB" w:rsidRDefault="004F62FF" w:rsidP="004F62FF">
            <w:pPr>
              <w:jc w:val="both"/>
              <w:rPr>
                <w:rFonts w:ascii="Times New Roman" w:hAnsi="Times New Roman" w:cs="Times New Roman"/>
              </w:rPr>
            </w:pPr>
            <w:r w:rsidRPr="00436DEB">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54DC75B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89BC917"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B7E3D43"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35011F3D"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7183038"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45FE8BA4"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513FEE5D"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CA8532F"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08BED0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131196F7"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24D93EA6" w14:textId="45BD4B04"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2493CED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5573A57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509E9985"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r>
      <w:tr w:rsidR="004F62FF" w:rsidRPr="00436DEB" w14:paraId="3B9CF4F6" w14:textId="77777777" w:rsidTr="004F62FF">
        <w:tc>
          <w:tcPr>
            <w:tcW w:w="748" w:type="dxa"/>
            <w:tcBorders>
              <w:top w:val="single" w:sz="4" w:space="0" w:color="auto"/>
              <w:left w:val="single" w:sz="4" w:space="0" w:color="auto"/>
              <w:bottom w:val="single" w:sz="4" w:space="0" w:color="auto"/>
              <w:right w:val="single" w:sz="4" w:space="0" w:color="auto"/>
            </w:tcBorders>
            <w:hideMark/>
          </w:tcPr>
          <w:p w14:paraId="5FFB241F" w14:textId="77777777" w:rsidR="004F62FF" w:rsidRPr="00436DEB" w:rsidRDefault="004F62FF" w:rsidP="004F62FF">
            <w:pPr>
              <w:jc w:val="both"/>
              <w:rPr>
                <w:rFonts w:ascii="Times New Roman" w:hAnsi="Times New Roman" w:cs="Times New Roman"/>
              </w:rPr>
            </w:pPr>
            <w:r w:rsidRPr="00436DEB">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40A5A589"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DCC3E4E"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F7EFF65"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6187CFE"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447FD1B3"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69C870E"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6DF62BC7"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7FA6FB3"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7D9BE9FC"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616C5F15"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15889042" w14:textId="6567B4C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879B0F9"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6F872D4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2FDFE69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r>
      <w:tr w:rsidR="004F62FF" w:rsidRPr="00436DEB" w14:paraId="559892B8" w14:textId="77777777" w:rsidTr="004F62FF">
        <w:tc>
          <w:tcPr>
            <w:tcW w:w="748" w:type="dxa"/>
            <w:tcBorders>
              <w:top w:val="single" w:sz="4" w:space="0" w:color="auto"/>
              <w:left w:val="single" w:sz="4" w:space="0" w:color="auto"/>
              <w:bottom w:val="single" w:sz="4" w:space="0" w:color="auto"/>
              <w:right w:val="single" w:sz="4" w:space="0" w:color="auto"/>
            </w:tcBorders>
            <w:hideMark/>
          </w:tcPr>
          <w:p w14:paraId="0F6E4242" w14:textId="77777777" w:rsidR="004F62FF" w:rsidRPr="00436DEB" w:rsidRDefault="004F62FF" w:rsidP="004F62FF">
            <w:pPr>
              <w:jc w:val="both"/>
              <w:rPr>
                <w:rFonts w:ascii="Times New Roman" w:hAnsi="Times New Roman" w:cs="Times New Roman"/>
              </w:rPr>
            </w:pPr>
            <w:r w:rsidRPr="00436DEB">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13F09CFF"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0C38CE6"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901181D"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A06F217"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7824939"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C400D10"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041F44F"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D4637D8"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9D91557"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0814631B" w14:textId="77777777"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112AB4A4" w14:textId="4C95558E" w:rsidR="004F62FF" w:rsidRPr="00436DEB" w:rsidRDefault="004F62FF" w:rsidP="004F62FF">
            <w:pPr>
              <w:pStyle w:val="NoSpacing"/>
              <w:jc w:val="both"/>
              <w:rPr>
                <w:rFonts w:ascii="Times New Roman" w:hAnsi="Times New Roman" w:cs="Times New Roman"/>
                <w:sz w:val="18"/>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4C5B7798"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6C07EE90"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0757FD2E" w14:textId="77777777" w:rsidR="004F62FF" w:rsidRPr="00436DEB" w:rsidRDefault="004F62FF" w:rsidP="004F62FF">
            <w:pPr>
              <w:pStyle w:val="NoSpacing"/>
              <w:jc w:val="both"/>
              <w:rPr>
                <w:rFonts w:ascii="Times New Roman" w:hAnsi="Times New Roman" w:cs="Times New Roman"/>
              </w:rPr>
            </w:pPr>
            <w:r w:rsidRPr="00436DEB">
              <w:rPr>
                <w:rFonts w:ascii="Times New Roman" w:hAnsi="Times New Roman" w:cs="Times New Roman"/>
              </w:rPr>
              <w:t>3</w:t>
            </w:r>
          </w:p>
        </w:tc>
      </w:tr>
    </w:tbl>
    <w:p w14:paraId="594181D9" w14:textId="77777777" w:rsidR="00F90B98" w:rsidRDefault="00F90B98" w:rsidP="009D60E9">
      <w:pPr>
        <w:spacing w:line="276" w:lineRule="auto"/>
        <w:rPr>
          <w:rFonts w:ascii="Times New Roman" w:hAnsi="Times New Roman" w:cs="Times New Roman"/>
          <w:sz w:val="24"/>
          <w:szCs w:val="24"/>
        </w:rPr>
      </w:pPr>
    </w:p>
    <w:p w14:paraId="411F35FA" w14:textId="77777777" w:rsidR="00A63100" w:rsidRPr="00A63100" w:rsidRDefault="00A63100" w:rsidP="00A63100">
      <w:pPr>
        <w:rPr>
          <w:rFonts w:ascii="Times New Roman" w:hAnsi="Times New Roman" w:cs="Times New Roman"/>
          <w:sz w:val="24"/>
          <w:szCs w:val="24"/>
        </w:rPr>
      </w:pPr>
    </w:p>
    <w:p w14:paraId="380CCFF1" w14:textId="77777777" w:rsidR="00A63100" w:rsidRDefault="00A63100" w:rsidP="00A63100">
      <w:pPr>
        <w:tabs>
          <w:tab w:val="left" w:pos="1968"/>
        </w:tabs>
        <w:rPr>
          <w:rFonts w:ascii="Times New Roman" w:hAnsi="Times New Roman" w:cs="Times New Roman"/>
          <w:sz w:val="24"/>
          <w:szCs w:val="24"/>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4250"/>
        <w:gridCol w:w="1456"/>
        <w:gridCol w:w="1513"/>
      </w:tblGrid>
      <w:tr w:rsidR="00156D31" w:rsidRPr="00436DEB" w14:paraId="267FC660" w14:textId="77777777" w:rsidTr="00D900D1">
        <w:trPr>
          <w:trHeight w:val="375"/>
        </w:trPr>
        <w:tc>
          <w:tcPr>
            <w:tcW w:w="9627" w:type="dxa"/>
            <w:gridSpan w:val="4"/>
          </w:tcPr>
          <w:p w14:paraId="5E921D6D" w14:textId="77777777" w:rsidR="00156D31" w:rsidRPr="00436DEB" w:rsidRDefault="00AE4728" w:rsidP="00D900D1">
            <w:pPr>
              <w:jc w:val="both"/>
              <w:rPr>
                <w:rFonts w:ascii="Times New Roman" w:hAnsi="Times New Roman" w:cs="Times New Roman"/>
                <w:b/>
                <w:sz w:val="32"/>
                <w:szCs w:val="24"/>
              </w:rPr>
            </w:pPr>
            <w:r w:rsidRPr="00AE4728">
              <w:rPr>
                <w:rFonts w:ascii="Times New Roman" w:hAnsi="Times New Roman" w:cs="Times New Roman"/>
                <w:b/>
                <w:sz w:val="32"/>
                <w:szCs w:val="24"/>
              </w:rPr>
              <w:t>Organizational Behaviour</w:t>
            </w:r>
          </w:p>
        </w:tc>
      </w:tr>
      <w:tr w:rsidR="00156D31" w:rsidRPr="00436DEB" w14:paraId="3378914B" w14:textId="77777777" w:rsidTr="00D900D1">
        <w:trPr>
          <w:trHeight w:val="271"/>
        </w:trPr>
        <w:tc>
          <w:tcPr>
            <w:tcW w:w="2408" w:type="dxa"/>
          </w:tcPr>
          <w:p w14:paraId="0EEA1A4F" w14:textId="77777777" w:rsidR="00156D31" w:rsidRPr="00436DEB" w:rsidRDefault="00156D31" w:rsidP="00D900D1">
            <w:pPr>
              <w:jc w:val="both"/>
              <w:rPr>
                <w:rFonts w:ascii="Times New Roman" w:hAnsi="Times New Roman" w:cs="Times New Roman"/>
                <w:szCs w:val="24"/>
              </w:rPr>
            </w:pPr>
            <w:r w:rsidRPr="00436DEB">
              <w:rPr>
                <w:rFonts w:ascii="Times New Roman" w:hAnsi="Times New Roman" w:cs="Times New Roman"/>
              </w:rPr>
              <w:t>Hours/Week L-T-P :</w:t>
            </w:r>
          </w:p>
        </w:tc>
        <w:tc>
          <w:tcPr>
            <w:tcW w:w="4250" w:type="dxa"/>
          </w:tcPr>
          <w:p w14:paraId="45FFFC7A" w14:textId="77777777" w:rsidR="00156D31" w:rsidRPr="00436DEB" w:rsidRDefault="00156D31" w:rsidP="00D900D1">
            <w:pPr>
              <w:jc w:val="both"/>
              <w:rPr>
                <w:rFonts w:ascii="Times New Roman" w:hAnsi="Times New Roman" w:cs="Times New Roman"/>
                <w:szCs w:val="24"/>
              </w:rPr>
            </w:pPr>
            <w:r w:rsidRPr="00436DEB">
              <w:rPr>
                <w:rFonts w:ascii="Times New Roman" w:hAnsi="Times New Roman" w:cs="Times New Roman"/>
                <w:szCs w:val="24"/>
              </w:rPr>
              <w:t>3-0-0</w:t>
            </w:r>
          </w:p>
        </w:tc>
        <w:tc>
          <w:tcPr>
            <w:tcW w:w="1456" w:type="dxa"/>
          </w:tcPr>
          <w:p w14:paraId="08859B82" w14:textId="77777777" w:rsidR="00156D31" w:rsidRPr="00436DEB" w:rsidRDefault="00156D31" w:rsidP="00D900D1">
            <w:pPr>
              <w:jc w:val="both"/>
              <w:rPr>
                <w:rFonts w:ascii="Times New Roman" w:hAnsi="Times New Roman" w:cs="Times New Roman"/>
                <w:szCs w:val="24"/>
              </w:rPr>
            </w:pPr>
            <w:r w:rsidRPr="00436DEB">
              <w:rPr>
                <w:rFonts w:ascii="Times New Roman" w:hAnsi="Times New Roman" w:cs="Times New Roman"/>
              </w:rPr>
              <w:t>Credits:</w:t>
            </w:r>
          </w:p>
        </w:tc>
        <w:tc>
          <w:tcPr>
            <w:tcW w:w="1513" w:type="dxa"/>
          </w:tcPr>
          <w:p w14:paraId="08AB6CC6" w14:textId="77777777" w:rsidR="00156D31" w:rsidRPr="00436DEB" w:rsidRDefault="00026C4E" w:rsidP="00D900D1">
            <w:pPr>
              <w:jc w:val="both"/>
              <w:rPr>
                <w:rFonts w:ascii="Times New Roman" w:hAnsi="Times New Roman" w:cs="Times New Roman"/>
                <w:szCs w:val="24"/>
              </w:rPr>
            </w:pPr>
            <w:r>
              <w:rPr>
                <w:rFonts w:ascii="Times New Roman" w:hAnsi="Times New Roman" w:cs="Times New Roman"/>
              </w:rPr>
              <w:t>2</w:t>
            </w:r>
          </w:p>
        </w:tc>
      </w:tr>
      <w:tr w:rsidR="00156D31" w:rsidRPr="00436DEB" w14:paraId="70E6EBEA" w14:textId="77777777" w:rsidTr="00D900D1">
        <w:trPr>
          <w:trHeight w:val="271"/>
        </w:trPr>
        <w:tc>
          <w:tcPr>
            <w:tcW w:w="2408" w:type="dxa"/>
          </w:tcPr>
          <w:p w14:paraId="336AA7EA" w14:textId="77777777" w:rsidR="00156D31" w:rsidRPr="00436DEB" w:rsidRDefault="00156D31" w:rsidP="00D900D1">
            <w:pPr>
              <w:jc w:val="both"/>
              <w:rPr>
                <w:rFonts w:ascii="Times New Roman" w:hAnsi="Times New Roman" w:cs="Times New Roman"/>
                <w:szCs w:val="24"/>
              </w:rPr>
            </w:pPr>
            <w:r w:rsidRPr="00436DEB">
              <w:rPr>
                <w:rFonts w:ascii="Times New Roman" w:hAnsi="Times New Roman" w:cs="Times New Roman"/>
                <w:szCs w:val="24"/>
              </w:rPr>
              <w:t>Course Type :</w:t>
            </w:r>
          </w:p>
        </w:tc>
        <w:tc>
          <w:tcPr>
            <w:tcW w:w="4250" w:type="dxa"/>
          </w:tcPr>
          <w:p w14:paraId="1DB8824B" w14:textId="77777777" w:rsidR="00156D31" w:rsidRPr="00436DEB" w:rsidRDefault="00860639" w:rsidP="00D900D1">
            <w:pPr>
              <w:jc w:val="both"/>
              <w:rPr>
                <w:rFonts w:ascii="Times New Roman" w:hAnsi="Times New Roman" w:cs="Times New Roman"/>
                <w:szCs w:val="24"/>
              </w:rPr>
            </w:pPr>
            <w:r w:rsidRPr="00860639">
              <w:rPr>
                <w:rFonts w:ascii="Times New Roman" w:hAnsi="Times New Roman" w:cs="Times New Roman"/>
                <w:szCs w:val="24"/>
              </w:rPr>
              <w:t>Mandatory/ Common Course</w:t>
            </w:r>
          </w:p>
        </w:tc>
        <w:tc>
          <w:tcPr>
            <w:tcW w:w="1456" w:type="dxa"/>
          </w:tcPr>
          <w:p w14:paraId="4A6B3942" w14:textId="77777777" w:rsidR="00156D31" w:rsidRPr="00436DEB" w:rsidRDefault="00156D31" w:rsidP="00D900D1">
            <w:pPr>
              <w:jc w:val="both"/>
              <w:rPr>
                <w:rFonts w:ascii="Times New Roman" w:hAnsi="Times New Roman" w:cs="Times New Roman"/>
                <w:szCs w:val="24"/>
              </w:rPr>
            </w:pPr>
            <w:r w:rsidRPr="00436DEB">
              <w:rPr>
                <w:rFonts w:ascii="Times New Roman" w:hAnsi="Times New Roman" w:cs="Times New Roman"/>
              </w:rPr>
              <w:t>Course Code:</w:t>
            </w:r>
          </w:p>
        </w:tc>
        <w:tc>
          <w:tcPr>
            <w:tcW w:w="1513" w:type="dxa"/>
          </w:tcPr>
          <w:p w14:paraId="0E8073CB" w14:textId="77777777" w:rsidR="00156D31" w:rsidRPr="00436DEB" w:rsidRDefault="00EB2813" w:rsidP="00D900D1">
            <w:pPr>
              <w:jc w:val="both"/>
              <w:rPr>
                <w:rFonts w:ascii="Times New Roman" w:hAnsi="Times New Roman" w:cs="Times New Roman"/>
                <w:szCs w:val="24"/>
              </w:rPr>
            </w:pPr>
            <w:r w:rsidRPr="00860639">
              <w:rPr>
                <w:rFonts w:ascii="Times New Roman" w:hAnsi="Times New Roman" w:cs="Times New Roman"/>
              </w:rPr>
              <w:t>BH2437</w:t>
            </w:r>
          </w:p>
        </w:tc>
      </w:tr>
    </w:tbl>
    <w:p w14:paraId="65F5608C" w14:textId="77777777" w:rsidR="00156D31" w:rsidRDefault="00156D31" w:rsidP="00986C67">
      <w:pPr>
        <w:rPr>
          <w:rFonts w:ascii="Times New Roman" w:hAnsi="Times New Roman" w:cs="Times New Roman"/>
          <w:b/>
          <w:sz w:val="24"/>
          <w:szCs w:val="24"/>
        </w:rPr>
      </w:pPr>
    </w:p>
    <w:p w14:paraId="1185D479" w14:textId="77777777" w:rsidR="00986C67" w:rsidRPr="0043478F" w:rsidRDefault="00986C67" w:rsidP="00986C67">
      <w:pPr>
        <w:rPr>
          <w:rFonts w:ascii="Times New Roman" w:hAnsi="Times New Roman" w:cs="Times New Roman"/>
          <w:b/>
          <w:sz w:val="24"/>
          <w:szCs w:val="24"/>
        </w:rPr>
      </w:pPr>
      <w:r w:rsidRPr="0043478F">
        <w:rPr>
          <w:rFonts w:ascii="Times New Roman" w:hAnsi="Times New Roman" w:cs="Times New Roman"/>
          <w:b/>
          <w:sz w:val="24"/>
          <w:szCs w:val="24"/>
        </w:rPr>
        <w:t xml:space="preserve">Course Objectives: </w:t>
      </w:r>
    </w:p>
    <w:p w14:paraId="5634D1DD" w14:textId="77777777" w:rsidR="00986C67" w:rsidRPr="0043478F" w:rsidRDefault="00986C67" w:rsidP="00C43248">
      <w:pPr>
        <w:pStyle w:val="ListParagraph"/>
        <w:numPr>
          <w:ilvl w:val="0"/>
          <w:numId w:val="1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understand how individual, groups and structure have impacts on the organizational effectiveness.</w:t>
      </w:r>
    </w:p>
    <w:p w14:paraId="4363F60F" w14:textId="77777777" w:rsidR="00986C67" w:rsidRPr="0043478F" w:rsidRDefault="00986C67" w:rsidP="00C43248">
      <w:pPr>
        <w:pStyle w:val="ListParagraph"/>
        <w:numPr>
          <w:ilvl w:val="0"/>
          <w:numId w:val="1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learn the basic concepts of Organizational Behaviour and its applications in contemporary organizations.</w:t>
      </w:r>
    </w:p>
    <w:p w14:paraId="6CE37111" w14:textId="77777777" w:rsidR="00986C67" w:rsidRPr="0043478F" w:rsidRDefault="00986C67" w:rsidP="00C43248">
      <w:pPr>
        <w:pStyle w:val="ListParagraph"/>
        <w:numPr>
          <w:ilvl w:val="0"/>
          <w:numId w:val="1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appreciate the theories and models of organizations in the workplace to creatively and innovatively engage in solving organizational challenges.</w:t>
      </w:r>
    </w:p>
    <w:p w14:paraId="6C758E49" w14:textId="77777777" w:rsidR="00986C67" w:rsidRPr="0043478F" w:rsidRDefault="00986C67" w:rsidP="00C43248">
      <w:pPr>
        <w:pStyle w:val="ListParagraph"/>
        <w:numPr>
          <w:ilvl w:val="0"/>
          <w:numId w:val="11"/>
        </w:numPr>
        <w:spacing w:after="200" w:line="240" w:lineRule="auto"/>
        <w:rPr>
          <w:rFonts w:ascii="Times New Roman" w:hAnsi="Times New Roman" w:cs="Times New Roman"/>
          <w:sz w:val="24"/>
          <w:szCs w:val="24"/>
        </w:rPr>
      </w:pPr>
      <w:r w:rsidRPr="0043478F">
        <w:rPr>
          <w:rFonts w:ascii="Times New Roman" w:hAnsi="Times New Roman" w:cs="Times New Roman"/>
          <w:sz w:val="24"/>
          <w:szCs w:val="24"/>
        </w:rPr>
        <w:t>To learn and appreciate different cultures and diversity in the workplace.</w:t>
      </w:r>
    </w:p>
    <w:p w14:paraId="74E0831F" w14:textId="77777777" w:rsidR="00026C4E" w:rsidRPr="0043478F" w:rsidRDefault="00026C4E" w:rsidP="00026C4E">
      <w:pPr>
        <w:spacing w:after="0" w:line="360" w:lineRule="auto"/>
        <w:jc w:val="both"/>
        <w:rPr>
          <w:rFonts w:ascii="Times New Roman" w:hAnsi="Times New Roman" w:cs="Times New Roman"/>
          <w:b/>
          <w:sz w:val="24"/>
          <w:szCs w:val="24"/>
        </w:rPr>
      </w:pPr>
      <w:r w:rsidRPr="0043478F">
        <w:rPr>
          <w:rFonts w:ascii="Times New Roman" w:hAnsi="Times New Roman" w:cs="Times New Roman"/>
          <w:b/>
          <w:sz w:val="24"/>
          <w:szCs w:val="24"/>
        </w:rPr>
        <w:t>Course Outcome:</w:t>
      </w:r>
    </w:p>
    <w:p w14:paraId="64133F29" w14:textId="77777777" w:rsidR="00026C4E" w:rsidRPr="0043478F" w:rsidRDefault="00026C4E" w:rsidP="00C43248">
      <w:pPr>
        <w:pStyle w:val="ListParagraph"/>
        <w:numPr>
          <w:ilvl w:val="0"/>
          <w:numId w:val="12"/>
        </w:numPr>
        <w:spacing w:line="240" w:lineRule="auto"/>
        <w:rPr>
          <w:rFonts w:ascii="Times New Roman" w:hAnsi="Times New Roman" w:cs="Times New Roman"/>
          <w:sz w:val="24"/>
          <w:szCs w:val="24"/>
        </w:rPr>
      </w:pPr>
      <w:r w:rsidRPr="0043478F">
        <w:rPr>
          <w:rFonts w:ascii="Times New Roman" w:hAnsi="Times New Roman" w:cs="Times New Roman"/>
          <w:sz w:val="24"/>
          <w:szCs w:val="24"/>
        </w:rPr>
        <w:t>Able to analyse and compare different models used to explain individual behavior related to motivation.</w:t>
      </w:r>
    </w:p>
    <w:p w14:paraId="516AEE52" w14:textId="77777777" w:rsidR="00026C4E" w:rsidRPr="0043478F" w:rsidRDefault="00026C4E" w:rsidP="00C43248">
      <w:pPr>
        <w:pStyle w:val="ListParagraph"/>
        <w:numPr>
          <w:ilvl w:val="0"/>
          <w:numId w:val="12"/>
        </w:numPr>
        <w:spacing w:line="240" w:lineRule="auto"/>
        <w:rPr>
          <w:rFonts w:ascii="Times New Roman" w:hAnsi="Times New Roman" w:cs="Times New Roman"/>
          <w:sz w:val="24"/>
          <w:szCs w:val="24"/>
        </w:rPr>
      </w:pPr>
      <w:r w:rsidRPr="0043478F">
        <w:rPr>
          <w:rFonts w:ascii="Times New Roman" w:hAnsi="Times New Roman" w:cs="Times New Roman"/>
          <w:sz w:val="24"/>
          <w:szCs w:val="24"/>
        </w:rPr>
        <w:t>Understanding how individual, groups and structure have impacts on the organizational effectiveness.</w:t>
      </w:r>
    </w:p>
    <w:p w14:paraId="0E45A53F" w14:textId="77777777" w:rsidR="00026C4E" w:rsidRPr="0043478F" w:rsidRDefault="00026C4E" w:rsidP="00C43248">
      <w:pPr>
        <w:pStyle w:val="ListParagraph"/>
        <w:numPr>
          <w:ilvl w:val="0"/>
          <w:numId w:val="12"/>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the basic concepts of Organizational Behaviour and its applications in contemporary organizations.</w:t>
      </w:r>
    </w:p>
    <w:p w14:paraId="20E1131E" w14:textId="77777777" w:rsidR="00A63100" w:rsidRPr="0001404D" w:rsidRDefault="00026C4E" w:rsidP="00C43248">
      <w:pPr>
        <w:pStyle w:val="ListParagraph"/>
        <w:numPr>
          <w:ilvl w:val="0"/>
          <w:numId w:val="12"/>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and appreciating the different cultures and diversity in the workplace.</w:t>
      </w:r>
      <w:r w:rsidR="002322F0">
        <w:rPr>
          <w:rFonts w:ascii="Times New Roman" w:hAnsi="Times New Roman" w:cs="Times New Roman"/>
          <w:sz w:val="24"/>
          <w:szCs w:val="24"/>
        </w:rPr>
        <w:t xml:space="preserve"> </w:t>
      </w:r>
      <w:r w:rsidRPr="00026C4E">
        <w:rPr>
          <w:rFonts w:ascii="Times New Roman" w:hAnsi="Times New Roman" w:cs="Times New Roman"/>
          <w:sz w:val="24"/>
          <w:szCs w:val="24"/>
        </w:rPr>
        <w:t>Understanding the group dynamics and demonstrating skills required to work in teams.</w:t>
      </w:r>
    </w:p>
    <w:p w14:paraId="75A72655" w14:textId="77777777" w:rsidR="002322F0" w:rsidRPr="0043478F" w:rsidRDefault="00F94C9D"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t>UNIT-I</w:t>
      </w:r>
      <w:r w:rsidR="002322F0" w:rsidRPr="0043478F">
        <w:rPr>
          <w:rFonts w:ascii="Times New Roman" w:hAnsi="Times New Roman" w:cs="Times New Roman"/>
          <w:b/>
          <w:sz w:val="24"/>
          <w:szCs w:val="24"/>
        </w:rPr>
        <w:t xml:space="preserve">: Individual Level </w:t>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Pr>
          <w:rFonts w:ascii="Times New Roman" w:hAnsi="Times New Roman" w:cs="Times New Roman"/>
          <w:b/>
          <w:sz w:val="24"/>
          <w:szCs w:val="24"/>
        </w:rPr>
        <w:tab/>
      </w:r>
      <w:r w:rsidR="002322F0">
        <w:rPr>
          <w:rFonts w:ascii="Times New Roman" w:hAnsi="Times New Roman" w:cs="Times New Roman"/>
          <w:b/>
          <w:bCs/>
        </w:rPr>
        <w:t>11</w:t>
      </w:r>
      <w:r w:rsidR="002322F0" w:rsidRPr="00436DEB">
        <w:rPr>
          <w:rFonts w:ascii="Times New Roman" w:hAnsi="Times New Roman" w:cs="Times New Roman"/>
          <w:b/>
          <w:bCs/>
        </w:rPr>
        <w:t xml:space="preserve"> Hours   </w:t>
      </w:r>
    </w:p>
    <w:p w14:paraId="2876932D"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b/>
          <w:sz w:val="24"/>
          <w:szCs w:val="24"/>
        </w:rPr>
        <w:t>The study of Organizational Behaviour</w:t>
      </w:r>
      <w:r w:rsidRPr="0043478F">
        <w:rPr>
          <w:rFonts w:ascii="Times New Roman" w:hAnsi="Times New Roman" w:cs="Times New Roman"/>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 .</w:t>
      </w:r>
    </w:p>
    <w:p w14:paraId="67F8E868" w14:textId="77777777" w:rsidR="002322F0" w:rsidRPr="0043478F" w:rsidRDefault="00F94C9D"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Pr>
          <w:rFonts w:ascii="Times New Roman" w:hAnsi="Times New Roman" w:cs="Times New Roman"/>
          <w:b/>
          <w:bCs/>
        </w:rPr>
        <w:t>I</w:t>
      </w:r>
      <w:r w:rsidR="002322F0" w:rsidRPr="0043478F">
        <w:rPr>
          <w:rFonts w:ascii="Times New Roman" w:hAnsi="Times New Roman" w:cs="Times New Roman"/>
          <w:b/>
          <w:sz w:val="24"/>
          <w:szCs w:val="24"/>
        </w:rPr>
        <w:t>: Group level</w:t>
      </w:r>
      <w:r w:rsidR="002322F0">
        <w:rPr>
          <w:rFonts w:ascii="Times New Roman" w:hAnsi="Times New Roman" w:cs="Times New Roman"/>
          <w:b/>
          <w:sz w:val="24"/>
          <w:szCs w:val="24"/>
        </w:rPr>
        <w:t xml:space="preserve">-I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t>6</w:t>
      </w:r>
      <w:r w:rsidR="002322F0"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2322F0" w:rsidRPr="00F82869">
        <w:rPr>
          <w:rFonts w:ascii="Times New Roman" w:hAnsi="Times New Roman" w:cs="Times New Roman"/>
          <w:b/>
          <w:sz w:val="24"/>
          <w:szCs w:val="24"/>
        </w:rPr>
        <w:t>ours</w:t>
      </w:r>
      <w:r w:rsidR="002322F0" w:rsidRPr="0043478F">
        <w:rPr>
          <w:rFonts w:ascii="Times New Roman" w:hAnsi="Times New Roman" w:cs="Times New Roman"/>
          <w:sz w:val="24"/>
          <w:szCs w:val="24"/>
        </w:rPr>
        <w:t xml:space="preserve"> </w:t>
      </w:r>
    </w:p>
    <w:p w14:paraId="52F8CD6C" w14:textId="77777777" w:rsidR="002322F0"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Groups in Organizations –Nature, Types, Group formation, Determinants, factors contributing to Group Cohesiveness, Group Decision Making Process: Brainstorm</w:t>
      </w:r>
      <w:r>
        <w:rPr>
          <w:rFonts w:ascii="Times New Roman" w:hAnsi="Times New Roman" w:cs="Times New Roman"/>
          <w:sz w:val="24"/>
          <w:szCs w:val="24"/>
        </w:rPr>
        <w:t xml:space="preserve">ing and Nominal group technique </w:t>
      </w:r>
    </w:p>
    <w:p w14:paraId="2DED9ACD" w14:textId="77777777" w:rsidR="002322F0" w:rsidRDefault="005A58DE"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sidR="00F94C9D">
        <w:rPr>
          <w:rFonts w:ascii="Times New Roman" w:hAnsi="Times New Roman" w:cs="Times New Roman"/>
          <w:b/>
          <w:bCs/>
        </w:rPr>
        <w:t>II</w:t>
      </w:r>
      <w:r w:rsidR="002322F0">
        <w:rPr>
          <w:rFonts w:ascii="Times New Roman" w:hAnsi="Times New Roman" w:cs="Times New Roman"/>
          <w:b/>
          <w:sz w:val="24"/>
          <w:szCs w:val="24"/>
        </w:rPr>
        <w:t xml:space="preserve">: </w:t>
      </w:r>
      <w:r w:rsidR="002322F0" w:rsidRPr="0043478F">
        <w:rPr>
          <w:rFonts w:ascii="Times New Roman" w:hAnsi="Times New Roman" w:cs="Times New Roman"/>
          <w:b/>
          <w:sz w:val="24"/>
          <w:szCs w:val="24"/>
        </w:rPr>
        <w:t>Group level</w:t>
      </w:r>
      <w:r w:rsidR="002322F0">
        <w:rPr>
          <w:rFonts w:ascii="Times New Roman" w:hAnsi="Times New Roman" w:cs="Times New Roman"/>
          <w:b/>
          <w:sz w:val="24"/>
          <w:szCs w:val="24"/>
        </w:rPr>
        <w:t xml:space="preserve">-II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F94C9D">
        <w:rPr>
          <w:rFonts w:ascii="Times New Roman" w:hAnsi="Times New Roman" w:cs="Times New Roman"/>
          <w:b/>
          <w:sz w:val="24"/>
          <w:szCs w:val="24"/>
        </w:rPr>
        <w:tab/>
      </w:r>
      <w:r w:rsidR="00147639">
        <w:rPr>
          <w:rFonts w:ascii="Times New Roman" w:hAnsi="Times New Roman" w:cs="Times New Roman"/>
          <w:b/>
          <w:sz w:val="24"/>
          <w:szCs w:val="24"/>
        </w:rPr>
        <w:t>6</w:t>
      </w:r>
      <w:r w:rsidR="00147639"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147639" w:rsidRPr="00F82869">
        <w:rPr>
          <w:rFonts w:ascii="Times New Roman" w:hAnsi="Times New Roman" w:cs="Times New Roman"/>
          <w:b/>
          <w:sz w:val="24"/>
          <w:szCs w:val="24"/>
        </w:rPr>
        <w:t>ours</w:t>
      </w:r>
    </w:p>
    <w:p w14:paraId="0F5879E6"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Types of Leadership- Effective Leadership, Styles of leadership: Autocratic, Democratic and </w:t>
      </w:r>
      <w:proofErr w:type="spellStart"/>
      <w:r w:rsidRPr="0043478F">
        <w:rPr>
          <w:rFonts w:ascii="Times New Roman" w:hAnsi="Times New Roman" w:cs="Times New Roman"/>
          <w:sz w:val="24"/>
          <w:szCs w:val="24"/>
        </w:rPr>
        <w:t>Lassiez</w:t>
      </w:r>
      <w:proofErr w:type="spellEnd"/>
      <w:r w:rsidRPr="0043478F">
        <w:rPr>
          <w:rFonts w:ascii="Times New Roman" w:hAnsi="Times New Roman" w:cs="Times New Roman"/>
          <w:sz w:val="24"/>
          <w:szCs w:val="24"/>
        </w:rPr>
        <w:t xml:space="preserve"> faire, Leadership Theories-Trait Theory and Contingency Theory(SLT, Path-goal theory and Fred Fiedler’s model), Conflict- Types of conflict, Conflict Resolution Techniques, Emotional Intelligence, Emotions and Stress in workplace.</w:t>
      </w:r>
    </w:p>
    <w:p w14:paraId="504934B6" w14:textId="77777777" w:rsidR="002322F0" w:rsidRPr="0043478F" w:rsidRDefault="005A58DE"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lastRenderedPageBreak/>
        <w:t>UNIT-IV</w:t>
      </w:r>
      <w:r w:rsidR="002322F0" w:rsidRPr="0043478F">
        <w:rPr>
          <w:rFonts w:ascii="Times New Roman" w:hAnsi="Times New Roman" w:cs="Times New Roman"/>
          <w:b/>
          <w:sz w:val="24"/>
          <w:szCs w:val="24"/>
        </w:rPr>
        <w:t xml:space="preserve">: Structural </w:t>
      </w:r>
      <w:r w:rsidR="002322F0">
        <w:rPr>
          <w:rFonts w:ascii="Times New Roman" w:hAnsi="Times New Roman" w:cs="Times New Roman"/>
          <w:b/>
          <w:sz w:val="24"/>
          <w:szCs w:val="24"/>
        </w:rPr>
        <w:t xml:space="preserve">level </w:t>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Pr>
          <w:rFonts w:ascii="Times New Roman" w:hAnsi="Times New Roman" w:cs="Times New Roman"/>
          <w:b/>
          <w:sz w:val="24"/>
          <w:szCs w:val="24"/>
        </w:rPr>
        <w:tab/>
      </w:r>
      <w:r w:rsidR="0001404D">
        <w:rPr>
          <w:rFonts w:ascii="Times New Roman" w:hAnsi="Times New Roman" w:cs="Times New Roman"/>
          <w:b/>
          <w:sz w:val="24"/>
          <w:szCs w:val="24"/>
        </w:rPr>
        <w:t>7</w:t>
      </w:r>
      <w:r w:rsidR="0001404D" w:rsidRPr="00F82869">
        <w:rPr>
          <w:rFonts w:ascii="Times New Roman" w:hAnsi="Times New Roman" w:cs="Times New Roman"/>
          <w:b/>
          <w:sz w:val="24"/>
          <w:szCs w:val="24"/>
        </w:rPr>
        <w:t xml:space="preserve"> </w:t>
      </w:r>
      <w:r w:rsidR="0001404D">
        <w:rPr>
          <w:rFonts w:ascii="Times New Roman" w:hAnsi="Times New Roman" w:cs="Times New Roman"/>
          <w:b/>
          <w:sz w:val="24"/>
          <w:szCs w:val="24"/>
        </w:rPr>
        <w:t>H</w:t>
      </w:r>
      <w:r w:rsidR="0001404D" w:rsidRPr="00F82869">
        <w:rPr>
          <w:rFonts w:ascii="Times New Roman" w:hAnsi="Times New Roman" w:cs="Times New Roman"/>
          <w:b/>
          <w:sz w:val="24"/>
          <w:szCs w:val="24"/>
        </w:rPr>
        <w:t>ours</w:t>
      </w:r>
    </w:p>
    <w:p w14:paraId="237800E3"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p w14:paraId="4DC6C4FA"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 xml:space="preserve">Text Books: </w:t>
      </w:r>
    </w:p>
    <w:p w14:paraId="5D7F93B8" w14:textId="77777777" w:rsidR="0001404D" w:rsidRPr="0043478F" w:rsidRDefault="0001404D" w:rsidP="00C43248">
      <w:pPr>
        <w:pStyle w:val="ListParagraph"/>
        <w:numPr>
          <w:ilvl w:val="0"/>
          <w:numId w:val="13"/>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Stephens P Robbins, Organisational Behaviour, PHI</w:t>
      </w:r>
    </w:p>
    <w:p w14:paraId="0252DF13" w14:textId="77777777" w:rsidR="0001404D" w:rsidRPr="0043478F" w:rsidRDefault="0001404D" w:rsidP="00C43248">
      <w:pPr>
        <w:pStyle w:val="ListParagraph"/>
        <w:numPr>
          <w:ilvl w:val="0"/>
          <w:numId w:val="13"/>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 </w:t>
      </w:r>
      <w:proofErr w:type="spellStart"/>
      <w:r w:rsidRPr="0043478F">
        <w:rPr>
          <w:rFonts w:ascii="Times New Roman" w:hAnsi="Times New Roman" w:cs="Times New Roman"/>
          <w:sz w:val="24"/>
          <w:szCs w:val="24"/>
        </w:rPr>
        <w:t>Aswatthappa</w:t>
      </w:r>
      <w:proofErr w:type="spellEnd"/>
      <w:r w:rsidRPr="0043478F">
        <w:rPr>
          <w:rFonts w:ascii="Times New Roman" w:hAnsi="Times New Roman" w:cs="Times New Roman"/>
          <w:sz w:val="24"/>
          <w:szCs w:val="24"/>
        </w:rPr>
        <w:t>, Organisational Behaviour, HPH</w:t>
      </w:r>
    </w:p>
    <w:p w14:paraId="40449E97" w14:textId="77777777" w:rsidR="0001404D" w:rsidRPr="0043478F" w:rsidRDefault="0001404D" w:rsidP="0001404D">
      <w:pPr>
        <w:spacing w:after="0" w:line="240" w:lineRule="auto"/>
        <w:jc w:val="both"/>
        <w:rPr>
          <w:rFonts w:ascii="Times New Roman" w:hAnsi="Times New Roman" w:cs="Times New Roman"/>
          <w:b/>
          <w:sz w:val="24"/>
          <w:szCs w:val="24"/>
        </w:rPr>
      </w:pPr>
    </w:p>
    <w:p w14:paraId="2384D3A9"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Reference Books:</w:t>
      </w:r>
    </w:p>
    <w:p w14:paraId="39B8CBD8" w14:textId="77777777" w:rsidR="0001404D" w:rsidRPr="0043478F" w:rsidRDefault="0001404D" w:rsidP="00C43248">
      <w:pPr>
        <w:pStyle w:val="ListParagraph"/>
        <w:numPr>
          <w:ilvl w:val="0"/>
          <w:numId w:val="1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Kavita Singh, Organisational Behaviour, Pearson</w:t>
      </w:r>
    </w:p>
    <w:p w14:paraId="0170E1F5" w14:textId="77777777" w:rsidR="0001404D" w:rsidRPr="0043478F" w:rsidRDefault="0001404D" w:rsidP="00C43248">
      <w:pPr>
        <w:pStyle w:val="ListParagraph"/>
        <w:numPr>
          <w:ilvl w:val="0"/>
          <w:numId w:val="14"/>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D.K.Bhttacharya</w:t>
      </w:r>
      <w:proofErr w:type="spellEnd"/>
      <w:r w:rsidRPr="0043478F">
        <w:rPr>
          <w:rFonts w:ascii="Times New Roman" w:hAnsi="Times New Roman" w:cs="Times New Roman"/>
          <w:sz w:val="24"/>
          <w:szCs w:val="24"/>
        </w:rPr>
        <w:t>, Organisational Behaviour, OUP</w:t>
      </w:r>
    </w:p>
    <w:p w14:paraId="6299283A" w14:textId="05B596CA" w:rsidR="0001404D" w:rsidRDefault="0001404D" w:rsidP="00C43248">
      <w:pPr>
        <w:pStyle w:val="ListParagraph"/>
        <w:numPr>
          <w:ilvl w:val="0"/>
          <w:numId w:val="14"/>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PradeepKhandelwal</w:t>
      </w:r>
      <w:proofErr w:type="spellEnd"/>
      <w:r w:rsidRPr="0043478F">
        <w:rPr>
          <w:rFonts w:ascii="Times New Roman" w:hAnsi="Times New Roman" w:cs="Times New Roman"/>
          <w:sz w:val="24"/>
          <w:szCs w:val="24"/>
        </w:rPr>
        <w:t>, Organisational Behaviour, TMH</w:t>
      </w:r>
    </w:p>
    <w:p w14:paraId="11E64A37" w14:textId="77777777" w:rsidR="009F2173" w:rsidRPr="0043478F" w:rsidRDefault="009F2173" w:rsidP="00C43248">
      <w:pPr>
        <w:pStyle w:val="ListParagraph"/>
        <w:numPr>
          <w:ilvl w:val="0"/>
          <w:numId w:val="1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Keith Davis, Organisational Behaviour, </w:t>
      </w:r>
      <w:proofErr w:type="spellStart"/>
      <w:r w:rsidRPr="0043478F">
        <w:rPr>
          <w:rFonts w:ascii="Times New Roman" w:hAnsi="Times New Roman" w:cs="Times New Roman"/>
          <w:sz w:val="24"/>
          <w:szCs w:val="24"/>
        </w:rPr>
        <w:t>McGrawHill</w:t>
      </w:r>
      <w:proofErr w:type="spellEnd"/>
    </w:p>
    <w:p w14:paraId="4AB9CB5D" w14:textId="77777777" w:rsidR="009F2173" w:rsidRDefault="009F2173" w:rsidP="00C43248">
      <w:pPr>
        <w:pStyle w:val="ListParagraph"/>
        <w:numPr>
          <w:ilvl w:val="0"/>
          <w:numId w:val="1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Nelson Quick, ORGB, Cengage Learning</w:t>
      </w:r>
    </w:p>
    <w:p w14:paraId="54BB8F24" w14:textId="77777777" w:rsidR="009F2173" w:rsidRPr="00390E44" w:rsidRDefault="009F2173" w:rsidP="009F2173">
      <w:pPr>
        <w:spacing w:after="0" w:line="240" w:lineRule="auto"/>
        <w:jc w:val="both"/>
        <w:rPr>
          <w:rFonts w:ascii="Times New Roman" w:hAnsi="Times New Roman" w:cs="Times New Roman"/>
          <w:sz w:val="24"/>
          <w:szCs w:val="24"/>
        </w:rPr>
      </w:pPr>
    </w:p>
    <w:p w14:paraId="226669AC" w14:textId="77777777" w:rsidR="009F2173" w:rsidRDefault="009F2173" w:rsidP="009F2173">
      <w:pPr>
        <w:pStyle w:val="ListParagraph"/>
        <w:spacing w:after="0" w:line="240" w:lineRule="auto"/>
        <w:jc w:val="both"/>
        <w:rPr>
          <w:rFonts w:ascii="Times New Roman" w:hAnsi="Times New Roman" w:cs="Times New Roman"/>
          <w:sz w:val="24"/>
          <w:szCs w:val="24"/>
        </w:rPr>
      </w:pPr>
    </w:p>
    <w:p w14:paraId="3DA79107" w14:textId="607399C0" w:rsidR="009F2173" w:rsidRDefault="009F2173" w:rsidP="009F2173">
      <w:pPr>
        <w:pStyle w:val="ListParagraph"/>
        <w:spacing w:after="0" w:line="240" w:lineRule="auto"/>
        <w:jc w:val="both"/>
        <w:rPr>
          <w:rFonts w:ascii="Times New Roman" w:hAnsi="Times New Roman" w:cs="Times New Roman"/>
          <w:sz w:val="24"/>
          <w:szCs w:val="24"/>
        </w:rPr>
      </w:pPr>
    </w:p>
    <w:p w14:paraId="4DDE3D48" w14:textId="61E1C786" w:rsidR="009F2173" w:rsidRDefault="009F2173" w:rsidP="009F2173">
      <w:pPr>
        <w:pStyle w:val="ListParagraph"/>
        <w:spacing w:after="0" w:line="240" w:lineRule="auto"/>
        <w:jc w:val="both"/>
        <w:rPr>
          <w:rFonts w:ascii="Times New Roman" w:hAnsi="Times New Roman" w:cs="Times New Roman"/>
          <w:sz w:val="24"/>
          <w:szCs w:val="24"/>
        </w:rPr>
      </w:pPr>
    </w:p>
    <w:p w14:paraId="5FA39212" w14:textId="77777777" w:rsidR="009F2173" w:rsidRDefault="009F2173" w:rsidP="009F2173">
      <w:pPr>
        <w:spacing w:after="0" w:line="240" w:lineRule="auto"/>
        <w:jc w:val="both"/>
        <w:rPr>
          <w:rFonts w:ascii="Times New Roman" w:hAnsi="Times New Roman" w:cs="Times New Roman"/>
          <w:sz w:val="24"/>
          <w:szCs w:val="24"/>
        </w:rPr>
      </w:pPr>
    </w:p>
    <w:p w14:paraId="212795C8" w14:textId="77777777" w:rsidR="009F2173" w:rsidRPr="00390E44" w:rsidRDefault="009F2173" w:rsidP="009F2173">
      <w:pPr>
        <w:spacing w:after="0" w:line="240" w:lineRule="auto"/>
        <w:jc w:val="both"/>
        <w:rPr>
          <w:rFonts w:ascii="Times New Roman" w:hAnsi="Times New Roman" w:cs="Times New Roman"/>
          <w:sz w:val="24"/>
          <w:szCs w:val="24"/>
        </w:rPr>
      </w:pPr>
    </w:p>
    <w:tbl>
      <w:tblPr>
        <w:tblStyle w:val="TableGrid"/>
        <w:tblpPr w:leftFromText="180" w:rightFromText="180" w:vertAnchor="text" w:tblpXSpec="center" w:tblpY="-588"/>
        <w:tblW w:w="9627" w:type="dxa"/>
        <w:tblLook w:val="04A0" w:firstRow="1" w:lastRow="0" w:firstColumn="1" w:lastColumn="0" w:noHBand="0" w:noVBand="1"/>
      </w:tblPr>
      <w:tblGrid>
        <w:gridCol w:w="2408"/>
        <w:gridCol w:w="2692"/>
        <w:gridCol w:w="3014"/>
        <w:gridCol w:w="1513"/>
      </w:tblGrid>
      <w:tr w:rsidR="009F2173" w:rsidRPr="00CC39FC" w14:paraId="3D1AECE9" w14:textId="77777777" w:rsidTr="002108E8">
        <w:trPr>
          <w:trHeight w:val="375"/>
        </w:trPr>
        <w:tc>
          <w:tcPr>
            <w:tcW w:w="9627" w:type="dxa"/>
            <w:gridSpan w:val="4"/>
          </w:tcPr>
          <w:p w14:paraId="06A9D9F3" w14:textId="77777777" w:rsidR="009F2173" w:rsidRPr="00CC39FC" w:rsidRDefault="009F2173" w:rsidP="002108E8">
            <w:pPr>
              <w:jc w:val="both"/>
              <w:rPr>
                <w:rFonts w:ascii="Times New Roman" w:hAnsi="Times New Roman" w:cs="Times New Roman"/>
                <w:b/>
                <w:sz w:val="24"/>
                <w:szCs w:val="24"/>
              </w:rPr>
            </w:pPr>
            <w:r w:rsidRPr="005C1674">
              <w:rPr>
                <w:rFonts w:ascii="Times New Roman" w:hAnsi="Times New Roman" w:cs="Times New Roman"/>
                <w:b/>
                <w:sz w:val="32"/>
                <w:szCs w:val="24"/>
              </w:rPr>
              <w:t>Material Testing Laboratory</w:t>
            </w:r>
          </w:p>
        </w:tc>
      </w:tr>
      <w:tr w:rsidR="009F2173" w:rsidRPr="00CC39FC" w14:paraId="2A9FCAB9" w14:textId="77777777" w:rsidTr="002108E8">
        <w:trPr>
          <w:trHeight w:val="271"/>
        </w:trPr>
        <w:tc>
          <w:tcPr>
            <w:tcW w:w="2408" w:type="dxa"/>
          </w:tcPr>
          <w:p w14:paraId="4CFF71DF"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692" w:type="dxa"/>
          </w:tcPr>
          <w:p w14:paraId="7EC05FEF"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0-0-3</w:t>
            </w:r>
          </w:p>
        </w:tc>
        <w:tc>
          <w:tcPr>
            <w:tcW w:w="3014" w:type="dxa"/>
          </w:tcPr>
          <w:p w14:paraId="352D518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269E86A2"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1.5</w:t>
            </w:r>
          </w:p>
        </w:tc>
      </w:tr>
      <w:tr w:rsidR="009F2173" w:rsidRPr="00CC39FC" w14:paraId="1F3A70FB" w14:textId="77777777" w:rsidTr="002108E8">
        <w:trPr>
          <w:trHeight w:val="271"/>
        </w:trPr>
        <w:tc>
          <w:tcPr>
            <w:tcW w:w="2408" w:type="dxa"/>
          </w:tcPr>
          <w:p w14:paraId="4F30D4D4"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692" w:type="dxa"/>
          </w:tcPr>
          <w:p w14:paraId="1F6196A5" w14:textId="77777777" w:rsidR="009F2173" w:rsidRPr="00CC39FC" w:rsidRDefault="009F2173" w:rsidP="002108E8">
            <w:pPr>
              <w:rPr>
                <w:rFonts w:ascii="Times New Roman" w:hAnsi="Times New Roman" w:cs="Times New Roman"/>
                <w:sz w:val="24"/>
                <w:szCs w:val="24"/>
              </w:rPr>
            </w:pPr>
            <w:r w:rsidRPr="00FC0AC9">
              <w:rPr>
                <w:rFonts w:ascii="Times New Roman" w:hAnsi="Times New Roman" w:cs="Times New Roman"/>
                <w:sz w:val="24"/>
                <w:szCs w:val="24"/>
              </w:rPr>
              <w:t>Laboratory Course</w:t>
            </w:r>
          </w:p>
        </w:tc>
        <w:tc>
          <w:tcPr>
            <w:tcW w:w="3014" w:type="dxa"/>
          </w:tcPr>
          <w:p w14:paraId="7DDCF24F"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2048ADA6" w14:textId="77777777" w:rsidR="009F2173" w:rsidRPr="00CC39FC" w:rsidRDefault="009F2173" w:rsidP="002108E8">
            <w:pPr>
              <w:rPr>
                <w:rFonts w:ascii="Times New Roman" w:hAnsi="Times New Roman" w:cs="Times New Roman"/>
                <w:sz w:val="24"/>
                <w:szCs w:val="24"/>
              </w:rPr>
            </w:pPr>
            <w:r w:rsidRPr="00FC0AC9">
              <w:rPr>
                <w:rFonts w:ascii="Times New Roman" w:hAnsi="Times New Roman" w:cs="Times New Roman"/>
                <w:sz w:val="24"/>
                <w:szCs w:val="24"/>
              </w:rPr>
              <w:t>MS2501</w:t>
            </w:r>
          </w:p>
        </w:tc>
      </w:tr>
    </w:tbl>
    <w:p w14:paraId="200CFF17" w14:textId="77777777" w:rsidR="009F2173" w:rsidRPr="00CC39FC" w:rsidRDefault="009F2173" w:rsidP="009F2173">
      <w:pPr>
        <w:spacing w:after="240"/>
        <w:jc w:val="both"/>
        <w:rPr>
          <w:rFonts w:ascii="Times New Roman" w:hAnsi="Times New Roman" w:cs="Times New Roman"/>
          <w:bCs/>
          <w:sz w:val="24"/>
          <w:szCs w:val="24"/>
          <w:lang w:bidi="en-US"/>
        </w:rPr>
      </w:pPr>
      <w:r w:rsidRPr="00CC39FC">
        <w:rPr>
          <w:rFonts w:ascii="Times New Roman" w:hAnsi="Times New Roman" w:cs="Times New Roman"/>
          <w:b/>
          <w:sz w:val="24"/>
          <w:szCs w:val="24"/>
          <w:lang w:bidi="en-US"/>
        </w:rPr>
        <w:t xml:space="preserve">Prerequisites: </w:t>
      </w:r>
      <w:r w:rsidRPr="00BB077D">
        <w:rPr>
          <w:rFonts w:ascii="Times New Roman" w:hAnsi="Times New Roman" w:cs="Times New Roman"/>
          <w:sz w:val="24"/>
          <w:szCs w:val="24"/>
          <w:lang w:bidi="en-US"/>
        </w:rPr>
        <w:t>Material Science</w:t>
      </w:r>
      <w:r>
        <w:rPr>
          <w:rFonts w:ascii="Times New Roman" w:hAnsi="Times New Roman" w:cs="Times New Roman"/>
          <w:b/>
          <w:sz w:val="24"/>
          <w:szCs w:val="24"/>
          <w:lang w:bidi="en-US"/>
        </w:rPr>
        <w:t xml:space="preserve">, </w:t>
      </w:r>
      <w:r w:rsidRPr="00CC39FC">
        <w:rPr>
          <w:rFonts w:ascii="Times New Roman" w:hAnsi="Times New Roman" w:cs="Times New Roman"/>
          <w:bCs/>
          <w:sz w:val="24"/>
          <w:szCs w:val="24"/>
          <w:lang w:bidi="en-US"/>
        </w:rPr>
        <w:t xml:space="preserve">Mechanics </w:t>
      </w:r>
      <w:r>
        <w:rPr>
          <w:rFonts w:ascii="Times New Roman" w:hAnsi="Times New Roman" w:cs="Times New Roman"/>
          <w:bCs/>
          <w:sz w:val="24"/>
          <w:szCs w:val="24"/>
          <w:lang w:bidi="en-US"/>
        </w:rPr>
        <w:t>of Solids</w:t>
      </w:r>
    </w:p>
    <w:p w14:paraId="2DA2C7C9" w14:textId="77777777" w:rsidR="009F2173" w:rsidRPr="00CC39FC" w:rsidRDefault="009F2173" w:rsidP="009F2173">
      <w:pPr>
        <w:pStyle w:val="TableParagraph"/>
        <w:spacing w:line="250" w:lineRule="exact"/>
        <w:ind w:left="0"/>
        <w:rPr>
          <w:b/>
          <w:sz w:val="24"/>
          <w:szCs w:val="24"/>
        </w:rPr>
      </w:pPr>
      <w:r w:rsidRPr="00CC39FC">
        <w:rPr>
          <w:b/>
          <w:sz w:val="24"/>
          <w:szCs w:val="24"/>
        </w:rPr>
        <w:t>Course</w:t>
      </w:r>
      <w:r>
        <w:rPr>
          <w:b/>
          <w:sz w:val="24"/>
          <w:szCs w:val="24"/>
        </w:rPr>
        <w:t xml:space="preserve"> </w:t>
      </w:r>
      <w:r w:rsidRPr="00CC39FC">
        <w:rPr>
          <w:b/>
          <w:sz w:val="24"/>
          <w:szCs w:val="24"/>
        </w:rPr>
        <w:t>Objectives:</w:t>
      </w:r>
    </w:p>
    <w:p w14:paraId="58D726DC" w14:textId="77777777" w:rsidR="009F2173" w:rsidRDefault="009F2173" w:rsidP="009F2173">
      <w:pPr>
        <w:pStyle w:val="ListParagraph"/>
        <w:suppressAutoHyphens/>
        <w:spacing w:after="0" w:line="360" w:lineRule="auto"/>
        <w:ind w:left="0"/>
        <w:contextualSpacing w:val="0"/>
        <w:jc w:val="both"/>
        <w:rPr>
          <w:rFonts w:ascii="Times New Roman" w:hAnsi="Times New Roman" w:cs="Times New Roman"/>
          <w:szCs w:val="24"/>
        </w:rPr>
      </w:pPr>
    </w:p>
    <w:p w14:paraId="50FAB2A4" w14:textId="77777777" w:rsidR="009F2173" w:rsidRPr="007A12BE" w:rsidRDefault="009F2173" w:rsidP="00C43248">
      <w:pPr>
        <w:pStyle w:val="ListParagraph"/>
        <w:numPr>
          <w:ilvl w:val="0"/>
          <w:numId w:val="142"/>
        </w:numPr>
        <w:suppressAutoHyphens/>
        <w:spacing w:after="0" w:line="36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To learn </w:t>
      </w:r>
      <w:r w:rsidRPr="007A12BE">
        <w:rPr>
          <w:rFonts w:ascii="Times New Roman" w:hAnsi="Times New Roman" w:cs="Times New Roman"/>
          <w:sz w:val="24"/>
          <w:szCs w:val="24"/>
        </w:rPr>
        <w:t xml:space="preserve">the </w:t>
      </w:r>
      <w:r>
        <w:rPr>
          <w:rFonts w:ascii="Times New Roman" w:hAnsi="Times New Roman" w:cs="Times New Roman"/>
          <w:sz w:val="24"/>
          <w:szCs w:val="24"/>
        </w:rPr>
        <w:t>material</w:t>
      </w:r>
      <w:r w:rsidRPr="007A12BE">
        <w:rPr>
          <w:rFonts w:ascii="Times New Roman" w:hAnsi="Times New Roman" w:cs="Times New Roman"/>
          <w:sz w:val="24"/>
          <w:szCs w:val="24"/>
        </w:rPr>
        <w:t xml:space="preserve"> characterization such as microstructure.  </w:t>
      </w:r>
    </w:p>
    <w:p w14:paraId="3CA42CEC" w14:textId="77777777" w:rsidR="009F2173" w:rsidRPr="007A12BE" w:rsidRDefault="009F2173" w:rsidP="00C43248">
      <w:pPr>
        <w:pStyle w:val="ListParagraph"/>
        <w:numPr>
          <w:ilvl w:val="0"/>
          <w:numId w:val="142"/>
        </w:numPr>
        <w:suppressAutoHyphens/>
        <w:spacing w:after="0" w:line="360" w:lineRule="auto"/>
        <w:ind w:left="360"/>
        <w:contextualSpacing w:val="0"/>
        <w:jc w:val="both"/>
        <w:rPr>
          <w:rFonts w:ascii="Times New Roman" w:hAnsi="Times New Roman" w:cs="Times New Roman"/>
          <w:sz w:val="24"/>
          <w:szCs w:val="24"/>
        </w:rPr>
      </w:pPr>
      <w:r w:rsidRPr="007A12BE">
        <w:rPr>
          <w:rFonts w:ascii="Times New Roman" w:hAnsi="Times New Roman" w:cs="Times New Roman"/>
          <w:sz w:val="24"/>
          <w:szCs w:val="24"/>
        </w:rPr>
        <w:t xml:space="preserve">To understand </w:t>
      </w:r>
      <w:r>
        <w:rPr>
          <w:rFonts w:ascii="Times New Roman" w:hAnsi="Times New Roman" w:cs="Times New Roman"/>
          <w:sz w:val="24"/>
          <w:szCs w:val="24"/>
        </w:rPr>
        <w:t xml:space="preserve">the </w:t>
      </w:r>
      <w:r w:rsidRPr="007A12BE">
        <w:rPr>
          <w:rFonts w:ascii="Times New Roman" w:hAnsi="Times New Roman" w:cs="Times New Roman"/>
          <w:sz w:val="24"/>
          <w:szCs w:val="24"/>
        </w:rPr>
        <w:t>mechanical behaviour of engineering materials like tensile, compressive</w:t>
      </w:r>
      <w:r>
        <w:rPr>
          <w:rFonts w:ascii="Times New Roman" w:hAnsi="Times New Roman" w:cs="Times New Roman"/>
          <w:sz w:val="24"/>
          <w:szCs w:val="24"/>
        </w:rPr>
        <w:t xml:space="preserve">, shear, </w:t>
      </w:r>
      <w:r w:rsidRPr="007A12BE">
        <w:rPr>
          <w:rFonts w:ascii="Times New Roman" w:hAnsi="Times New Roman" w:cs="Times New Roman"/>
          <w:sz w:val="24"/>
          <w:szCs w:val="24"/>
        </w:rPr>
        <w:t>bending</w:t>
      </w:r>
      <w:r>
        <w:rPr>
          <w:rFonts w:ascii="Times New Roman" w:hAnsi="Times New Roman" w:cs="Times New Roman"/>
          <w:sz w:val="24"/>
          <w:szCs w:val="24"/>
        </w:rPr>
        <w:t xml:space="preserve">, impact </w:t>
      </w:r>
      <w:r w:rsidRPr="007A12BE">
        <w:rPr>
          <w:rFonts w:ascii="Times New Roman" w:hAnsi="Times New Roman" w:cs="Times New Roman"/>
          <w:sz w:val="24"/>
          <w:szCs w:val="24"/>
        </w:rPr>
        <w:t xml:space="preserve"> and </w:t>
      </w:r>
      <w:r>
        <w:rPr>
          <w:rFonts w:ascii="Times New Roman" w:hAnsi="Times New Roman" w:cs="Times New Roman"/>
          <w:sz w:val="24"/>
          <w:szCs w:val="24"/>
        </w:rPr>
        <w:t xml:space="preserve">fatigue strengths. </w:t>
      </w:r>
    </w:p>
    <w:p w14:paraId="015C306E" w14:textId="77777777" w:rsidR="009F2173" w:rsidRPr="007A12BE" w:rsidRDefault="009F2173" w:rsidP="00C43248">
      <w:pPr>
        <w:pStyle w:val="ListParagraph"/>
        <w:numPr>
          <w:ilvl w:val="0"/>
          <w:numId w:val="142"/>
        </w:numPr>
        <w:suppressAutoHyphens/>
        <w:spacing w:after="0" w:line="360" w:lineRule="auto"/>
        <w:ind w:left="360"/>
        <w:contextualSpacing w:val="0"/>
        <w:jc w:val="both"/>
        <w:rPr>
          <w:rFonts w:ascii="Times New Roman" w:hAnsi="Times New Roman" w:cs="Times New Roman"/>
          <w:sz w:val="24"/>
          <w:szCs w:val="24"/>
        </w:rPr>
      </w:pPr>
      <w:r w:rsidRPr="007A12BE">
        <w:rPr>
          <w:rFonts w:ascii="Times New Roman" w:hAnsi="Times New Roman" w:cs="Times New Roman"/>
          <w:sz w:val="24"/>
          <w:szCs w:val="24"/>
        </w:rPr>
        <w:t xml:space="preserve">To learn the concept of deformation/strain </w:t>
      </w:r>
      <w:r>
        <w:rPr>
          <w:rFonts w:ascii="Times New Roman" w:hAnsi="Times New Roman" w:cs="Times New Roman"/>
          <w:sz w:val="24"/>
          <w:szCs w:val="24"/>
        </w:rPr>
        <w:t xml:space="preserve">properties, rigidity of materials and </w:t>
      </w:r>
      <w:r w:rsidRPr="007A12BE">
        <w:rPr>
          <w:rFonts w:ascii="Times New Roman" w:hAnsi="Times New Roman" w:cs="Times New Roman"/>
          <w:sz w:val="24"/>
          <w:szCs w:val="24"/>
        </w:rPr>
        <w:t xml:space="preserve">Spring Constants under Tension and Compression. </w:t>
      </w:r>
    </w:p>
    <w:p w14:paraId="48BAA581" w14:textId="77777777" w:rsidR="009F2173" w:rsidRPr="00055036" w:rsidRDefault="009F2173" w:rsidP="00C43248">
      <w:pPr>
        <w:pStyle w:val="ListParagraph"/>
        <w:numPr>
          <w:ilvl w:val="0"/>
          <w:numId w:val="142"/>
        </w:numPr>
        <w:suppressAutoHyphens/>
        <w:spacing w:after="0" w:line="360" w:lineRule="auto"/>
        <w:ind w:left="360"/>
        <w:contextualSpacing w:val="0"/>
        <w:jc w:val="both"/>
        <w:rPr>
          <w:rFonts w:ascii="Times New Roman" w:hAnsi="Times New Roman" w:cs="Times New Roman"/>
          <w:sz w:val="24"/>
          <w:szCs w:val="24"/>
        </w:rPr>
      </w:pPr>
      <w:r w:rsidRPr="007A12BE">
        <w:rPr>
          <w:rFonts w:ascii="Times New Roman" w:hAnsi="Times New Roman" w:cs="Times New Roman"/>
          <w:sz w:val="24"/>
          <w:szCs w:val="24"/>
        </w:rPr>
        <w:t xml:space="preserve">To lean the hardness properties of materials like </w:t>
      </w:r>
      <w:proofErr w:type="spellStart"/>
      <w:r w:rsidRPr="007A12BE">
        <w:rPr>
          <w:rFonts w:ascii="Times New Roman" w:hAnsi="Times New Roman" w:cs="Times New Roman"/>
          <w:sz w:val="24"/>
          <w:szCs w:val="24"/>
        </w:rPr>
        <w:t>Brinnel</w:t>
      </w:r>
      <w:proofErr w:type="spellEnd"/>
      <w:r w:rsidRPr="007A12BE">
        <w:rPr>
          <w:rFonts w:ascii="Times New Roman" w:hAnsi="Times New Roman" w:cs="Times New Roman"/>
          <w:sz w:val="24"/>
          <w:szCs w:val="24"/>
        </w:rPr>
        <w:t>, Rockwell and Vickers Hardness strength</w:t>
      </w:r>
      <w:r w:rsidRPr="00055036">
        <w:rPr>
          <w:rFonts w:ascii="Times New Roman" w:hAnsi="Times New Roman" w:cs="Times New Roman"/>
          <w:szCs w:val="24"/>
        </w:rPr>
        <w:t xml:space="preserve"> </w:t>
      </w:r>
    </w:p>
    <w:p w14:paraId="3B6C32E3" w14:textId="77777777" w:rsidR="009F2173" w:rsidRPr="00CC39FC" w:rsidRDefault="009F2173" w:rsidP="009F2173">
      <w:pPr>
        <w:pStyle w:val="ListParagraph"/>
        <w:suppressAutoHyphens/>
        <w:spacing w:after="0" w:line="360" w:lineRule="auto"/>
        <w:contextualSpacing w:val="0"/>
        <w:jc w:val="both"/>
        <w:rPr>
          <w:rFonts w:ascii="Times New Roman" w:hAnsi="Times New Roman" w:cs="Times New Roman"/>
          <w:szCs w:val="24"/>
        </w:rPr>
      </w:pPr>
    </w:p>
    <w:p w14:paraId="40E8F86B" w14:textId="77777777" w:rsidR="009F2173" w:rsidRDefault="009F2173" w:rsidP="009F2173">
      <w:pPr>
        <w:pStyle w:val="TableParagraph"/>
        <w:rPr>
          <w:b/>
          <w:sz w:val="24"/>
          <w:szCs w:val="24"/>
        </w:rPr>
      </w:pPr>
      <w:r w:rsidRPr="00CC39FC">
        <w:rPr>
          <w:b/>
          <w:sz w:val="24"/>
          <w:szCs w:val="24"/>
        </w:rPr>
        <w:t>Course</w:t>
      </w:r>
      <w:r>
        <w:rPr>
          <w:b/>
          <w:sz w:val="24"/>
          <w:szCs w:val="24"/>
        </w:rPr>
        <w:t xml:space="preserve"> </w:t>
      </w:r>
      <w:r w:rsidRPr="00CC39FC">
        <w:rPr>
          <w:b/>
          <w:sz w:val="24"/>
          <w:szCs w:val="24"/>
        </w:rPr>
        <w:t>Outcomes:</w:t>
      </w:r>
    </w:p>
    <w:p w14:paraId="448F056D" w14:textId="77777777" w:rsidR="009F2173" w:rsidRPr="00CC39FC" w:rsidRDefault="009F2173" w:rsidP="009F2173">
      <w:pPr>
        <w:pStyle w:val="TableParagraph"/>
        <w:rPr>
          <w:b/>
          <w:sz w:val="24"/>
          <w:szCs w:val="24"/>
        </w:rPr>
      </w:pPr>
    </w:p>
    <w:p w14:paraId="3DCFF74C" w14:textId="77777777" w:rsidR="009F2173" w:rsidRPr="00CC39FC" w:rsidRDefault="009F2173" w:rsidP="009F2173">
      <w:pPr>
        <w:pStyle w:val="TableParagraph"/>
        <w:rPr>
          <w:sz w:val="24"/>
          <w:szCs w:val="24"/>
        </w:rPr>
      </w:pPr>
      <w:r w:rsidRPr="00CC39FC">
        <w:rPr>
          <w:sz w:val="24"/>
          <w:szCs w:val="24"/>
        </w:rPr>
        <w:t>Upon</w:t>
      </w:r>
      <w:r>
        <w:rPr>
          <w:sz w:val="24"/>
          <w:szCs w:val="24"/>
        </w:rPr>
        <w:t xml:space="preserve"> </w:t>
      </w:r>
      <w:r w:rsidRPr="00CC39FC">
        <w:rPr>
          <w:sz w:val="24"/>
          <w:szCs w:val="24"/>
        </w:rPr>
        <w:t>completion</w:t>
      </w:r>
      <w:r>
        <w:rPr>
          <w:sz w:val="24"/>
          <w:szCs w:val="24"/>
        </w:rPr>
        <w:t xml:space="preserve"> </w:t>
      </w:r>
      <w:r w:rsidRPr="00CC39FC">
        <w:rPr>
          <w:sz w:val="24"/>
          <w:szCs w:val="24"/>
        </w:rPr>
        <w:t>of</w:t>
      </w:r>
      <w:r>
        <w:rPr>
          <w:sz w:val="24"/>
          <w:szCs w:val="24"/>
        </w:rPr>
        <w:t xml:space="preserve"> </w:t>
      </w:r>
      <w:r w:rsidRPr="00CC39FC">
        <w:rPr>
          <w:sz w:val="24"/>
          <w:szCs w:val="24"/>
        </w:rPr>
        <w:t>this course,</w:t>
      </w:r>
      <w:r>
        <w:rPr>
          <w:sz w:val="24"/>
          <w:szCs w:val="24"/>
        </w:rPr>
        <w:t xml:space="preserve"> </w:t>
      </w:r>
      <w:r w:rsidRPr="00CC39FC">
        <w:rPr>
          <w:sz w:val="24"/>
          <w:szCs w:val="24"/>
        </w:rPr>
        <w:t>the</w:t>
      </w:r>
      <w:r>
        <w:rPr>
          <w:sz w:val="24"/>
          <w:szCs w:val="24"/>
        </w:rPr>
        <w:t xml:space="preserve"> </w:t>
      </w:r>
      <w:r w:rsidRPr="00CC39FC">
        <w:rPr>
          <w:sz w:val="24"/>
          <w:szCs w:val="24"/>
        </w:rPr>
        <w:t>students</w:t>
      </w:r>
      <w:r>
        <w:rPr>
          <w:sz w:val="24"/>
          <w:szCs w:val="24"/>
        </w:rPr>
        <w:t xml:space="preserve"> </w:t>
      </w:r>
      <w:r w:rsidRPr="00CC39FC">
        <w:rPr>
          <w:sz w:val="24"/>
          <w:szCs w:val="24"/>
        </w:rPr>
        <w:t>will</w:t>
      </w:r>
      <w:r>
        <w:rPr>
          <w:sz w:val="24"/>
          <w:szCs w:val="24"/>
        </w:rPr>
        <w:t xml:space="preserve"> </w:t>
      </w:r>
      <w:r w:rsidRPr="00CC39FC">
        <w:rPr>
          <w:sz w:val="24"/>
          <w:szCs w:val="24"/>
        </w:rPr>
        <w:t>be able</w:t>
      </w:r>
      <w:r>
        <w:rPr>
          <w:sz w:val="24"/>
          <w:szCs w:val="24"/>
        </w:rPr>
        <w:t xml:space="preserve"> </w:t>
      </w:r>
      <w:r w:rsidRPr="00CC39FC">
        <w:rPr>
          <w:sz w:val="24"/>
          <w:szCs w:val="24"/>
        </w:rPr>
        <w:t>to:</w:t>
      </w:r>
    </w:p>
    <w:p w14:paraId="6E4EEA22" w14:textId="77777777" w:rsidR="009F2173" w:rsidRPr="00CC39FC" w:rsidRDefault="009F2173" w:rsidP="009F2173">
      <w:pPr>
        <w:pStyle w:val="TableParagraph"/>
        <w:rPr>
          <w:sz w:val="24"/>
          <w:szCs w:val="24"/>
        </w:rPr>
      </w:pPr>
    </w:p>
    <w:p w14:paraId="64791E26" w14:textId="77777777" w:rsidR="009F2173" w:rsidRPr="00CC39FC" w:rsidRDefault="009F2173" w:rsidP="009F2173">
      <w:pPr>
        <w:pStyle w:val="TableParagraph"/>
        <w:spacing w:line="360" w:lineRule="auto"/>
        <w:ind w:left="101"/>
        <w:rPr>
          <w:sz w:val="24"/>
          <w:szCs w:val="24"/>
        </w:rPr>
      </w:pPr>
      <w:r w:rsidRPr="00CC39FC">
        <w:rPr>
          <w:b/>
          <w:sz w:val="24"/>
          <w:szCs w:val="24"/>
        </w:rPr>
        <w:t>CO 1</w:t>
      </w:r>
      <w:r w:rsidRPr="00CC39FC">
        <w:rPr>
          <w:sz w:val="24"/>
          <w:szCs w:val="24"/>
        </w:rPr>
        <w:t xml:space="preserve"> Determine the tensile strength/ compressive strength/ </w:t>
      </w:r>
      <w:r>
        <w:rPr>
          <w:sz w:val="24"/>
          <w:szCs w:val="24"/>
        </w:rPr>
        <w:t xml:space="preserve">shear strength / </w:t>
      </w:r>
      <w:r w:rsidRPr="00CC39FC">
        <w:rPr>
          <w:sz w:val="24"/>
          <w:szCs w:val="24"/>
        </w:rPr>
        <w:t>bending strength of ma</w:t>
      </w:r>
      <w:r>
        <w:rPr>
          <w:sz w:val="24"/>
          <w:szCs w:val="24"/>
        </w:rPr>
        <w:t xml:space="preserve">terials by Universal  </w:t>
      </w:r>
      <w:r w:rsidRPr="00CC39FC">
        <w:rPr>
          <w:sz w:val="24"/>
          <w:szCs w:val="24"/>
        </w:rPr>
        <w:t>Testing</w:t>
      </w:r>
      <w:r>
        <w:rPr>
          <w:sz w:val="24"/>
          <w:szCs w:val="24"/>
        </w:rPr>
        <w:t xml:space="preserve"> Machine and do the metallographic characterization of steel. </w:t>
      </w:r>
    </w:p>
    <w:p w14:paraId="15868521" w14:textId="77777777" w:rsidR="009F2173" w:rsidRPr="00CC39FC" w:rsidRDefault="009F2173" w:rsidP="009F2173">
      <w:pPr>
        <w:pStyle w:val="TableParagraph"/>
        <w:spacing w:line="360" w:lineRule="auto"/>
        <w:ind w:left="101"/>
        <w:rPr>
          <w:sz w:val="24"/>
          <w:szCs w:val="24"/>
        </w:rPr>
      </w:pPr>
      <w:r w:rsidRPr="00CC39FC">
        <w:rPr>
          <w:b/>
          <w:sz w:val="24"/>
          <w:szCs w:val="24"/>
        </w:rPr>
        <w:t>CO2</w:t>
      </w:r>
      <w:r>
        <w:rPr>
          <w:b/>
          <w:sz w:val="24"/>
          <w:szCs w:val="24"/>
        </w:rPr>
        <w:t xml:space="preserve"> </w:t>
      </w:r>
      <w:r>
        <w:rPr>
          <w:sz w:val="24"/>
          <w:szCs w:val="24"/>
        </w:rPr>
        <w:t>Evaluate the impact and fatigue strength of materials</w:t>
      </w:r>
      <w:r w:rsidRPr="00CC39FC">
        <w:rPr>
          <w:sz w:val="24"/>
          <w:szCs w:val="24"/>
        </w:rPr>
        <w:t>.</w:t>
      </w:r>
    </w:p>
    <w:p w14:paraId="64ADF6FD" w14:textId="77777777" w:rsidR="009F2173" w:rsidRPr="00CC39FC" w:rsidRDefault="009F2173" w:rsidP="009F2173">
      <w:pPr>
        <w:pStyle w:val="TableParagraph"/>
        <w:spacing w:line="360" w:lineRule="auto"/>
        <w:ind w:left="101"/>
        <w:rPr>
          <w:sz w:val="24"/>
          <w:szCs w:val="24"/>
        </w:rPr>
      </w:pPr>
      <w:r w:rsidRPr="00CC39FC">
        <w:rPr>
          <w:b/>
          <w:sz w:val="24"/>
          <w:szCs w:val="24"/>
        </w:rPr>
        <w:t>CO3</w:t>
      </w:r>
      <w:r w:rsidRPr="00CC39FC">
        <w:rPr>
          <w:sz w:val="24"/>
          <w:szCs w:val="24"/>
        </w:rPr>
        <w:t xml:space="preserve"> </w:t>
      </w:r>
      <w:r>
        <w:rPr>
          <w:sz w:val="24"/>
          <w:szCs w:val="24"/>
        </w:rPr>
        <w:t>Evaluate</w:t>
      </w:r>
      <w:r w:rsidRPr="00CC39FC">
        <w:rPr>
          <w:sz w:val="24"/>
          <w:szCs w:val="24"/>
        </w:rPr>
        <w:t xml:space="preserve"> the </w:t>
      </w:r>
      <w:r>
        <w:rPr>
          <w:sz w:val="24"/>
          <w:szCs w:val="24"/>
        </w:rPr>
        <w:t xml:space="preserve">deformation, strain and rigidity behaviour of materials and estimate the spring </w:t>
      </w:r>
      <w:proofErr w:type="spellStart"/>
      <w:r>
        <w:rPr>
          <w:sz w:val="24"/>
          <w:szCs w:val="24"/>
        </w:rPr>
        <w:lastRenderedPageBreak/>
        <w:t>charateristics</w:t>
      </w:r>
      <w:proofErr w:type="spellEnd"/>
      <w:r w:rsidRPr="00CC39FC">
        <w:rPr>
          <w:sz w:val="24"/>
          <w:szCs w:val="24"/>
        </w:rPr>
        <w:t xml:space="preserve"> under Tension and Compression.</w:t>
      </w:r>
    </w:p>
    <w:p w14:paraId="00E92400" w14:textId="77777777" w:rsidR="009F2173" w:rsidRPr="00CC39FC" w:rsidRDefault="009F2173" w:rsidP="009F2173">
      <w:pPr>
        <w:pStyle w:val="TableParagraph"/>
        <w:spacing w:line="360" w:lineRule="auto"/>
        <w:ind w:left="101"/>
        <w:rPr>
          <w:sz w:val="24"/>
          <w:szCs w:val="24"/>
        </w:rPr>
      </w:pPr>
      <w:r w:rsidRPr="00CC39FC">
        <w:rPr>
          <w:b/>
          <w:sz w:val="24"/>
          <w:szCs w:val="24"/>
        </w:rPr>
        <w:t>CO4</w:t>
      </w:r>
      <w:r w:rsidRPr="00CC39FC">
        <w:rPr>
          <w:sz w:val="24"/>
          <w:szCs w:val="24"/>
        </w:rPr>
        <w:t xml:space="preserve"> </w:t>
      </w:r>
      <w:proofErr w:type="spellStart"/>
      <w:r w:rsidRPr="00CC39FC">
        <w:rPr>
          <w:sz w:val="24"/>
          <w:szCs w:val="24"/>
        </w:rPr>
        <w:t>Analyze</w:t>
      </w:r>
      <w:proofErr w:type="spellEnd"/>
      <w:r w:rsidRPr="00CC39FC">
        <w:rPr>
          <w:sz w:val="24"/>
          <w:szCs w:val="24"/>
        </w:rPr>
        <w:t xml:space="preserve"> the </w:t>
      </w:r>
      <w:proofErr w:type="spellStart"/>
      <w:r w:rsidRPr="00CC39FC">
        <w:rPr>
          <w:sz w:val="24"/>
          <w:szCs w:val="24"/>
        </w:rPr>
        <w:t>Brinnel</w:t>
      </w:r>
      <w:proofErr w:type="spellEnd"/>
      <w:r w:rsidRPr="00CC39FC">
        <w:rPr>
          <w:sz w:val="24"/>
          <w:szCs w:val="24"/>
        </w:rPr>
        <w:t>, Rockwell and Vickers Hardness strength of materials.</w:t>
      </w:r>
    </w:p>
    <w:p w14:paraId="0B16D08C" w14:textId="77777777" w:rsidR="009F2173" w:rsidRPr="00CC39FC" w:rsidRDefault="009F2173" w:rsidP="009F2173">
      <w:pPr>
        <w:autoSpaceDE w:val="0"/>
        <w:autoSpaceDN w:val="0"/>
        <w:adjustRightInd w:val="0"/>
        <w:spacing w:after="0" w:line="240" w:lineRule="auto"/>
        <w:rPr>
          <w:rFonts w:ascii="Times New Roman" w:hAnsi="Times New Roman" w:cs="Times New Roman"/>
          <w:color w:val="000000"/>
          <w:sz w:val="24"/>
          <w:szCs w:val="24"/>
          <w:lang w:bidi="or-IN"/>
        </w:rPr>
      </w:pPr>
    </w:p>
    <w:p w14:paraId="054B3559" w14:textId="77777777" w:rsidR="009F2173" w:rsidRPr="00CC39FC" w:rsidRDefault="009F2173" w:rsidP="009F2173">
      <w:pPr>
        <w:spacing w:after="0"/>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Experiments:(Any Eight)</w:t>
      </w:r>
    </w:p>
    <w:p w14:paraId="314A55F0"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1. Study of microstructure of steel specimen.</w:t>
      </w:r>
    </w:p>
    <w:p w14:paraId="0BCF95AB"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2. Determination of tensile strength/ compressive strength/ bending strength</w:t>
      </w:r>
      <w:r>
        <w:rPr>
          <w:rFonts w:ascii="Times New Roman" w:hAnsi="Times New Roman" w:cs="Times New Roman"/>
          <w:color w:val="000000"/>
          <w:sz w:val="24"/>
          <w:szCs w:val="24"/>
          <w:lang w:bidi="or-IN"/>
        </w:rPr>
        <w:t xml:space="preserve"> of materials by Universal  </w:t>
      </w:r>
      <w:r w:rsidRPr="00CC39FC">
        <w:rPr>
          <w:rFonts w:ascii="Times New Roman" w:hAnsi="Times New Roman" w:cs="Times New Roman"/>
          <w:color w:val="000000"/>
          <w:sz w:val="24"/>
          <w:szCs w:val="24"/>
          <w:lang w:bidi="or-IN"/>
        </w:rPr>
        <w:t>Testing Machine</w:t>
      </w:r>
    </w:p>
    <w:p w14:paraId="35AD892A"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3. Double shear test in Universal Testing Machine </w:t>
      </w:r>
    </w:p>
    <w:p w14:paraId="5D73EFC1"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4. Determination of Impact strength of material (</w:t>
      </w:r>
      <w:proofErr w:type="spellStart"/>
      <w:r w:rsidRPr="00CC39FC">
        <w:rPr>
          <w:rFonts w:ascii="Times New Roman" w:hAnsi="Times New Roman" w:cs="Times New Roman"/>
          <w:color w:val="000000"/>
          <w:sz w:val="24"/>
          <w:szCs w:val="24"/>
          <w:lang w:bidi="or-IN"/>
        </w:rPr>
        <w:t>Charpy</w:t>
      </w:r>
      <w:proofErr w:type="spellEnd"/>
      <w:r w:rsidRPr="00CC39FC">
        <w:rPr>
          <w:rFonts w:ascii="Times New Roman" w:hAnsi="Times New Roman" w:cs="Times New Roman"/>
          <w:color w:val="000000"/>
          <w:sz w:val="24"/>
          <w:szCs w:val="24"/>
          <w:lang w:bidi="or-IN"/>
        </w:rPr>
        <w:t xml:space="preserve"> and </w:t>
      </w:r>
      <w:proofErr w:type="spellStart"/>
      <w:r w:rsidRPr="00CC39FC">
        <w:rPr>
          <w:rFonts w:ascii="Times New Roman" w:hAnsi="Times New Roman" w:cs="Times New Roman"/>
          <w:color w:val="000000"/>
          <w:sz w:val="24"/>
          <w:szCs w:val="24"/>
          <w:lang w:bidi="or-IN"/>
        </w:rPr>
        <w:t>Izod</w:t>
      </w:r>
      <w:proofErr w:type="spellEnd"/>
      <w:r w:rsidRPr="00CC39FC">
        <w:rPr>
          <w:rFonts w:ascii="Times New Roman" w:hAnsi="Times New Roman" w:cs="Times New Roman"/>
          <w:color w:val="000000"/>
          <w:sz w:val="24"/>
          <w:szCs w:val="24"/>
          <w:lang w:bidi="or-IN"/>
        </w:rPr>
        <w:t>)</w:t>
      </w:r>
    </w:p>
    <w:p w14:paraId="43C19907"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5. Determination of Hardness strength of materials (</w:t>
      </w:r>
      <w:proofErr w:type="spellStart"/>
      <w:r w:rsidRPr="00CC39FC">
        <w:rPr>
          <w:rFonts w:ascii="Times New Roman" w:hAnsi="Times New Roman" w:cs="Times New Roman"/>
          <w:color w:val="000000"/>
          <w:sz w:val="24"/>
          <w:szCs w:val="24"/>
          <w:lang w:bidi="or-IN"/>
        </w:rPr>
        <w:t>Brinnel</w:t>
      </w:r>
      <w:proofErr w:type="spellEnd"/>
      <w:r w:rsidRPr="00CC39FC">
        <w:rPr>
          <w:rFonts w:ascii="Times New Roman" w:hAnsi="Times New Roman" w:cs="Times New Roman"/>
          <w:color w:val="000000"/>
          <w:sz w:val="24"/>
          <w:szCs w:val="24"/>
          <w:lang w:bidi="or-IN"/>
        </w:rPr>
        <w:t xml:space="preserve">, Rockwell </w:t>
      </w:r>
      <w:proofErr w:type="spellStart"/>
      <w:r w:rsidRPr="00CC39FC">
        <w:rPr>
          <w:rFonts w:ascii="Times New Roman" w:hAnsi="Times New Roman" w:cs="Times New Roman"/>
          <w:color w:val="000000"/>
          <w:sz w:val="24"/>
          <w:szCs w:val="24"/>
          <w:lang w:bidi="or-IN"/>
        </w:rPr>
        <w:t>andVickers</w:t>
      </w:r>
      <w:proofErr w:type="spellEnd"/>
      <w:r w:rsidRPr="00CC39FC">
        <w:rPr>
          <w:rFonts w:ascii="Times New Roman" w:hAnsi="Times New Roman" w:cs="Times New Roman"/>
          <w:color w:val="000000"/>
          <w:sz w:val="24"/>
          <w:szCs w:val="24"/>
          <w:lang w:bidi="or-IN"/>
        </w:rPr>
        <w:t>)</w:t>
      </w:r>
    </w:p>
    <w:p w14:paraId="75187A2E"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6. Determination of Rigidity modulus of material</w:t>
      </w:r>
    </w:p>
    <w:p w14:paraId="47143258"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7. Determination of Fatigue strength of material</w:t>
      </w:r>
    </w:p>
    <w:p w14:paraId="6CDC28B7"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8. Estimation of Spring Constant under Tension and Compression. </w:t>
      </w:r>
    </w:p>
    <w:p w14:paraId="5512F103" w14:textId="77777777" w:rsidR="009F2173" w:rsidRPr="00CC39FC" w:rsidRDefault="009F2173" w:rsidP="009F2173">
      <w:pPr>
        <w:autoSpaceDE w:val="0"/>
        <w:autoSpaceDN w:val="0"/>
        <w:adjustRightInd w:val="0"/>
        <w:spacing w:after="87"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9. Strain measurement using Strain Gauge. </w:t>
      </w:r>
    </w:p>
    <w:p w14:paraId="52B4D5BB" w14:textId="77777777" w:rsidR="009F2173" w:rsidRPr="00CC39FC" w:rsidRDefault="009F2173" w:rsidP="009F2173">
      <w:pPr>
        <w:autoSpaceDE w:val="0"/>
        <w:autoSpaceDN w:val="0"/>
        <w:adjustRightInd w:val="0"/>
        <w:spacing w:after="0"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10. Stress measurement using strain rosette </w:t>
      </w:r>
    </w:p>
    <w:p w14:paraId="7E78585F" w14:textId="77777777" w:rsidR="009F2173" w:rsidRDefault="009F2173" w:rsidP="009F2173">
      <w:pPr>
        <w:spacing w:after="0"/>
        <w:rPr>
          <w:rFonts w:ascii="Times New Roman" w:hAnsi="Times New Roman" w:cs="Times New Roman"/>
          <w:b/>
          <w:sz w:val="24"/>
          <w:szCs w:val="24"/>
        </w:rPr>
      </w:pPr>
    </w:p>
    <w:p w14:paraId="69E334DD" w14:textId="77777777" w:rsidR="009F2173" w:rsidRPr="00CC39FC" w:rsidRDefault="009F2173" w:rsidP="009F2173">
      <w:pPr>
        <w:spacing w:after="0"/>
        <w:rPr>
          <w:rFonts w:ascii="Times New Roman" w:hAnsi="Times New Roman" w:cs="Times New Roman"/>
          <w:b/>
          <w:sz w:val="24"/>
          <w:szCs w:val="24"/>
        </w:rPr>
      </w:pPr>
      <w:r>
        <w:rPr>
          <w:rFonts w:ascii="Times New Roman" w:hAnsi="Times New Roman" w:cs="Times New Roman"/>
          <w:b/>
          <w:sz w:val="24"/>
          <w:szCs w:val="24"/>
        </w:rPr>
        <w:t>CO-PO mapping</w:t>
      </w:r>
    </w:p>
    <w:tbl>
      <w:tblPr>
        <w:tblStyle w:val="TableGrid"/>
        <w:tblpPr w:leftFromText="180" w:rightFromText="180" w:vertAnchor="text" w:horzAnchor="margin" w:tblpXSpec="center" w:tblpY="428"/>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9F2173" w:rsidRPr="00CC39FC" w14:paraId="3199549B"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4C6FE1F8"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7B3CBF35"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4804578"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27F5F81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223C637A"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01C10B3A"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65D8639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972A368"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DF392B0"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044F55D7"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29CBBC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01DD5EC6"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24898781"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4B2034D5"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2D97BF79"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PSO3</w:t>
            </w:r>
          </w:p>
        </w:tc>
      </w:tr>
      <w:tr w:rsidR="009F2173" w:rsidRPr="00CC39FC" w14:paraId="3B0D4C5F"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624F9B5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30855E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1D4DA03"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DBC5D10"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E4AFC97"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DC8F52A"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1720A98"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F0D6E38"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14A1DB5"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362678C"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12B2194"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EB40731"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B84AB7B"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3BB36EDE"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DB104AD" w14:textId="77777777" w:rsidR="009F2173" w:rsidRDefault="009F2173" w:rsidP="002108E8">
            <w:r w:rsidRPr="00F01098">
              <w:rPr>
                <w:sz w:val="24"/>
                <w:szCs w:val="24"/>
              </w:rPr>
              <w:t>1</w:t>
            </w:r>
          </w:p>
        </w:tc>
      </w:tr>
      <w:tr w:rsidR="009F2173" w:rsidRPr="00CC39FC" w14:paraId="3FCAE303"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0837A52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9C80F21"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AF93AC7"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650E3AB"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83B0F3C"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CC42AD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CAD57B8"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10B1C37"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24632E3"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A1AFE31"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8965B78"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B3FD0E0"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A3D09C0"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52ABE590"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792A4D9" w14:textId="77777777" w:rsidR="009F2173" w:rsidRDefault="009F2173" w:rsidP="002108E8">
            <w:r w:rsidRPr="00F01098">
              <w:rPr>
                <w:sz w:val="24"/>
                <w:szCs w:val="24"/>
              </w:rPr>
              <w:t>1</w:t>
            </w:r>
          </w:p>
        </w:tc>
      </w:tr>
      <w:tr w:rsidR="009F2173" w:rsidRPr="00CC39FC" w14:paraId="158A63E0"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6573BD2F"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242D9EC6"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530DE96"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ED7CD00"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7E04ECA"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33B9AC2"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0ACFC96"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62E6ED"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841E32B"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2B4D6FE"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EA8971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4B9AF90" w14:textId="77777777" w:rsidR="009F2173" w:rsidRPr="00CC39FC" w:rsidRDefault="009F2173" w:rsidP="002108E8">
            <w:pPr>
              <w:pStyle w:val="TableParagraph"/>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2910F77"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20B0E49"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5D30005A" w14:textId="77777777" w:rsidR="009F2173" w:rsidRDefault="009F2173" w:rsidP="002108E8">
            <w:r w:rsidRPr="00F01098">
              <w:rPr>
                <w:sz w:val="24"/>
                <w:szCs w:val="24"/>
              </w:rPr>
              <w:t>1</w:t>
            </w:r>
          </w:p>
        </w:tc>
      </w:tr>
      <w:tr w:rsidR="009F2173" w:rsidRPr="00CC39FC" w14:paraId="68232267" w14:textId="77777777" w:rsidTr="002108E8">
        <w:trPr>
          <w:trHeight w:val="232"/>
        </w:trPr>
        <w:tc>
          <w:tcPr>
            <w:tcW w:w="670" w:type="dxa"/>
            <w:tcBorders>
              <w:top w:val="single" w:sz="4" w:space="0" w:color="auto"/>
              <w:left w:val="single" w:sz="4" w:space="0" w:color="auto"/>
              <w:bottom w:val="single" w:sz="4" w:space="0" w:color="auto"/>
              <w:right w:val="single" w:sz="4" w:space="0" w:color="auto"/>
            </w:tcBorders>
            <w:hideMark/>
          </w:tcPr>
          <w:p w14:paraId="7926406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B8243FA"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F76B871"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88EB318"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5799D13"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58BB752"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C04A153"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8ADD382"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F97DA59" w14:textId="77777777" w:rsidR="009F2173" w:rsidRDefault="009F2173" w:rsidP="002108E8">
            <w:r w:rsidRPr="00AD2778">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FA0640B"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72AE06D" w14:textId="77777777" w:rsidR="009F2173" w:rsidRPr="00CC39FC" w:rsidRDefault="009F2173" w:rsidP="002108E8">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2F074B0" w14:textId="77777777" w:rsidR="009F2173" w:rsidRPr="00CC39FC" w:rsidRDefault="009F2173" w:rsidP="002108E8">
            <w:pPr>
              <w:pStyle w:val="TableParagraph"/>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DB95B87"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5AF930D8" w14:textId="77777777" w:rsidR="009F2173" w:rsidRDefault="009F2173" w:rsidP="002108E8">
            <w:r w:rsidRPr="00727AF8">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4D3B067" w14:textId="77777777" w:rsidR="009F2173" w:rsidRDefault="009F2173" w:rsidP="002108E8">
            <w:r w:rsidRPr="00F01098">
              <w:rPr>
                <w:sz w:val="24"/>
                <w:szCs w:val="24"/>
              </w:rPr>
              <w:t>1</w:t>
            </w:r>
          </w:p>
        </w:tc>
      </w:tr>
    </w:tbl>
    <w:p w14:paraId="26EBB218" w14:textId="77777777" w:rsidR="009F2173" w:rsidRDefault="009F2173" w:rsidP="009F2173">
      <w:pPr>
        <w:rPr>
          <w:rFonts w:ascii="Times New Roman" w:hAnsi="Times New Roman" w:cs="Times New Roman"/>
          <w:sz w:val="24"/>
          <w:szCs w:val="24"/>
        </w:rPr>
      </w:pPr>
    </w:p>
    <w:p w14:paraId="3B1C130B" w14:textId="77777777" w:rsidR="009F2173" w:rsidRPr="00AD0BC9" w:rsidRDefault="009F2173" w:rsidP="009F2173">
      <w:pPr>
        <w:rPr>
          <w:rFonts w:ascii="Times New Roman" w:hAnsi="Times New Roman" w:cs="Times New Roman"/>
          <w:sz w:val="24"/>
          <w:szCs w:val="24"/>
        </w:rPr>
      </w:pPr>
    </w:p>
    <w:p w14:paraId="3F135C0C" w14:textId="77777777" w:rsidR="009F2173" w:rsidRPr="00AD0BC9" w:rsidRDefault="009F2173" w:rsidP="009F2173">
      <w:pPr>
        <w:rPr>
          <w:rFonts w:ascii="Times New Roman" w:hAnsi="Times New Roman" w:cs="Times New Roman"/>
          <w:sz w:val="24"/>
          <w:szCs w:val="24"/>
        </w:rPr>
      </w:pPr>
    </w:p>
    <w:p w14:paraId="64BF0409" w14:textId="77777777" w:rsidR="009F2173" w:rsidRPr="00AD0BC9" w:rsidRDefault="009F2173" w:rsidP="009F2173">
      <w:pPr>
        <w:rPr>
          <w:rFonts w:ascii="Times New Roman" w:hAnsi="Times New Roman" w:cs="Times New Roman"/>
          <w:sz w:val="24"/>
          <w:szCs w:val="24"/>
        </w:rPr>
      </w:pPr>
    </w:p>
    <w:p w14:paraId="3D04038C" w14:textId="3947632F" w:rsidR="00AD0BC9" w:rsidRPr="00AD0BC9" w:rsidRDefault="009F2173" w:rsidP="00790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5E08D5AB" w14:textId="77777777" w:rsidR="00AD0BC9" w:rsidRPr="00AD0BC9" w:rsidRDefault="00AD0BC9" w:rsidP="00AD0BC9">
      <w:pPr>
        <w:rPr>
          <w:rFonts w:ascii="Times New Roman" w:hAnsi="Times New Roman" w:cs="Times New Roman"/>
          <w:sz w:val="24"/>
          <w:szCs w:val="24"/>
        </w:rPr>
      </w:pPr>
    </w:p>
    <w:p w14:paraId="0B5DF9BE" w14:textId="77777777" w:rsidR="00250419" w:rsidRDefault="00250419" w:rsidP="00250419">
      <w:pPr>
        <w:tabs>
          <w:tab w:val="left" w:pos="1296"/>
        </w:tabs>
        <w:rPr>
          <w:rFonts w:ascii="Times New Roman" w:hAnsi="Times New Roman" w:cs="Times New Roman"/>
          <w:sz w:val="24"/>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250419" w:rsidRPr="00CC39FC" w14:paraId="291B0A1B" w14:textId="77777777" w:rsidTr="00D900D1">
        <w:trPr>
          <w:trHeight w:val="375"/>
        </w:trPr>
        <w:tc>
          <w:tcPr>
            <w:tcW w:w="9627" w:type="dxa"/>
            <w:gridSpan w:val="4"/>
          </w:tcPr>
          <w:p w14:paraId="2F429A02" w14:textId="77777777" w:rsidR="00250419" w:rsidRPr="00CC39FC" w:rsidRDefault="00250419" w:rsidP="00D900D1">
            <w:pPr>
              <w:jc w:val="center"/>
              <w:rPr>
                <w:rFonts w:ascii="Times New Roman" w:hAnsi="Times New Roman" w:cs="Times New Roman"/>
                <w:b/>
                <w:bCs/>
                <w:sz w:val="24"/>
                <w:szCs w:val="24"/>
                <w:lang w:bidi="en-US"/>
              </w:rPr>
            </w:pPr>
            <w:r w:rsidRPr="002F36F3">
              <w:rPr>
                <w:rFonts w:ascii="Times New Roman" w:hAnsi="Times New Roman" w:cs="Times New Roman"/>
                <w:b/>
                <w:sz w:val="32"/>
                <w:szCs w:val="24"/>
              </w:rPr>
              <w:t>Thermal Engineering Laboratory-1</w:t>
            </w:r>
          </w:p>
        </w:tc>
      </w:tr>
      <w:tr w:rsidR="00250419" w:rsidRPr="00CC39FC" w14:paraId="3FF1BE4D" w14:textId="77777777" w:rsidTr="00D900D1">
        <w:trPr>
          <w:trHeight w:val="271"/>
        </w:trPr>
        <w:tc>
          <w:tcPr>
            <w:tcW w:w="2408" w:type="dxa"/>
          </w:tcPr>
          <w:p w14:paraId="0D5F7D50"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23570ED3"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014" w:type="dxa"/>
          </w:tcPr>
          <w:p w14:paraId="5DE0874C"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09B355DD"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250419" w:rsidRPr="00CC39FC" w14:paraId="2073F297" w14:textId="77777777" w:rsidTr="00D900D1">
        <w:trPr>
          <w:trHeight w:val="271"/>
        </w:trPr>
        <w:tc>
          <w:tcPr>
            <w:tcW w:w="2408" w:type="dxa"/>
          </w:tcPr>
          <w:p w14:paraId="381E6099"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006C9225" w14:textId="77777777" w:rsidR="00250419" w:rsidRPr="00CC39FC" w:rsidRDefault="00250419" w:rsidP="00D900D1">
            <w:pPr>
              <w:rPr>
                <w:rFonts w:ascii="Times New Roman" w:hAnsi="Times New Roman" w:cs="Times New Roman"/>
                <w:sz w:val="24"/>
                <w:szCs w:val="24"/>
              </w:rPr>
            </w:pPr>
            <w:r w:rsidRPr="00AC2513">
              <w:rPr>
                <w:rFonts w:ascii="Times New Roman" w:hAnsi="Times New Roman" w:cs="Times New Roman"/>
                <w:sz w:val="24"/>
                <w:szCs w:val="24"/>
              </w:rPr>
              <w:t>Laboratory Course</w:t>
            </w:r>
          </w:p>
        </w:tc>
        <w:tc>
          <w:tcPr>
            <w:tcW w:w="3014" w:type="dxa"/>
          </w:tcPr>
          <w:p w14:paraId="602F50A2" w14:textId="77777777" w:rsidR="00250419" w:rsidRPr="00CC39FC" w:rsidRDefault="00250419"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123543BA" w14:textId="77777777" w:rsidR="00250419" w:rsidRPr="00CC39FC" w:rsidRDefault="00250419" w:rsidP="00D900D1">
            <w:pPr>
              <w:rPr>
                <w:rFonts w:ascii="Times New Roman" w:hAnsi="Times New Roman" w:cs="Times New Roman"/>
                <w:sz w:val="24"/>
                <w:szCs w:val="24"/>
              </w:rPr>
            </w:pPr>
            <w:r w:rsidRPr="00FC0AC9">
              <w:rPr>
                <w:rFonts w:ascii="Times New Roman" w:hAnsi="Times New Roman" w:cs="Times New Roman"/>
                <w:sz w:val="24"/>
                <w:szCs w:val="24"/>
              </w:rPr>
              <w:t>MS2503</w:t>
            </w:r>
          </w:p>
        </w:tc>
      </w:tr>
    </w:tbl>
    <w:p w14:paraId="1B2E514A" w14:textId="77777777" w:rsidR="00250419" w:rsidRPr="00CC39FC" w:rsidRDefault="00250419" w:rsidP="00250419">
      <w:pPr>
        <w:jc w:val="both"/>
        <w:rPr>
          <w:rFonts w:ascii="Times New Roman" w:hAnsi="Times New Roman" w:cs="Times New Roman"/>
          <w:b/>
          <w:sz w:val="24"/>
          <w:szCs w:val="24"/>
          <w:lang w:bidi="en-US"/>
        </w:rPr>
      </w:pPr>
      <w:r w:rsidRPr="00CC39FC">
        <w:rPr>
          <w:rFonts w:ascii="Times New Roman" w:hAnsi="Times New Roman" w:cs="Times New Roman"/>
          <w:b/>
          <w:sz w:val="24"/>
          <w:szCs w:val="24"/>
          <w:lang w:bidi="en-US"/>
        </w:rPr>
        <w:t>Course Objectives:</w:t>
      </w:r>
    </w:p>
    <w:p w14:paraId="5AF153D4" w14:textId="77777777" w:rsidR="00250419" w:rsidRPr="00550931" w:rsidRDefault="00250419" w:rsidP="00C43248">
      <w:pPr>
        <w:pStyle w:val="ListParagraph"/>
        <w:numPr>
          <w:ilvl w:val="0"/>
          <w:numId w:val="113"/>
        </w:numPr>
        <w:spacing w:after="0" w:line="256" w:lineRule="auto"/>
        <w:jc w:val="both"/>
        <w:rPr>
          <w:rFonts w:ascii="Times New Roman" w:hAnsi="Times New Roman" w:cs="Times New Roman"/>
          <w:b/>
          <w:bCs/>
          <w:sz w:val="24"/>
          <w:szCs w:val="24"/>
          <w:lang w:bidi="en-US"/>
        </w:rPr>
      </w:pPr>
      <w:r w:rsidRPr="00550931">
        <w:rPr>
          <w:rFonts w:ascii="Times New Roman" w:hAnsi="Times New Roman" w:cs="Times New Roman"/>
          <w:bCs/>
          <w:sz w:val="24"/>
          <w:szCs w:val="24"/>
          <w:lang w:bidi="en-US"/>
        </w:rPr>
        <w:t xml:space="preserve">To identify the behaviour of analytical models introduced in lecture to the actual </w:t>
      </w:r>
      <w:proofErr w:type="spellStart"/>
      <w:r w:rsidRPr="00550931">
        <w:rPr>
          <w:rFonts w:ascii="Times New Roman" w:hAnsi="Times New Roman" w:cs="Times New Roman"/>
          <w:bCs/>
          <w:sz w:val="24"/>
          <w:szCs w:val="24"/>
          <w:lang w:bidi="en-US"/>
        </w:rPr>
        <w:t>behavior</w:t>
      </w:r>
      <w:proofErr w:type="spellEnd"/>
      <w:r w:rsidRPr="00550931">
        <w:rPr>
          <w:rFonts w:ascii="Times New Roman" w:hAnsi="Times New Roman" w:cs="Times New Roman"/>
          <w:bCs/>
          <w:sz w:val="24"/>
          <w:szCs w:val="24"/>
          <w:lang w:bidi="en-US"/>
        </w:rPr>
        <w:t xml:space="preserve"> of real fluid flows.  </w:t>
      </w:r>
    </w:p>
    <w:p w14:paraId="7729E4F2" w14:textId="77777777" w:rsidR="00250419" w:rsidRPr="00550931" w:rsidRDefault="00250419" w:rsidP="00C43248">
      <w:pPr>
        <w:pStyle w:val="ListParagraph"/>
        <w:numPr>
          <w:ilvl w:val="0"/>
          <w:numId w:val="113"/>
        </w:numPr>
        <w:spacing w:after="0" w:line="256" w:lineRule="auto"/>
        <w:jc w:val="both"/>
        <w:rPr>
          <w:rFonts w:ascii="Times New Roman" w:hAnsi="Times New Roman" w:cs="Times New Roman"/>
          <w:b/>
          <w:bCs/>
          <w:sz w:val="24"/>
          <w:szCs w:val="24"/>
          <w:lang w:bidi="en-US"/>
        </w:rPr>
      </w:pPr>
      <w:r w:rsidRPr="00550931">
        <w:rPr>
          <w:rFonts w:ascii="Times New Roman" w:hAnsi="Times New Roman" w:cs="Times New Roman"/>
          <w:bCs/>
          <w:sz w:val="24"/>
          <w:szCs w:val="24"/>
          <w:lang w:bidi="en-US"/>
        </w:rPr>
        <w:t>To explain the standard measurement techniques of fluid mechanics and their applications.</w:t>
      </w:r>
    </w:p>
    <w:p w14:paraId="1D411E90" w14:textId="77777777" w:rsidR="00250419" w:rsidRPr="00550931" w:rsidRDefault="00250419" w:rsidP="00C43248">
      <w:pPr>
        <w:pStyle w:val="ListParagraph"/>
        <w:numPr>
          <w:ilvl w:val="0"/>
          <w:numId w:val="113"/>
        </w:numPr>
        <w:spacing w:after="0" w:line="256" w:lineRule="auto"/>
        <w:jc w:val="both"/>
        <w:rPr>
          <w:rFonts w:ascii="Times New Roman" w:hAnsi="Times New Roman" w:cs="Times New Roman"/>
          <w:b/>
          <w:bCs/>
          <w:sz w:val="24"/>
          <w:szCs w:val="24"/>
          <w:lang w:bidi="en-US"/>
        </w:rPr>
      </w:pPr>
      <w:r w:rsidRPr="00550931">
        <w:rPr>
          <w:rFonts w:ascii="Times New Roman" w:hAnsi="Times New Roman" w:cs="Times New Roman"/>
          <w:bCs/>
          <w:sz w:val="24"/>
          <w:szCs w:val="24"/>
          <w:lang w:bidi="en-US"/>
        </w:rPr>
        <w:t>To illustrate the students with the components and working principles of the Hydraulic machines- different types of Turbines, Pumps.</w:t>
      </w:r>
    </w:p>
    <w:p w14:paraId="663E3D85" w14:textId="77777777" w:rsidR="00250419" w:rsidRPr="003B1809" w:rsidRDefault="00250419" w:rsidP="00250419">
      <w:pPr>
        <w:pStyle w:val="ListParagraph"/>
        <w:spacing w:after="0" w:line="256" w:lineRule="auto"/>
        <w:ind w:left="567"/>
        <w:jc w:val="both"/>
        <w:rPr>
          <w:rFonts w:ascii="Times New Roman" w:hAnsi="Times New Roman" w:cs="Times New Roman"/>
          <w:b/>
          <w:bCs/>
          <w:sz w:val="24"/>
          <w:szCs w:val="24"/>
          <w:lang w:bidi="en-US"/>
        </w:rPr>
      </w:pPr>
      <w:r w:rsidRPr="003B1809">
        <w:rPr>
          <w:rFonts w:ascii="Times New Roman" w:hAnsi="Times New Roman" w:cs="Times New Roman"/>
          <w:b/>
          <w:bCs/>
          <w:sz w:val="24"/>
          <w:szCs w:val="24"/>
          <w:lang w:bidi="en-US"/>
        </w:rPr>
        <w:t xml:space="preserve"> </w:t>
      </w:r>
    </w:p>
    <w:p w14:paraId="7CCB14E5" w14:textId="77777777" w:rsidR="00250419" w:rsidRPr="00CC39FC" w:rsidRDefault="00250419" w:rsidP="00250419">
      <w:pPr>
        <w:jc w:val="both"/>
        <w:rPr>
          <w:rFonts w:ascii="Times New Roman" w:hAnsi="Times New Roman" w:cs="Times New Roman"/>
          <w:b/>
          <w:sz w:val="24"/>
          <w:szCs w:val="24"/>
          <w:lang w:bidi="en-US"/>
        </w:rPr>
      </w:pPr>
      <w:r w:rsidRPr="00CC39FC">
        <w:rPr>
          <w:rFonts w:ascii="Times New Roman" w:hAnsi="Times New Roman" w:cs="Times New Roman"/>
          <w:b/>
          <w:sz w:val="24"/>
          <w:szCs w:val="24"/>
          <w:lang w:bidi="en-US"/>
        </w:rPr>
        <w:t xml:space="preserve">Course Outcomes: </w:t>
      </w:r>
    </w:p>
    <w:p w14:paraId="15ED7F84" w14:textId="77777777" w:rsidR="00250419" w:rsidRPr="00CC39FC" w:rsidRDefault="00250419" w:rsidP="00250419">
      <w:pPr>
        <w:jc w:val="both"/>
        <w:rPr>
          <w:rFonts w:ascii="Times New Roman" w:hAnsi="Times New Roman" w:cs="Times New Roman"/>
          <w:sz w:val="24"/>
          <w:szCs w:val="24"/>
          <w:lang w:bidi="en-US"/>
        </w:rPr>
      </w:pPr>
      <w:r w:rsidRPr="00CC39FC">
        <w:rPr>
          <w:rFonts w:ascii="Times New Roman" w:hAnsi="Times New Roman" w:cs="Times New Roman"/>
          <w:sz w:val="24"/>
          <w:szCs w:val="24"/>
          <w:lang w:bidi="en-US"/>
        </w:rPr>
        <w:lastRenderedPageBreak/>
        <w:t>Students who successfully complete this course will have demonstrated ability to:</w:t>
      </w:r>
    </w:p>
    <w:p w14:paraId="5341BB33" w14:textId="77777777" w:rsidR="00250419" w:rsidRDefault="00250419" w:rsidP="00250419">
      <w:pPr>
        <w:widowControl w:val="0"/>
        <w:autoSpaceDE w:val="0"/>
        <w:autoSpaceDN w:val="0"/>
        <w:spacing w:after="0" w:line="240" w:lineRule="auto"/>
        <w:jc w:val="both"/>
        <w:rPr>
          <w:rFonts w:ascii="Times New Roman" w:hAnsi="Times New Roman" w:cs="Times New Roman"/>
          <w:bCs/>
          <w:sz w:val="24"/>
          <w:szCs w:val="24"/>
          <w:lang w:bidi="en-US"/>
        </w:rPr>
      </w:pPr>
      <w:r w:rsidRPr="009F4F6E">
        <w:rPr>
          <w:rFonts w:ascii="Times New Roman" w:hAnsi="Times New Roman" w:cs="Times New Roman"/>
          <w:b/>
          <w:bCs/>
          <w:sz w:val="24"/>
          <w:szCs w:val="24"/>
        </w:rPr>
        <w:t>CO1:</w:t>
      </w:r>
      <w:r w:rsidRPr="00760CE0">
        <w:rPr>
          <w:rFonts w:ascii="Times New Roman" w:hAnsi="Times New Roman" w:cs="Times New Roman"/>
          <w:bCs/>
          <w:sz w:val="24"/>
          <w:szCs w:val="24"/>
          <w:lang w:bidi="en-US"/>
        </w:rPr>
        <w:t xml:space="preserve"> </w:t>
      </w:r>
      <w:r w:rsidRPr="009F4F6E">
        <w:rPr>
          <w:rFonts w:ascii="Times New Roman" w:hAnsi="Times New Roman" w:cs="Times New Roman"/>
          <w:bCs/>
          <w:sz w:val="24"/>
          <w:szCs w:val="24"/>
          <w:lang w:bidi="en-US"/>
        </w:rPr>
        <w:t xml:space="preserve">Compare the results of analytical models introduced in lecture to the actual </w:t>
      </w:r>
      <w:proofErr w:type="spellStart"/>
      <w:r w:rsidRPr="009F4F6E">
        <w:rPr>
          <w:rFonts w:ascii="Times New Roman" w:hAnsi="Times New Roman" w:cs="Times New Roman"/>
          <w:bCs/>
          <w:sz w:val="24"/>
          <w:szCs w:val="24"/>
          <w:lang w:bidi="en-US"/>
        </w:rPr>
        <w:t>behavior</w:t>
      </w:r>
      <w:proofErr w:type="spellEnd"/>
      <w:r w:rsidRPr="009F4F6E">
        <w:rPr>
          <w:rFonts w:ascii="Times New Roman" w:hAnsi="Times New Roman" w:cs="Times New Roman"/>
          <w:bCs/>
          <w:sz w:val="24"/>
          <w:szCs w:val="24"/>
          <w:lang w:bidi="en-US"/>
        </w:rPr>
        <w:t xml:space="preserve"> of real f</w:t>
      </w:r>
      <w:r>
        <w:rPr>
          <w:rFonts w:ascii="Times New Roman" w:hAnsi="Times New Roman" w:cs="Times New Roman"/>
          <w:bCs/>
          <w:sz w:val="24"/>
          <w:szCs w:val="24"/>
          <w:lang w:bidi="en-US"/>
        </w:rPr>
        <w:t xml:space="preserve">luid flows and draw correct </w:t>
      </w:r>
      <w:r w:rsidRPr="009F4F6E">
        <w:rPr>
          <w:rFonts w:ascii="Times New Roman" w:hAnsi="Times New Roman" w:cs="Times New Roman"/>
          <w:bCs/>
          <w:sz w:val="24"/>
          <w:szCs w:val="24"/>
          <w:lang w:bidi="en-US"/>
        </w:rPr>
        <w:t>conclusions</w:t>
      </w:r>
      <w:r>
        <w:rPr>
          <w:rFonts w:ascii="Times New Roman" w:hAnsi="Times New Roman" w:cs="Times New Roman"/>
          <w:bCs/>
          <w:sz w:val="24"/>
          <w:szCs w:val="24"/>
          <w:lang w:bidi="en-US"/>
        </w:rPr>
        <w:t>.</w:t>
      </w:r>
    </w:p>
    <w:p w14:paraId="1BB781F9" w14:textId="77777777" w:rsidR="00250419" w:rsidRPr="009F4F6E" w:rsidRDefault="00250419" w:rsidP="00250419">
      <w:pPr>
        <w:widowControl w:val="0"/>
        <w:autoSpaceDE w:val="0"/>
        <w:autoSpaceDN w:val="0"/>
        <w:spacing w:after="0" w:line="240" w:lineRule="auto"/>
        <w:jc w:val="both"/>
        <w:rPr>
          <w:rFonts w:ascii="Times New Roman" w:hAnsi="Times New Roman" w:cs="Times New Roman"/>
          <w:bCs/>
          <w:sz w:val="24"/>
          <w:szCs w:val="24"/>
          <w:lang w:bidi="en-US"/>
        </w:rPr>
      </w:pPr>
    </w:p>
    <w:p w14:paraId="6A01FD41" w14:textId="77777777" w:rsidR="00250419" w:rsidRPr="009F4F6E" w:rsidRDefault="00250419" w:rsidP="00250419">
      <w:pPr>
        <w:widowControl w:val="0"/>
        <w:autoSpaceDE w:val="0"/>
        <w:autoSpaceDN w:val="0"/>
        <w:spacing w:after="240" w:line="240" w:lineRule="auto"/>
        <w:jc w:val="both"/>
        <w:rPr>
          <w:rFonts w:ascii="Times New Roman" w:hAnsi="Times New Roman" w:cs="Times New Roman"/>
          <w:bCs/>
          <w:sz w:val="24"/>
          <w:szCs w:val="24"/>
          <w:lang w:bidi="en-US"/>
        </w:rPr>
      </w:pPr>
      <w:r w:rsidRPr="009F4F6E">
        <w:rPr>
          <w:rFonts w:ascii="Times New Roman" w:hAnsi="Times New Roman" w:cs="Times New Roman"/>
          <w:b/>
          <w:bCs/>
          <w:sz w:val="24"/>
          <w:szCs w:val="24"/>
          <w:lang w:bidi="en-US"/>
        </w:rPr>
        <w:t>CO2</w:t>
      </w:r>
      <w:r w:rsidRPr="009F4F6E">
        <w:rPr>
          <w:rFonts w:ascii="Times New Roman" w:hAnsi="Times New Roman" w:cs="Times New Roman"/>
          <w:bCs/>
          <w:sz w:val="24"/>
          <w:szCs w:val="24"/>
          <w:lang w:bidi="en-US"/>
        </w:rPr>
        <w:t>:</w:t>
      </w:r>
      <w:r>
        <w:rPr>
          <w:rFonts w:ascii="Times New Roman" w:hAnsi="Times New Roman" w:cs="Times New Roman"/>
          <w:bCs/>
          <w:sz w:val="24"/>
          <w:szCs w:val="24"/>
          <w:lang w:bidi="en-US"/>
        </w:rPr>
        <w:t xml:space="preserve"> </w:t>
      </w:r>
      <w:r w:rsidRPr="00E61082">
        <w:rPr>
          <w:rFonts w:ascii="Times New Roman" w:hAnsi="Times New Roman" w:cs="Times New Roman"/>
          <w:bCs/>
          <w:sz w:val="24"/>
          <w:szCs w:val="24"/>
          <w:lang w:bidi="en-US"/>
        </w:rPr>
        <w:t>A</w:t>
      </w:r>
      <w:r w:rsidRPr="00E61082">
        <w:rPr>
          <w:rFonts w:ascii="Times New Roman" w:hAnsi="Times New Roman" w:cs="Times New Roman"/>
          <w:sz w:val="24"/>
          <w:szCs w:val="24"/>
        </w:rPr>
        <w:t xml:space="preserve">pply Bernoulli’s principle and Reynolds number to </w:t>
      </w:r>
      <w:proofErr w:type="spellStart"/>
      <w:r w:rsidRPr="00E61082">
        <w:rPr>
          <w:rFonts w:ascii="Times New Roman" w:hAnsi="Times New Roman" w:cs="Times New Roman"/>
          <w:sz w:val="24"/>
          <w:szCs w:val="24"/>
        </w:rPr>
        <w:t>analyze</w:t>
      </w:r>
      <w:proofErr w:type="spellEnd"/>
      <w:r w:rsidRPr="00E61082">
        <w:rPr>
          <w:rFonts w:ascii="Times New Roman" w:hAnsi="Times New Roman" w:cs="Times New Roman"/>
          <w:sz w:val="24"/>
          <w:szCs w:val="24"/>
        </w:rPr>
        <w:t xml:space="preserve"> fluid flow </w:t>
      </w:r>
      <w:proofErr w:type="spellStart"/>
      <w:r w:rsidRPr="00E61082">
        <w:rPr>
          <w:rFonts w:ascii="Times New Roman" w:hAnsi="Times New Roman" w:cs="Times New Roman"/>
          <w:sz w:val="24"/>
          <w:szCs w:val="24"/>
        </w:rPr>
        <w:t>behavior</w:t>
      </w:r>
      <w:proofErr w:type="spellEnd"/>
      <w:r w:rsidRPr="00E61082">
        <w:rPr>
          <w:rFonts w:ascii="Times New Roman" w:hAnsi="Times New Roman" w:cs="Times New Roman"/>
          <w:sz w:val="24"/>
          <w:szCs w:val="24"/>
        </w:rPr>
        <w:t xml:space="preserve"> through pipes and channels using experimental methods</w:t>
      </w:r>
      <w:r>
        <w:t>.</w:t>
      </w:r>
    </w:p>
    <w:p w14:paraId="695D919C" w14:textId="77777777" w:rsidR="00250419" w:rsidRPr="009F4F6E" w:rsidRDefault="00250419" w:rsidP="00250419">
      <w:pPr>
        <w:widowControl w:val="0"/>
        <w:autoSpaceDE w:val="0"/>
        <w:autoSpaceDN w:val="0"/>
        <w:spacing w:after="240" w:line="240" w:lineRule="auto"/>
        <w:jc w:val="both"/>
        <w:rPr>
          <w:rFonts w:ascii="Times New Roman" w:hAnsi="Times New Roman" w:cs="Times New Roman"/>
          <w:bCs/>
          <w:sz w:val="24"/>
          <w:szCs w:val="24"/>
          <w:lang w:bidi="en-US"/>
        </w:rPr>
      </w:pPr>
      <w:r w:rsidRPr="009F4F6E">
        <w:rPr>
          <w:rFonts w:ascii="Times New Roman" w:hAnsi="Times New Roman" w:cs="Times New Roman"/>
          <w:b/>
          <w:bCs/>
          <w:sz w:val="24"/>
          <w:szCs w:val="24"/>
          <w:lang w:bidi="en-US"/>
        </w:rPr>
        <w:t>CO3</w:t>
      </w:r>
      <w:r w:rsidRPr="009F4F6E">
        <w:rPr>
          <w:rFonts w:ascii="Times New Roman" w:hAnsi="Times New Roman" w:cs="Times New Roman"/>
          <w:bCs/>
          <w:sz w:val="24"/>
          <w:szCs w:val="24"/>
          <w:lang w:bidi="en-US"/>
        </w:rPr>
        <w:t xml:space="preserve">: </w:t>
      </w:r>
      <w:r w:rsidRPr="009F4F6E">
        <w:rPr>
          <w:rFonts w:ascii="Times New Roman" w:hAnsi="Times New Roman" w:cs="Times New Roman"/>
          <w:sz w:val="24"/>
          <w:szCs w:val="24"/>
        </w:rPr>
        <w:t>Determine performance characteristics and efficiency of hydraulic machines</w:t>
      </w:r>
      <w:r>
        <w:rPr>
          <w:rFonts w:ascii="Times New Roman" w:hAnsi="Times New Roman" w:cs="Times New Roman"/>
          <w:sz w:val="24"/>
          <w:szCs w:val="24"/>
        </w:rPr>
        <w:t xml:space="preserve"> like Turbine, Pump etc.</w:t>
      </w:r>
    </w:p>
    <w:p w14:paraId="45A7F632" w14:textId="77777777" w:rsidR="00250419" w:rsidRPr="009F4F6E" w:rsidRDefault="00250419" w:rsidP="00250419">
      <w:pPr>
        <w:widowControl w:val="0"/>
        <w:autoSpaceDE w:val="0"/>
        <w:autoSpaceDN w:val="0"/>
        <w:spacing w:after="240" w:line="240" w:lineRule="auto"/>
        <w:jc w:val="both"/>
        <w:rPr>
          <w:rFonts w:ascii="Times New Roman" w:hAnsi="Times New Roman" w:cs="Times New Roman"/>
          <w:bCs/>
          <w:sz w:val="24"/>
          <w:szCs w:val="24"/>
          <w:lang w:bidi="en-US"/>
        </w:rPr>
      </w:pPr>
      <w:r w:rsidRPr="009F4F6E">
        <w:rPr>
          <w:rFonts w:ascii="Times New Roman" w:hAnsi="Times New Roman" w:cs="Times New Roman"/>
          <w:b/>
          <w:sz w:val="24"/>
          <w:szCs w:val="24"/>
        </w:rPr>
        <w:t>CO4</w:t>
      </w:r>
      <w:r w:rsidRPr="009F4F6E">
        <w:rPr>
          <w:rFonts w:ascii="Times New Roman" w:hAnsi="Times New Roman" w:cs="Times New Roman"/>
          <w:sz w:val="24"/>
          <w:szCs w:val="24"/>
        </w:rPr>
        <w:t xml:space="preserve">: Demonstrate understanding of thermal systems </w:t>
      </w:r>
      <w:r>
        <w:rPr>
          <w:rFonts w:ascii="Times New Roman" w:hAnsi="Times New Roman" w:cs="Times New Roman"/>
          <w:sz w:val="24"/>
          <w:szCs w:val="24"/>
        </w:rPr>
        <w:t>through</w:t>
      </w:r>
      <w:r w:rsidRPr="009F4F6E">
        <w:rPr>
          <w:rFonts w:ascii="Times New Roman" w:hAnsi="Times New Roman" w:cs="Times New Roman"/>
          <w:sz w:val="24"/>
          <w:szCs w:val="24"/>
        </w:rPr>
        <w:t xml:space="preserve"> experiments on steam power plants, gas turbines, refrigeration, and measuring steam quality using calorimetric and Joule-Thomson techniques.</w:t>
      </w:r>
    </w:p>
    <w:p w14:paraId="579CC4EA" w14:textId="77777777" w:rsidR="00250419" w:rsidRPr="00CC39FC" w:rsidRDefault="00250419" w:rsidP="00250419">
      <w:pPr>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w:t>
      </w:r>
    </w:p>
    <w:p w14:paraId="343B1C4D" w14:textId="77777777" w:rsidR="00250419" w:rsidRPr="00CC39FC" w:rsidRDefault="00250419" w:rsidP="00250419">
      <w:pPr>
        <w:jc w:val="both"/>
        <w:rPr>
          <w:rFonts w:ascii="Times New Roman" w:hAnsi="Times New Roman" w:cs="Times New Roman"/>
          <w:b/>
          <w:bCs/>
          <w:sz w:val="24"/>
          <w:szCs w:val="24"/>
          <w:lang w:bidi="en-US"/>
        </w:rPr>
      </w:pPr>
      <w:r w:rsidRPr="00CC39FC">
        <w:rPr>
          <w:rFonts w:ascii="Times New Roman" w:hAnsi="Times New Roman" w:cs="Times New Roman"/>
          <w:sz w:val="24"/>
          <w:szCs w:val="24"/>
        </w:rPr>
        <w:t>Any 10 experiments from the following</w:t>
      </w:r>
    </w:p>
    <w:p w14:paraId="5AB980E6"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1B24BB">
        <w:rPr>
          <w:rFonts w:ascii="Times New Roman" w:hAnsi="Times New Roman" w:cs="Times New Roman"/>
          <w:sz w:val="24"/>
          <w:szCs w:val="24"/>
        </w:rPr>
        <w:t>Experiments on flow through pipes and application of Bernoulli’s principle</w:t>
      </w:r>
    </w:p>
    <w:p w14:paraId="1992E9F9" w14:textId="77777777" w:rsidR="00250419" w:rsidRPr="001B24BB" w:rsidRDefault="00250419" w:rsidP="00250419">
      <w:pPr>
        <w:widowControl w:val="0"/>
        <w:tabs>
          <w:tab w:val="left" w:pos="284"/>
        </w:tabs>
        <w:autoSpaceDE w:val="0"/>
        <w:autoSpaceDN w:val="0"/>
        <w:spacing w:before="61"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B24BB">
        <w:rPr>
          <w:rFonts w:ascii="Times New Roman" w:hAnsi="Times New Roman" w:cs="Times New Roman"/>
          <w:sz w:val="24"/>
          <w:szCs w:val="24"/>
        </w:rPr>
        <w:t>Determination of metacentric height and application to stability of floating bodies.</w:t>
      </w:r>
    </w:p>
    <w:p w14:paraId="3426B6F2"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1B24BB">
        <w:rPr>
          <w:rFonts w:ascii="Times New Roman" w:hAnsi="Times New Roman" w:cs="Times New Roman"/>
          <w:sz w:val="24"/>
          <w:szCs w:val="24"/>
        </w:rPr>
        <w:t xml:space="preserve">Determination of </w:t>
      </w:r>
      <w:proofErr w:type="spellStart"/>
      <w:r w:rsidRPr="001B24BB">
        <w:rPr>
          <w:rFonts w:ascii="Times New Roman" w:hAnsi="Times New Roman" w:cs="Times New Roman"/>
          <w:sz w:val="24"/>
          <w:szCs w:val="24"/>
        </w:rPr>
        <w:t>C</w:t>
      </w:r>
      <w:r w:rsidRPr="001B24BB">
        <w:rPr>
          <w:rFonts w:ascii="Times New Roman" w:hAnsi="Times New Roman" w:cs="Times New Roman"/>
          <w:sz w:val="24"/>
          <w:szCs w:val="24"/>
          <w:vertAlign w:val="subscript"/>
        </w:rPr>
        <w:t>v</w:t>
      </w:r>
      <w:proofErr w:type="spellEnd"/>
      <w:r w:rsidRPr="001B24BB">
        <w:rPr>
          <w:rFonts w:ascii="Times New Roman" w:hAnsi="Times New Roman" w:cs="Times New Roman"/>
          <w:sz w:val="24"/>
          <w:szCs w:val="24"/>
        </w:rPr>
        <w:t xml:space="preserve"> and C</w:t>
      </w:r>
      <w:r w:rsidRPr="001B24BB">
        <w:rPr>
          <w:rFonts w:ascii="Times New Roman" w:hAnsi="Times New Roman" w:cs="Times New Roman"/>
          <w:sz w:val="24"/>
          <w:szCs w:val="24"/>
          <w:vertAlign w:val="subscript"/>
        </w:rPr>
        <w:t>d</w:t>
      </w:r>
      <w:r>
        <w:rPr>
          <w:rFonts w:ascii="Times New Roman" w:hAnsi="Times New Roman" w:cs="Times New Roman"/>
          <w:sz w:val="24"/>
          <w:szCs w:val="24"/>
        </w:rPr>
        <w:t xml:space="preserve"> of orifices</w:t>
      </w:r>
    </w:p>
    <w:p w14:paraId="4C453250"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1B24BB">
        <w:rPr>
          <w:rFonts w:ascii="Times New Roman" w:hAnsi="Times New Roman" w:cs="Times New Roman"/>
          <w:sz w:val="24"/>
          <w:szCs w:val="24"/>
        </w:rPr>
        <w:t>Experiments on impact of jets</w:t>
      </w:r>
      <w:r>
        <w:rPr>
          <w:rFonts w:ascii="Times New Roman" w:hAnsi="Times New Roman" w:cs="Times New Roman"/>
          <w:sz w:val="24"/>
          <w:szCs w:val="24"/>
        </w:rPr>
        <w:t>.</w:t>
      </w:r>
    </w:p>
    <w:p w14:paraId="15A7FD15"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1B24BB">
        <w:rPr>
          <w:rFonts w:ascii="Times New Roman" w:hAnsi="Times New Roman" w:cs="Times New Roman"/>
          <w:sz w:val="24"/>
          <w:szCs w:val="24"/>
        </w:rPr>
        <w:t>Experiments on performance of centrifugal pump</w:t>
      </w:r>
    </w:p>
    <w:p w14:paraId="68A4D62F"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1B24BB">
        <w:rPr>
          <w:rFonts w:ascii="Times New Roman" w:hAnsi="Times New Roman" w:cs="Times New Roman"/>
          <w:sz w:val="24"/>
          <w:szCs w:val="24"/>
        </w:rPr>
        <w:t>Experiments on performance of reciprocating pump</w:t>
      </w:r>
    </w:p>
    <w:p w14:paraId="16B9B4D3"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1B24BB">
        <w:rPr>
          <w:rFonts w:ascii="Times New Roman" w:hAnsi="Times New Roman" w:cs="Times New Roman"/>
          <w:sz w:val="24"/>
          <w:szCs w:val="24"/>
        </w:rPr>
        <w:t>Experiments on Reynold’s Apparatus</w:t>
      </w:r>
    </w:p>
    <w:p w14:paraId="6D5ABDC5"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B24BB">
        <w:rPr>
          <w:rFonts w:ascii="Times New Roman" w:hAnsi="Times New Roman" w:cs="Times New Roman"/>
          <w:sz w:val="24"/>
          <w:szCs w:val="24"/>
        </w:rPr>
        <w:t>Experiments on performance of gear oil pump</w:t>
      </w:r>
    </w:p>
    <w:p w14:paraId="4D2F1478"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Pr="001B24BB">
        <w:rPr>
          <w:rFonts w:ascii="Times New Roman" w:hAnsi="Times New Roman" w:cs="Times New Roman"/>
          <w:sz w:val="24"/>
          <w:szCs w:val="24"/>
        </w:rPr>
        <w:t>Verifications of momentum equation</w:t>
      </w:r>
    </w:p>
    <w:p w14:paraId="22311AA2"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Pr="001B24BB">
        <w:rPr>
          <w:rFonts w:ascii="Times New Roman" w:hAnsi="Times New Roman" w:cs="Times New Roman"/>
          <w:sz w:val="24"/>
          <w:szCs w:val="24"/>
        </w:rPr>
        <w:t>Study on Pelton / Francis / Kaplan Turbine</w:t>
      </w:r>
    </w:p>
    <w:p w14:paraId="50D786ED" w14:textId="77777777" w:rsidR="00250419" w:rsidRPr="001B24BB"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Pr="001B24BB">
        <w:rPr>
          <w:rFonts w:ascii="Times New Roman" w:hAnsi="Times New Roman" w:cs="Times New Roman"/>
          <w:sz w:val="24"/>
          <w:szCs w:val="24"/>
        </w:rPr>
        <w:t>Study of steam power plant.</w:t>
      </w:r>
    </w:p>
    <w:p w14:paraId="433FB68F" w14:textId="0318A549" w:rsidR="00250419" w:rsidRDefault="00250419" w:rsidP="00250419">
      <w:pPr>
        <w:widowControl w:val="0"/>
        <w:tabs>
          <w:tab w:val="left" w:pos="284"/>
        </w:tabs>
        <w:autoSpaceDE w:val="0"/>
        <w:autoSpaceDN w:val="0"/>
        <w:spacing w:before="60" w:after="0" w:line="240" w:lineRule="auto"/>
        <w:rPr>
          <w:rFonts w:ascii="Times New Roman" w:hAnsi="Times New Roman" w:cs="Times New Roman"/>
          <w:sz w:val="24"/>
          <w:szCs w:val="24"/>
        </w:rPr>
      </w:pPr>
    </w:p>
    <w:p w14:paraId="63899ECF" w14:textId="319E5B5F" w:rsidR="00485737" w:rsidRDefault="00485737" w:rsidP="00250419">
      <w:pPr>
        <w:widowControl w:val="0"/>
        <w:tabs>
          <w:tab w:val="left" w:pos="284"/>
        </w:tabs>
        <w:autoSpaceDE w:val="0"/>
        <w:autoSpaceDN w:val="0"/>
        <w:spacing w:before="60" w:after="0" w:line="240" w:lineRule="auto"/>
        <w:rPr>
          <w:rFonts w:ascii="Times New Roman" w:hAnsi="Times New Roman" w:cs="Times New Roman"/>
          <w:sz w:val="24"/>
          <w:szCs w:val="24"/>
        </w:rPr>
      </w:pPr>
    </w:p>
    <w:p w14:paraId="232412C5" w14:textId="39F0DF71" w:rsidR="00485737" w:rsidRDefault="00485737" w:rsidP="00250419">
      <w:pPr>
        <w:widowControl w:val="0"/>
        <w:tabs>
          <w:tab w:val="left" w:pos="284"/>
        </w:tabs>
        <w:autoSpaceDE w:val="0"/>
        <w:autoSpaceDN w:val="0"/>
        <w:spacing w:before="60" w:after="0" w:line="240" w:lineRule="auto"/>
        <w:rPr>
          <w:rFonts w:ascii="Times New Roman" w:hAnsi="Times New Roman" w:cs="Times New Roman"/>
          <w:sz w:val="24"/>
          <w:szCs w:val="24"/>
        </w:rPr>
      </w:pPr>
    </w:p>
    <w:p w14:paraId="68B8BDA7" w14:textId="77777777" w:rsidR="00485737" w:rsidRPr="008C501B" w:rsidRDefault="00485737" w:rsidP="00250419">
      <w:pPr>
        <w:widowControl w:val="0"/>
        <w:tabs>
          <w:tab w:val="left" w:pos="284"/>
        </w:tabs>
        <w:autoSpaceDE w:val="0"/>
        <w:autoSpaceDN w:val="0"/>
        <w:spacing w:before="60"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366"/>
        <w:tblW w:w="9952" w:type="dxa"/>
        <w:tblLook w:val="04A0" w:firstRow="1" w:lastRow="0" w:firstColumn="1" w:lastColumn="0" w:noHBand="0" w:noVBand="1"/>
      </w:tblPr>
      <w:tblGrid>
        <w:gridCol w:w="777"/>
        <w:gridCol w:w="631"/>
        <w:gridCol w:w="608"/>
        <w:gridCol w:w="626"/>
        <w:gridCol w:w="608"/>
        <w:gridCol w:w="631"/>
        <w:gridCol w:w="608"/>
        <w:gridCol w:w="608"/>
        <w:gridCol w:w="608"/>
        <w:gridCol w:w="631"/>
        <w:gridCol w:w="718"/>
        <w:gridCol w:w="710"/>
        <w:gridCol w:w="730"/>
        <w:gridCol w:w="730"/>
        <w:gridCol w:w="730"/>
      </w:tblGrid>
      <w:tr w:rsidR="00250419" w:rsidRPr="00B930A9" w14:paraId="437DBCCB" w14:textId="77777777" w:rsidTr="00D900D1">
        <w:tc>
          <w:tcPr>
            <w:tcW w:w="777" w:type="dxa"/>
          </w:tcPr>
          <w:p w14:paraId="7E4B6A48" w14:textId="77777777" w:rsidR="00250419" w:rsidRPr="00B930A9" w:rsidRDefault="00250419" w:rsidP="00D900D1">
            <w:pPr>
              <w:jc w:val="center"/>
              <w:rPr>
                <w:rFonts w:ascii="Times New Roman" w:hAnsi="Times New Roman" w:cs="Times New Roman"/>
                <w:sz w:val="24"/>
                <w:szCs w:val="24"/>
              </w:rPr>
            </w:pPr>
            <w:r w:rsidRPr="00B930A9">
              <w:rPr>
                <w:rFonts w:ascii="Times New Roman" w:hAnsi="Times New Roman" w:cs="Times New Roman"/>
                <w:sz w:val="24"/>
                <w:szCs w:val="24"/>
              </w:rPr>
              <w:t>CO</w:t>
            </w:r>
          </w:p>
        </w:tc>
        <w:tc>
          <w:tcPr>
            <w:tcW w:w="630" w:type="dxa"/>
          </w:tcPr>
          <w:p w14:paraId="2E39404C"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PO1</w:t>
            </w:r>
          </w:p>
        </w:tc>
        <w:tc>
          <w:tcPr>
            <w:tcW w:w="608" w:type="dxa"/>
          </w:tcPr>
          <w:p w14:paraId="65646C10"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PO2</w:t>
            </w:r>
          </w:p>
        </w:tc>
        <w:tc>
          <w:tcPr>
            <w:tcW w:w="625" w:type="dxa"/>
          </w:tcPr>
          <w:p w14:paraId="58929474"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PO3</w:t>
            </w:r>
          </w:p>
        </w:tc>
        <w:tc>
          <w:tcPr>
            <w:tcW w:w="608" w:type="dxa"/>
          </w:tcPr>
          <w:p w14:paraId="0A55FC89"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PO4</w:t>
            </w:r>
          </w:p>
        </w:tc>
        <w:tc>
          <w:tcPr>
            <w:tcW w:w="631" w:type="dxa"/>
          </w:tcPr>
          <w:p w14:paraId="1FC5D7CF"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PO5</w:t>
            </w:r>
          </w:p>
        </w:tc>
        <w:tc>
          <w:tcPr>
            <w:tcW w:w="608" w:type="dxa"/>
          </w:tcPr>
          <w:p w14:paraId="03F4D0FB"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PO6</w:t>
            </w:r>
          </w:p>
        </w:tc>
        <w:tc>
          <w:tcPr>
            <w:tcW w:w="608" w:type="dxa"/>
          </w:tcPr>
          <w:p w14:paraId="6201EA2C"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PO7</w:t>
            </w:r>
          </w:p>
        </w:tc>
        <w:tc>
          <w:tcPr>
            <w:tcW w:w="608" w:type="dxa"/>
          </w:tcPr>
          <w:p w14:paraId="7E8194A3"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PO8</w:t>
            </w:r>
          </w:p>
        </w:tc>
        <w:tc>
          <w:tcPr>
            <w:tcW w:w="631" w:type="dxa"/>
          </w:tcPr>
          <w:p w14:paraId="4C303EAE"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PO9</w:t>
            </w:r>
          </w:p>
        </w:tc>
        <w:tc>
          <w:tcPr>
            <w:tcW w:w="718" w:type="dxa"/>
          </w:tcPr>
          <w:p w14:paraId="71E170A6"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PO10</w:t>
            </w:r>
          </w:p>
        </w:tc>
        <w:tc>
          <w:tcPr>
            <w:tcW w:w="710" w:type="dxa"/>
          </w:tcPr>
          <w:p w14:paraId="70AB8F88"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PO11</w:t>
            </w:r>
          </w:p>
        </w:tc>
        <w:tc>
          <w:tcPr>
            <w:tcW w:w="730" w:type="dxa"/>
          </w:tcPr>
          <w:p w14:paraId="00AE3EBC"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PSO1</w:t>
            </w:r>
          </w:p>
        </w:tc>
        <w:tc>
          <w:tcPr>
            <w:tcW w:w="730" w:type="dxa"/>
          </w:tcPr>
          <w:p w14:paraId="37A95C2F"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PSO2</w:t>
            </w:r>
          </w:p>
        </w:tc>
        <w:tc>
          <w:tcPr>
            <w:tcW w:w="730" w:type="dxa"/>
          </w:tcPr>
          <w:p w14:paraId="77423F27" w14:textId="77777777" w:rsidR="00250419" w:rsidRPr="004F62FF" w:rsidRDefault="00250419" w:rsidP="00D900D1">
            <w:pPr>
              <w:jc w:val="center"/>
              <w:rPr>
                <w:rFonts w:ascii="Times New Roman" w:hAnsi="Times New Roman" w:cs="Times New Roman"/>
                <w:szCs w:val="24"/>
              </w:rPr>
            </w:pPr>
            <w:r w:rsidRPr="004F62FF">
              <w:rPr>
                <w:rFonts w:ascii="Times New Roman" w:hAnsi="Times New Roman" w:cs="Times New Roman"/>
                <w:szCs w:val="24"/>
              </w:rPr>
              <w:t>PSO3</w:t>
            </w:r>
          </w:p>
        </w:tc>
      </w:tr>
      <w:tr w:rsidR="00250419" w:rsidRPr="00B930A9" w14:paraId="0729D601" w14:textId="77777777" w:rsidTr="00D900D1">
        <w:tc>
          <w:tcPr>
            <w:tcW w:w="777" w:type="dxa"/>
            <w:vAlign w:val="center"/>
          </w:tcPr>
          <w:p w14:paraId="49C09AE0" w14:textId="77777777" w:rsidR="00250419" w:rsidRPr="00B930A9" w:rsidRDefault="00250419" w:rsidP="00D900D1">
            <w:pPr>
              <w:pStyle w:val="TableParagraph"/>
              <w:spacing w:line="234" w:lineRule="exact"/>
              <w:jc w:val="center"/>
              <w:rPr>
                <w:sz w:val="24"/>
                <w:szCs w:val="24"/>
              </w:rPr>
            </w:pPr>
            <w:r w:rsidRPr="00B930A9">
              <w:rPr>
                <w:sz w:val="24"/>
                <w:szCs w:val="24"/>
              </w:rPr>
              <w:t>CO1</w:t>
            </w:r>
          </w:p>
        </w:tc>
        <w:tc>
          <w:tcPr>
            <w:tcW w:w="630" w:type="dxa"/>
            <w:vAlign w:val="center"/>
          </w:tcPr>
          <w:p w14:paraId="7D026920" w14:textId="77777777" w:rsidR="00250419" w:rsidRPr="00B930A9" w:rsidRDefault="00250419" w:rsidP="00D900D1">
            <w:pPr>
              <w:pStyle w:val="TableParagraph"/>
              <w:spacing w:line="233" w:lineRule="exact"/>
              <w:ind w:right="187"/>
              <w:jc w:val="center"/>
              <w:rPr>
                <w:sz w:val="24"/>
                <w:szCs w:val="24"/>
              </w:rPr>
            </w:pPr>
            <w:r w:rsidRPr="00B930A9">
              <w:rPr>
                <w:sz w:val="24"/>
                <w:szCs w:val="24"/>
              </w:rPr>
              <w:t>3</w:t>
            </w:r>
          </w:p>
        </w:tc>
        <w:tc>
          <w:tcPr>
            <w:tcW w:w="608" w:type="dxa"/>
            <w:vAlign w:val="center"/>
          </w:tcPr>
          <w:p w14:paraId="6087E416" w14:textId="77777777" w:rsidR="00250419" w:rsidRPr="00B930A9" w:rsidRDefault="00250419" w:rsidP="00D900D1">
            <w:pPr>
              <w:pStyle w:val="TableParagraph"/>
              <w:spacing w:line="233" w:lineRule="exact"/>
              <w:ind w:right="164"/>
              <w:jc w:val="center"/>
              <w:rPr>
                <w:sz w:val="24"/>
                <w:szCs w:val="24"/>
              </w:rPr>
            </w:pPr>
            <w:r w:rsidRPr="00B930A9">
              <w:rPr>
                <w:sz w:val="24"/>
                <w:szCs w:val="24"/>
              </w:rPr>
              <w:t>3</w:t>
            </w:r>
          </w:p>
        </w:tc>
        <w:tc>
          <w:tcPr>
            <w:tcW w:w="625" w:type="dxa"/>
            <w:vAlign w:val="center"/>
          </w:tcPr>
          <w:p w14:paraId="58461CBF" w14:textId="77777777" w:rsidR="00250419" w:rsidRPr="00B930A9" w:rsidRDefault="00250419" w:rsidP="00D900D1">
            <w:pPr>
              <w:pStyle w:val="TableParagraph"/>
              <w:spacing w:line="233" w:lineRule="exact"/>
              <w:ind w:right="182"/>
              <w:jc w:val="center"/>
              <w:rPr>
                <w:sz w:val="24"/>
                <w:szCs w:val="24"/>
              </w:rPr>
            </w:pPr>
            <w:r w:rsidRPr="00B930A9">
              <w:rPr>
                <w:sz w:val="24"/>
                <w:szCs w:val="24"/>
              </w:rPr>
              <w:t>-</w:t>
            </w:r>
          </w:p>
        </w:tc>
        <w:tc>
          <w:tcPr>
            <w:tcW w:w="608" w:type="dxa"/>
            <w:vAlign w:val="center"/>
          </w:tcPr>
          <w:p w14:paraId="14C9B5CA" w14:textId="77777777" w:rsidR="00250419" w:rsidRPr="00B930A9" w:rsidRDefault="00250419" w:rsidP="00D900D1">
            <w:pPr>
              <w:pStyle w:val="TableParagraph"/>
              <w:spacing w:line="233" w:lineRule="exact"/>
              <w:ind w:right="65"/>
              <w:jc w:val="center"/>
              <w:rPr>
                <w:sz w:val="24"/>
                <w:szCs w:val="24"/>
              </w:rPr>
            </w:pPr>
            <w:r w:rsidRPr="00B930A9">
              <w:rPr>
                <w:sz w:val="24"/>
                <w:szCs w:val="24"/>
              </w:rPr>
              <w:t>3</w:t>
            </w:r>
          </w:p>
        </w:tc>
        <w:tc>
          <w:tcPr>
            <w:tcW w:w="631" w:type="dxa"/>
            <w:vAlign w:val="center"/>
          </w:tcPr>
          <w:p w14:paraId="194FB72A" w14:textId="77777777" w:rsidR="00250419" w:rsidRPr="00B930A9" w:rsidRDefault="00250419" w:rsidP="00D900D1">
            <w:pPr>
              <w:pStyle w:val="TableParagraph"/>
              <w:spacing w:line="233" w:lineRule="exact"/>
              <w:ind w:right="188"/>
              <w:jc w:val="center"/>
              <w:rPr>
                <w:sz w:val="24"/>
                <w:szCs w:val="24"/>
              </w:rPr>
            </w:pPr>
            <w:r w:rsidRPr="00B930A9">
              <w:rPr>
                <w:sz w:val="24"/>
                <w:szCs w:val="24"/>
              </w:rPr>
              <w:t>-</w:t>
            </w:r>
          </w:p>
        </w:tc>
        <w:tc>
          <w:tcPr>
            <w:tcW w:w="608" w:type="dxa"/>
            <w:vAlign w:val="center"/>
          </w:tcPr>
          <w:p w14:paraId="22328340" w14:textId="77777777" w:rsidR="00250419" w:rsidRPr="00B930A9" w:rsidRDefault="00250419" w:rsidP="00D900D1">
            <w:pPr>
              <w:pStyle w:val="TableParagraph"/>
              <w:spacing w:line="233" w:lineRule="exact"/>
              <w:ind w:right="108"/>
              <w:jc w:val="center"/>
              <w:rPr>
                <w:sz w:val="24"/>
                <w:szCs w:val="24"/>
              </w:rPr>
            </w:pPr>
            <w:r w:rsidRPr="00B930A9">
              <w:rPr>
                <w:sz w:val="24"/>
                <w:szCs w:val="24"/>
              </w:rPr>
              <w:t>-</w:t>
            </w:r>
          </w:p>
        </w:tc>
        <w:tc>
          <w:tcPr>
            <w:tcW w:w="608" w:type="dxa"/>
            <w:vAlign w:val="center"/>
          </w:tcPr>
          <w:p w14:paraId="06E2028C" w14:textId="77777777" w:rsidR="00250419" w:rsidRPr="00B930A9" w:rsidRDefault="00250419" w:rsidP="00D900D1">
            <w:pPr>
              <w:pStyle w:val="TableParagraph"/>
              <w:spacing w:line="233" w:lineRule="exact"/>
              <w:ind w:right="108"/>
              <w:jc w:val="center"/>
              <w:rPr>
                <w:sz w:val="24"/>
                <w:szCs w:val="24"/>
              </w:rPr>
            </w:pPr>
            <w:r w:rsidRPr="00B930A9">
              <w:rPr>
                <w:sz w:val="24"/>
                <w:szCs w:val="24"/>
              </w:rPr>
              <w:t>-</w:t>
            </w:r>
          </w:p>
        </w:tc>
        <w:tc>
          <w:tcPr>
            <w:tcW w:w="608" w:type="dxa"/>
            <w:vAlign w:val="center"/>
          </w:tcPr>
          <w:p w14:paraId="27887599" w14:textId="77777777" w:rsidR="00250419" w:rsidRPr="00B930A9" w:rsidRDefault="00250419" w:rsidP="00D900D1">
            <w:pPr>
              <w:pStyle w:val="TableParagraph"/>
              <w:spacing w:line="233" w:lineRule="exact"/>
              <w:ind w:right="133"/>
              <w:jc w:val="center"/>
              <w:rPr>
                <w:sz w:val="24"/>
                <w:szCs w:val="24"/>
              </w:rPr>
            </w:pPr>
            <w:r w:rsidRPr="00B930A9">
              <w:rPr>
                <w:sz w:val="24"/>
                <w:szCs w:val="24"/>
              </w:rPr>
              <w:t>-</w:t>
            </w:r>
          </w:p>
        </w:tc>
        <w:tc>
          <w:tcPr>
            <w:tcW w:w="631" w:type="dxa"/>
            <w:vAlign w:val="center"/>
          </w:tcPr>
          <w:p w14:paraId="39144606" w14:textId="77777777" w:rsidR="00250419" w:rsidRPr="00B930A9" w:rsidRDefault="00250419" w:rsidP="00D900D1">
            <w:pPr>
              <w:pStyle w:val="TableParagraph"/>
              <w:spacing w:line="233" w:lineRule="exact"/>
              <w:ind w:right="188"/>
              <w:jc w:val="center"/>
              <w:rPr>
                <w:sz w:val="24"/>
                <w:szCs w:val="24"/>
              </w:rPr>
            </w:pPr>
            <w:r w:rsidRPr="00B930A9">
              <w:rPr>
                <w:sz w:val="24"/>
                <w:szCs w:val="24"/>
              </w:rPr>
              <w:t>-</w:t>
            </w:r>
          </w:p>
        </w:tc>
        <w:tc>
          <w:tcPr>
            <w:tcW w:w="718" w:type="dxa"/>
            <w:vAlign w:val="center"/>
          </w:tcPr>
          <w:p w14:paraId="59CF2D0B" w14:textId="77777777" w:rsidR="00250419" w:rsidRPr="00B930A9" w:rsidRDefault="00250419" w:rsidP="00D900D1">
            <w:pPr>
              <w:pStyle w:val="TableParagraph"/>
              <w:spacing w:line="233" w:lineRule="exact"/>
              <w:ind w:right="133"/>
              <w:jc w:val="center"/>
              <w:rPr>
                <w:sz w:val="24"/>
                <w:szCs w:val="24"/>
              </w:rPr>
            </w:pPr>
            <w:r>
              <w:rPr>
                <w:sz w:val="24"/>
                <w:szCs w:val="24"/>
              </w:rPr>
              <w:t>1</w:t>
            </w:r>
          </w:p>
        </w:tc>
        <w:tc>
          <w:tcPr>
            <w:tcW w:w="710" w:type="dxa"/>
            <w:vAlign w:val="center"/>
          </w:tcPr>
          <w:p w14:paraId="7BFFE92B" w14:textId="77777777" w:rsidR="00250419" w:rsidRPr="00B930A9" w:rsidRDefault="00250419" w:rsidP="00D900D1">
            <w:pPr>
              <w:pStyle w:val="TableParagraph"/>
              <w:spacing w:line="233" w:lineRule="exact"/>
              <w:jc w:val="center"/>
              <w:rPr>
                <w:sz w:val="24"/>
                <w:szCs w:val="24"/>
              </w:rPr>
            </w:pPr>
            <w:r w:rsidRPr="00B930A9">
              <w:rPr>
                <w:sz w:val="24"/>
                <w:szCs w:val="24"/>
              </w:rPr>
              <w:t>-</w:t>
            </w:r>
          </w:p>
        </w:tc>
        <w:tc>
          <w:tcPr>
            <w:tcW w:w="730" w:type="dxa"/>
            <w:vAlign w:val="center"/>
          </w:tcPr>
          <w:p w14:paraId="23A0FF39" w14:textId="77777777" w:rsidR="00250419" w:rsidRPr="00B930A9" w:rsidRDefault="00250419" w:rsidP="00D900D1">
            <w:pPr>
              <w:pStyle w:val="TableParagraph"/>
              <w:spacing w:line="233" w:lineRule="exact"/>
              <w:ind w:right="-15"/>
              <w:jc w:val="center"/>
              <w:rPr>
                <w:sz w:val="24"/>
                <w:szCs w:val="24"/>
              </w:rPr>
            </w:pPr>
            <w:r w:rsidRPr="00B930A9">
              <w:rPr>
                <w:sz w:val="24"/>
                <w:szCs w:val="24"/>
              </w:rPr>
              <w:t>3</w:t>
            </w:r>
          </w:p>
        </w:tc>
        <w:tc>
          <w:tcPr>
            <w:tcW w:w="730" w:type="dxa"/>
            <w:vAlign w:val="center"/>
          </w:tcPr>
          <w:p w14:paraId="726BF70F" w14:textId="77777777" w:rsidR="00250419" w:rsidRPr="00B930A9" w:rsidRDefault="00250419" w:rsidP="00D900D1">
            <w:pPr>
              <w:pStyle w:val="TableParagraph"/>
              <w:spacing w:line="233" w:lineRule="exact"/>
              <w:ind w:right="52"/>
              <w:jc w:val="center"/>
              <w:rPr>
                <w:sz w:val="24"/>
                <w:szCs w:val="24"/>
              </w:rPr>
            </w:pPr>
            <w:r w:rsidRPr="00B930A9">
              <w:rPr>
                <w:sz w:val="24"/>
                <w:szCs w:val="24"/>
              </w:rPr>
              <w:t>2</w:t>
            </w:r>
          </w:p>
        </w:tc>
        <w:tc>
          <w:tcPr>
            <w:tcW w:w="730" w:type="dxa"/>
            <w:vAlign w:val="center"/>
          </w:tcPr>
          <w:p w14:paraId="32F1F3FC" w14:textId="77777777" w:rsidR="00250419" w:rsidRPr="00B930A9" w:rsidRDefault="00250419" w:rsidP="00D900D1">
            <w:pPr>
              <w:pStyle w:val="TableParagraph"/>
              <w:spacing w:line="233" w:lineRule="exact"/>
              <w:ind w:right="1"/>
              <w:jc w:val="center"/>
              <w:rPr>
                <w:sz w:val="24"/>
                <w:szCs w:val="24"/>
              </w:rPr>
            </w:pPr>
            <w:r w:rsidRPr="00B930A9">
              <w:rPr>
                <w:sz w:val="24"/>
                <w:szCs w:val="24"/>
              </w:rPr>
              <w:t>1</w:t>
            </w:r>
          </w:p>
        </w:tc>
      </w:tr>
      <w:tr w:rsidR="00250419" w:rsidRPr="00B930A9" w14:paraId="3ED72362" w14:textId="77777777" w:rsidTr="00D900D1">
        <w:tc>
          <w:tcPr>
            <w:tcW w:w="777" w:type="dxa"/>
            <w:vAlign w:val="center"/>
          </w:tcPr>
          <w:p w14:paraId="6B039477" w14:textId="77777777" w:rsidR="00250419" w:rsidRPr="00B930A9" w:rsidRDefault="00250419" w:rsidP="00D900D1">
            <w:pPr>
              <w:pStyle w:val="TableParagraph"/>
              <w:spacing w:line="232" w:lineRule="exact"/>
              <w:jc w:val="center"/>
              <w:rPr>
                <w:sz w:val="24"/>
                <w:szCs w:val="24"/>
              </w:rPr>
            </w:pPr>
            <w:r w:rsidRPr="00B930A9">
              <w:rPr>
                <w:sz w:val="24"/>
                <w:szCs w:val="24"/>
              </w:rPr>
              <w:t>CO2</w:t>
            </w:r>
          </w:p>
        </w:tc>
        <w:tc>
          <w:tcPr>
            <w:tcW w:w="630" w:type="dxa"/>
            <w:vAlign w:val="center"/>
          </w:tcPr>
          <w:p w14:paraId="03638A9A" w14:textId="77777777" w:rsidR="00250419" w:rsidRPr="00B930A9" w:rsidRDefault="00250419" w:rsidP="00D900D1">
            <w:pPr>
              <w:pStyle w:val="TableParagraph"/>
              <w:spacing w:line="231" w:lineRule="exact"/>
              <w:ind w:right="187"/>
              <w:jc w:val="center"/>
              <w:rPr>
                <w:sz w:val="24"/>
                <w:szCs w:val="24"/>
              </w:rPr>
            </w:pPr>
            <w:r w:rsidRPr="00B930A9">
              <w:rPr>
                <w:sz w:val="24"/>
                <w:szCs w:val="24"/>
              </w:rPr>
              <w:t>3</w:t>
            </w:r>
          </w:p>
        </w:tc>
        <w:tc>
          <w:tcPr>
            <w:tcW w:w="608" w:type="dxa"/>
            <w:vAlign w:val="center"/>
          </w:tcPr>
          <w:p w14:paraId="1CC8E2AE" w14:textId="77777777" w:rsidR="00250419" w:rsidRPr="00B930A9" w:rsidRDefault="00250419" w:rsidP="00D900D1">
            <w:pPr>
              <w:pStyle w:val="TableParagraph"/>
              <w:spacing w:line="231" w:lineRule="exact"/>
              <w:ind w:right="164"/>
              <w:jc w:val="center"/>
              <w:rPr>
                <w:sz w:val="24"/>
                <w:szCs w:val="24"/>
              </w:rPr>
            </w:pPr>
            <w:r w:rsidRPr="00B930A9">
              <w:rPr>
                <w:sz w:val="24"/>
                <w:szCs w:val="24"/>
              </w:rPr>
              <w:t>2</w:t>
            </w:r>
          </w:p>
        </w:tc>
        <w:tc>
          <w:tcPr>
            <w:tcW w:w="625" w:type="dxa"/>
            <w:vAlign w:val="center"/>
          </w:tcPr>
          <w:p w14:paraId="61ACF18B" w14:textId="77777777" w:rsidR="00250419" w:rsidRPr="00B930A9" w:rsidRDefault="00250419" w:rsidP="00D900D1">
            <w:pPr>
              <w:pStyle w:val="TableParagraph"/>
              <w:spacing w:line="231" w:lineRule="exact"/>
              <w:ind w:right="182"/>
              <w:jc w:val="center"/>
              <w:rPr>
                <w:sz w:val="24"/>
                <w:szCs w:val="24"/>
              </w:rPr>
            </w:pPr>
            <w:r w:rsidRPr="00B930A9">
              <w:rPr>
                <w:sz w:val="24"/>
                <w:szCs w:val="24"/>
              </w:rPr>
              <w:t>-</w:t>
            </w:r>
          </w:p>
        </w:tc>
        <w:tc>
          <w:tcPr>
            <w:tcW w:w="608" w:type="dxa"/>
            <w:vAlign w:val="center"/>
          </w:tcPr>
          <w:p w14:paraId="42BB5483" w14:textId="77777777" w:rsidR="00250419" w:rsidRPr="00B930A9" w:rsidRDefault="00250419" w:rsidP="00D900D1">
            <w:pPr>
              <w:pStyle w:val="TableParagraph"/>
              <w:spacing w:line="231" w:lineRule="exact"/>
              <w:ind w:right="65"/>
              <w:jc w:val="center"/>
              <w:rPr>
                <w:sz w:val="24"/>
                <w:szCs w:val="24"/>
              </w:rPr>
            </w:pPr>
            <w:r w:rsidRPr="00B930A9">
              <w:rPr>
                <w:sz w:val="24"/>
                <w:szCs w:val="24"/>
              </w:rPr>
              <w:t>3</w:t>
            </w:r>
          </w:p>
        </w:tc>
        <w:tc>
          <w:tcPr>
            <w:tcW w:w="631" w:type="dxa"/>
            <w:vAlign w:val="center"/>
          </w:tcPr>
          <w:p w14:paraId="27A5F876" w14:textId="77777777" w:rsidR="00250419" w:rsidRPr="00B930A9" w:rsidRDefault="00250419" w:rsidP="00D900D1">
            <w:pPr>
              <w:pStyle w:val="TableParagraph"/>
              <w:spacing w:line="231" w:lineRule="exact"/>
              <w:ind w:right="188"/>
              <w:jc w:val="center"/>
              <w:rPr>
                <w:sz w:val="24"/>
                <w:szCs w:val="24"/>
              </w:rPr>
            </w:pPr>
            <w:r w:rsidRPr="00B930A9">
              <w:rPr>
                <w:sz w:val="24"/>
                <w:szCs w:val="24"/>
              </w:rPr>
              <w:t>-</w:t>
            </w:r>
          </w:p>
        </w:tc>
        <w:tc>
          <w:tcPr>
            <w:tcW w:w="608" w:type="dxa"/>
            <w:vAlign w:val="center"/>
          </w:tcPr>
          <w:p w14:paraId="25399CA9" w14:textId="77777777" w:rsidR="00250419" w:rsidRPr="00B930A9" w:rsidRDefault="00250419" w:rsidP="00D900D1">
            <w:pPr>
              <w:pStyle w:val="TableParagraph"/>
              <w:spacing w:line="231" w:lineRule="exact"/>
              <w:ind w:right="108"/>
              <w:jc w:val="center"/>
              <w:rPr>
                <w:sz w:val="24"/>
                <w:szCs w:val="24"/>
              </w:rPr>
            </w:pPr>
            <w:r w:rsidRPr="00B930A9">
              <w:rPr>
                <w:sz w:val="24"/>
                <w:szCs w:val="24"/>
              </w:rPr>
              <w:t>-</w:t>
            </w:r>
          </w:p>
        </w:tc>
        <w:tc>
          <w:tcPr>
            <w:tcW w:w="608" w:type="dxa"/>
            <w:vAlign w:val="center"/>
          </w:tcPr>
          <w:p w14:paraId="2E3BD869" w14:textId="77777777" w:rsidR="00250419" w:rsidRPr="00B930A9" w:rsidRDefault="00250419" w:rsidP="00D900D1">
            <w:pPr>
              <w:pStyle w:val="TableParagraph"/>
              <w:spacing w:line="231" w:lineRule="exact"/>
              <w:ind w:right="108"/>
              <w:jc w:val="center"/>
              <w:rPr>
                <w:sz w:val="24"/>
                <w:szCs w:val="24"/>
              </w:rPr>
            </w:pPr>
            <w:r w:rsidRPr="00B930A9">
              <w:rPr>
                <w:sz w:val="24"/>
                <w:szCs w:val="24"/>
              </w:rPr>
              <w:t>-</w:t>
            </w:r>
          </w:p>
        </w:tc>
        <w:tc>
          <w:tcPr>
            <w:tcW w:w="608" w:type="dxa"/>
            <w:vAlign w:val="center"/>
          </w:tcPr>
          <w:p w14:paraId="48EA05E4" w14:textId="77777777" w:rsidR="00250419" w:rsidRPr="00B930A9" w:rsidRDefault="00250419" w:rsidP="00D900D1">
            <w:pPr>
              <w:pStyle w:val="TableParagraph"/>
              <w:spacing w:line="231" w:lineRule="exact"/>
              <w:ind w:right="133"/>
              <w:jc w:val="center"/>
              <w:rPr>
                <w:sz w:val="24"/>
                <w:szCs w:val="24"/>
              </w:rPr>
            </w:pPr>
            <w:r w:rsidRPr="00B930A9">
              <w:rPr>
                <w:sz w:val="24"/>
                <w:szCs w:val="24"/>
              </w:rPr>
              <w:t>-</w:t>
            </w:r>
          </w:p>
        </w:tc>
        <w:tc>
          <w:tcPr>
            <w:tcW w:w="631" w:type="dxa"/>
            <w:vAlign w:val="center"/>
          </w:tcPr>
          <w:p w14:paraId="54F0DC2F" w14:textId="77777777" w:rsidR="00250419" w:rsidRPr="00B930A9" w:rsidRDefault="00250419" w:rsidP="00D900D1">
            <w:pPr>
              <w:pStyle w:val="TableParagraph"/>
              <w:spacing w:line="231" w:lineRule="exact"/>
              <w:ind w:right="188"/>
              <w:jc w:val="center"/>
              <w:rPr>
                <w:sz w:val="24"/>
                <w:szCs w:val="24"/>
              </w:rPr>
            </w:pPr>
            <w:r w:rsidRPr="00B930A9">
              <w:rPr>
                <w:sz w:val="24"/>
                <w:szCs w:val="24"/>
              </w:rPr>
              <w:t>-</w:t>
            </w:r>
          </w:p>
        </w:tc>
        <w:tc>
          <w:tcPr>
            <w:tcW w:w="718" w:type="dxa"/>
            <w:vAlign w:val="center"/>
          </w:tcPr>
          <w:p w14:paraId="373BE78B" w14:textId="77777777" w:rsidR="00250419" w:rsidRPr="00B930A9" w:rsidRDefault="00250419" w:rsidP="00D900D1">
            <w:pPr>
              <w:pStyle w:val="TableParagraph"/>
              <w:spacing w:line="231" w:lineRule="exact"/>
              <w:ind w:right="133"/>
              <w:jc w:val="center"/>
              <w:rPr>
                <w:sz w:val="24"/>
                <w:szCs w:val="24"/>
              </w:rPr>
            </w:pPr>
            <w:r w:rsidRPr="00B930A9">
              <w:rPr>
                <w:sz w:val="24"/>
                <w:szCs w:val="24"/>
              </w:rPr>
              <w:t>-</w:t>
            </w:r>
          </w:p>
        </w:tc>
        <w:tc>
          <w:tcPr>
            <w:tcW w:w="710" w:type="dxa"/>
            <w:vAlign w:val="center"/>
          </w:tcPr>
          <w:p w14:paraId="102E8BA0" w14:textId="77777777" w:rsidR="00250419" w:rsidRPr="00B930A9" w:rsidRDefault="00250419" w:rsidP="00D900D1">
            <w:pPr>
              <w:pStyle w:val="TableParagraph"/>
              <w:spacing w:line="231" w:lineRule="exact"/>
              <w:jc w:val="center"/>
              <w:rPr>
                <w:sz w:val="24"/>
                <w:szCs w:val="24"/>
              </w:rPr>
            </w:pPr>
            <w:r w:rsidRPr="00B930A9">
              <w:rPr>
                <w:sz w:val="24"/>
                <w:szCs w:val="24"/>
              </w:rPr>
              <w:t>-</w:t>
            </w:r>
          </w:p>
        </w:tc>
        <w:tc>
          <w:tcPr>
            <w:tcW w:w="730" w:type="dxa"/>
            <w:vAlign w:val="center"/>
          </w:tcPr>
          <w:p w14:paraId="64AF4194" w14:textId="77777777" w:rsidR="00250419" w:rsidRPr="00B930A9" w:rsidRDefault="00250419" w:rsidP="00D900D1">
            <w:pPr>
              <w:pStyle w:val="TableParagraph"/>
              <w:spacing w:line="231" w:lineRule="exact"/>
              <w:ind w:right="-15"/>
              <w:jc w:val="center"/>
              <w:rPr>
                <w:sz w:val="24"/>
                <w:szCs w:val="24"/>
              </w:rPr>
            </w:pPr>
            <w:r w:rsidRPr="00B930A9">
              <w:rPr>
                <w:sz w:val="24"/>
                <w:szCs w:val="24"/>
              </w:rPr>
              <w:t>3</w:t>
            </w:r>
          </w:p>
        </w:tc>
        <w:tc>
          <w:tcPr>
            <w:tcW w:w="730" w:type="dxa"/>
            <w:vAlign w:val="center"/>
          </w:tcPr>
          <w:p w14:paraId="3273BD68" w14:textId="77777777" w:rsidR="00250419" w:rsidRPr="00B930A9" w:rsidRDefault="00250419" w:rsidP="00D900D1">
            <w:pPr>
              <w:pStyle w:val="TableParagraph"/>
              <w:spacing w:line="231" w:lineRule="exact"/>
              <w:ind w:right="52"/>
              <w:jc w:val="center"/>
              <w:rPr>
                <w:sz w:val="24"/>
                <w:szCs w:val="24"/>
              </w:rPr>
            </w:pPr>
            <w:r w:rsidRPr="00B930A9">
              <w:rPr>
                <w:sz w:val="24"/>
                <w:szCs w:val="24"/>
              </w:rPr>
              <w:t>1</w:t>
            </w:r>
          </w:p>
        </w:tc>
        <w:tc>
          <w:tcPr>
            <w:tcW w:w="730" w:type="dxa"/>
            <w:vAlign w:val="center"/>
          </w:tcPr>
          <w:p w14:paraId="1D36152D" w14:textId="77777777" w:rsidR="00250419" w:rsidRPr="00B930A9" w:rsidRDefault="00250419" w:rsidP="00D900D1">
            <w:pPr>
              <w:pStyle w:val="TableParagraph"/>
              <w:spacing w:line="231" w:lineRule="exact"/>
              <w:ind w:right="1"/>
              <w:jc w:val="center"/>
              <w:rPr>
                <w:sz w:val="24"/>
                <w:szCs w:val="24"/>
              </w:rPr>
            </w:pPr>
            <w:r w:rsidRPr="00B930A9">
              <w:rPr>
                <w:sz w:val="24"/>
                <w:szCs w:val="24"/>
              </w:rPr>
              <w:t>1</w:t>
            </w:r>
          </w:p>
        </w:tc>
      </w:tr>
      <w:tr w:rsidR="00250419" w:rsidRPr="00B930A9" w14:paraId="30EBAB9E" w14:textId="77777777" w:rsidTr="00D900D1">
        <w:tc>
          <w:tcPr>
            <w:tcW w:w="777" w:type="dxa"/>
            <w:vAlign w:val="center"/>
          </w:tcPr>
          <w:p w14:paraId="5E753DBE" w14:textId="77777777" w:rsidR="00250419" w:rsidRPr="00B930A9" w:rsidRDefault="00250419" w:rsidP="00D900D1">
            <w:pPr>
              <w:pStyle w:val="TableParagraph"/>
              <w:spacing w:line="234" w:lineRule="exact"/>
              <w:jc w:val="center"/>
              <w:rPr>
                <w:sz w:val="24"/>
                <w:szCs w:val="24"/>
              </w:rPr>
            </w:pPr>
            <w:r w:rsidRPr="00B930A9">
              <w:rPr>
                <w:sz w:val="24"/>
                <w:szCs w:val="24"/>
              </w:rPr>
              <w:t>CO3</w:t>
            </w:r>
          </w:p>
        </w:tc>
        <w:tc>
          <w:tcPr>
            <w:tcW w:w="630" w:type="dxa"/>
            <w:vAlign w:val="center"/>
          </w:tcPr>
          <w:p w14:paraId="52CE8561" w14:textId="77777777" w:rsidR="00250419" w:rsidRPr="00B930A9" w:rsidRDefault="00250419" w:rsidP="00D900D1">
            <w:pPr>
              <w:pStyle w:val="TableParagraph"/>
              <w:spacing w:line="233" w:lineRule="exact"/>
              <w:ind w:right="187"/>
              <w:jc w:val="center"/>
              <w:rPr>
                <w:sz w:val="24"/>
                <w:szCs w:val="24"/>
              </w:rPr>
            </w:pPr>
            <w:r w:rsidRPr="00B930A9">
              <w:rPr>
                <w:sz w:val="24"/>
                <w:szCs w:val="24"/>
              </w:rPr>
              <w:t>3</w:t>
            </w:r>
          </w:p>
        </w:tc>
        <w:tc>
          <w:tcPr>
            <w:tcW w:w="608" w:type="dxa"/>
            <w:vAlign w:val="center"/>
          </w:tcPr>
          <w:p w14:paraId="57DFAE88" w14:textId="77777777" w:rsidR="00250419" w:rsidRPr="00B930A9" w:rsidRDefault="00250419" w:rsidP="00D900D1">
            <w:pPr>
              <w:pStyle w:val="TableParagraph"/>
              <w:spacing w:line="233" w:lineRule="exact"/>
              <w:ind w:right="164"/>
              <w:jc w:val="center"/>
              <w:rPr>
                <w:sz w:val="24"/>
                <w:szCs w:val="24"/>
              </w:rPr>
            </w:pPr>
            <w:r w:rsidRPr="00B930A9">
              <w:rPr>
                <w:sz w:val="24"/>
                <w:szCs w:val="24"/>
              </w:rPr>
              <w:t>2</w:t>
            </w:r>
          </w:p>
        </w:tc>
        <w:tc>
          <w:tcPr>
            <w:tcW w:w="625" w:type="dxa"/>
            <w:vAlign w:val="center"/>
          </w:tcPr>
          <w:p w14:paraId="3B377E82" w14:textId="77777777" w:rsidR="00250419" w:rsidRPr="00B930A9" w:rsidRDefault="00250419" w:rsidP="00D900D1">
            <w:pPr>
              <w:pStyle w:val="TableParagraph"/>
              <w:spacing w:line="233" w:lineRule="exact"/>
              <w:ind w:right="182"/>
              <w:jc w:val="center"/>
              <w:rPr>
                <w:sz w:val="24"/>
                <w:szCs w:val="24"/>
              </w:rPr>
            </w:pPr>
            <w:r w:rsidRPr="00B930A9">
              <w:rPr>
                <w:sz w:val="24"/>
                <w:szCs w:val="24"/>
              </w:rPr>
              <w:t>2</w:t>
            </w:r>
          </w:p>
        </w:tc>
        <w:tc>
          <w:tcPr>
            <w:tcW w:w="608" w:type="dxa"/>
            <w:vAlign w:val="center"/>
          </w:tcPr>
          <w:p w14:paraId="5AFD18AB" w14:textId="77777777" w:rsidR="00250419" w:rsidRPr="00B930A9" w:rsidRDefault="00250419" w:rsidP="00D900D1">
            <w:pPr>
              <w:pStyle w:val="TableParagraph"/>
              <w:spacing w:line="233" w:lineRule="exact"/>
              <w:ind w:right="65"/>
              <w:jc w:val="center"/>
              <w:rPr>
                <w:sz w:val="24"/>
                <w:szCs w:val="24"/>
              </w:rPr>
            </w:pPr>
            <w:r w:rsidRPr="00B930A9">
              <w:rPr>
                <w:sz w:val="24"/>
                <w:szCs w:val="24"/>
              </w:rPr>
              <w:t>2</w:t>
            </w:r>
          </w:p>
        </w:tc>
        <w:tc>
          <w:tcPr>
            <w:tcW w:w="631" w:type="dxa"/>
            <w:vAlign w:val="center"/>
          </w:tcPr>
          <w:p w14:paraId="3AA830FD" w14:textId="77777777" w:rsidR="00250419" w:rsidRPr="00B930A9" w:rsidRDefault="00250419" w:rsidP="00D900D1">
            <w:pPr>
              <w:pStyle w:val="TableParagraph"/>
              <w:spacing w:line="233" w:lineRule="exact"/>
              <w:ind w:right="188"/>
              <w:jc w:val="center"/>
              <w:rPr>
                <w:sz w:val="24"/>
                <w:szCs w:val="24"/>
              </w:rPr>
            </w:pPr>
            <w:r w:rsidRPr="00B930A9">
              <w:rPr>
                <w:sz w:val="24"/>
                <w:szCs w:val="24"/>
              </w:rPr>
              <w:t>1</w:t>
            </w:r>
          </w:p>
        </w:tc>
        <w:tc>
          <w:tcPr>
            <w:tcW w:w="608" w:type="dxa"/>
            <w:vAlign w:val="center"/>
          </w:tcPr>
          <w:p w14:paraId="616C1DB8" w14:textId="77777777" w:rsidR="00250419" w:rsidRPr="00B930A9" w:rsidRDefault="00250419" w:rsidP="00D900D1">
            <w:pPr>
              <w:pStyle w:val="TableParagraph"/>
              <w:spacing w:line="233" w:lineRule="exact"/>
              <w:ind w:right="108"/>
              <w:jc w:val="center"/>
              <w:rPr>
                <w:sz w:val="24"/>
                <w:szCs w:val="24"/>
              </w:rPr>
            </w:pPr>
            <w:r w:rsidRPr="00B930A9">
              <w:rPr>
                <w:sz w:val="24"/>
                <w:szCs w:val="24"/>
              </w:rPr>
              <w:t>-</w:t>
            </w:r>
          </w:p>
        </w:tc>
        <w:tc>
          <w:tcPr>
            <w:tcW w:w="608" w:type="dxa"/>
            <w:vAlign w:val="center"/>
          </w:tcPr>
          <w:p w14:paraId="0BBD0472" w14:textId="77777777" w:rsidR="00250419" w:rsidRPr="00B930A9" w:rsidRDefault="00250419" w:rsidP="00D900D1">
            <w:pPr>
              <w:pStyle w:val="TableParagraph"/>
              <w:spacing w:line="233" w:lineRule="exact"/>
              <w:ind w:right="108"/>
              <w:jc w:val="center"/>
              <w:rPr>
                <w:sz w:val="24"/>
                <w:szCs w:val="24"/>
              </w:rPr>
            </w:pPr>
            <w:r w:rsidRPr="00B930A9">
              <w:rPr>
                <w:sz w:val="24"/>
                <w:szCs w:val="24"/>
              </w:rPr>
              <w:t>-</w:t>
            </w:r>
          </w:p>
        </w:tc>
        <w:tc>
          <w:tcPr>
            <w:tcW w:w="608" w:type="dxa"/>
            <w:vAlign w:val="center"/>
          </w:tcPr>
          <w:p w14:paraId="6D6052C4" w14:textId="77777777" w:rsidR="00250419" w:rsidRPr="00B930A9" w:rsidRDefault="00250419" w:rsidP="00D900D1">
            <w:pPr>
              <w:pStyle w:val="TableParagraph"/>
              <w:spacing w:line="233" w:lineRule="exact"/>
              <w:ind w:right="133"/>
              <w:jc w:val="center"/>
              <w:rPr>
                <w:sz w:val="24"/>
                <w:szCs w:val="24"/>
              </w:rPr>
            </w:pPr>
            <w:r w:rsidRPr="00B930A9">
              <w:rPr>
                <w:sz w:val="24"/>
                <w:szCs w:val="24"/>
              </w:rPr>
              <w:t>-</w:t>
            </w:r>
          </w:p>
        </w:tc>
        <w:tc>
          <w:tcPr>
            <w:tcW w:w="631" w:type="dxa"/>
            <w:vAlign w:val="center"/>
          </w:tcPr>
          <w:p w14:paraId="235422BD" w14:textId="77777777" w:rsidR="00250419" w:rsidRPr="00B930A9" w:rsidRDefault="00250419" w:rsidP="00D900D1">
            <w:pPr>
              <w:pStyle w:val="TableParagraph"/>
              <w:spacing w:line="233" w:lineRule="exact"/>
              <w:ind w:right="188"/>
              <w:jc w:val="center"/>
              <w:rPr>
                <w:sz w:val="24"/>
                <w:szCs w:val="24"/>
              </w:rPr>
            </w:pPr>
            <w:r w:rsidRPr="00B930A9">
              <w:rPr>
                <w:sz w:val="24"/>
                <w:szCs w:val="24"/>
              </w:rPr>
              <w:t>1</w:t>
            </w:r>
          </w:p>
        </w:tc>
        <w:tc>
          <w:tcPr>
            <w:tcW w:w="718" w:type="dxa"/>
            <w:vAlign w:val="center"/>
          </w:tcPr>
          <w:p w14:paraId="6DC5781C" w14:textId="77777777" w:rsidR="00250419" w:rsidRPr="00B930A9" w:rsidRDefault="00250419" w:rsidP="00D900D1">
            <w:pPr>
              <w:pStyle w:val="TableParagraph"/>
              <w:spacing w:line="233" w:lineRule="exact"/>
              <w:ind w:right="133"/>
              <w:jc w:val="center"/>
              <w:rPr>
                <w:sz w:val="24"/>
                <w:szCs w:val="24"/>
              </w:rPr>
            </w:pPr>
            <w:r w:rsidRPr="00B930A9">
              <w:rPr>
                <w:sz w:val="24"/>
                <w:szCs w:val="24"/>
              </w:rPr>
              <w:t>-</w:t>
            </w:r>
          </w:p>
        </w:tc>
        <w:tc>
          <w:tcPr>
            <w:tcW w:w="710" w:type="dxa"/>
            <w:vAlign w:val="center"/>
          </w:tcPr>
          <w:p w14:paraId="4B9DC701" w14:textId="77777777" w:rsidR="00250419" w:rsidRPr="00B930A9" w:rsidRDefault="00250419" w:rsidP="00D900D1">
            <w:pPr>
              <w:pStyle w:val="TableParagraph"/>
              <w:spacing w:line="233" w:lineRule="exact"/>
              <w:jc w:val="center"/>
              <w:rPr>
                <w:sz w:val="24"/>
                <w:szCs w:val="24"/>
              </w:rPr>
            </w:pPr>
            <w:r w:rsidRPr="00B930A9">
              <w:rPr>
                <w:sz w:val="24"/>
                <w:szCs w:val="24"/>
              </w:rPr>
              <w:t>-</w:t>
            </w:r>
          </w:p>
        </w:tc>
        <w:tc>
          <w:tcPr>
            <w:tcW w:w="730" w:type="dxa"/>
            <w:vAlign w:val="center"/>
          </w:tcPr>
          <w:p w14:paraId="7EE83C83" w14:textId="77777777" w:rsidR="00250419" w:rsidRPr="00B930A9" w:rsidRDefault="00250419" w:rsidP="00D900D1">
            <w:pPr>
              <w:pStyle w:val="TableParagraph"/>
              <w:spacing w:line="233" w:lineRule="exact"/>
              <w:ind w:right="-15"/>
              <w:jc w:val="center"/>
              <w:rPr>
                <w:sz w:val="24"/>
                <w:szCs w:val="24"/>
              </w:rPr>
            </w:pPr>
            <w:r w:rsidRPr="00B930A9">
              <w:rPr>
                <w:sz w:val="24"/>
                <w:szCs w:val="24"/>
              </w:rPr>
              <w:t>3</w:t>
            </w:r>
          </w:p>
        </w:tc>
        <w:tc>
          <w:tcPr>
            <w:tcW w:w="730" w:type="dxa"/>
            <w:vAlign w:val="center"/>
          </w:tcPr>
          <w:p w14:paraId="2E6674E9" w14:textId="77777777" w:rsidR="00250419" w:rsidRPr="00B930A9" w:rsidRDefault="00250419" w:rsidP="00D900D1">
            <w:pPr>
              <w:pStyle w:val="TableParagraph"/>
              <w:spacing w:line="233" w:lineRule="exact"/>
              <w:ind w:right="52"/>
              <w:jc w:val="center"/>
              <w:rPr>
                <w:sz w:val="24"/>
                <w:szCs w:val="24"/>
              </w:rPr>
            </w:pPr>
            <w:r w:rsidRPr="00B930A9">
              <w:rPr>
                <w:sz w:val="24"/>
                <w:szCs w:val="24"/>
              </w:rPr>
              <w:t>2</w:t>
            </w:r>
          </w:p>
        </w:tc>
        <w:tc>
          <w:tcPr>
            <w:tcW w:w="730" w:type="dxa"/>
            <w:vAlign w:val="center"/>
          </w:tcPr>
          <w:p w14:paraId="2B9FEA49" w14:textId="77777777" w:rsidR="00250419" w:rsidRPr="00B930A9" w:rsidRDefault="00250419" w:rsidP="00D900D1">
            <w:pPr>
              <w:pStyle w:val="TableParagraph"/>
              <w:spacing w:line="233" w:lineRule="exact"/>
              <w:ind w:right="1"/>
              <w:jc w:val="center"/>
              <w:rPr>
                <w:sz w:val="24"/>
                <w:szCs w:val="24"/>
              </w:rPr>
            </w:pPr>
            <w:r w:rsidRPr="00B930A9">
              <w:rPr>
                <w:sz w:val="24"/>
                <w:szCs w:val="24"/>
              </w:rPr>
              <w:t>2</w:t>
            </w:r>
          </w:p>
        </w:tc>
      </w:tr>
      <w:tr w:rsidR="00250419" w:rsidRPr="00B930A9" w14:paraId="19C3D0A5" w14:textId="77777777" w:rsidTr="00D900D1">
        <w:tc>
          <w:tcPr>
            <w:tcW w:w="777" w:type="dxa"/>
            <w:vAlign w:val="center"/>
          </w:tcPr>
          <w:p w14:paraId="5C238F9C" w14:textId="77777777" w:rsidR="00250419" w:rsidRPr="00B930A9" w:rsidRDefault="00250419" w:rsidP="00D900D1">
            <w:pPr>
              <w:pStyle w:val="TableParagraph"/>
              <w:spacing w:line="234" w:lineRule="exact"/>
              <w:jc w:val="center"/>
              <w:rPr>
                <w:sz w:val="24"/>
                <w:szCs w:val="24"/>
              </w:rPr>
            </w:pPr>
            <w:r w:rsidRPr="00B930A9">
              <w:rPr>
                <w:sz w:val="24"/>
                <w:szCs w:val="24"/>
              </w:rPr>
              <w:t>CO4</w:t>
            </w:r>
          </w:p>
        </w:tc>
        <w:tc>
          <w:tcPr>
            <w:tcW w:w="630" w:type="dxa"/>
          </w:tcPr>
          <w:p w14:paraId="5B492AE3" w14:textId="77777777" w:rsidR="00250419" w:rsidRPr="00B930A9" w:rsidRDefault="00250419" w:rsidP="00D900D1">
            <w:pPr>
              <w:pStyle w:val="TableParagraph"/>
              <w:spacing w:line="231" w:lineRule="exact"/>
              <w:ind w:left="81"/>
              <w:rPr>
                <w:sz w:val="24"/>
                <w:szCs w:val="24"/>
              </w:rPr>
            </w:pPr>
            <w:r w:rsidRPr="00B930A9">
              <w:rPr>
                <w:sz w:val="24"/>
                <w:szCs w:val="24"/>
              </w:rPr>
              <w:t>2</w:t>
            </w:r>
          </w:p>
        </w:tc>
        <w:tc>
          <w:tcPr>
            <w:tcW w:w="608" w:type="dxa"/>
          </w:tcPr>
          <w:p w14:paraId="20FF30CA" w14:textId="77777777" w:rsidR="00250419" w:rsidRPr="00B930A9" w:rsidRDefault="00250419" w:rsidP="00D900D1">
            <w:pPr>
              <w:pStyle w:val="TableParagraph"/>
              <w:spacing w:line="231" w:lineRule="exact"/>
              <w:ind w:left="81"/>
              <w:rPr>
                <w:sz w:val="24"/>
                <w:szCs w:val="24"/>
              </w:rPr>
            </w:pPr>
            <w:r>
              <w:rPr>
                <w:sz w:val="24"/>
                <w:szCs w:val="24"/>
              </w:rPr>
              <w:t xml:space="preserve"> </w:t>
            </w:r>
            <w:r w:rsidRPr="00B930A9">
              <w:rPr>
                <w:sz w:val="24"/>
                <w:szCs w:val="24"/>
              </w:rPr>
              <w:t>2</w:t>
            </w:r>
          </w:p>
        </w:tc>
        <w:tc>
          <w:tcPr>
            <w:tcW w:w="625" w:type="dxa"/>
          </w:tcPr>
          <w:p w14:paraId="78FF858E" w14:textId="77777777" w:rsidR="00250419" w:rsidRPr="00B930A9" w:rsidRDefault="00250419" w:rsidP="00D900D1">
            <w:pPr>
              <w:pStyle w:val="TableParagraph"/>
              <w:spacing w:line="231" w:lineRule="exact"/>
              <w:ind w:left="74"/>
              <w:rPr>
                <w:sz w:val="24"/>
                <w:szCs w:val="24"/>
              </w:rPr>
            </w:pPr>
            <w:r w:rsidRPr="00B930A9">
              <w:rPr>
                <w:sz w:val="24"/>
                <w:szCs w:val="24"/>
              </w:rPr>
              <w:t>2</w:t>
            </w:r>
          </w:p>
        </w:tc>
        <w:tc>
          <w:tcPr>
            <w:tcW w:w="608" w:type="dxa"/>
          </w:tcPr>
          <w:p w14:paraId="7DB3800F" w14:textId="77777777" w:rsidR="00250419" w:rsidRPr="00B930A9" w:rsidRDefault="00250419" w:rsidP="00D900D1">
            <w:pPr>
              <w:pStyle w:val="TableParagraph"/>
              <w:spacing w:line="231" w:lineRule="exact"/>
              <w:ind w:left="81"/>
              <w:rPr>
                <w:sz w:val="24"/>
                <w:szCs w:val="24"/>
              </w:rPr>
            </w:pPr>
            <w:r>
              <w:rPr>
                <w:sz w:val="24"/>
                <w:szCs w:val="24"/>
              </w:rPr>
              <w:t xml:space="preserve"> </w:t>
            </w:r>
            <w:r w:rsidRPr="00B930A9">
              <w:rPr>
                <w:sz w:val="24"/>
                <w:szCs w:val="24"/>
              </w:rPr>
              <w:t>2</w:t>
            </w:r>
          </w:p>
        </w:tc>
        <w:tc>
          <w:tcPr>
            <w:tcW w:w="631" w:type="dxa"/>
          </w:tcPr>
          <w:p w14:paraId="6A44B9CE" w14:textId="77777777" w:rsidR="00250419" w:rsidRPr="00B930A9" w:rsidRDefault="00250419" w:rsidP="00D900D1">
            <w:pPr>
              <w:rPr>
                <w:rFonts w:ascii="Times New Roman" w:hAnsi="Times New Roman" w:cs="Times New Roman"/>
                <w:sz w:val="24"/>
                <w:szCs w:val="24"/>
              </w:rPr>
            </w:pPr>
            <w:r>
              <w:rPr>
                <w:rFonts w:ascii="Times New Roman" w:hAnsi="Times New Roman" w:cs="Times New Roman"/>
                <w:sz w:val="24"/>
                <w:szCs w:val="24"/>
              </w:rPr>
              <w:t xml:space="preserve">  </w:t>
            </w:r>
            <w:r w:rsidRPr="00B930A9">
              <w:rPr>
                <w:rFonts w:ascii="Times New Roman" w:hAnsi="Times New Roman" w:cs="Times New Roman"/>
                <w:sz w:val="24"/>
                <w:szCs w:val="24"/>
              </w:rPr>
              <w:t>1</w:t>
            </w:r>
          </w:p>
        </w:tc>
        <w:tc>
          <w:tcPr>
            <w:tcW w:w="608" w:type="dxa"/>
          </w:tcPr>
          <w:p w14:paraId="69990580" w14:textId="77777777" w:rsidR="00250419" w:rsidRPr="00B930A9" w:rsidRDefault="00250419" w:rsidP="00D900D1">
            <w:pPr>
              <w:pStyle w:val="TableParagraph"/>
              <w:spacing w:line="231" w:lineRule="exact"/>
              <w:ind w:left="74"/>
              <w:jc w:val="center"/>
              <w:rPr>
                <w:sz w:val="24"/>
                <w:szCs w:val="24"/>
              </w:rPr>
            </w:pPr>
            <w:r w:rsidRPr="00B930A9">
              <w:rPr>
                <w:sz w:val="24"/>
                <w:szCs w:val="24"/>
              </w:rPr>
              <w:t>1</w:t>
            </w:r>
          </w:p>
        </w:tc>
        <w:tc>
          <w:tcPr>
            <w:tcW w:w="608" w:type="dxa"/>
          </w:tcPr>
          <w:p w14:paraId="2E74EE65" w14:textId="77777777" w:rsidR="00250419" w:rsidRPr="00B930A9" w:rsidRDefault="00250419" w:rsidP="00D900D1">
            <w:pPr>
              <w:jc w:val="center"/>
              <w:rPr>
                <w:rFonts w:ascii="Times New Roman" w:hAnsi="Times New Roman" w:cs="Times New Roman"/>
                <w:sz w:val="24"/>
                <w:szCs w:val="24"/>
              </w:rPr>
            </w:pPr>
            <w:r w:rsidRPr="00B930A9">
              <w:rPr>
                <w:rFonts w:ascii="Times New Roman" w:hAnsi="Times New Roman" w:cs="Times New Roman"/>
                <w:sz w:val="24"/>
                <w:szCs w:val="24"/>
              </w:rPr>
              <w:t>2</w:t>
            </w:r>
          </w:p>
        </w:tc>
        <w:tc>
          <w:tcPr>
            <w:tcW w:w="608" w:type="dxa"/>
          </w:tcPr>
          <w:p w14:paraId="56EA6BF0" w14:textId="77777777" w:rsidR="00250419" w:rsidRPr="00B930A9" w:rsidRDefault="00250419" w:rsidP="00D900D1">
            <w:pPr>
              <w:pStyle w:val="TableParagraph"/>
              <w:spacing w:line="231" w:lineRule="exact"/>
              <w:ind w:left="74"/>
              <w:rPr>
                <w:sz w:val="24"/>
                <w:szCs w:val="24"/>
              </w:rPr>
            </w:pPr>
            <w:r w:rsidRPr="00B930A9">
              <w:rPr>
                <w:sz w:val="24"/>
                <w:szCs w:val="24"/>
              </w:rPr>
              <w:t>-</w:t>
            </w:r>
          </w:p>
        </w:tc>
        <w:tc>
          <w:tcPr>
            <w:tcW w:w="631" w:type="dxa"/>
          </w:tcPr>
          <w:p w14:paraId="7A3BA875" w14:textId="77777777" w:rsidR="00250419" w:rsidRPr="00B930A9" w:rsidRDefault="00250419" w:rsidP="00D900D1">
            <w:pPr>
              <w:pStyle w:val="TableParagraph"/>
              <w:spacing w:line="231" w:lineRule="exact"/>
              <w:ind w:right="46"/>
              <w:rPr>
                <w:sz w:val="24"/>
                <w:szCs w:val="24"/>
              </w:rPr>
            </w:pPr>
            <w:r w:rsidRPr="00B930A9">
              <w:rPr>
                <w:sz w:val="24"/>
                <w:szCs w:val="24"/>
              </w:rPr>
              <w:t>-</w:t>
            </w:r>
          </w:p>
        </w:tc>
        <w:tc>
          <w:tcPr>
            <w:tcW w:w="718" w:type="dxa"/>
          </w:tcPr>
          <w:p w14:paraId="5DBA7B46" w14:textId="77777777" w:rsidR="00250419" w:rsidRPr="00B930A9" w:rsidRDefault="00250419" w:rsidP="00D900D1">
            <w:pPr>
              <w:pStyle w:val="TableParagraph"/>
              <w:spacing w:line="231" w:lineRule="exact"/>
              <w:ind w:left="74"/>
              <w:rPr>
                <w:sz w:val="24"/>
                <w:szCs w:val="24"/>
              </w:rPr>
            </w:pPr>
            <w:r>
              <w:rPr>
                <w:sz w:val="24"/>
                <w:szCs w:val="24"/>
              </w:rPr>
              <w:t xml:space="preserve">   </w:t>
            </w:r>
            <w:r w:rsidRPr="00B930A9">
              <w:rPr>
                <w:sz w:val="24"/>
                <w:szCs w:val="24"/>
              </w:rPr>
              <w:t>-</w:t>
            </w:r>
          </w:p>
        </w:tc>
        <w:tc>
          <w:tcPr>
            <w:tcW w:w="710" w:type="dxa"/>
          </w:tcPr>
          <w:p w14:paraId="5618267D" w14:textId="77777777" w:rsidR="00250419" w:rsidRPr="00B930A9" w:rsidRDefault="00250419" w:rsidP="00D900D1">
            <w:pPr>
              <w:pStyle w:val="TableParagraph"/>
              <w:spacing w:line="231" w:lineRule="exact"/>
              <w:ind w:left="74"/>
              <w:jc w:val="center"/>
              <w:rPr>
                <w:sz w:val="24"/>
                <w:szCs w:val="24"/>
              </w:rPr>
            </w:pPr>
            <w:r w:rsidRPr="00B930A9">
              <w:rPr>
                <w:sz w:val="24"/>
                <w:szCs w:val="24"/>
              </w:rPr>
              <w:t>1</w:t>
            </w:r>
          </w:p>
        </w:tc>
        <w:tc>
          <w:tcPr>
            <w:tcW w:w="730" w:type="dxa"/>
          </w:tcPr>
          <w:p w14:paraId="77895F20" w14:textId="77777777" w:rsidR="00250419" w:rsidRPr="00B930A9" w:rsidRDefault="00250419" w:rsidP="00D900D1">
            <w:pPr>
              <w:pStyle w:val="TableParagraph"/>
              <w:spacing w:line="231" w:lineRule="exact"/>
              <w:ind w:right="97"/>
              <w:jc w:val="center"/>
              <w:rPr>
                <w:sz w:val="24"/>
                <w:szCs w:val="24"/>
              </w:rPr>
            </w:pPr>
            <w:r w:rsidRPr="00B930A9">
              <w:rPr>
                <w:sz w:val="24"/>
                <w:szCs w:val="24"/>
              </w:rPr>
              <w:t xml:space="preserve"> </w:t>
            </w:r>
            <w:r>
              <w:rPr>
                <w:sz w:val="24"/>
                <w:szCs w:val="24"/>
              </w:rPr>
              <w:t xml:space="preserve"> </w:t>
            </w:r>
            <w:r w:rsidRPr="00B930A9">
              <w:rPr>
                <w:sz w:val="24"/>
                <w:szCs w:val="24"/>
              </w:rPr>
              <w:t>2</w:t>
            </w:r>
          </w:p>
        </w:tc>
        <w:tc>
          <w:tcPr>
            <w:tcW w:w="730" w:type="dxa"/>
          </w:tcPr>
          <w:p w14:paraId="6C134708" w14:textId="77777777" w:rsidR="00250419" w:rsidRPr="00B930A9" w:rsidRDefault="00250419" w:rsidP="00D900D1">
            <w:pPr>
              <w:pStyle w:val="TableParagraph"/>
              <w:spacing w:line="231" w:lineRule="exact"/>
              <w:ind w:left="74"/>
              <w:jc w:val="center"/>
              <w:rPr>
                <w:sz w:val="24"/>
                <w:szCs w:val="24"/>
              </w:rPr>
            </w:pPr>
            <w:r w:rsidRPr="00B930A9">
              <w:rPr>
                <w:sz w:val="24"/>
                <w:szCs w:val="24"/>
              </w:rPr>
              <w:t>3</w:t>
            </w:r>
          </w:p>
        </w:tc>
        <w:tc>
          <w:tcPr>
            <w:tcW w:w="730" w:type="dxa"/>
          </w:tcPr>
          <w:p w14:paraId="3A98FA37" w14:textId="77777777" w:rsidR="00250419" w:rsidRPr="00B930A9" w:rsidRDefault="00250419" w:rsidP="00D900D1">
            <w:pPr>
              <w:pStyle w:val="TableParagraph"/>
              <w:spacing w:line="231" w:lineRule="exact"/>
              <w:ind w:left="81"/>
              <w:jc w:val="center"/>
              <w:rPr>
                <w:sz w:val="24"/>
                <w:szCs w:val="24"/>
              </w:rPr>
            </w:pPr>
            <w:r w:rsidRPr="00B930A9">
              <w:rPr>
                <w:sz w:val="24"/>
                <w:szCs w:val="24"/>
              </w:rPr>
              <w:t>1</w:t>
            </w:r>
          </w:p>
        </w:tc>
      </w:tr>
    </w:tbl>
    <w:p w14:paraId="08281A6B" w14:textId="77777777" w:rsidR="00250419" w:rsidRPr="00AD0BC9" w:rsidRDefault="00250419" w:rsidP="00250419">
      <w:pPr>
        <w:tabs>
          <w:tab w:val="left" w:pos="1296"/>
        </w:tabs>
        <w:rPr>
          <w:rFonts w:ascii="Times New Roman" w:hAnsi="Times New Roman" w:cs="Times New Roman"/>
          <w:sz w:val="24"/>
          <w:szCs w:val="24"/>
        </w:rPr>
      </w:pPr>
    </w:p>
    <w:p w14:paraId="058A317F" w14:textId="77777777" w:rsidR="00250419" w:rsidRPr="00AD0BC9" w:rsidRDefault="00250419" w:rsidP="00250419">
      <w:pPr>
        <w:rPr>
          <w:rFonts w:ascii="Times New Roman" w:hAnsi="Times New Roman" w:cs="Times New Roman"/>
          <w:sz w:val="24"/>
          <w:szCs w:val="24"/>
        </w:rPr>
      </w:pPr>
    </w:p>
    <w:p w14:paraId="21999893" w14:textId="77777777" w:rsidR="00250419" w:rsidRDefault="00250419" w:rsidP="00250419"/>
    <w:p w14:paraId="6F25017D" w14:textId="77777777" w:rsidR="00AC2513" w:rsidRDefault="00AC2513" w:rsidP="00AD0BC9">
      <w:pPr>
        <w:rPr>
          <w:rFonts w:ascii="Times New Roman" w:hAnsi="Times New Roman" w:cs="Times New Roman"/>
          <w:sz w:val="24"/>
          <w:szCs w:val="24"/>
        </w:rPr>
      </w:pPr>
    </w:p>
    <w:tbl>
      <w:tblPr>
        <w:tblStyle w:val="TableGrid"/>
        <w:tblpPr w:leftFromText="180" w:rightFromText="180" w:vertAnchor="text" w:horzAnchor="margin" w:tblpY="-336"/>
        <w:tblW w:w="10004" w:type="dxa"/>
        <w:tblLook w:val="04A0" w:firstRow="1" w:lastRow="0" w:firstColumn="1" w:lastColumn="0" w:noHBand="0" w:noVBand="1"/>
      </w:tblPr>
      <w:tblGrid>
        <w:gridCol w:w="2502"/>
        <w:gridCol w:w="2797"/>
        <w:gridCol w:w="3132"/>
        <w:gridCol w:w="1573"/>
      </w:tblGrid>
      <w:tr w:rsidR="008C100C" w:rsidRPr="00CC39FC" w14:paraId="7F29DCEF" w14:textId="77777777" w:rsidTr="00D900D1">
        <w:trPr>
          <w:trHeight w:val="468"/>
        </w:trPr>
        <w:tc>
          <w:tcPr>
            <w:tcW w:w="10004" w:type="dxa"/>
            <w:gridSpan w:val="4"/>
          </w:tcPr>
          <w:p w14:paraId="79B71191" w14:textId="77777777" w:rsidR="008C100C" w:rsidRPr="00CC39FC" w:rsidRDefault="00847078" w:rsidP="0004274B">
            <w:pPr>
              <w:jc w:val="both"/>
              <w:rPr>
                <w:rFonts w:ascii="Times New Roman" w:hAnsi="Times New Roman" w:cs="Times New Roman"/>
                <w:b/>
                <w:bCs/>
                <w:sz w:val="24"/>
                <w:szCs w:val="24"/>
              </w:rPr>
            </w:pPr>
            <w:r w:rsidRPr="0004274B">
              <w:rPr>
                <w:rFonts w:ascii="Times New Roman" w:hAnsi="Times New Roman" w:cs="Times New Roman"/>
                <w:b/>
                <w:sz w:val="32"/>
                <w:szCs w:val="24"/>
              </w:rPr>
              <w:lastRenderedPageBreak/>
              <w:t>Machine Dynamics Laboratory</w:t>
            </w:r>
          </w:p>
        </w:tc>
      </w:tr>
      <w:tr w:rsidR="008C100C" w:rsidRPr="00CC39FC" w14:paraId="58F9DB89" w14:textId="77777777" w:rsidTr="00D900D1">
        <w:trPr>
          <w:trHeight w:val="338"/>
        </w:trPr>
        <w:tc>
          <w:tcPr>
            <w:tcW w:w="2502" w:type="dxa"/>
          </w:tcPr>
          <w:p w14:paraId="040DC75F" w14:textId="77777777" w:rsidR="008C100C" w:rsidRPr="00CC39FC" w:rsidRDefault="008C100C" w:rsidP="00D900D1">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797" w:type="dxa"/>
          </w:tcPr>
          <w:p w14:paraId="1FA63572" w14:textId="77777777" w:rsidR="008C100C" w:rsidRPr="00CC39FC" w:rsidRDefault="008C100C"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132" w:type="dxa"/>
          </w:tcPr>
          <w:p w14:paraId="465D1727" w14:textId="77777777" w:rsidR="008C100C" w:rsidRPr="00CC39FC" w:rsidRDefault="008C100C"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73" w:type="dxa"/>
          </w:tcPr>
          <w:p w14:paraId="7C4E0A9B" w14:textId="77777777" w:rsidR="008C100C" w:rsidRPr="00CC39FC" w:rsidRDefault="008C100C"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8C100C" w:rsidRPr="00CC39FC" w14:paraId="3EB7973D" w14:textId="77777777" w:rsidTr="00D900D1">
        <w:trPr>
          <w:trHeight w:val="338"/>
        </w:trPr>
        <w:tc>
          <w:tcPr>
            <w:tcW w:w="2502" w:type="dxa"/>
          </w:tcPr>
          <w:p w14:paraId="04680119" w14:textId="77777777" w:rsidR="008C100C" w:rsidRPr="00CC39FC" w:rsidRDefault="008C100C" w:rsidP="008C100C">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797" w:type="dxa"/>
          </w:tcPr>
          <w:p w14:paraId="24FEC5E5" w14:textId="77777777" w:rsidR="008C100C" w:rsidRPr="00CC39FC" w:rsidRDefault="008C100C" w:rsidP="008C100C">
            <w:pPr>
              <w:rPr>
                <w:rFonts w:ascii="Times New Roman" w:hAnsi="Times New Roman" w:cs="Times New Roman"/>
                <w:sz w:val="24"/>
                <w:szCs w:val="24"/>
              </w:rPr>
            </w:pPr>
            <w:r w:rsidRPr="00AC2513">
              <w:rPr>
                <w:rFonts w:ascii="Times New Roman" w:hAnsi="Times New Roman" w:cs="Times New Roman"/>
                <w:sz w:val="24"/>
                <w:szCs w:val="24"/>
              </w:rPr>
              <w:t>Laboratory Course</w:t>
            </w:r>
          </w:p>
        </w:tc>
        <w:tc>
          <w:tcPr>
            <w:tcW w:w="3132" w:type="dxa"/>
          </w:tcPr>
          <w:p w14:paraId="5CFAA34D" w14:textId="77777777" w:rsidR="008C100C" w:rsidRPr="00CC39FC" w:rsidRDefault="008C100C" w:rsidP="008C100C">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73" w:type="dxa"/>
          </w:tcPr>
          <w:p w14:paraId="1657BB42" w14:textId="77777777" w:rsidR="008C100C" w:rsidRPr="00CC39FC" w:rsidRDefault="008C100C" w:rsidP="008C100C">
            <w:pPr>
              <w:rPr>
                <w:rFonts w:ascii="Times New Roman" w:hAnsi="Times New Roman" w:cs="Times New Roman"/>
                <w:sz w:val="24"/>
                <w:szCs w:val="24"/>
              </w:rPr>
            </w:pPr>
            <w:r w:rsidRPr="00FC0AC9">
              <w:rPr>
                <w:rFonts w:ascii="Times New Roman" w:hAnsi="Times New Roman" w:cs="Times New Roman"/>
                <w:sz w:val="24"/>
                <w:szCs w:val="24"/>
              </w:rPr>
              <w:t>MS250</w:t>
            </w:r>
            <w:r>
              <w:rPr>
                <w:rFonts w:ascii="Times New Roman" w:hAnsi="Times New Roman" w:cs="Times New Roman"/>
                <w:sz w:val="24"/>
                <w:szCs w:val="24"/>
              </w:rPr>
              <w:t>5</w:t>
            </w:r>
          </w:p>
        </w:tc>
      </w:tr>
    </w:tbl>
    <w:p w14:paraId="2431C4D8" w14:textId="77777777" w:rsidR="00847078" w:rsidRDefault="00847078" w:rsidP="008C100C">
      <w:pPr>
        <w:rPr>
          <w:rFonts w:ascii="Times New Roman" w:hAnsi="Times New Roman" w:cs="Times New Roman"/>
          <w:b/>
          <w:bCs/>
          <w:sz w:val="24"/>
          <w:szCs w:val="24"/>
          <w:lang w:bidi="en-US"/>
        </w:rPr>
      </w:pPr>
    </w:p>
    <w:p w14:paraId="24596976" w14:textId="77777777" w:rsidR="008C100C" w:rsidRPr="00CC39FC" w:rsidRDefault="008C100C" w:rsidP="008C100C">
      <w:pPr>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Course Objectives:</w:t>
      </w:r>
    </w:p>
    <w:p w14:paraId="152FA94A" w14:textId="77777777" w:rsidR="008C100C" w:rsidRPr="00CC39FC" w:rsidRDefault="008C100C" w:rsidP="00C43248">
      <w:pPr>
        <w:pStyle w:val="ListParagraph"/>
        <w:widowControl w:val="0"/>
        <w:numPr>
          <w:ilvl w:val="0"/>
          <w:numId w:val="15"/>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Determine the vibration parameters of a vibrating system.</w:t>
      </w:r>
    </w:p>
    <w:p w14:paraId="607E320E" w14:textId="77777777" w:rsidR="008C100C" w:rsidRPr="00CC39FC" w:rsidRDefault="008C100C" w:rsidP="00C43248">
      <w:pPr>
        <w:pStyle w:val="ListParagraph"/>
        <w:widowControl w:val="0"/>
        <w:numPr>
          <w:ilvl w:val="0"/>
          <w:numId w:val="15"/>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Predict the radius of gyration and moment of inertia of vibrating system.</w:t>
      </w:r>
    </w:p>
    <w:p w14:paraId="64532970" w14:textId="77777777" w:rsidR="008C100C" w:rsidRPr="00CC39FC" w:rsidRDefault="008C100C" w:rsidP="00C43248">
      <w:pPr>
        <w:pStyle w:val="ListParagraph"/>
        <w:widowControl w:val="0"/>
        <w:numPr>
          <w:ilvl w:val="0"/>
          <w:numId w:val="15"/>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Verify the static and dynamic balancing.</w:t>
      </w:r>
    </w:p>
    <w:p w14:paraId="65698C2C" w14:textId="77777777" w:rsidR="008C100C" w:rsidRPr="00CC39FC" w:rsidRDefault="008C100C" w:rsidP="00C43248">
      <w:pPr>
        <w:pStyle w:val="ListParagraph"/>
        <w:widowControl w:val="0"/>
        <w:numPr>
          <w:ilvl w:val="0"/>
          <w:numId w:val="15"/>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Study the effect of gyroscopic couple and operations of robotic arm.</w:t>
      </w:r>
    </w:p>
    <w:p w14:paraId="1D334FB3" w14:textId="77777777" w:rsidR="008C100C" w:rsidRPr="00CC39FC" w:rsidRDefault="008C100C" w:rsidP="008C100C">
      <w:pPr>
        <w:pStyle w:val="ListParagraph"/>
        <w:rPr>
          <w:rFonts w:ascii="Times New Roman" w:hAnsi="Times New Roman" w:cs="Times New Roman"/>
          <w:sz w:val="24"/>
          <w:szCs w:val="24"/>
        </w:rPr>
      </w:pPr>
    </w:p>
    <w:p w14:paraId="54854617" w14:textId="77777777" w:rsidR="008C100C" w:rsidRPr="00CC39FC" w:rsidRDefault="008C100C" w:rsidP="008C100C">
      <w:pPr>
        <w:spacing w:after="0"/>
        <w:rPr>
          <w:rFonts w:ascii="Times New Roman" w:hAnsi="Times New Roman" w:cs="Times New Roman"/>
          <w:sz w:val="24"/>
          <w:szCs w:val="24"/>
          <w:lang w:bidi="en-US"/>
        </w:rPr>
      </w:pPr>
      <w:r w:rsidRPr="00CC39FC">
        <w:rPr>
          <w:rFonts w:ascii="Times New Roman" w:hAnsi="Times New Roman" w:cs="Times New Roman"/>
          <w:b/>
          <w:bCs/>
          <w:sz w:val="24"/>
          <w:szCs w:val="24"/>
          <w:lang w:bidi="en-US"/>
        </w:rPr>
        <w:t>Course Outcomes:</w:t>
      </w:r>
    </w:p>
    <w:p w14:paraId="17DEC5D0" w14:textId="77777777" w:rsidR="008C100C" w:rsidRPr="00CC39FC" w:rsidRDefault="008C100C" w:rsidP="008C100C">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CO1</w:t>
      </w:r>
      <w:r w:rsidRPr="00CC39FC">
        <w:rPr>
          <w:rFonts w:ascii="Times New Roman" w:hAnsi="Times New Roman" w:cs="Times New Roman"/>
          <w:sz w:val="24"/>
          <w:szCs w:val="24"/>
        </w:rPr>
        <w:t>: Understand the various practical demonstrations of forces in mechanism.</w:t>
      </w:r>
    </w:p>
    <w:p w14:paraId="58576DCA" w14:textId="77777777" w:rsidR="008C100C" w:rsidRPr="00CC39FC" w:rsidRDefault="008C100C" w:rsidP="008C100C">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 xml:space="preserve">CO2: </w:t>
      </w:r>
      <w:r w:rsidRPr="00CC39FC">
        <w:rPr>
          <w:rFonts w:ascii="Times New Roman" w:hAnsi="Times New Roman" w:cs="Times New Roman"/>
          <w:sz w:val="24"/>
          <w:szCs w:val="24"/>
        </w:rPr>
        <w:t xml:space="preserve">Knowledge of various design features of mechanism with practical demonstration. </w:t>
      </w:r>
    </w:p>
    <w:p w14:paraId="2D1BC530" w14:textId="77777777" w:rsidR="008C100C" w:rsidRPr="00CC39FC" w:rsidRDefault="008C100C" w:rsidP="008C100C">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CO3</w:t>
      </w:r>
      <w:r w:rsidRPr="00CC39FC">
        <w:rPr>
          <w:rFonts w:ascii="Times New Roman" w:hAnsi="Times New Roman" w:cs="Times New Roman"/>
          <w:sz w:val="24"/>
          <w:szCs w:val="24"/>
        </w:rPr>
        <w:t>: Learning the Special purpose mechanism (governor, Gyroscope Cam and followers etc. used in designing of a machine.</w:t>
      </w:r>
    </w:p>
    <w:p w14:paraId="1D687E02" w14:textId="77777777" w:rsidR="008C100C" w:rsidRPr="00CC39FC" w:rsidRDefault="008C100C" w:rsidP="008C100C">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CO4</w:t>
      </w:r>
      <w:r w:rsidRPr="00CC39FC">
        <w:rPr>
          <w:rFonts w:ascii="Times New Roman" w:hAnsi="Times New Roman" w:cs="Times New Roman"/>
          <w:sz w:val="24"/>
          <w:szCs w:val="24"/>
        </w:rPr>
        <w:t>: Measure the amplitude of vibration in damped and un damped vibrating system</w:t>
      </w:r>
    </w:p>
    <w:p w14:paraId="4CB6D5B6" w14:textId="77777777" w:rsidR="008C100C" w:rsidRPr="00CC39FC" w:rsidRDefault="008C100C" w:rsidP="008C100C">
      <w:pPr>
        <w:spacing w:after="0" w:line="240" w:lineRule="auto"/>
        <w:jc w:val="both"/>
        <w:rPr>
          <w:rFonts w:ascii="Montserrat" w:hAnsi="Montserrat"/>
          <w:b/>
          <w:color w:val="333333"/>
          <w:sz w:val="26"/>
          <w:szCs w:val="26"/>
          <w:shd w:val="clear" w:color="auto" w:fill="FFFFFF"/>
        </w:rPr>
      </w:pPr>
    </w:p>
    <w:p w14:paraId="1D318FCB" w14:textId="77777777" w:rsidR="008C100C" w:rsidRPr="00CC39FC" w:rsidRDefault="008C100C" w:rsidP="008C100C">
      <w:pPr>
        <w:spacing w:after="0" w:line="240" w:lineRule="auto"/>
        <w:jc w:val="both"/>
        <w:rPr>
          <w:rFonts w:ascii="Times New Roman" w:hAnsi="Times New Roman" w:cs="Times New Roman"/>
          <w:b/>
          <w:sz w:val="24"/>
          <w:szCs w:val="24"/>
        </w:rPr>
      </w:pPr>
      <w:r w:rsidRPr="00CC39FC">
        <w:rPr>
          <w:rFonts w:ascii="Times New Roman" w:hAnsi="Times New Roman" w:cs="Times New Roman"/>
          <w:b/>
          <w:sz w:val="24"/>
          <w:szCs w:val="24"/>
        </w:rPr>
        <w:t xml:space="preserve">List of experiments: </w:t>
      </w:r>
    </w:p>
    <w:p w14:paraId="11662F13"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perform experiment on watt and Porter Governors to prepare performance characteristic Curves, and to find stability &amp; sensitivity.</w:t>
      </w:r>
    </w:p>
    <w:p w14:paraId="18289497"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perform experiment on Proell Governors to prepare performance characteristic Curves, and to find stability &amp; sensitivity.</w:t>
      </w:r>
    </w:p>
    <w:p w14:paraId="67D93088"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perform experiment Hartwell Governors to prepare performance characteristic Curves, and to find stability &amp; sensitivity.</w:t>
      </w:r>
    </w:p>
    <w:p w14:paraId="1227BCC8"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perform the experiment for static balancing on static balancing machine.</w:t>
      </w:r>
    </w:p>
    <w:p w14:paraId="1982034D"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perform the experiment for dynamic balancing on dynamic balancing machine.</w:t>
      </w:r>
    </w:p>
    <w:p w14:paraId="2BC54EC1"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Determine the moment of inertial of connecting rod by compound pendulum method and tri-flair suspension pendulum.</w:t>
      </w:r>
    </w:p>
    <w:p w14:paraId="4B6B1B47" w14:textId="77777777" w:rsidR="008C100C" w:rsidRPr="00CC39FC" w:rsidRDefault="008C100C" w:rsidP="00C43248">
      <w:pPr>
        <w:pStyle w:val="ListParagraph"/>
        <w:widowControl w:val="0"/>
        <w:numPr>
          <w:ilvl w:val="0"/>
          <w:numId w:val="1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To determine gyroscopic couple on Motorized Gyroscope.</w:t>
      </w:r>
    </w:p>
    <w:p w14:paraId="67025279" w14:textId="77777777" w:rsidR="008C100C" w:rsidRPr="00CC39FC" w:rsidRDefault="008C100C" w:rsidP="008C100C">
      <w:pPr>
        <w:rPr>
          <w:rFonts w:ascii="Times New Roman" w:hAnsi="Times New Roman" w:cs="Times New Roman"/>
          <w:sz w:val="24"/>
          <w:szCs w:val="24"/>
        </w:rPr>
      </w:pPr>
    </w:p>
    <w:p w14:paraId="5F22EA6F" w14:textId="77777777" w:rsidR="008C100C" w:rsidRPr="00CC39FC" w:rsidRDefault="008C100C" w:rsidP="008C100C">
      <w:pPr>
        <w:jc w:val="center"/>
        <w:rPr>
          <w:rFonts w:ascii="Times New Roman" w:hAnsi="Times New Roman" w:cs="Times New Roman"/>
          <w:b/>
          <w:sz w:val="24"/>
          <w:szCs w:val="24"/>
        </w:rPr>
      </w:pPr>
    </w:p>
    <w:tbl>
      <w:tblPr>
        <w:tblStyle w:val="TableGrid"/>
        <w:tblpPr w:leftFromText="180" w:rightFromText="180" w:vertAnchor="text" w:horzAnchor="margin" w:tblpXSpec="center" w:tblpY="58"/>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855114" w:rsidRPr="00CC39FC" w14:paraId="5572BA03" w14:textId="77777777" w:rsidTr="00855114">
        <w:trPr>
          <w:trHeight w:val="253"/>
        </w:trPr>
        <w:tc>
          <w:tcPr>
            <w:tcW w:w="670" w:type="dxa"/>
            <w:tcBorders>
              <w:top w:val="single" w:sz="4" w:space="0" w:color="auto"/>
              <w:left w:val="single" w:sz="4" w:space="0" w:color="auto"/>
              <w:bottom w:val="single" w:sz="4" w:space="0" w:color="auto"/>
              <w:right w:val="single" w:sz="4" w:space="0" w:color="auto"/>
            </w:tcBorders>
            <w:hideMark/>
          </w:tcPr>
          <w:p w14:paraId="5988958A"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67DDBA94"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404BABBD"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20841AF"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1CCB01E"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48D24B3"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5C5AA8A"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B2C53DD"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E9A1610"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84D0FF2"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4F69903A"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1FCEEEB1"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2050A5F4"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50FB3FAE"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51C6DF56"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PSO3</w:t>
            </w:r>
          </w:p>
        </w:tc>
      </w:tr>
      <w:tr w:rsidR="00855114" w:rsidRPr="00CC39FC" w14:paraId="30CD32B0" w14:textId="77777777" w:rsidTr="00855114">
        <w:trPr>
          <w:trHeight w:val="253"/>
        </w:trPr>
        <w:tc>
          <w:tcPr>
            <w:tcW w:w="670" w:type="dxa"/>
            <w:tcBorders>
              <w:top w:val="single" w:sz="4" w:space="0" w:color="auto"/>
              <w:left w:val="single" w:sz="4" w:space="0" w:color="auto"/>
              <w:bottom w:val="single" w:sz="4" w:space="0" w:color="auto"/>
              <w:right w:val="single" w:sz="4" w:space="0" w:color="auto"/>
            </w:tcBorders>
            <w:hideMark/>
          </w:tcPr>
          <w:p w14:paraId="2D56E1C7"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79205D37"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9A50396"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A876E06"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894E8E5"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3B777D3"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07CC34C"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D5D3F27"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D4CC7CE" w14:textId="77777777" w:rsidR="00855114" w:rsidRPr="00CC39FC" w:rsidRDefault="00855114"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9A27CB" w14:textId="77777777" w:rsidR="00855114" w:rsidRPr="00CC39FC" w:rsidRDefault="00855114"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5F55743" w14:textId="77777777" w:rsidR="00855114" w:rsidRPr="00CC39FC" w:rsidRDefault="00855114"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02167E1"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2CCDB9FF"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B653870" w14:textId="77777777" w:rsidR="00855114" w:rsidRPr="00CC39FC" w:rsidRDefault="00855114"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533017F"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855114" w:rsidRPr="00CC39FC" w14:paraId="3EFFF168" w14:textId="77777777" w:rsidTr="00855114">
        <w:trPr>
          <w:trHeight w:val="253"/>
        </w:trPr>
        <w:tc>
          <w:tcPr>
            <w:tcW w:w="670" w:type="dxa"/>
            <w:tcBorders>
              <w:top w:val="single" w:sz="4" w:space="0" w:color="auto"/>
              <w:left w:val="single" w:sz="4" w:space="0" w:color="auto"/>
              <w:bottom w:val="single" w:sz="4" w:space="0" w:color="auto"/>
              <w:right w:val="single" w:sz="4" w:space="0" w:color="auto"/>
            </w:tcBorders>
            <w:hideMark/>
          </w:tcPr>
          <w:p w14:paraId="4B1E63B4"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67E3BB18"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68D653B"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9715649"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C07FDCC"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9A03554"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22AB687"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BA918CE"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12986C8" w14:textId="77777777" w:rsidR="00855114" w:rsidRPr="00CC39FC" w:rsidRDefault="00855114"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124685F" w14:textId="77777777" w:rsidR="00855114" w:rsidRPr="00CC39FC" w:rsidRDefault="00855114"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CC4C374" w14:textId="77777777" w:rsidR="00855114" w:rsidRPr="00CC39FC" w:rsidRDefault="00855114"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38B0E4D"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F1F58B7" w14:textId="77777777" w:rsidR="00855114" w:rsidRPr="00CC39FC" w:rsidRDefault="00855114"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09B52C7" w14:textId="77777777" w:rsidR="00855114" w:rsidRPr="00CC39FC" w:rsidRDefault="00855114"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1C35E29"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855114" w:rsidRPr="00CC39FC" w14:paraId="29E584B8" w14:textId="77777777" w:rsidTr="00855114">
        <w:trPr>
          <w:trHeight w:val="265"/>
        </w:trPr>
        <w:tc>
          <w:tcPr>
            <w:tcW w:w="670" w:type="dxa"/>
            <w:tcBorders>
              <w:top w:val="single" w:sz="4" w:space="0" w:color="auto"/>
              <w:left w:val="single" w:sz="4" w:space="0" w:color="auto"/>
              <w:bottom w:val="single" w:sz="4" w:space="0" w:color="auto"/>
              <w:right w:val="single" w:sz="4" w:space="0" w:color="auto"/>
            </w:tcBorders>
            <w:hideMark/>
          </w:tcPr>
          <w:p w14:paraId="7BDD0A8E"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69EAF061"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514B0BF"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5CD84BA"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869986E"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6098B06"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72767ED"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DCAEDF3"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D1770FA" w14:textId="77777777" w:rsidR="00855114" w:rsidRPr="00CC39FC" w:rsidRDefault="00855114"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755D74D" w14:textId="77777777" w:rsidR="00855114" w:rsidRPr="00CC39FC" w:rsidRDefault="00855114"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3316C75" w14:textId="77777777" w:rsidR="00855114" w:rsidRPr="00CC39FC" w:rsidRDefault="00855114"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A1A82EB" w14:textId="77777777" w:rsidR="00855114" w:rsidRPr="00CC39FC" w:rsidRDefault="00855114"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E9E73FC" w14:textId="77777777" w:rsidR="00855114" w:rsidRPr="00CC39FC" w:rsidRDefault="00855114"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D4691C" w14:textId="77777777" w:rsidR="00855114" w:rsidRPr="00CC39FC" w:rsidRDefault="00855114"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2D1137E" w14:textId="77777777" w:rsidR="00855114" w:rsidRPr="00CC39FC" w:rsidRDefault="00855114"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855114" w:rsidRPr="00CC39FC" w14:paraId="255B1F1B" w14:textId="77777777" w:rsidTr="00855114">
        <w:trPr>
          <w:trHeight w:val="253"/>
        </w:trPr>
        <w:tc>
          <w:tcPr>
            <w:tcW w:w="670" w:type="dxa"/>
            <w:tcBorders>
              <w:top w:val="single" w:sz="4" w:space="0" w:color="auto"/>
              <w:left w:val="single" w:sz="4" w:space="0" w:color="auto"/>
              <w:bottom w:val="single" w:sz="4" w:space="0" w:color="auto"/>
              <w:right w:val="single" w:sz="4" w:space="0" w:color="auto"/>
            </w:tcBorders>
            <w:hideMark/>
          </w:tcPr>
          <w:p w14:paraId="6521464F"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8932FC6"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19C880F"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D1C8C13"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B36B2EE"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C7B4262" w14:textId="77777777" w:rsidR="00855114" w:rsidRPr="00CC39FC" w:rsidRDefault="00855114"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FAE6EFC"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1E49B08"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A1C4186" w14:textId="77777777" w:rsidR="00855114" w:rsidRPr="00CC39FC" w:rsidRDefault="00855114"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90A6D52" w14:textId="77777777" w:rsidR="00855114" w:rsidRPr="00CC39FC" w:rsidRDefault="00855114"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010D31C" w14:textId="77777777" w:rsidR="00855114" w:rsidRPr="00CC39FC" w:rsidRDefault="00855114"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07F9770" w14:textId="77777777" w:rsidR="00855114" w:rsidRPr="00CC39FC" w:rsidRDefault="00855114"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A461977" w14:textId="77777777" w:rsidR="00855114" w:rsidRPr="00CC39FC" w:rsidRDefault="00855114"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E4BC81D" w14:textId="77777777" w:rsidR="00855114" w:rsidRPr="00CC39FC" w:rsidRDefault="00855114"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C48F13A" w14:textId="77777777" w:rsidR="00855114" w:rsidRPr="00CC39FC" w:rsidRDefault="00855114"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bl>
    <w:p w14:paraId="33C50AE7" w14:textId="77777777" w:rsidR="008C100C" w:rsidRDefault="008C100C" w:rsidP="00AD0BC9">
      <w:pPr>
        <w:rPr>
          <w:rFonts w:ascii="Times New Roman" w:hAnsi="Times New Roman" w:cs="Times New Roman"/>
          <w:sz w:val="24"/>
          <w:szCs w:val="24"/>
        </w:rPr>
      </w:pPr>
    </w:p>
    <w:p w14:paraId="29400D52" w14:textId="77777777" w:rsidR="00C80C1E" w:rsidRDefault="00C80C1E" w:rsidP="00AD0BC9">
      <w:pPr>
        <w:rPr>
          <w:rFonts w:ascii="Times New Roman" w:hAnsi="Times New Roman" w:cs="Times New Roman"/>
          <w:sz w:val="24"/>
          <w:szCs w:val="24"/>
        </w:rPr>
      </w:pPr>
    </w:p>
    <w:p w14:paraId="14FABCD5" w14:textId="77777777" w:rsidR="00C80C1E" w:rsidRDefault="00C80C1E" w:rsidP="00AD0BC9">
      <w:pPr>
        <w:rPr>
          <w:rFonts w:ascii="Times New Roman" w:hAnsi="Times New Roman" w:cs="Times New Roman"/>
          <w:sz w:val="24"/>
          <w:szCs w:val="24"/>
        </w:rPr>
      </w:pPr>
    </w:p>
    <w:tbl>
      <w:tblPr>
        <w:tblStyle w:val="TableGrid"/>
        <w:tblpPr w:leftFromText="180" w:rightFromText="180" w:vertAnchor="text" w:horzAnchor="margin" w:tblpY="-93"/>
        <w:tblW w:w="10004" w:type="dxa"/>
        <w:tblLook w:val="04A0" w:firstRow="1" w:lastRow="0" w:firstColumn="1" w:lastColumn="0" w:noHBand="0" w:noVBand="1"/>
      </w:tblPr>
      <w:tblGrid>
        <w:gridCol w:w="2502"/>
        <w:gridCol w:w="3730"/>
        <w:gridCol w:w="2199"/>
        <w:gridCol w:w="1573"/>
      </w:tblGrid>
      <w:tr w:rsidR="00C80C1E" w:rsidRPr="00CC39FC" w14:paraId="7258928C" w14:textId="77777777" w:rsidTr="00D900D1">
        <w:trPr>
          <w:trHeight w:val="468"/>
        </w:trPr>
        <w:tc>
          <w:tcPr>
            <w:tcW w:w="10004" w:type="dxa"/>
            <w:gridSpan w:val="4"/>
          </w:tcPr>
          <w:p w14:paraId="722AE322" w14:textId="77777777" w:rsidR="00C80C1E" w:rsidRPr="00CC39FC" w:rsidRDefault="00C80C1E" w:rsidP="00C80C1E">
            <w:pPr>
              <w:rPr>
                <w:rFonts w:ascii="Times New Roman" w:hAnsi="Times New Roman" w:cs="Times New Roman"/>
                <w:b/>
                <w:bCs/>
                <w:sz w:val="24"/>
                <w:szCs w:val="24"/>
              </w:rPr>
            </w:pPr>
            <w:r w:rsidRPr="00CC39FC">
              <w:rPr>
                <w:rFonts w:ascii="Times New Roman" w:hAnsi="Times New Roman" w:cs="Times New Roman"/>
                <w:b/>
                <w:bCs/>
                <w:sz w:val="28"/>
                <w:szCs w:val="24"/>
              </w:rPr>
              <w:lastRenderedPageBreak/>
              <w:t xml:space="preserve">Mechatronics and Robotics </w:t>
            </w:r>
            <w:r w:rsidRPr="0004274B">
              <w:rPr>
                <w:rFonts w:ascii="Times New Roman" w:hAnsi="Times New Roman" w:cs="Times New Roman"/>
                <w:b/>
                <w:sz w:val="32"/>
                <w:szCs w:val="24"/>
              </w:rPr>
              <w:t xml:space="preserve"> Laboratory</w:t>
            </w:r>
          </w:p>
        </w:tc>
      </w:tr>
      <w:tr w:rsidR="00C80C1E" w:rsidRPr="00CC39FC" w14:paraId="3D30BF4C" w14:textId="77777777" w:rsidTr="002A37BB">
        <w:trPr>
          <w:trHeight w:val="338"/>
        </w:trPr>
        <w:tc>
          <w:tcPr>
            <w:tcW w:w="2502" w:type="dxa"/>
          </w:tcPr>
          <w:p w14:paraId="4AFB0729"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3730" w:type="dxa"/>
          </w:tcPr>
          <w:p w14:paraId="1B4E84F1"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2199" w:type="dxa"/>
          </w:tcPr>
          <w:p w14:paraId="2E4ECB3F"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73" w:type="dxa"/>
          </w:tcPr>
          <w:p w14:paraId="1FD8047C"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C80C1E" w:rsidRPr="00CC39FC" w14:paraId="6DC89098" w14:textId="77777777" w:rsidTr="002A37BB">
        <w:trPr>
          <w:trHeight w:val="338"/>
        </w:trPr>
        <w:tc>
          <w:tcPr>
            <w:tcW w:w="2502" w:type="dxa"/>
          </w:tcPr>
          <w:p w14:paraId="12278D92"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3730" w:type="dxa"/>
          </w:tcPr>
          <w:p w14:paraId="126ECE0B" w14:textId="77777777" w:rsidR="00C80C1E" w:rsidRPr="00CC39FC" w:rsidRDefault="00D87D30" w:rsidP="00D900D1">
            <w:pPr>
              <w:rPr>
                <w:rFonts w:ascii="Times New Roman" w:hAnsi="Times New Roman" w:cs="Times New Roman"/>
                <w:sz w:val="24"/>
                <w:szCs w:val="24"/>
              </w:rPr>
            </w:pPr>
            <w:r w:rsidRPr="002A37BB">
              <w:rPr>
                <w:rFonts w:ascii="Times New Roman" w:hAnsi="Times New Roman" w:cs="Times New Roman"/>
                <w:sz w:val="24"/>
                <w:szCs w:val="24"/>
              </w:rPr>
              <w:t>Advanced Competency Course- Lab</w:t>
            </w:r>
          </w:p>
        </w:tc>
        <w:tc>
          <w:tcPr>
            <w:tcW w:w="2199" w:type="dxa"/>
          </w:tcPr>
          <w:p w14:paraId="3FE331B8" w14:textId="77777777" w:rsidR="00C80C1E" w:rsidRPr="00CC39FC" w:rsidRDefault="00C80C1E"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73" w:type="dxa"/>
          </w:tcPr>
          <w:p w14:paraId="09F742C1" w14:textId="77777777" w:rsidR="00C80C1E" w:rsidRPr="00CC39FC" w:rsidRDefault="002A37BB" w:rsidP="00D900D1">
            <w:pPr>
              <w:rPr>
                <w:rFonts w:ascii="Times New Roman" w:hAnsi="Times New Roman" w:cs="Times New Roman"/>
                <w:sz w:val="24"/>
                <w:szCs w:val="24"/>
              </w:rPr>
            </w:pPr>
            <w:r w:rsidRPr="002A37BB">
              <w:rPr>
                <w:rFonts w:ascii="Times New Roman" w:hAnsi="Times New Roman" w:cs="Times New Roman"/>
                <w:sz w:val="24"/>
                <w:szCs w:val="24"/>
              </w:rPr>
              <w:t>MS2507</w:t>
            </w:r>
          </w:p>
        </w:tc>
      </w:tr>
    </w:tbl>
    <w:p w14:paraId="4260170C" w14:textId="77777777" w:rsidR="00C80C1E" w:rsidRPr="00CC39FC" w:rsidRDefault="00C80C1E" w:rsidP="00C80C1E">
      <w:pPr>
        <w:tabs>
          <w:tab w:val="left" w:pos="1518"/>
        </w:tabs>
        <w:jc w:val="both"/>
        <w:rPr>
          <w:rFonts w:ascii="Times New Roman" w:hAnsi="Times New Roman" w:cs="Times New Roman"/>
          <w:b/>
        </w:rPr>
      </w:pPr>
    </w:p>
    <w:p w14:paraId="7B60FCB3" w14:textId="77777777" w:rsidR="00C80C1E" w:rsidRPr="00CC39FC" w:rsidRDefault="00C80C1E" w:rsidP="00C80C1E">
      <w:pPr>
        <w:tabs>
          <w:tab w:val="left" w:pos="914"/>
        </w:tabs>
        <w:spacing w:before="121"/>
        <w:ind w:right="1015"/>
        <w:jc w:val="both"/>
        <w:rPr>
          <w:sz w:val="24"/>
          <w:szCs w:val="24"/>
        </w:rPr>
      </w:pPr>
      <w:r w:rsidRPr="00CC39FC">
        <w:rPr>
          <w:rFonts w:ascii="Times New Roman" w:hAnsi="Times New Roman" w:cs="Times New Roman"/>
          <w:b/>
          <w:sz w:val="24"/>
          <w:szCs w:val="24"/>
        </w:rPr>
        <w:t>Course Objectives</w:t>
      </w:r>
      <w:r w:rsidRPr="00CC39FC">
        <w:rPr>
          <w:sz w:val="24"/>
          <w:szCs w:val="24"/>
        </w:rPr>
        <w:t xml:space="preserve">: </w:t>
      </w:r>
    </w:p>
    <w:p w14:paraId="52CB5AF5"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sz w:val="24"/>
          <w:szCs w:val="24"/>
        </w:rPr>
        <w:t xml:space="preserve">To impart knowledge on </w:t>
      </w:r>
    </w:p>
    <w:p w14:paraId="5E6D53A0"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sz w:val="24"/>
          <w:szCs w:val="24"/>
        </w:rPr>
        <w:t xml:space="preserve">1. Fundamentals of fluid power and Mechatronics and primary actuating systems. </w:t>
      </w:r>
    </w:p>
    <w:p w14:paraId="232E0D2C"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sz w:val="24"/>
          <w:szCs w:val="24"/>
        </w:rPr>
        <w:t xml:space="preserve">2. Programming skills in Programmable logic controllers. </w:t>
      </w:r>
    </w:p>
    <w:p w14:paraId="38BC27FA"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sz w:val="24"/>
          <w:szCs w:val="24"/>
        </w:rPr>
        <w:t xml:space="preserve">3. Principles of pneumatics and hydraulics and apply them to real life problems. </w:t>
      </w:r>
    </w:p>
    <w:p w14:paraId="2556773E" w14:textId="77777777" w:rsidR="00C80C1E" w:rsidRPr="00CC39FC" w:rsidRDefault="00C80C1E" w:rsidP="00C80C1E">
      <w:pPr>
        <w:tabs>
          <w:tab w:val="left" w:pos="914"/>
        </w:tabs>
        <w:spacing w:before="121"/>
        <w:ind w:right="1015"/>
        <w:jc w:val="both"/>
        <w:rPr>
          <w:rFonts w:ascii="Times New Roman" w:hAnsi="Times New Roman" w:cs="Times New Roman"/>
          <w:sz w:val="24"/>
          <w:szCs w:val="24"/>
        </w:rPr>
      </w:pPr>
      <w:r w:rsidRPr="00CC39FC">
        <w:rPr>
          <w:rFonts w:ascii="Times New Roman" w:hAnsi="Times New Roman" w:cs="Times New Roman"/>
          <w:b/>
          <w:sz w:val="24"/>
          <w:szCs w:val="24"/>
        </w:rPr>
        <w:t>Course Outcomes:</w:t>
      </w:r>
      <w:r w:rsidRPr="00CC39FC">
        <w:rPr>
          <w:rFonts w:ascii="Times New Roman" w:hAnsi="Times New Roman" w:cs="Times New Roman"/>
          <w:sz w:val="24"/>
          <w:szCs w:val="24"/>
        </w:rPr>
        <w:t xml:space="preserve"> </w:t>
      </w:r>
    </w:p>
    <w:p w14:paraId="01293BB3"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sz w:val="24"/>
          <w:szCs w:val="24"/>
        </w:rPr>
        <w:t xml:space="preserve">After completing the course, the student will be able to </w:t>
      </w:r>
    </w:p>
    <w:p w14:paraId="25E40205"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sz w:val="24"/>
          <w:szCs w:val="24"/>
        </w:rPr>
        <w:t xml:space="preserve">CO1 </w:t>
      </w:r>
      <w:r w:rsidRPr="00CC39FC">
        <w:rPr>
          <w:rFonts w:ascii="Times New Roman" w:hAnsi="Times New Roman" w:cs="Times New Roman"/>
          <w:sz w:val="24"/>
          <w:szCs w:val="24"/>
        </w:rPr>
        <w:t xml:space="preserve">Apply Boolean algebra for logic design of pneumatic circuits. </w:t>
      </w:r>
    </w:p>
    <w:p w14:paraId="372E31F1"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sz w:val="24"/>
          <w:szCs w:val="24"/>
        </w:rPr>
        <w:t xml:space="preserve">CO2 </w:t>
      </w:r>
      <w:r w:rsidRPr="00CC39FC">
        <w:rPr>
          <w:rFonts w:ascii="Times New Roman" w:hAnsi="Times New Roman" w:cs="Times New Roman"/>
          <w:sz w:val="24"/>
          <w:szCs w:val="24"/>
        </w:rPr>
        <w:t xml:space="preserve">Apply Boolean algebra for logic design for hydraulic circuits. </w:t>
      </w:r>
    </w:p>
    <w:p w14:paraId="023EAB68"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sz w:val="24"/>
          <w:szCs w:val="24"/>
        </w:rPr>
        <w:t>CO3</w:t>
      </w:r>
      <w:r w:rsidRPr="00CC39FC">
        <w:rPr>
          <w:rFonts w:ascii="Times New Roman" w:hAnsi="Times New Roman" w:cs="Times New Roman"/>
          <w:sz w:val="24"/>
          <w:szCs w:val="24"/>
        </w:rPr>
        <w:t xml:space="preserve"> Build logic circuits for industrial applications. </w:t>
      </w:r>
    </w:p>
    <w:p w14:paraId="39425D18" w14:textId="77777777" w:rsidR="00C80C1E" w:rsidRPr="00CC39FC" w:rsidRDefault="00C80C1E" w:rsidP="00C80C1E">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sz w:val="24"/>
          <w:szCs w:val="24"/>
        </w:rPr>
        <w:t>CO4</w:t>
      </w:r>
      <w:r w:rsidRPr="00CC39FC">
        <w:rPr>
          <w:rFonts w:ascii="Times New Roman" w:hAnsi="Times New Roman" w:cs="Times New Roman"/>
          <w:sz w:val="24"/>
          <w:szCs w:val="24"/>
        </w:rPr>
        <w:t xml:space="preserve"> Build cascade circuits, automation circuits with PLC for industrial problems, robot movements.</w:t>
      </w:r>
    </w:p>
    <w:p w14:paraId="363397FD" w14:textId="77777777" w:rsidR="00C80C1E" w:rsidRPr="00CC39FC" w:rsidRDefault="00C80C1E" w:rsidP="00C80C1E">
      <w:pPr>
        <w:spacing w:after="0" w:line="240" w:lineRule="auto"/>
        <w:jc w:val="both"/>
        <w:rPr>
          <w:rFonts w:ascii="Times New Roman" w:hAnsi="Times New Roman" w:cs="Times New Roman"/>
          <w:b/>
          <w:sz w:val="24"/>
          <w:szCs w:val="24"/>
        </w:rPr>
      </w:pPr>
      <w:r w:rsidRPr="00CC39FC">
        <w:rPr>
          <w:rFonts w:ascii="Times New Roman" w:hAnsi="Times New Roman" w:cs="Times New Roman"/>
          <w:b/>
          <w:sz w:val="24"/>
          <w:szCs w:val="24"/>
        </w:rPr>
        <w:t>List of experiments: (Any 7)</w:t>
      </w:r>
    </w:p>
    <w:p w14:paraId="745A9EF9" w14:textId="77777777" w:rsidR="00C80C1E" w:rsidRPr="00CC39FC" w:rsidRDefault="00C80C1E" w:rsidP="00C80C1E">
      <w:pPr>
        <w:spacing w:after="0" w:line="240" w:lineRule="auto"/>
        <w:jc w:val="both"/>
        <w:rPr>
          <w:rFonts w:ascii="Times New Roman" w:hAnsi="Times New Roman" w:cs="Times New Roman"/>
          <w:b/>
          <w:sz w:val="24"/>
          <w:szCs w:val="24"/>
        </w:rPr>
      </w:pPr>
    </w:p>
    <w:p w14:paraId="53919D08"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1. Standard Fluid Power Symbols.</w:t>
      </w:r>
    </w:p>
    <w:p w14:paraId="14422F60"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 2. </w:t>
      </w:r>
      <w:r>
        <w:rPr>
          <w:rFonts w:ascii="Times New Roman" w:hAnsi="Times New Roman" w:cs="Times New Roman"/>
          <w:sz w:val="24"/>
          <w:szCs w:val="24"/>
        </w:rPr>
        <w:t xml:space="preserve">Basic </w:t>
      </w:r>
      <w:r w:rsidRPr="00CC39FC">
        <w:rPr>
          <w:rFonts w:ascii="Times New Roman" w:hAnsi="Times New Roman" w:cs="Times New Roman"/>
          <w:sz w:val="24"/>
          <w:szCs w:val="24"/>
        </w:rPr>
        <w:t>Pneumatic</w:t>
      </w:r>
      <w:r>
        <w:rPr>
          <w:rFonts w:ascii="Times New Roman" w:hAnsi="Times New Roman" w:cs="Times New Roman"/>
          <w:sz w:val="24"/>
          <w:szCs w:val="24"/>
        </w:rPr>
        <w:t xml:space="preserve"> </w:t>
      </w:r>
      <w:r w:rsidRPr="00CC39FC">
        <w:rPr>
          <w:rFonts w:ascii="Times New Roman" w:hAnsi="Times New Roman" w:cs="Times New Roman"/>
          <w:sz w:val="24"/>
          <w:szCs w:val="24"/>
        </w:rPr>
        <w:t xml:space="preserve">Logic Circuits. </w:t>
      </w:r>
    </w:p>
    <w:p w14:paraId="4A2025D4"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3. Pneumatic Circuit for Material Handling System. </w:t>
      </w:r>
    </w:p>
    <w:p w14:paraId="4E581972"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4. Electro pneumatic circuit using Relay, Limit Switch and solenoid Valves. </w:t>
      </w:r>
    </w:p>
    <w:p w14:paraId="24D505AE"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5. Electro-pneumatic circuit for an Automation of Double Acting Cylinder by using proximity Sensors and Cascade System of sequence A+B+ C+ A- B- C</w:t>
      </w:r>
    </w:p>
    <w:p w14:paraId="1B47A0D5"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6. Electro –Hydraulic circuit using proximity Sensors. </w:t>
      </w:r>
    </w:p>
    <w:p w14:paraId="25F1BCD5"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7. PLC controlled pneumatic Logic circuits </w:t>
      </w:r>
    </w:p>
    <w:p w14:paraId="45E60CB9"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8. PLC controlled pneumatic circuit for Material Handling system </w:t>
      </w:r>
    </w:p>
    <w:p w14:paraId="2582EAC7"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9. Control of Fanuc robot. </w:t>
      </w:r>
    </w:p>
    <w:p w14:paraId="2A759868"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10. Robot programming for pick and place application. </w:t>
      </w:r>
    </w:p>
    <w:p w14:paraId="7C648586"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 xml:space="preserve">11. Assembly and disassembly of PLC controlled based mobile robot. </w:t>
      </w:r>
    </w:p>
    <w:p w14:paraId="37636B47" w14:textId="77777777" w:rsidR="00C80C1E" w:rsidRPr="00CC39FC" w:rsidRDefault="00C80C1E" w:rsidP="00C80C1E">
      <w:pPr>
        <w:spacing w:after="0" w:line="240" w:lineRule="auto"/>
        <w:jc w:val="both"/>
        <w:rPr>
          <w:rFonts w:ascii="Times New Roman" w:hAnsi="Times New Roman" w:cs="Times New Roman"/>
          <w:sz w:val="24"/>
          <w:szCs w:val="24"/>
        </w:rPr>
      </w:pPr>
      <w:r w:rsidRPr="00CC39FC">
        <w:rPr>
          <w:rFonts w:ascii="Times New Roman" w:hAnsi="Times New Roman" w:cs="Times New Roman"/>
          <w:sz w:val="24"/>
          <w:szCs w:val="24"/>
        </w:rPr>
        <w:t>12. Programming for interfacing of sensors.</w:t>
      </w:r>
    </w:p>
    <w:tbl>
      <w:tblPr>
        <w:tblStyle w:val="TableGrid"/>
        <w:tblpPr w:leftFromText="180" w:rightFromText="180" w:vertAnchor="text" w:horzAnchor="margin" w:tblpXSpec="center" w:tblpY="54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C24D20" w:rsidRPr="00CC39FC" w14:paraId="0D498E8D" w14:textId="77777777" w:rsidTr="00C24D20">
        <w:trPr>
          <w:trHeight w:val="253"/>
        </w:trPr>
        <w:tc>
          <w:tcPr>
            <w:tcW w:w="670" w:type="dxa"/>
            <w:tcBorders>
              <w:top w:val="single" w:sz="4" w:space="0" w:color="auto"/>
              <w:left w:val="single" w:sz="4" w:space="0" w:color="auto"/>
              <w:bottom w:val="single" w:sz="4" w:space="0" w:color="auto"/>
              <w:right w:val="single" w:sz="4" w:space="0" w:color="auto"/>
            </w:tcBorders>
            <w:hideMark/>
          </w:tcPr>
          <w:p w14:paraId="7C175789"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6860D52"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7FB9C1A6"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14470CB8"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4BFBBCD"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4A94497D"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35D42C15"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27ABFC25"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BF4DB1B"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B864F1C"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A95B6C4"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5C9175FC"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6102D85A"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4532EA8F"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4D5D3F13"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PSO3</w:t>
            </w:r>
          </w:p>
        </w:tc>
      </w:tr>
      <w:tr w:rsidR="00C24D20" w:rsidRPr="00CC39FC" w14:paraId="47CAD381" w14:textId="77777777" w:rsidTr="00C24D20">
        <w:trPr>
          <w:trHeight w:val="253"/>
        </w:trPr>
        <w:tc>
          <w:tcPr>
            <w:tcW w:w="670" w:type="dxa"/>
            <w:tcBorders>
              <w:top w:val="single" w:sz="4" w:space="0" w:color="auto"/>
              <w:left w:val="single" w:sz="4" w:space="0" w:color="auto"/>
              <w:bottom w:val="single" w:sz="4" w:space="0" w:color="auto"/>
              <w:right w:val="single" w:sz="4" w:space="0" w:color="auto"/>
            </w:tcBorders>
            <w:hideMark/>
          </w:tcPr>
          <w:p w14:paraId="59EE781C"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C82AF8D"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C9584D9"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F163D63"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33E06E3"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D9AF91F"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D53FF1D"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A6EE81C"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CB3536" w14:textId="77777777" w:rsidR="00C24D20" w:rsidRPr="00CC39FC" w:rsidRDefault="00C24D20"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DC55DEA" w14:textId="77777777" w:rsidR="00C24D20" w:rsidRPr="00CC39FC" w:rsidRDefault="00C24D20"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7B0B93E" w14:textId="77777777" w:rsidR="00C24D20" w:rsidRPr="00CC39FC" w:rsidRDefault="00C24D20"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1BF5432"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E73D56F"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CD0046C" w14:textId="77777777" w:rsidR="00C24D20" w:rsidRPr="00CC39FC" w:rsidRDefault="00C24D20"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346A23E"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C24D20" w:rsidRPr="00CC39FC" w14:paraId="739C20E2" w14:textId="77777777" w:rsidTr="00C24D20">
        <w:trPr>
          <w:trHeight w:val="253"/>
        </w:trPr>
        <w:tc>
          <w:tcPr>
            <w:tcW w:w="670" w:type="dxa"/>
            <w:tcBorders>
              <w:top w:val="single" w:sz="4" w:space="0" w:color="auto"/>
              <w:left w:val="single" w:sz="4" w:space="0" w:color="auto"/>
              <w:bottom w:val="single" w:sz="4" w:space="0" w:color="auto"/>
              <w:right w:val="single" w:sz="4" w:space="0" w:color="auto"/>
            </w:tcBorders>
            <w:hideMark/>
          </w:tcPr>
          <w:p w14:paraId="4B20D16F"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450F6A70"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B731FBA"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A9528FF"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526D05"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502D1D00"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DBE6E13"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D91D061"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DF3EE49" w14:textId="77777777" w:rsidR="00C24D20" w:rsidRPr="00CC39FC" w:rsidRDefault="00C24D20"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092037" w14:textId="77777777" w:rsidR="00C24D20" w:rsidRPr="00CC39FC" w:rsidRDefault="00C24D20"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2325B294" w14:textId="77777777" w:rsidR="00C24D20" w:rsidRPr="00CC39FC" w:rsidRDefault="00C24D20"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8408E03"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0BDF495" w14:textId="77777777" w:rsidR="00C24D20" w:rsidRPr="00CC39FC" w:rsidRDefault="00C24D20"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25CDB2F" w14:textId="77777777" w:rsidR="00C24D20" w:rsidRPr="00CC39FC" w:rsidRDefault="00C24D20"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F517901"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C24D20" w:rsidRPr="00CC39FC" w14:paraId="3EE9FF06" w14:textId="77777777" w:rsidTr="00C24D20">
        <w:trPr>
          <w:trHeight w:val="265"/>
        </w:trPr>
        <w:tc>
          <w:tcPr>
            <w:tcW w:w="670" w:type="dxa"/>
            <w:tcBorders>
              <w:top w:val="single" w:sz="4" w:space="0" w:color="auto"/>
              <w:left w:val="single" w:sz="4" w:space="0" w:color="auto"/>
              <w:bottom w:val="single" w:sz="4" w:space="0" w:color="auto"/>
              <w:right w:val="single" w:sz="4" w:space="0" w:color="auto"/>
            </w:tcBorders>
            <w:hideMark/>
          </w:tcPr>
          <w:p w14:paraId="47A67251"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77C5CC6"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8FFFF7B"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FF8EC92"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B98838B"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4FB318D"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3A8E80F"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1DB4843"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47010BF" w14:textId="77777777" w:rsidR="00C24D20" w:rsidRPr="00CC39FC" w:rsidRDefault="00C24D20"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A3F6A7F" w14:textId="77777777" w:rsidR="00C24D20" w:rsidRPr="00CC39FC" w:rsidRDefault="00C24D20"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DE54E53" w14:textId="77777777" w:rsidR="00C24D20" w:rsidRPr="00CC39FC" w:rsidRDefault="00C24D20"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0FA84DE" w14:textId="77777777" w:rsidR="00C24D20" w:rsidRPr="00CC39FC" w:rsidRDefault="00C24D20"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7AAF4E2" w14:textId="77777777" w:rsidR="00C24D20" w:rsidRPr="00CC39FC" w:rsidRDefault="00C24D20"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4816229" w14:textId="77777777" w:rsidR="00C24D20" w:rsidRPr="00CC39FC" w:rsidRDefault="00C24D20"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29F937E" w14:textId="77777777" w:rsidR="00C24D20" w:rsidRPr="00CC39FC" w:rsidRDefault="00C24D20"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C24D20" w:rsidRPr="00CC39FC" w14:paraId="468F46D3" w14:textId="77777777" w:rsidTr="00C24D20">
        <w:trPr>
          <w:trHeight w:val="253"/>
        </w:trPr>
        <w:tc>
          <w:tcPr>
            <w:tcW w:w="670" w:type="dxa"/>
            <w:tcBorders>
              <w:top w:val="single" w:sz="4" w:space="0" w:color="auto"/>
              <w:left w:val="single" w:sz="4" w:space="0" w:color="auto"/>
              <w:bottom w:val="single" w:sz="4" w:space="0" w:color="auto"/>
              <w:right w:val="single" w:sz="4" w:space="0" w:color="auto"/>
            </w:tcBorders>
            <w:hideMark/>
          </w:tcPr>
          <w:p w14:paraId="31E95024"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5EB44014"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40B38A6"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D891C08"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005560C"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7C2B6A5" w14:textId="77777777" w:rsidR="00C24D20" w:rsidRPr="00CC39FC" w:rsidRDefault="00C24D20" w:rsidP="00D900D1">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3E598D4"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A24E264"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40E0D50" w14:textId="77777777" w:rsidR="00C24D20" w:rsidRPr="00CC39FC" w:rsidRDefault="00C24D20"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A21A0FC" w14:textId="77777777" w:rsidR="00C24D20" w:rsidRPr="00CC39FC" w:rsidRDefault="00C24D20"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729C51B" w14:textId="77777777" w:rsidR="00C24D20" w:rsidRPr="00CC39FC" w:rsidRDefault="00C24D20"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87B6351" w14:textId="77777777" w:rsidR="00C24D20" w:rsidRPr="00CC39FC" w:rsidRDefault="00C24D20"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6408B6C" w14:textId="77777777" w:rsidR="00C24D20" w:rsidRPr="00CC39FC" w:rsidRDefault="00C24D20"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5316887" w14:textId="77777777" w:rsidR="00C24D20" w:rsidRPr="00CC39FC" w:rsidRDefault="00C24D20"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383E906" w14:textId="77777777" w:rsidR="00C24D20" w:rsidRPr="00CC39FC" w:rsidRDefault="00C24D20"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bl>
    <w:p w14:paraId="019CD69C" w14:textId="77777777" w:rsidR="00C80C1E" w:rsidRDefault="00C80C1E" w:rsidP="00AD0BC9">
      <w:pPr>
        <w:rPr>
          <w:rFonts w:ascii="Times New Roman" w:hAnsi="Times New Roman" w:cs="Times New Roman"/>
          <w:sz w:val="24"/>
          <w:szCs w:val="24"/>
        </w:rPr>
      </w:pPr>
    </w:p>
    <w:p w14:paraId="40747D2F" w14:textId="5D53757F" w:rsidR="003B716B" w:rsidRDefault="003B716B" w:rsidP="00BC5E97">
      <w:pPr>
        <w:spacing w:after="0" w:line="240" w:lineRule="auto"/>
        <w:ind w:right="-270"/>
        <w:rPr>
          <w:rFonts w:ascii="Times New Roman" w:hAnsi="Times New Roman"/>
          <w:b/>
          <w:sz w:val="24"/>
          <w:szCs w:val="24"/>
        </w:rPr>
      </w:pPr>
    </w:p>
    <w:p w14:paraId="65CF6B11" w14:textId="614B5486" w:rsidR="00BE7427" w:rsidRDefault="00BE7427" w:rsidP="00BC5E97">
      <w:pPr>
        <w:spacing w:after="0" w:line="240" w:lineRule="auto"/>
        <w:ind w:right="-270"/>
        <w:rPr>
          <w:rFonts w:ascii="Times New Roman" w:hAnsi="Times New Roman"/>
          <w:b/>
          <w:sz w:val="24"/>
          <w:szCs w:val="24"/>
        </w:rPr>
      </w:pPr>
    </w:p>
    <w:p w14:paraId="21F6815B" w14:textId="08CD5063" w:rsidR="00BE7427" w:rsidRDefault="00BE7427" w:rsidP="00BC5E97">
      <w:pPr>
        <w:spacing w:after="0" w:line="240" w:lineRule="auto"/>
        <w:ind w:right="-270"/>
        <w:rPr>
          <w:rFonts w:ascii="Times New Roman" w:hAnsi="Times New Roman"/>
          <w:b/>
          <w:sz w:val="24"/>
          <w:szCs w:val="24"/>
        </w:rPr>
      </w:pPr>
    </w:p>
    <w:p w14:paraId="47918EA7" w14:textId="710CEAF8" w:rsidR="00BE7427" w:rsidRDefault="00BE7427" w:rsidP="00BC5E97">
      <w:pPr>
        <w:spacing w:after="0" w:line="240" w:lineRule="auto"/>
        <w:ind w:right="-270"/>
        <w:rPr>
          <w:rFonts w:ascii="Times New Roman" w:hAnsi="Times New Roman"/>
          <w:b/>
          <w:sz w:val="24"/>
          <w:szCs w:val="24"/>
        </w:rPr>
      </w:pPr>
    </w:p>
    <w:p w14:paraId="4DFACDCF" w14:textId="77777777" w:rsidR="00BE7427" w:rsidRDefault="00BE7427" w:rsidP="00BE7427">
      <w:pPr>
        <w:spacing w:after="0" w:line="240" w:lineRule="auto"/>
        <w:ind w:right="-270"/>
        <w:jc w:val="center"/>
        <w:rPr>
          <w:rFonts w:ascii="Times New Roman" w:hAnsi="Times New Roman"/>
          <w:b/>
          <w:sz w:val="24"/>
          <w:szCs w:val="24"/>
        </w:rPr>
      </w:pPr>
    </w:p>
    <w:tbl>
      <w:tblPr>
        <w:tblStyle w:val="TableGrid"/>
        <w:tblpPr w:leftFromText="180" w:rightFromText="180" w:vertAnchor="text" w:horzAnchor="margin" w:tblpY="405"/>
        <w:tblW w:w="9564" w:type="dxa"/>
        <w:tblLook w:val="04A0" w:firstRow="1" w:lastRow="0" w:firstColumn="1" w:lastColumn="0" w:noHBand="0" w:noVBand="1"/>
      </w:tblPr>
      <w:tblGrid>
        <w:gridCol w:w="2392"/>
        <w:gridCol w:w="2674"/>
        <w:gridCol w:w="2994"/>
        <w:gridCol w:w="1504"/>
      </w:tblGrid>
      <w:tr w:rsidR="00BE7427" w:rsidRPr="00CC39FC" w14:paraId="5239F65E" w14:textId="77777777" w:rsidTr="002108E8">
        <w:trPr>
          <w:trHeight w:val="230"/>
        </w:trPr>
        <w:tc>
          <w:tcPr>
            <w:tcW w:w="9564" w:type="dxa"/>
            <w:gridSpan w:val="4"/>
          </w:tcPr>
          <w:p w14:paraId="29B65079" w14:textId="4E505735" w:rsidR="00BE7427" w:rsidRPr="00CC39FC" w:rsidRDefault="00BE7427" w:rsidP="002108E8">
            <w:pPr>
              <w:jc w:val="center"/>
              <w:rPr>
                <w:rFonts w:ascii="Times New Roman" w:hAnsi="Times New Roman" w:cs="Times New Roman"/>
                <w:b/>
                <w:sz w:val="32"/>
                <w:szCs w:val="32"/>
              </w:rPr>
            </w:pPr>
            <w:r w:rsidRPr="00CC39FC">
              <w:rPr>
                <w:rFonts w:ascii="Times New Roman" w:hAnsi="Times New Roman" w:cs="Times New Roman"/>
                <w:b/>
                <w:sz w:val="32"/>
                <w:szCs w:val="32"/>
              </w:rPr>
              <w:lastRenderedPageBreak/>
              <w:t xml:space="preserve">Mechanics </w:t>
            </w:r>
            <w:r>
              <w:rPr>
                <w:rFonts w:ascii="Times New Roman" w:hAnsi="Times New Roman" w:cs="Times New Roman"/>
                <w:b/>
                <w:sz w:val="32"/>
                <w:szCs w:val="32"/>
              </w:rPr>
              <w:t>o</w:t>
            </w:r>
            <w:r w:rsidRPr="00CC39FC">
              <w:rPr>
                <w:rFonts w:ascii="Times New Roman" w:hAnsi="Times New Roman" w:cs="Times New Roman"/>
                <w:b/>
                <w:sz w:val="32"/>
                <w:szCs w:val="32"/>
              </w:rPr>
              <w:t>f Solid</w:t>
            </w:r>
            <w:r w:rsidR="0067577E">
              <w:rPr>
                <w:rFonts w:ascii="Times New Roman" w:hAnsi="Times New Roman" w:cs="Times New Roman"/>
                <w:b/>
                <w:sz w:val="32"/>
                <w:szCs w:val="32"/>
              </w:rPr>
              <w:t>s</w:t>
            </w:r>
          </w:p>
        </w:tc>
      </w:tr>
      <w:tr w:rsidR="00BE7427" w:rsidRPr="00CC39FC" w14:paraId="0C2BF1A0" w14:textId="77777777" w:rsidTr="002108E8">
        <w:trPr>
          <w:trHeight w:val="166"/>
        </w:trPr>
        <w:tc>
          <w:tcPr>
            <w:tcW w:w="2392" w:type="dxa"/>
          </w:tcPr>
          <w:p w14:paraId="14AD47C5"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rPr>
              <w:t>Hours/Week L-T-P :</w:t>
            </w:r>
          </w:p>
        </w:tc>
        <w:tc>
          <w:tcPr>
            <w:tcW w:w="2674" w:type="dxa"/>
          </w:tcPr>
          <w:p w14:paraId="56A71F51"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szCs w:val="24"/>
              </w:rPr>
              <w:t>3-0-0</w:t>
            </w:r>
          </w:p>
        </w:tc>
        <w:tc>
          <w:tcPr>
            <w:tcW w:w="2994" w:type="dxa"/>
          </w:tcPr>
          <w:p w14:paraId="64693C97"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rPr>
              <w:t>Credits:</w:t>
            </w:r>
          </w:p>
        </w:tc>
        <w:tc>
          <w:tcPr>
            <w:tcW w:w="1504" w:type="dxa"/>
          </w:tcPr>
          <w:p w14:paraId="344668B7"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rPr>
              <w:t xml:space="preserve">3 </w:t>
            </w:r>
          </w:p>
        </w:tc>
      </w:tr>
      <w:tr w:rsidR="00BE7427" w:rsidRPr="00CC39FC" w14:paraId="396755C1" w14:textId="77777777" w:rsidTr="002108E8">
        <w:trPr>
          <w:trHeight w:val="166"/>
        </w:trPr>
        <w:tc>
          <w:tcPr>
            <w:tcW w:w="2392" w:type="dxa"/>
          </w:tcPr>
          <w:p w14:paraId="0CE142FF"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szCs w:val="24"/>
              </w:rPr>
              <w:t>Course Type :</w:t>
            </w:r>
          </w:p>
        </w:tc>
        <w:tc>
          <w:tcPr>
            <w:tcW w:w="2674" w:type="dxa"/>
          </w:tcPr>
          <w:p w14:paraId="38D3E922" w14:textId="77777777" w:rsidR="00BE7427" w:rsidRPr="00CC39FC" w:rsidRDefault="00BE7427" w:rsidP="002108E8">
            <w:pPr>
              <w:rPr>
                <w:rFonts w:ascii="Times New Roman" w:hAnsi="Times New Roman" w:cs="Times New Roman"/>
                <w:szCs w:val="24"/>
              </w:rPr>
            </w:pPr>
            <w:r>
              <w:rPr>
                <w:rFonts w:ascii="Times New Roman" w:hAnsi="Times New Roman" w:cs="Times New Roman"/>
                <w:szCs w:val="24"/>
              </w:rPr>
              <w:t>PC</w:t>
            </w:r>
          </w:p>
        </w:tc>
        <w:tc>
          <w:tcPr>
            <w:tcW w:w="2994" w:type="dxa"/>
          </w:tcPr>
          <w:p w14:paraId="34A3958B" w14:textId="77777777" w:rsidR="00BE7427" w:rsidRPr="00CC39FC" w:rsidRDefault="00BE7427" w:rsidP="002108E8">
            <w:pPr>
              <w:rPr>
                <w:rFonts w:ascii="Times New Roman" w:hAnsi="Times New Roman" w:cs="Times New Roman"/>
                <w:szCs w:val="24"/>
              </w:rPr>
            </w:pPr>
            <w:r w:rsidRPr="00CC39FC">
              <w:rPr>
                <w:rFonts w:ascii="Times New Roman" w:hAnsi="Times New Roman" w:cs="Times New Roman"/>
              </w:rPr>
              <w:t>Course Code:</w:t>
            </w:r>
          </w:p>
        </w:tc>
        <w:tc>
          <w:tcPr>
            <w:tcW w:w="1504" w:type="dxa"/>
          </w:tcPr>
          <w:p w14:paraId="02ACC752" w14:textId="77777777" w:rsidR="00BE7427" w:rsidRPr="00CC39FC" w:rsidRDefault="00BE7427" w:rsidP="002108E8">
            <w:pPr>
              <w:rPr>
                <w:rFonts w:ascii="Times New Roman" w:hAnsi="Times New Roman" w:cs="Times New Roman"/>
                <w:szCs w:val="24"/>
              </w:rPr>
            </w:pPr>
            <w:r>
              <w:rPr>
                <w:rFonts w:ascii="Times New Roman" w:hAnsi="Times New Roman" w:cs="Times New Roman"/>
                <w:szCs w:val="24"/>
              </w:rPr>
              <w:t>MS2102</w:t>
            </w:r>
          </w:p>
        </w:tc>
      </w:tr>
    </w:tbl>
    <w:p w14:paraId="4C519319" w14:textId="77777777" w:rsidR="00BE7427" w:rsidRDefault="00BE7427" w:rsidP="00BE7427">
      <w:pPr>
        <w:pStyle w:val="head1"/>
        <w:ind w:left="0"/>
      </w:pPr>
    </w:p>
    <w:p w14:paraId="70850996" w14:textId="77777777" w:rsidR="00BE7427" w:rsidRDefault="00BE7427" w:rsidP="00BE7427">
      <w:pPr>
        <w:pStyle w:val="head1"/>
        <w:ind w:left="0"/>
      </w:pPr>
      <w:r>
        <w:t xml:space="preserve">Prerequisites: </w:t>
      </w:r>
      <w:r w:rsidRPr="00535FE7">
        <w:rPr>
          <w:b w:val="0"/>
        </w:rPr>
        <w:t>Engineering Mechanics</w:t>
      </w:r>
      <w:r>
        <w:t xml:space="preserve">, </w:t>
      </w:r>
      <w:r w:rsidRPr="00535FE7">
        <w:rPr>
          <w:b w:val="0"/>
        </w:rPr>
        <w:t>Engineering Mat</w:t>
      </w:r>
      <w:r>
        <w:rPr>
          <w:b w:val="0"/>
        </w:rPr>
        <w:t>h</w:t>
      </w:r>
      <w:r w:rsidRPr="00535FE7">
        <w:rPr>
          <w:b w:val="0"/>
        </w:rPr>
        <w:t>ematics</w:t>
      </w:r>
    </w:p>
    <w:p w14:paraId="3ACDA1B9" w14:textId="77777777" w:rsidR="00BE7427" w:rsidRDefault="00BE7427" w:rsidP="00BE7427">
      <w:pPr>
        <w:pStyle w:val="head1"/>
        <w:ind w:left="0"/>
      </w:pPr>
    </w:p>
    <w:p w14:paraId="7DC21523" w14:textId="77777777" w:rsidR="00BE7427" w:rsidRPr="00CC39FC" w:rsidRDefault="00BE7427" w:rsidP="00BE7427">
      <w:pPr>
        <w:pStyle w:val="head1"/>
        <w:ind w:left="0"/>
      </w:pPr>
      <w:r w:rsidRPr="00CC39FC">
        <w:t>Course Objectives:</w:t>
      </w:r>
    </w:p>
    <w:p w14:paraId="19B1E53D" w14:textId="77777777" w:rsidR="00BE7427" w:rsidRPr="00CC39FC" w:rsidRDefault="00BE7427" w:rsidP="00C43248">
      <w:pPr>
        <w:pStyle w:val="text1"/>
        <w:numPr>
          <w:ilvl w:val="0"/>
          <w:numId w:val="143"/>
        </w:numPr>
      </w:pPr>
      <w:r w:rsidRPr="00CC39FC">
        <w:t>To understand the nature of stresses developed in simple geometries such as bars, cantilevers, beams, shafts, cylinders and spheres for various types of simple loads</w:t>
      </w:r>
    </w:p>
    <w:p w14:paraId="58B42302" w14:textId="77777777" w:rsidR="00BE7427" w:rsidRPr="00CC39FC" w:rsidRDefault="00BE7427" w:rsidP="00C43248">
      <w:pPr>
        <w:pStyle w:val="text1"/>
        <w:numPr>
          <w:ilvl w:val="0"/>
          <w:numId w:val="143"/>
        </w:numPr>
      </w:pPr>
      <w:r w:rsidRPr="00CC39FC">
        <w:t>To calculate the elastic deformation occurring in various simple geometries for different types of loading</w:t>
      </w:r>
    </w:p>
    <w:p w14:paraId="11AFF95E" w14:textId="77777777" w:rsidR="00BE7427" w:rsidRPr="00CC39FC" w:rsidRDefault="00BE7427" w:rsidP="00BE7427">
      <w:pPr>
        <w:pStyle w:val="BodyText"/>
      </w:pPr>
    </w:p>
    <w:p w14:paraId="26FE455F" w14:textId="77777777" w:rsidR="00BE7427" w:rsidRDefault="00BE7427" w:rsidP="00BE7427">
      <w:pPr>
        <w:pStyle w:val="BodyText"/>
        <w:rPr>
          <w:b/>
          <w:bCs/>
        </w:rPr>
      </w:pPr>
      <w:r w:rsidRPr="00CC39FC">
        <w:rPr>
          <w:b/>
          <w:bCs/>
        </w:rPr>
        <w:t>Course Outcomes:</w:t>
      </w:r>
    </w:p>
    <w:p w14:paraId="03B80629" w14:textId="77777777" w:rsidR="00BE7427" w:rsidRPr="00CC39FC" w:rsidRDefault="00BE7427" w:rsidP="00BE7427">
      <w:pPr>
        <w:pStyle w:val="BodyText"/>
        <w:rPr>
          <w:b/>
          <w:bCs/>
        </w:rPr>
      </w:pPr>
    </w:p>
    <w:p w14:paraId="45D112A9" w14:textId="77777777" w:rsidR="00BE7427" w:rsidRDefault="00BE7427" w:rsidP="00BE7427">
      <w:pPr>
        <w:pStyle w:val="BodyText"/>
      </w:pPr>
      <w:r w:rsidRPr="00CC39FC">
        <w:t>After completing this course, the students should be able to</w:t>
      </w:r>
      <w:r>
        <w:t xml:space="preserve">: </w:t>
      </w:r>
    </w:p>
    <w:p w14:paraId="00C5A6FA" w14:textId="77777777" w:rsidR="00BE7427" w:rsidRPr="00CC39FC" w:rsidRDefault="00BE7427" w:rsidP="00BE7427">
      <w:pPr>
        <w:pStyle w:val="BodyText"/>
      </w:pPr>
    </w:p>
    <w:p w14:paraId="39A38688" w14:textId="77777777" w:rsidR="00BE7427" w:rsidRPr="00CC39FC" w:rsidRDefault="00BE7427" w:rsidP="00BE7427">
      <w:pPr>
        <w:pStyle w:val="BodyText"/>
      </w:pPr>
      <w:r w:rsidRPr="00CC39FC">
        <w:rPr>
          <w:b/>
          <w:bCs/>
        </w:rPr>
        <w:t>CO1:</w:t>
      </w:r>
      <w:r w:rsidRPr="00CC39FC">
        <w:t xml:space="preserve"> Recognize various types loads applied on machine components of simple geometry and </w:t>
      </w:r>
      <w:r>
        <w:t>estimate</w:t>
      </w:r>
      <w:r w:rsidRPr="00CC39FC">
        <w:t xml:space="preserve"> different stress induced in them</w:t>
      </w:r>
      <w:r>
        <w:t xml:space="preserve"> including biaxial states of stress</w:t>
      </w:r>
      <w:r w:rsidRPr="00CC39FC">
        <w:t>.</w:t>
      </w:r>
    </w:p>
    <w:p w14:paraId="516CF4B6" w14:textId="77777777" w:rsidR="00BE7427" w:rsidRPr="00CC39FC" w:rsidRDefault="00BE7427" w:rsidP="00BE7427">
      <w:pPr>
        <w:pStyle w:val="BodyText"/>
      </w:pPr>
      <w:r w:rsidRPr="00CC39FC">
        <w:rPr>
          <w:b/>
          <w:bCs/>
        </w:rPr>
        <w:t>CO2:</w:t>
      </w:r>
      <w:r w:rsidRPr="00CC39FC">
        <w:t xml:space="preserve"> Evaluate the variation in shear force and bending moment along the length of the beam.</w:t>
      </w:r>
    </w:p>
    <w:p w14:paraId="5BF4BF3C" w14:textId="77777777" w:rsidR="00BE7427" w:rsidRPr="00CC39FC" w:rsidRDefault="00BE7427" w:rsidP="00BE7427">
      <w:pPr>
        <w:pStyle w:val="BodyText"/>
      </w:pPr>
      <w:r w:rsidRPr="00CC39FC">
        <w:rPr>
          <w:b/>
          <w:bCs/>
        </w:rPr>
        <w:t>CO3:</w:t>
      </w:r>
      <w:r w:rsidRPr="00CC39FC">
        <w:t xml:space="preserve"> Evaluate the bending and shear stress induced in the beam of different cross section</w:t>
      </w:r>
      <w:r>
        <w:t xml:space="preserve"> as well as the deflection in beams</w:t>
      </w:r>
      <w:r w:rsidRPr="00CC39FC">
        <w:t>.</w:t>
      </w:r>
    </w:p>
    <w:p w14:paraId="575947D2" w14:textId="77777777" w:rsidR="00BE7427" w:rsidRPr="00CC39FC" w:rsidRDefault="00BE7427" w:rsidP="00BE7427">
      <w:pPr>
        <w:pStyle w:val="BodyText"/>
      </w:pPr>
      <w:r w:rsidRPr="00CC39FC">
        <w:rPr>
          <w:b/>
          <w:bCs/>
        </w:rPr>
        <w:t>CO4:</w:t>
      </w:r>
      <w:r>
        <w:t xml:space="preserve"> Estimate the loads and stresses in engineering applications like thin and thick cylinders; power transmitting shafts and columns</w:t>
      </w:r>
    </w:p>
    <w:p w14:paraId="17253A21" w14:textId="77777777" w:rsidR="00BE7427" w:rsidRPr="00CC39FC" w:rsidRDefault="00BE7427" w:rsidP="00BE7427">
      <w:pPr>
        <w:pStyle w:val="BodyText"/>
      </w:pPr>
    </w:p>
    <w:p w14:paraId="0A33BA9D" w14:textId="77777777" w:rsidR="00BE7427" w:rsidRPr="00CC39FC" w:rsidRDefault="00BE7427" w:rsidP="00BE7427">
      <w:pPr>
        <w:pStyle w:val="BodyText"/>
        <w:rPr>
          <w:b/>
          <w:bCs/>
        </w:rPr>
      </w:pPr>
      <w:r>
        <w:rPr>
          <w:b/>
          <w:bCs/>
        </w:rPr>
        <w:t>Module 1</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Pr>
          <w:b/>
          <w:bCs/>
        </w:rPr>
        <w:t xml:space="preserve">8 </w:t>
      </w:r>
      <w:r w:rsidRPr="00CC39FC">
        <w:rPr>
          <w:b/>
          <w:bCs/>
        </w:rPr>
        <w:t>H</w:t>
      </w:r>
      <w:r>
        <w:rPr>
          <w:b/>
          <w:bCs/>
        </w:rPr>
        <w:t>ou</w:t>
      </w:r>
      <w:r w:rsidRPr="00CC39FC">
        <w:rPr>
          <w:b/>
          <w:bCs/>
        </w:rPr>
        <w:t>rs</w:t>
      </w:r>
    </w:p>
    <w:p w14:paraId="7D8ADC78" w14:textId="77777777" w:rsidR="00BE7427" w:rsidRDefault="00BE7427" w:rsidP="00BE7427">
      <w:pPr>
        <w:pStyle w:val="BodyText"/>
        <w:jc w:val="both"/>
      </w:pPr>
      <w:r w:rsidRPr="00CC39FC">
        <w:t>SIMPLE STRESSES &amp; STRAINS: Elasticity and plasticity – Types of stresses &amp; strains–Hooke’s law –stress–strain diagram for mild steel–Working stress–Factor of safety–Lateral strain, Poisson’s ratio &amp; volumetric strain, Bars of varying section–composite bars–</w:t>
      </w:r>
      <w:r>
        <w:t>Thermal</w:t>
      </w:r>
      <w:r w:rsidRPr="00CC39FC">
        <w:t xml:space="preserve"> stresses-Principal planes and principal stresses -Mohr’s circle - Relation between elastic constants, Strain energy – Resilience – Gradual, sudden, impact and shock loadings.</w:t>
      </w:r>
    </w:p>
    <w:p w14:paraId="5338D3B7" w14:textId="77777777" w:rsidR="00BE7427" w:rsidRPr="00CC39FC" w:rsidRDefault="00BE7427" w:rsidP="00BE7427">
      <w:pPr>
        <w:pStyle w:val="BodyText"/>
        <w:jc w:val="both"/>
      </w:pPr>
    </w:p>
    <w:p w14:paraId="461EF184" w14:textId="77777777" w:rsidR="00BE7427" w:rsidRDefault="00BE7427" w:rsidP="00BE7427">
      <w:pPr>
        <w:pStyle w:val="BodyText"/>
        <w:jc w:val="both"/>
      </w:pPr>
      <w:r>
        <w:rPr>
          <w:b/>
          <w:bCs/>
        </w:rPr>
        <w:t>Module 2</w:t>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8 </w:t>
      </w:r>
      <w:r w:rsidRPr="00CC39FC">
        <w:rPr>
          <w:b/>
          <w:bCs/>
        </w:rPr>
        <w:t>H</w:t>
      </w:r>
      <w:r>
        <w:rPr>
          <w:b/>
          <w:bCs/>
        </w:rPr>
        <w:t>ou</w:t>
      </w:r>
      <w:r w:rsidRPr="00CC39FC">
        <w:rPr>
          <w:b/>
          <w:bCs/>
        </w:rPr>
        <w:t>rs</w:t>
      </w:r>
    </w:p>
    <w:p w14:paraId="2C242D38" w14:textId="77777777" w:rsidR="00BE7427" w:rsidRDefault="00BE7427" w:rsidP="00BE7427">
      <w:pPr>
        <w:pStyle w:val="BodyText"/>
        <w:jc w:val="both"/>
      </w:pPr>
      <w:r w:rsidRPr="00CC39FC">
        <w:t xml:space="preserve">SHEARFORCE AND BENDING MOMENT: Definition of beam–Types of beams–Concept of shear force and bending moment – S.F and B.M diagrams for cantilever, simply supported and overhanging beams subjected to point loads, </w:t>
      </w:r>
      <w:proofErr w:type="spellStart"/>
      <w:r w:rsidRPr="00CC39FC">
        <w:t>u.d.l</w:t>
      </w:r>
      <w:proofErr w:type="spellEnd"/>
      <w:r w:rsidRPr="00CC39FC">
        <w:t>, uniformly varying loads and combination of these loads–Point of contra flexure – Relation between S.F., B.M and rate of loading at a section of a beam.</w:t>
      </w:r>
    </w:p>
    <w:p w14:paraId="02E79623" w14:textId="77777777" w:rsidR="00BE7427" w:rsidRDefault="00BE7427" w:rsidP="00BE7427">
      <w:pPr>
        <w:pStyle w:val="BodyText"/>
        <w:jc w:val="both"/>
      </w:pPr>
    </w:p>
    <w:p w14:paraId="0977798F" w14:textId="77777777" w:rsidR="00BE7427" w:rsidRDefault="00BE7427" w:rsidP="00BE7427">
      <w:pPr>
        <w:pStyle w:val="BodyText"/>
        <w:jc w:val="both"/>
      </w:pPr>
    </w:p>
    <w:p w14:paraId="0CCAE213" w14:textId="77777777" w:rsidR="00BE7427" w:rsidRPr="00CC39FC" w:rsidRDefault="00BE7427" w:rsidP="00BE7427">
      <w:pPr>
        <w:pStyle w:val="BodyText"/>
        <w:jc w:val="both"/>
        <w:rPr>
          <w:b/>
          <w:bCs/>
        </w:rPr>
      </w:pPr>
      <w:r>
        <w:rPr>
          <w:b/>
          <w:bCs/>
        </w:rPr>
        <w:t>Module 3</w:t>
      </w:r>
      <w:r>
        <w:rPr>
          <w:b/>
          <w:bCs/>
        </w:rPr>
        <w:tab/>
      </w:r>
      <w:r>
        <w:rPr>
          <w:b/>
          <w:bCs/>
        </w:rPr>
        <w:tab/>
      </w:r>
      <w:r>
        <w:rPr>
          <w:b/>
          <w:bCs/>
        </w:rPr>
        <w:tab/>
      </w:r>
      <w:r>
        <w:rPr>
          <w:b/>
          <w:bCs/>
        </w:rPr>
        <w:tab/>
      </w:r>
      <w:r>
        <w:rPr>
          <w:b/>
          <w:bCs/>
        </w:rPr>
        <w:tab/>
      </w:r>
      <w:r>
        <w:rPr>
          <w:b/>
          <w:bCs/>
        </w:rPr>
        <w:tab/>
      </w:r>
      <w:r>
        <w:rPr>
          <w:b/>
          <w:bCs/>
        </w:rPr>
        <w:tab/>
      </w:r>
      <w:r>
        <w:rPr>
          <w:b/>
          <w:bCs/>
        </w:rPr>
        <w:tab/>
      </w:r>
      <w:r w:rsidRPr="00CC39FC">
        <w:rPr>
          <w:b/>
          <w:bCs/>
        </w:rPr>
        <w:t>1</w:t>
      </w:r>
      <w:r>
        <w:rPr>
          <w:b/>
          <w:bCs/>
        </w:rPr>
        <w:t xml:space="preserve">2 </w:t>
      </w:r>
      <w:r w:rsidRPr="00CC39FC">
        <w:rPr>
          <w:b/>
          <w:bCs/>
        </w:rPr>
        <w:t>H</w:t>
      </w:r>
      <w:r>
        <w:rPr>
          <w:b/>
          <w:bCs/>
        </w:rPr>
        <w:t>ou</w:t>
      </w:r>
      <w:r w:rsidRPr="00CC39FC">
        <w:rPr>
          <w:b/>
          <w:bCs/>
        </w:rPr>
        <w:t>rs</w:t>
      </w:r>
    </w:p>
    <w:p w14:paraId="5E4FB630" w14:textId="77777777" w:rsidR="00BE7427" w:rsidRPr="00CC39FC" w:rsidRDefault="00BE7427" w:rsidP="00BE7427">
      <w:pPr>
        <w:pStyle w:val="BodyText"/>
        <w:jc w:val="both"/>
        <w:rPr>
          <w:b/>
          <w:bCs/>
        </w:rPr>
      </w:pPr>
      <w:r w:rsidRPr="00CC39FC">
        <w:t>FLEXURAL STRESSES: Theory of simple bending – Assumptions – Derivation of bending equation, Determination of bending stresses – section modulus of rectangular and circular sections (Solid and Hollow), Angle and Channel sections – Design of simple beam sections.</w:t>
      </w:r>
    </w:p>
    <w:p w14:paraId="330D2DA0" w14:textId="77777777" w:rsidR="00BE7427" w:rsidRPr="00CC39FC" w:rsidRDefault="00BE7427" w:rsidP="00BE7427">
      <w:pPr>
        <w:pStyle w:val="BodyText"/>
        <w:jc w:val="both"/>
      </w:pPr>
      <w:r w:rsidRPr="00CC39FC">
        <w:t>SHEAR STRESSES: Derivation of formula – Shear stress distribution across various beams sections like rectangular, circular, triangular, I, T angle sections.</w:t>
      </w:r>
    </w:p>
    <w:p w14:paraId="1B9C12F7" w14:textId="77777777" w:rsidR="00BE7427" w:rsidRPr="00CC39FC" w:rsidRDefault="00BE7427" w:rsidP="00BE7427">
      <w:pPr>
        <w:pStyle w:val="BodyText"/>
        <w:jc w:val="both"/>
      </w:pPr>
      <w:r w:rsidRPr="00CC39FC">
        <w:t xml:space="preserve">DEFLECTION OF BEAMS: Bending into a circular arc – slope, deflection and radius of curvature – Differential equation for the elastic line of a beam– Determination of slope and deflection for cantilever and simply supported beams subjected to point loads,-U.D.L uniformly varying load. Mohr’s theorems – </w:t>
      </w:r>
      <w:r w:rsidRPr="00CC39FC">
        <w:lastRenderedPageBreak/>
        <w:t>Moment area method – application to simple cases including overhanging beams, Statically Indeterminate Beams and solution methods.</w:t>
      </w:r>
    </w:p>
    <w:p w14:paraId="4D905E47" w14:textId="77777777" w:rsidR="00BE7427" w:rsidRDefault="00BE7427" w:rsidP="00BE7427">
      <w:pPr>
        <w:pStyle w:val="BodyText"/>
        <w:jc w:val="both"/>
      </w:pPr>
    </w:p>
    <w:p w14:paraId="367DADC0" w14:textId="77777777" w:rsidR="00BE7427" w:rsidRPr="00CC39FC" w:rsidRDefault="00BE7427" w:rsidP="00BE7427">
      <w:pPr>
        <w:pStyle w:val="BodyText"/>
        <w:jc w:val="both"/>
      </w:pPr>
    </w:p>
    <w:p w14:paraId="0E7F5E11" w14:textId="77777777" w:rsidR="00BE7427" w:rsidRPr="00CC39FC" w:rsidRDefault="00BE7427" w:rsidP="00BE7427">
      <w:pPr>
        <w:pStyle w:val="BodyText"/>
        <w:jc w:val="both"/>
        <w:rPr>
          <w:b/>
          <w:bCs/>
        </w:rPr>
      </w:pPr>
      <w:r>
        <w:rPr>
          <w:b/>
          <w:bCs/>
        </w:rPr>
        <w:t>Module 4</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Pr>
          <w:b/>
          <w:bCs/>
        </w:rPr>
        <w:t xml:space="preserve">8 </w:t>
      </w:r>
      <w:r w:rsidRPr="00CC39FC">
        <w:rPr>
          <w:b/>
          <w:bCs/>
        </w:rPr>
        <w:t>H</w:t>
      </w:r>
      <w:r>
        <w:rPr>
          <w:b/>
          <w:bCs/>
        </w:rPr>
        <w:t>ou</w:t>
      </w:r>
      <w:r w:rsidRPr="00CC39FC">
        <w:rPr>
          <w:b/>
          <w:bCs/>
        </w:rPr>
        <w:t>rs</w:t>
      </w:r>
    </w:p>
    <w:p w14:paraId="4748784F" w14:textId="77777777" w:rsidR="00BE7427" w:rsidRPr="00CC39FC" w:rsidRDefault="00BE7427" w:rsidP="00BE7427">
      <w:pPr>
        <w:pStyle w:val="BodyText"/>
        <w:jc w:val="both"/>
      </w:pPr>
      <w:r w:rsidRPr="00CC39FC">
        <w:t>THIN CYLINDERS: Thin seamless cylindrical shells –</w:t>
      </w:r>
      <w:r>
        <w:t xml:space="preserve"> L</w:t>
      </w:r>
      <w:r w:rsidRPr="00CC39FC">
        <w:t>ongitudinal and circumferential stresses–hoop, longitudinal and Volumetric strains–changes India, and volume of thin cylinders – Riveted boiler shells – Thin spherical shells.</w:t>
      </w:r>
    </w:p>
    <w:p w14:paraId="423C4923" w14:textId="77777777" w:rsidR="00BE7427" w:rsidRPr="00CC39FC" w:rsidRDefault="00BE7427" w:rsidP="00BE7427">
      <w:pPr>
        <w:pStyle w:val="BodyText"/>
        <w:jc w:val="both"/>
      </w:pPr>
      <w:r w:rsidRPr="00CC39FC">
        <w:t>THICK CYLINDERS: – lame’s equation–cylinders subjected to inside &amp; outside pressures–compound cylinders.</w:t>
      </w:r>
    </w:p>
    <w:p w14:paraId="1DCEA6C6" w14:textId="77777777" w:rsidR="00BE7427" w:rsidRPr="00CC39FC" w:rsidRDefault="00BE7427" w:rsidP="00BE7427">
      <w:pPr>
        <w:pStyle w:val="BodyText"/>
        <w:jc w:val="both"/>
      </w:pPr>
      <w:r w:rsidRPr="00CC39FC">
        <w:t>TORSION: Introduction-Derivation- Torsion of Circular shafts- Pure Shear-Transmission of power by circular shafts, Shafts in series, Shafts in parallel.</w:t>
      </w:r>
    </w:p>
    <w:p w14:paraId="1BE0B25A" w14:textId="77777777" w:rsidR="00BE7427" w:rsidRPr="00CC39FC" w:rsidRDefault="00BE7427" w:rsidP="00BE7427">
      <w:pPr>
        <w:pStyle w:val="BodyText"/>
        <w:jc w:val="both"/>
      </w:pPr>
      <w:r w:rsidRPr="00CC39FC">
        <w:t>COLUMNS:</w:t>
      </w:r>
    </w:p>
    <w:p w14:paraId="1626F7EC" w14:textId="77777777" w:rsidR="00BE7427" w:rsidRPr="00CC39FC" w:rsidRDefault="00BE7427" w:rsidP="00BE7427">
      <w:pPr>
        <w:pStyle w:val="BodyText"/>
        <w:jc w:val="both"/>
      </w:pPr>
      <w:r w:rsidRPr="00CC39FC">
        <w:t>Buckling and Stability, Columns with Pinned ends, Columns with other support Conditions, Limitations of Euler’s Formula, Rankine’s Formula</w:t>
      </w:r>
    </w:p>
    <w:p w14:paraId="7001C850" w14:textId="77777777" w:rsidR="00BE7427" w:rsidRPr="00CC39FC" w:rsidRDefault="00BE7427" w:rsidP="00BE7427">
      <w:pPr>
        <w:pStyle w:val="BodyText"/>
      </w:pPr>
    </w:p>
    <w:p w14:paraId="0F6E8C04" w14:textId="77777777" w:rsidR="00BE7427" w:rsidRPr="00CC39FC" w:rsidRDefault="00BE7427" w:rsidP="00BE7427">
      <w:pPr>
        <w:pStyle w:val="BodyText"/>
        <w:rPr>
          <w:b/>
          <w:bCs/>
        </w:rPr>
      </w:pPr>
      <w:r w:rsidRPr="00CC39FC">
        <w:rPr>
          <w:b/>
          <w:bCs/>
        </w:rPr>
        <w:t>Text Books:</w:t>
      </w:r>
    </w:p>
    <w:p w14:paraId="1EFE3F1C" w14:textId="77777777" w:rsidR="00BE7427" w:rsidRPr="00CC39FC" w:rsidRDefault="00BE7427" w:rsidP="00BE7427">
      <w:pPr>
        <w:pStyle w:val="book1"/>
        <w:ind w:left="360"/>
      </w:pPr>
      <w:r w:rsidRPr="00CC39FC">
        <w:t>Strength of materials, GH Ryder, Mc Millan publishers India Ltd.</w:t>
      </w:r>
    </w:p>
    <w:p w14:paraId="1AC7DDDB" w14:textId="77777777" w:rsidR="00BE7427" w:rsidRPr="00CC39FC" w:rsidRDefault="00BE7427" w:rsidP="00BE7427">
      <w:pPr>
        <w:pStyle w:val="book1"/>
        <w:ind w:left="360"/>
      </w:pPr>
      <w:r w:rsidRPr="00CC39FC">
        <w:t xml:space="preserve">Solid Mechanics, by </w:t>
      </w:r>
      <w:proofErr w:type="spellStart"/>
      <w:r w:rsidRPr="00CC39FC">
        <w:t>Popov.</w:t>
      </w:r>
      <w:r>
        <w:t>,PHI</w:t>
      </w:r>
      <w:proofErr w:type="spellEnd"/>
    </w:p>
    <w:p w14:paraId="0096D562" w14:textId="77777777" w:rsidR="00BE7427" w:rsidRDefault="00BE7427" w:rsidP="00BE7427">
      <w:pPr>
        <w:pStyle w:val="book1"/>
        <w:ind w:left="360"/>
      </w:pPr>
      <w:r w:rsidRPr="00CC39FC">
        <w:t>Mechanics of Materials, Gere and Timoshenko, CBS Publishers</w:t>
      </w:r>
    </w:p>
    <w:p w14:paraId="3584B445" w14:textId="77777777" w:rsidR="00BE7427" w:rsidRPr="00CC39FC" w:rsidRDefault="00BE7427" w:rsidP="00BE7427">
      <w:pPr>
        <w:pStyle w:val="book1"/>
        <w:numPr>
          <w:ilvl w:val="0"/>
          <w:numId w:val="0"/>
        </w:numPr>
        <w:ind w:left="920"/>
      </w:pPr>
    </w:p>
    <w:p w14:paraId="3F04803A" w14:textId="77777777" w:rsidR="00BE7427" w:rsidRDefault="00BE7427" w:rsidP="00BE7427">
      <w:pPr>
        <w:pStyle w:val="BodyText"/>
        <w:rPr>
          <w:b/>
          <w:bCs/>
        </w:rPr>
      </w:pPr>
      <w:r w:rsidRPr="00CC39FC">
        <w:rPr>
          <w:b/>
          <w:bCs/>
        </w:rPr>
        <w:t>Reference Book:</w:t>
      </w:r>
    </w:p>
    <w:p w14:paraId="2AB8091D" w14:textId="77777777" w:rsidR="00BE7427" w:rsidRDefault="00BE7427" w:rsidP="00C43248">
      <w:pPr>
        <w:pStyle w:val="BodyText"/>
        <w:numPr>
          <w:ilvl w:val="0"/>
          <w:numId w:val="2"/>
        </w:numPr>
        <w:spacing w:before="60"/>
      </w:pPr>
      <w:r w:rsidRPr="00CC39FC">
        <w:t>Strength of Materials by S. Timoshenko</w:t>
      </w:r>
    </w:p>
    <w:p w14:paraId="7142616B" w14:textId="77777777" w:rsidR="00BE7427" w:rsidRPr="00CC39FC" w:rsidRDefault="00BE7427" w:rsidP="00C43248">
      <w:pPr>
        <w:pStyle w:val="BodyText"/>
        <w:numPr>
          <w:ilvl w:val="0"/>
          <w:numId w:val="2"/>
        </w:numPr>
        <w:spacing w:before="60"/>
      </w:pPr>
      <w:r w:rsidRPr="00CC39FC">
        <w:t xml:space="preserve">Strength of Materials -By Jindal, </w:t>
      </w:r>
      <w:proofErr w:type="spellStart"/>
      <w:r w:rsidRPr="00CC39FC">
        <w:t>Umesh</w:t>
      </w:r>
      <w:proofErr w:type="spellEnd"/>
      <w:r w:rsidRPr="00CC39FC">
        <w:t xml:space="preserve"> Publications.</w:t>
      </w:r>
    </w:p>
    <w:p w14:paraId="1AA03571" w14:textId="77777777" w:rsidR="00BE7427" w:rsidRPr="00CC39FC" w:rsidRDefault="00BE7427" w:rsidP="00C43248">
      <w:pPr>
        <w:pStyle w:val="BodyText"/>
        <w:numPr>
          <w:ilvl w:val="0"/>
          <w:numId w:val="2"/>
        </w:numPr>
        <w:spacing w:before="60"/>
      </w:pPr>
      <w:r w:rsidRPr="00CC39FC">
        <w:t xml:space="preserve">Analysis of structures by </w:t>
      </w:r>
      <w:proofErr w:type="spellStart"/>
      <w:r w:rsidRPr="00CC39FC">
        <w:t>Vazirani</w:t>
      </w:r>
      <w:proofErr w:type="spellEnd"/>
      <w:r w:rsidRPr="00CC39FC">
        <w:t xml:space="preserve"> and </w:t>
      </w:r>
      <w:proofErr w:type="spellStart"/>
      <w:r w:rsidRPr="00CC39FC">
        <w:t>Ratwani</w:t>
      </w:r>
      <w:proofErr w:type="spellEnd"/>
      <w:r w:rsidRPr="00CC39FC">
        <w:t>.</w:t>
      </w:r>
    </w:p>
    <w:p w14:paraId="0F2EF55D" w14:textId="77777777" w:rsidR="00BE7427" w:rsidRPr="00CC39FC" w:rsidRDefault="00BE7427" w:rsidP="00C43248">
      <w:pPr>
        <w:pStyle w:val="BodyText"/>
        <w:numPr>
          <w:ilvl w:val="0"/>
          <w:numId w:val="2"/>
        </w:numPr>
        <w:spacing w:before="60"/>
      </w:pPr>
      <w:r w:rsidRPr="00CC39FC">
        <w:t xml:space="preserve">Mechanics of Structures Vol-III, by S.B. </w:t>
      </w:r>
      <w:proofErr w:type="spellStart"/>
      <w:r w:rsidRPr="00CC39FC">
        <w:t>Junnarkar</w:t>
      </w:r>
      <w:proofErr w:type="spellEnd"/>
      <w:r w:rsidRPr="00CC39FC">
        <w:t>.</w:t>
      </w:r>
    </w:p>
    <w:p w14:paraId="1787A4F0" w14:textId="77777777" w:rsidR="00BE7427" w:rsidRPr="00CC39FC" w:rsidRDefault="00BE7427" w:rsidP="00C43248">
      <w:pPr>
        <w:pStyle w:val="BodyText"/>
        <w:numPr>
          <w:ilvl w:val="0"/>
          <w:numId w:val="2"/>
        </w:numPr>
        <w:spacing w:before="60"/>
      </w:pPr>
      <w:r w:rsidRPr="00CC39FC">
        <w:t xml:space="preserve">Strength of Materials by Andrew </w:t>
      </w:r>
      <w:proofErr w:type="spellStart"/>
      <w:r w:rsidRPr="00CC39FC">
        <w:t>Pytel</w:t>
      </w:r>
      <w:proofErr w:type="spellEnd"/>
      <w:r w:rsidRPr="00CC39FC">
        <w:t xml:space="preserve"> and </w:t>
      </w:r>
      <w:proofErr w:type="spellStart"/>
      <w:r w:rsidRPr="00CC39FC">
        <w:t>Ferdinond</w:t>
      </w:r>
      <w:proofErr w:type="spellEnd"/>
      <w:r w:rsidRPr="00CC39FC">
        <w:t xml:space="preserve"> </w:t>
      </w:r>
      <w:r w:rsidRPr="00CC39FC">
        <w:rPr>
          <w:spacing w:val="-3"/>
        </w:rPr>
        <w:t xml:space="preserve">L. </w:t>
      </w:r>
      <w:r w:rsidRPr="00CC39FC">
        <w:t>Singer Longman.</w:t>
      </w:r>
    </w:p>
    <w:p w14:paraId="49CF4ED9" w14:textId="77777777" w:rsidR="00BE7427" w:rsidRDefault="00BE7427" w:rsidP="00BE7427">
      <w:pPr>
        <w:pStyle w:val="subjettitle1"/>
        <w:ind w:left="0"/>
        <w:jc w:val="left"/>
        <w:rPr>
          <w:color w:val="auto"/>
          <w:sz w:val="24"/>
          <w:szCs w:val="24"/>
        </w:rPr>
      </w:pPr>
    </w:p>
    <w:p w14:paraId="40866E7C" w14:textId="77777777" w:rsidR="00BE7427" w:rsidRPr="00524E3F" w:rsidRDefault="00BE7427" w:rsidP="00BE7427">
      <w:pPr>
        <w:pStyle w:val="subjettitle1"/>
        <w:ind w:left="0"/>
        <w:jc w:val="left"/>
        <w:rPr>
          <w:color w:val="auto"/>
          <w:sz w:val="24"/>
          <w:szCs w:val="24"/>
        </w:rPr>
      </w:pPr>
      <w:r w:rsidRPr="00524E3F">
        <w:rPr>
          <w:color w:val="auto"/>
          <w:sz w:val="24"/>
          <w:szCs w:val="24"/>
        </w:rPr>
        <w:t>CO-PO mapping</w:t>
      </w:r>
    </w:p>
    <w:p w14:paraId="00495574" w14:textId="77777777" w:rsidR="00BE7427" w:rsidRDefault="00BE7427" w:rsidP="00BE7427">
      <w:pPr>
        <w:spacing w:after="120" w:line="360" w:lineRule="auto"/>
        <w:jc w:val="both"/>
        <w:rPr>
          <w:rFonts w:ascii="Palatino Linotype" w:hAnsi="Palatino Linotype" w:cs="Times New Roman"/>
        </w:rPr>
      </w:pPr>
    </w:p>
    <w:tbl>
      <w:tblPr>
        <w:tblStyle w:val="TableGrid"/>
        <w:tblpPr w:leftFromText="180" w:rightFromText="180" w:vertAnchor="text" w:horzAnchor="margin" w:tblpXSpec="center" w:tblpY="-15"/>
        <w:tblW w:w="9875"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30"/>
        <w:gridCol w:w="730"/>
        <w:gridCol w:w="730"/>
      </w:tblGrid>
      <w:tr w:rsidR="00BE7427" w:rsidRPr="00CC39FC" w14:paraId="6CC4B0C2" w14:textId="77777777" w:rsidTr="002108E8">
        <w:tc>
          <w:tcPr>
            <w:tcW w:w="777" w:type="dxa"/>
          </w:tcPr>
          <w:p w14:paraId="186004C8" w14:textId="77777777" w:rsidR="00BE7427" w:rsidRPr="00CC39FC" w:rsidRDefault="00BE7427" w:rsidP="002108E8">
            <w:pPr>
              <w:jc w:val="center"/>
              <w:rPr>
                <w:rFonts w:ascii="Times New Roman" w:hAnsi="Times New Roman" w:cs="Times New Roman"/>
              </w:rPr>
            </w:pPr>
            <w:r w:rsidRPr="00CC39FC">
              <w:rPr>
                <w:rFonts w:ascii="Times New Roman" w:hAnsi="Times New Roman" w:cs="Times New Roman"/>
              </w:rPr>
              <w:t>CO</w:t>
            </w:r>
          </w:p>
        </w:tc>
        <w:tc>
          <w:tcPr>
            <w:tcW w:w="608" w:type="dxa"/>
          </w:tcPr>
          <w:p w14:paraId="36A424A1"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PO1</w:t>
            </w:r>
          </w:p>
        </w:tc>
        <w:tc>
          <w:tcPr>
            <w:tcW w:w="608" w:type="dxa"/>
          </w:tcPr>
          <w:p w14:paraId="521E10A1"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PO2</w:t>
            </w:r>
          </w:p>
        </w:tc>
        <w:tc>
          <w:tcPr>
            <w:tcW w:w="608" w:type="dxa"/>
          </w:tcPr>
          <w:p w14:paraId="6670E23A"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PO3</w:t>
            </w:r>
          </w:p>
        </w:tc>
        <w:tc>
          <w:tcPr>
            <w:tcW w:w="608" w:type="dxa"/>
          </w:tcPr>
          <w:p w14:paraId="13A3C0EF"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PO4</w:t>
            </w:r>
          </w:p>
        </w:tc>
        <w:tc>
          <w:tcPr>
            <w:tcW w:w="608" w:type="dxa"/>
          </w:tcPr>
          <w:p w14:paraId="0C2D5FF4"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PO5</w:t>
            </w:r>
          </w:p>
        </w:tc>
        <w:tc>
          <w:tcPr>
            <w:tcW w:w="608" w:type="dxa"/>
          </w:tcPr>
          <w:p w14:paraId="43C6BFEC"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PO6</w:t>
            </w:r>
          </w:p>
        </w:tc>
        <w:tc>
          <w:tcPr>
            <w:tcW w:w="608" w:type="dxa"/>
          </w:tcPr>
          <w:p w14:paraId="3ABDA7FC"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PO7</w:t>
            </w:r>
          </w:p>
        </w:tc>
        <w:tc>
          <w:tcPr>
            <w:tcW w:w="608" w:type="dxa"/>
          </w:tcPr>
          <w:p w14:paraId="18E253ED"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PO8</w:t>
            </w:r>
          </w:p>
        </w:tc>
        <w:tc>
          <w:tcPr>
            <w:tcW w:w="608" w:type="dxa"/>
          </w:tcPr>
          <w:p w14:paraId="3DBA7BB9"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PO9</w:t>
            </w:r>
          </w:p>
        </w:tc>
        <w:tc>
          <w:tcPr>
            <w:tcW w:w="718" w:type="dxa"/>
          </w:tcPr>
          <w:p w14:paraId="36292CC4"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PO10</w:t>
            </w:r>
          </w:p>
        </w:tc>
        <w:tc>
          <w:tcPr>
            <w:tcW w:w="718" w:type="dxa"/>
          </w:tcPr>
          <w:p w14:paraId="64A73CC2"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Pr>
          <w:p w14:paraId="7ED2CB58"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PSO1</w:t>
            </w:r>
          </w:p>
        </w:tc>
        <w:tc>
          <w:tcPr>
            <w:tcW w:w="730" w:type="dxa"/>
          </w:tcPr>
          <w:p w14:paraId="77CFEC3F"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PSO2</w:t>
            </w:r>
          </w:p>
        </w:tc>
        <w:tc>
          <w:tcPr>
            <w:tcW w:w="730" w:type="dxa"/>
          </w:tcPr>
          <w:p w14:paraId="7EA721B2" w14:textId="77777777" w:rsidR="00BE7427" w:rsidRPr="00CC39FC" w:rsidRDefault="00BE7427" w:rsidP="002108E8">
            <w:pPr>
              <w:rPr>
                <w:rFonts w:ascii="Times New Roman" w:hAnsi="Times New Roman" w:cs="Times New Roman"/>
              </w:rPr>
            </w:pPr>
            <w:r w:rsidRPr="00CC39FC">
              <w:rPr>
                <w:rFonts w:ascii="Times New Roman" w:hAnsi="Times New Roman" w:cs="Times New Roman"/>
              </w:rPr>
              <w:t>PSO3</w:t>
            </w:r>
          </w:p>
        </w:tc>
      </w:tr>
      <w:tr w:rsidR="00BE7427" w:rsidRPr="00CC39FC" w14:paraId="39E35A5C" w14:textId="77777777" w:rsidTr="002108E8">
        <w:tc>
          <w:tcPr>
            <w:tcW w:w="777" w:type="dxa"/>
            <w:vAlign w:val="center"/>
          </w:tcPr>
          <w:p w14:paraId="50BDEF7F" w14:textId="77777777" w:rsidR="00BE7427" w:rsidRPr="00CC39FC" w:rsidRDefault="00BE7427" w:rsidP="002108E8">
            <w:pPr>
              <w:pStyle w:val="TableParagraph1"/>
              <w:spacing w:line="234" w:lineRule="exact"/>
              <w:rPr>
                <w:sz w:val="24"/>
                <w:szCs w:val="24"/>
              </w:rPr>
            </w:pPr>
            <w:r w:rsidRPr="00CC39FC">
              <w:rPr>
                <w:sz w:val="24"/>
                <w:szCs w:val="24"/>
              </w:rPr>
              <w:t>CO1</w:t>
            </w:r>
          </w:p>
        </w:tc>
        <w:tc>
          <w:tcPr>
            <w:tcW w:w="608" w:type="dxa"/>
          </w:tcPr>
          <w:p w14:paraId="2199C011" w14:textId="77777777" w:rsidR="00BE7427" w:rsidRPr="00CC39FC" w:rsidRDefault="00BE7427" w:rsidP="002108E8">
            <w:pPr>
              <w:pStyle w:val="NoSpacing"/>
            </w:pPr>
            <w:r w:rsidRPr="00CC39FC">
              <w:t>3</w:t>
            </w:r>
          </w:p>
        </w:tc>
        <w:tc>
          <w:tcPr>
            <w:tcW w:w="608" w:type="dxa"/>
          </w:tcPr>
          <w:p w14:paraId="226A195B" w14:textId="77777777" w:rsidR="00BE7427" w:rsidRPr="00CC39FC" w:rsidRDefault="00BE7427" w:rsidP="002108E8">
            <w:pPr>
              <w:pStyle w:val="NoSpacing"/>
            </w:pPr>
            <w:r w:rsidRPr="00CC39FC">
              <w:t>3</w:t>
            </w:r>
          </w:p>
        </w:tc>
        <w:tc>
          <w:tcPr>
            <w:tcW w:w="608" w:type="dxa"/>
          </w:tcPr>
          <w:p w14:paraId="5B5B6EFB" w14:textId="77777777" w:rsidR="00BE7427" w:rsidRPr="00CC39FC" w:rsidRDefault="00BE7427" w:rsidP="002108E8">
            <w:pPr>
              <w:pStyle w:val="NoSpacing"/>
            </w:pPr>
            <w:r w:rsidRPr="00CC39FC">
              <w:t>3</w:t>
            </w:r>
          </w:p>
        </w:tc>
        <w:tc>
          <w:tcPr>
            <w:tcW w:w="608" w:type="dxa"/>
          </w:tcPr>
          <w:p w14:paraId="5DBD727E" w14:textId="77777777" w:rsidR="00BE7427" w:rsidRPr="00CC39FC" w:rsidRDefault="00BE7427" w:rsidP="002108E8">
            <w:pPr>
              <w:pStyle w:val="NoSpacing"/>
            </w:pPr>
            <w:r w:rsidRPr="00CC39FC">
              <w:t>2</w:t>
            </w:r>
          </w:p>
        </w:tc>
        <w:tc>
          <w:tcPr>
            <w:tcW w:w="608" w:type="dxa"/>
          </w:tcPr>
          <w:p w14:paraId="47DE2769" w14:textId="77777777" w:rsidR="00BE7427" w:rsidRPr="00CC39FC" w:rsidRDefault="00BE7427" w:rsidP="002108E8">
            <w:pPr>
              <w:pStyle w:val="NoSpacing"/>
            </w:pPr>
            <w:r>
              <w:t>-</w:t>
            </w:r>
          </w:p>
        </w:tc>
        <w:tc>
          <w:tcPr>
            <w:tcW w:w="608" w:type="dxa"/>
          </w:tcPr>
          <w:p w14:paraId="309AC69B" w14:textId="77777777" w:rsidR="00BE7427" w:rsidRPr="00CC39FC" w:rsidRDefault="00BE7427" w:rsidP="002108E8">
            <w:pPr>
              <w:pStyle w:val="NoSpacing"/>
            </w:pPr>
            <w:r w:rsidRPr="00CC39FC">
              <w:t>1</w:t>
            </w:r>
          </w:p>
        </w:tc>
        <w:tc>
          <w:tcPr>
            <w:tcW w:w="608" w:type="dxa"/>
          </w:tcPr>
          <w:p w14:paraId="3CC1EB85" w14:textId="77777777" w:rsidR="00BE7427" w:rsidRPr="00CC39FC" w:rsidRDefault="00BE7427" w:rsidP="002108E8">
            <w:pPr>
              <w:pStyle w:val="NoSpacing"/>
            </w:pPr>
            <w:r>
              <w:t>-</w:t>
            </w:r>
          </w:p>
        </w:tc>
        <w:tc>
          <w:tcPr>
            <w:tcW w:w="608" w:type="dxa"/>
          </w:tcPr>
          <w:p w14:paraId="76752488" w14:textId="77777777" w:rsidR="00BE7427" w:rsidRPr="00CC39FC" w:rsidRDefault="00BE7427" w:rsidP="002108E8">
            <w:pPr>
              <w:pStyle w:val="NoSpacing"/>
            </w:pPr>
            <w:r w:rsidRPr="00CC39FC">
              <w:t>2</w:t>
            </w:r>
          </w:p>
        </w:tc>
        <w:tc>
          <w:tcPr>
            <w:tcW w:w="608" w:type="dxa"/>
          </w:tcPr>
          <w:p w14:paraId="07075FBC" w14:textId="77777777" w:rsidR="00BE7427" w:rsidRPr="00CC39FC" w:rsidRDefault="00BE7427" w:rsidP="002108E8">
            <w:pPr>
              <w:pStyle w:val="NoSpacing"/>
            </w:pPr>
            <w:r>
              <w:t>-</w:t>
            </w:r>
          </w:p>
        </w:tc>
        <w:tc>
          <w:tcPr>
            <w:tcW w:w="718" w:type="dxa"/>
          </w:tcPr>
          <w:p w14:paraId="40F0592F" w14:textId="77777777" w:rsidR="00BE7427" w:rsidRPr="00CC39FC" w:rsidRDefault="00BE7427" w:rsidP="002108E8">
            <w:pPr>
              <w:pStyle w:val="NoSpacing"/>
            </w:pPr>
            <w:r>
              <w:t>-</w:t>
            </w:r>
          </w:p>
        </w:tc>
        <w:tc>
          <w:tcPr>
            <w:tcW w:w="718" w:type="dxa"/>
          </w:tcPr>
          <w:p w14:paraId="5F9A2827" w14:textId="77777777" w:rsidR="00BE7427" w:rsidRPr="00CC39FC" w:rsidRDefault="00BE7427" w:rsidP="002108E8">
            <w:pPr>
              <w:pStyle w:val="NoSpacing"/>
            </w:pPr>
            <w:r w:rsidRPr="00CC39FC">
              <w:t>2</w:t>
            </w:r>
          </w:p>
        </w:tc>
        <w:tc>
          <w:tcPr>
            <w:tcW w:w="730" w:type="dxa"/>
          </w:tcPr>
          <w:p w14:paraId="38035655" w14:textId="77777777" w:rsidR="00BE7427" w:rsidRPr="00CC39FC" w:rsidRDefault="00BE7427" w:rsidP="002108E8">
            <w:pPr>
              <w:pStyle w:val="NoSpacing"/>
            </w:pPr>
            <w:r w:rsidRPr="00CC39FC">
              <w:t>3</w:t>
            </w:r>
          </w:p>
        </w:tc>
        <w:tc>
          <w:tcPr>
            <w:tcW w:w="730" w:type="dxa"/>
          </w:tcPr>
          <w:p w14:paraId="7313BF83" w14:textId="77777777" w:rsidR="00BE7427" w:rsidRPr="00CC39FC" w:rsidRDefault="00BE7427" w:rsidP="002108E8">
            <w:pPr>
              <w:pStyle w:val="NoSpacing"/>
            </w:pPr>
            <w:r w:rsidRPr="00CC39FC">
              <w:t>2</w:t>
            </w:r>
          </w:p>
        </w:tc>
        <w:tc>
          <w:tcPr>
            <w:tcW w:w="730" w:type="dxa"/>
          </w:tcPr>
          <w:p w14:paraId="57A6ED1D" w14:textId="77777777" w:rsidR="00BE7427" w:rsidRPr="00CC39FC" w:rsidRDefault="00BE7427" w:rsidP="002108E8">
            <w:pPr>
              <w:pStyle w:val="NoSpacing"/>
            </w:pPr>
            <w:r w:rsidRPr="00CC39FC">
              <w:t>3</w:t>
            </w:r>
          </w:p>
        </w:tc>
      </w:tr>
      <w:tr w:rsidR="00BE7427" w:rsidRPr="00CC39FC" w14:paraId="17076D28" w14:textId="77777777" w:rsidTr="002108E8">
        <w:tc>
          <w:tcPr>
            <w:tcW w:w="777" w:type="dxa"/>
            <w:vAlign w:val="center"/>
          </w:tcPr>
          <w:p w14:paraId="620E59AE" w14:textId="77777777" w:rsidR="00BE7427" w:rsidRPr="00CC39FC" w:rsidRDefault="00BE7427" w:rsidP="002108E8">
            <w:pPr>
              <w:pStyle w:val="TableParagraph1"/>
              <w:spacing w:line="232" w:lineRule="exact"/>
              <w:rPr>
                <w:sz w:val="24"/>
                <w:szCs w:val="24"/>
              </w:rPr>
            </w:pPr>
            <w:r w:rsidRPr="00CC39FC">
              <w:rPr>
                <w:sz w:val="24"/>
                <w:szCs w:val="24"/>
              </w:rPr>
              <w:t>CO2</w:t>
            </w:r>
          </w:p>
        </w:tc>
        <w:tc>
          <w:tcPr>
            <w:tcW w:w="608" w:type="dxa"/>
          </w:tcPr>
          <w:p w14:paraId="5B935561" w14:textId="77777777" w:rsidR="00BE7427" w:rsidRPr="00CC39FC" w:rsidRDefault="00BE7427" w:rsidP="002108E8">
            <w:pPr>
              <w:pStyle w:val="NoSpacing"/>
            </w:pPr>
            <w:r w:rsidRPr="00CC39FC">
              <w:t>3</w:t>
            </w:r>
          </w:p>
        </w:tc>
        <w:tc>
          <w:tcPr>
            <w:tcW w:w="608" w:type="dxa"/>
          </w:tcPr>
          <w:p w14:paraId="3E3F5D07" w14:textId="77777777" w:rsidR="00BE7427" w:rsidRPr="00CC39FC" w:rsidRDefault="00BE7427" w:rsidP="002108E8">
            <w:pPr>
              <w:pStyle w:val="NoSpacing"/>
            </w:pPr>
            <w:r w:rsidRPr="00CC39FC">
              <w:t>3</w:t>
            </w:r>
          </w:p>
        </w:tc>
        <w:tc>
          <w:tcPr>
            <w:tcW w:w="608" w:type="dxa"/>
          </w:tcPr>
          <w:p w14:paraId="1FE0B9E0" w14:textId="77777777" w:rsidR="00BE7427" w:rsidRPr="00CC39FC" w:rsidRDefault="00BE7427" w:rsidP="002108E8">
            <w:pPr>
              <w:pStyle w:val="NoSpacing"/>
            </w:pPr>
            <w:r w:rsidRPr="00CC39FC">
              <w:t>3</w:t>
            </w:r>
          </w:p>
        </w:tc>
        <w:tc>
          <w:tcPr>
            <w:tcW w:w="608" w:type="dxa"/>
          </w:tcPr>
          <w:p w14:paraId="0B47822C" w14:textId="77777777" w:rsidR="00BE7427" w:rsidRPr="00CC39FC" w:rsidRDefault="00BE7427" w:rsidP="002108E8">
            <w:pPr>
              <w:pStyle w:val="NoSpacing"/>
            </w:pPr>
            <w:r w:rsidRPr="00CC39FC">
              <w:t>2</w:t>
            </w:r>
          </w:p>
        </w:tc>
        <w:tc>
          <w:tcPr>
            <w:tcW w:w="608" w:type="dxa"/>
          </w:tcPr>
          <w:p w14:paraId="51598383" w14:textId="77777777" w:rsidR="00BE7427" w:rsidRPr="00CC39FC" w:rsidRDefault="00BE7427" w:rsidP="002108E8">
            <w:pPr>
              <w:pStyle w:val="NoSpacing"/>
            </w:pPr>
            <w:r>
              <w:t>-</w:t>
            </w:r>
          </w:p>
        </w:tc>
        <w:tc>
          <w:tcPr>
            <w:tcW w:w="608" w:type="dxa"/>
          </w:tcPr>
          <w:p w14:paraId="721714E6" w14:textId="77777777" w:rsidR="00BE7427" w:rsidRPr="00CC39FC" w:rsidRDefault="00BE7427" w:rsidP="002108E8">
            <w:pPr>
              <w:pStyle w:val="NoSpacing"/>
            </w:pPr>
            <w:r w:rsidRPr="00CC39FC">
              <w:t>1</w:t>
            </w:r>
          </w:p>
        </w:tc>
        <w:tc>
          <w:tcPr>
            <w:tcW w:w="608" w:type="dxa"/>
          </w:tcPr>
          <w:p w14:paraId="7A89B35D" w14:textId="77777777" w:rsidR="00BE7427" w:rsidRPr="00CC39FC" w:rsidRDefault="00BE7427" w:rsidP="002108E8">
            <w:pPr>
              <w:pStyle w:val="NoSpacing"/>
            </w:pPr>
            <w:r>
              <w:t>-</w:t>
            </w:r>
          </w:p>
        </w:tc>
        <w:tc>
          <w:tcPr>
            <w:tcW w:w="608" w:type="dxa"/>
          </w:tcPr>
          <w:p w14:paraId="0FB2E1B6" w14:textId="77777777" w:rsidR="00BE7427" w:rsidRPr="00CC39FC" w:rsidRDefault="00BE7427" w:rsidP="002108E8">
            <w:pPr>
              <w:pStyle w:val="NoSpacing"/>
            </w:pPr>
            <w:r w:rsidRPr="00CC39FC">
              <w:t>2</w:t>
            </w:r>
          </w:p>
        </w:tc>
        <w:tc>
          <w:tcPr>
            <w:tcW w:w="608" w:type="dxa"/>
          </w:tcPr>
          <w:p w14:paraId="5C89BE62" w14:textId="77777777" w:rsidR="00BE7427" w:rsidRPr="00CC39FC" w:rsidRDefault="00BE7427" w:rsidP="002108E8">
            <w:pPr>
              <w:pStyle w:val="NoSpacing"/>
            </w:pPr>
            <w:r>
              <w:t>-</w:t>
            </w:r>
          </w:p>
        </w:tc>
        <w:tc>
          <w:tcPr>
            <w:tcW w:w="718" w:type="dxa"/>
          </w:tcPr>
          <w:p w14:paraId="2B59A971" w14:textId="77777777" w:rsidR="00BE7427" w:rsidRPr="00CC39FC" w:rsidRDefault="00BE7427" w:rsidP="002108E8">
            <w:pPr>
              <w:pStyle w:val="NoSpacing"/>
            </w:pPr>
            <w:r>
              <w:t>-</w:t>
            </w:r>
          </w:p>
        </w:tc>
        <w:tc>
          <w:tcPr>
            <w:tcW w:w="718" w:type="dxa"/>
          </w:tcPr>
          <w:p w14:paraId="29C626D9" w14:textId="77777777" w:rsidR="00BE7427" w:rsidRPr="00CC39FC" w:rsidRDefault="00BE7427" w:rsidP="002108E8">
            <w:pPr>
              <w:pStyle w:val="NoSpacing"/>
            </w:pPr>
            <w:r w:rsidRPr="00CC39FC">
              <w:t>2</w:t>
            </w:r>
          </w:p>
        </w:tc>
        <w:tc>
          <w:tcPr>
            <w:tcW w:w="730" w:type="dxa"/>
          </w:tcPr>
          <w:p w14:paraId="31CD21A8" w14:textId="77777777" w:rsidR="00BE7427" w:rsidRPr="00CC39FC" w:rsidRDefault="00BE7427" w:rsidP="002108E8">
            <w:pPr>
              <w:pStyle w:val="NoSpacing"/>
            </w:pPr>
            <w:r w:rsidRPr="00CC39FC">
              <w:t>3</w:t>
            </w:r>
          </w:p>
        </w:tc>
        <w:tc>
          <w:tcPr>
            <w:tcW w:w="730" w:type="dxa"/>
          </w:tcPr>
          <w:p w14:paraId="2591072B" w14:textId="77777777" w:rsidR="00BE7427" w:rsidRPr="00CC39FC" w:rsidRDefault="00BE7427" w:rsidP="002108E8">
            <w:pPr>
              <w:pStyle w:val="NoSpacing"/>
            </w:pPr>
            <w:r w:rsidRPr="00CC39FC">
              <w:t>2</w:t>
            </w:r>
          </w:p>
        </w:tc>
        <w:tc>
          <w:tcPr>
            <w:tcW w:w="730" w:type="dxa"/>
          </w:tcPr>
          <w:p w14:paraId="47CCCDFE" w14:textId="77777777" w:rsidR="00BE7427" w:rsidRPr="00CC39FC" w:rsidRDefault="00BE7427" w:rsidP="002108E8">
            <w:pPr>
              <w:pStyle w:val="NoSpacing"/>
            </w:pPr>
            <w:r w:rsidRPr="00CC39FC">
              <w:t>3</w:t>
            </w:r>
          </w:p>
        </w:tc>
      </w:tr>
      <w:tr w:rsidR="00BE7427" w:rsidRPr="00CC39FC" w14:paraId="78886DE1" w14:textId="77777777" w:rsidTr="002108E8">
        <w:tc>
          <w:tcPr>
            <w:tcW w:w="777" w:type="dxa"/>
            <w:vAlign w:val="center"/>
          </w:tcPr>
          <w:p w14:paraId="12F34FE1" w14:textId="77777777" w:rsidR="00BE7427" w:rsidRPr="00CC39FC" w:rsidRDefault="00BE7427" w:rsidP="002108E8">
            <w:pPr>
              <w:pStyle w:val="TableParagraph1"/>
              <w:spacing w:line="234" w:lineRule="exact"/>
              <w:rPr>
                <w:sz w:val="24"/>
                <w:szCs w:val="24"/>
              </w:rPr>
            </w:pPr>
            <w:r w:rsidRPr="00CC39FC">
              <w:rPr>
                <w:sz w:val="24"/>
                <w:szCs w:val="24"/>
              </w:rPr>
              <w:t>CO3</w:t>
            </w:r>
          </w:p>
        </w:tc>
        <w:tc>
          <w:tcPr>
            <w:tcW w:w="608" w:type="dxa"/>
          </w:tcPr>
          <w:p w14:paraId="1B4C34FF" w14:textId="77777777" w:rsidR="00BE7427" w:rsidRPr="00CC39FC" w:rsidRDefault="00BE7427" w:rsidP="002108E8">
            <w:pPr>
              <w:pStyle w:val="NoSpacing"/>
            </w:pPr>
            <w:r w:rsidRPr="00CC39FC">
              <w:t>3</w:t>
            </w:r>
          </w:p>
        </w:tc>
        <w:tc>
          <w:tcPr>
            <w:tcW w:w="608" w:type="dxa"/>
          </w:tcPr>
          <w:p w14:paraId="5599CE56" w14:textId="77777777" w:rsidR="00BE7427" w:rsidRPr="00CC39FC" w:rsidRDefault="00BE7427" w:rsidP="002108E8">
            <w:pPr>
              <w:pStyle w:val="NoSpacing"/>
            </w:pPr>
            <w:r w:rsidRPr="00CC39FC">
              <w:t>3</w:t>
            </w:r>
          </w:p>
        </w:tc>
        <w:tc>
          <w:tcPr>
            <w:tcW w:w="608" w:type="dxa"/>
          </w:tcPr>
          <w:p w14:paraId="088D9FD3" w14:textId="77777777" w:rsidR="00BE7427" w:rsidRPr="00CC39FC" w:rsidRDefault="00BE7427" w:rsidP="002108E8">
            <w:pPr>
              <w:pStyle w:val="NoSpacing"/>
            </w:pPr>
            <w:r w:rsidRPr="00CC39FC">
              <w:t>3</w:t>
            </w:r>
          </w:p>
        </w:tc>
        <w:tc>
          <w:tcPr>
            <w:tcW w:w="608" w:type="dxa"/>
          </w:tcPr>
          <w:p w14:paraId="3C390851" w14:textId="77777777" w:rsidR="00BE7427" w:rsidRPr="00CC39FC" w:rsidRDefault="00BE7427" w:rsidP="002108E8">
            <w:pPr>
              <w:pStyle w:val="NoSpacing"/>
            </w:pPr>
            <w:r w:rsidRPr="00CC39FC">
              <w:t>2</w:t>
            </w:r>
          </w:p>
        </w:tc>
        <w:tc>
          <w:tcPr>
            <w:tcW w:w="608" w:type="dxa"/>
          </w:tcPr>
          <w:p w14:paraId="7300DAC6" w14:textId="77777777" w:rsidR="00BE7427" w:rsidRPr="00CC39FC" w:rsidRDefault="00BE7427" w:rsidP="002108E8">
            <w:pPr>
              <w:pStyle w:val="NoSpacing"/>
            </w:pPr>
            <w:r>
              <w:t>-</w:t>
            </w:r>
          </w:p>
        </w:tc>
        <w:tc>
          <w:tcPr>
            <w:tcW w:w="608" w:type="dxa"/>
          </w:tcPr>
          <w:p w14:paraId="02D5C57C" w14:textId="77777777" w:rsidR="00BE7427" w:rsidRPr="00CC39FC" w:rsidRDefault="00BE7427" w:rsidP="002108E8">
            <w:pPr>
              <w:pStyle w:val="NoSpacing"/>
            </w:pPr>
            <w:r w:rsidRPr="00CC39FC">
              <w:t>1</w:t>
            </w:r>
          </w:p>
        </w:tc>
        <w:tc>
          <w:tcPr>
            <w:tcW w:w="608" w:type="dxa"/>
          </w:tcPr>
          <w:p w14:paraId="5E05DAB8" w14:textId="77777777" w:rsidR="00BE7427" w:rsidRPr="00CC39FC" w:rsidRDefault="00BE7427" w:rsidP="002108E8">
            <w:pPr>
              <w:pStyle w:val="NoSpacing"/>
            </w:pPr>
            <w:r>
              <w:t>-</w:t>
            </w:r>
          </w:p>
        </w:tc>
        <w:tc>
          <w:tcPr>
            <w:tcW w:w="608" w:type="dxa"/>
          </w:tcPr>
          <w:p w14:paraId="21A4B949" w14:textId="77777777" w:rsidR="00BE7427" w:rsidRPr="00CC39FC" w:rsidRDefault="00BE7427" w:rsidP="002108E8">
            <w:pPr>
              <w:pStyle w:val="NoSpacing"/>
            </w:pPr>
            <w:r w:rsidRPr="00CC39FC">
              <w:t>2</w:t>
            </w:r>
          </w:p>
        </w:tc>
        <w:tc>
          <w:tcPr>
            <w:tcW w:w="608" w:type="dxa"/>
          </w:tcPr>
          <w:p w14:paraId="4764FA57" w14:textId="77777777" w:rsidR="00BE7427" w:rsidRPr="00CC39FC" w:rsidRDefault="00BE7427" w:rsidP="002108E8">
            <w:pPr>
              <w:pStyle w:val="NoSpacing"/>
            </w:pPr>
            <w:r>
              <w:t>-</w:t>
            </w:r>
          </w:p>
        </w:tc>
        <w:tc>
          <w:tcPr>
            <w:tcW w:w="718" w:type="dxa"/>
          </w:tcPr>
          <w:p w14:paraId="07E4A6C3" w14:textId="77777777" w:rsidR="00BE7427" w:rsidRPr="00CC39FC" w:rsidRDefault="00BE7427" w:rsidP="002108E8">
            <w:pPr>
              <w:pStyle w:val="NoSpacing"/>
            </w:pPr>
            <w:r>
              <w:t>-</w:t>
            </w:r>
          </w:p>
        </w:tc>
        <w:tc>
          <w:tcPr>
            <w:tcW w:w="718" w:type="dxa"/>
          </w:tcPr>
          <w:p w14:paraId="69DE416E" w14:textId="77777777" w:rsidR="00BE7427" w:rsidRPr="00CC39FC" w:rsidRDefault="00BE7427" w:rsidP="002108E8">
            <w:pPr>
              <w:pStyle w:val="NoSpacing"/>
            </w:pPr>
            <w:r w:rsidRPr="00CC39FC">
              <w:t>2</w:t>
            </w:r>
          </w:p>
        </w:tc>
        <w:tc>
          <w:tcPr>
            <w:tcW w:w="730" w:type="dxa"/>
          </w:tcPr>
          <w:p w14:paraId="0E811AD1" w14:textId="77777777" w:rsidR="00BE7427" w:rsidRPr="00CC39FC" w:rsidRDefault="00BE7427" w:rsidP="002108E8">
            <w:pPr>
              <w:pStyle w:val="NoSpacing"/>
            </w:pPr>
            <w:r w:rsidRPr="00CC39FC">
              <w:t>3</w:t>
            </w:r>
          </w:p>
        </w:tc>
        <w:tc>
          <w:tcPr>
            <w:tcW w:w="730" w:type="dxa"/>
          </w:tcPr>
          <w:p w14:paraId="09EE6F17" w14:textId="77777777" w:rsidR="00BE7427" w:rsidRPr="00CC39FC" w:rsidRDefault="00BE7427" w:rsidP="002108E8">
            <w:pPr>
              <w:pStyle w:val="NoSpacing"/>
            </w:pPr>
            <w:r w:rsidRPr="00CC39FC">
              <w:t>2</w:t>
            </w:r>
          </w:p>
        </w:tc>
        <w:tc>
          <w:tcPr>
            <w:tcW w:w="730" w:type="dxa"/>
          </w:tcPr>
          <w:p w14:paraId="1B286A73" w14:textId="77777777" w:rsidR="00BE7427" w:rsidRPr="00CC39FC" w:rsidRDefault="00BE7427" w:rsidP="002108E8">
            <w:pPr>
              <w:pStyle w:val="NoSpacing"/>
            </w:pPr>
            <w:r w:rsidRPr="00CC39FC">
              <w:t>3</w:t>
            </w:r>
          </w:p>
        </w:tc>
      </w:tr>
      <w:tr w:rsidR="00BE7427" w:rsidRPr="00CC39FC" w14:paraId="2E8AEDB1" w14:textId="77777777" w:rsidTr="002108E8">
        <w:tc>
          <w:tcPr>
            <w:tcW w:w="777" w:type="dxa"/>
            <w:vAlign w:val="center"/>
          </w:tcPr>
          <w:p w14:paraId="24EC421B" w14:textId="77777777" w:rsidR="00BE7427" w:rsidRPr="00CC39FC" w:rsidRDefault="00BE7427" w:rsidP="002108E8">
            <w:pPr>
              <w:pStyle w:val="TableParagraph1"/>
              <w:spacing w:line="234" w:lineRule="exact"/>
              <w:rPr>
                <w:sz w:val="24"/>
                <w:szCs w:val="24"/>
              </w:rPr>
            </w:pPr>
            <w:r w:rsidRPr="00CC39FC">
              <w:rPr>
                <w:sz w:val="24"/>
                <w:szCs w:val="24"/>
              </w:rPr>
              <w:t>CO4</w:t>
            </w:r>
          </w:p>
        </w:tc>
        <w:tc>
          <w:tcPr>
            <w:tcW w:w="608" w:type="dxa"/>
          </w:tcPr>
          <w:p w14:paraId="16B0D8E8" w14:textId="77777777" w:rsidR="00BE7427" w:rsidRPr="00CC39FC" w:rsidRDefault="00BE7427" w:rsidP="002108E8">
            <w:pPr>
              <w:pStyle w:val="NoSpacing"/>
            </w:pPr>
            <w:r w:rsidRPr="00CC39FC">
              <w:t>3</w:t>
            </w:r>
          </w:p>
        </w:tc>
        <w:tc>
          <w:tcPr>
            <w:tcW w:w="608" w:type="dxa"/>
          </w:tcPr>
          <w:p w14:paraId="197E009E" w14:textId="77777777" w:rsidR="00BE7427" w:rsidRPr="00CC39FC" w:rsidRDefault="00BE7427" w:rsidP="002108E8">
            <w:pPr>
              <w:pStyle w:val="NoSpacing"/>
            </w:pPr>
            <w:r w:rsidRPr="00CC39FC">
              <w:t>3</w:t>
            </w:r>
          </w:p>
        </w:tc>
        <w:tc>
          <w:tcPr>
            <w:tcW w:w="608" w:type="dxa"/>
          </w:tcPr>
          <w:p w14:paraId="11EA7A0E" w14:textId="77777777" w:rsidR="00BE7427" w:rsidRPr="00CC39FC" w:rsidRDefault="00BE7427" w:rsidP="002108E8">
            <w:pPr>
              <w:pStyle w:val="NoSpacing"/>
            </w:pPr>
            <w:r w:rsidRPr="00CC39FC">
              <w:t>3</w:t>
            </w:r>
          </w:p>
        </w:tc>
        <w:tc>
          <w:tcPr>
            <w:tcW w:w="608" w:type="dxa"/>
          </w:tcPr>
          <w:p w14:paraId="6B591797" w14:textId="77777777" w:rsidR="00BE7427" w:rsidRPr="00CC39FC" w:rsidRDefault="00BE7427" w:rsidP="002108E8">
            <w:pPr>
              <w:pStyle w:val="NoSpacing"/>
            </w:pPr>
            <w:r w:rsidRPr="00CC39FC">
              <w:t>2</w:t>
            </w:r>
          </w:p>
        </w:tc>
        <w:tc>
          <w:tcPr>
            <w:tcW w:w="608" w:type="dxa"/>
          </w:tcPr>
          <w:p w14:paraId="53EAF803" w14:textId="77777777" w:rsidR="00BE7427" w:rsidRPr="00CC39FC" w:rsidRDefault="00BE7427" w:rsidP="002108E8">
            <w:pPr>
              <w:pStyle w:val="NoSpacing"/>
            </w:pPr>
            <w:r>
              <w:t>-</w:t>
            </w:r>
          </w:p>
        </w:tc>
        <w:tc>
          <w:tcPr>
            <w:tcW w:w="608" w:type="dxa"/>
          </w:tcPr>
          <w:p w14:paraId="7839642D" w14:textId="77777777" w:rsidR="00BE7427" w:rsidRPr="00CC39FC" w:rsidRDefault="00BE7427" w:rsidP="002108E8">
            <w:pPr>
              <w:pStyle w:val="NoSpacing"/>
            </w:pPr>
            <w:r w:rsidRPr="00CC39FC">
              <w:t>1</w:t>
            </w:r>
          </w:p>
        </w:tc>
        <w:tc>
          <w:tcPr>
            <w:tcW w:w="608" w:type="dxa"/>
          </w:tcPr>
          <w:p w14:paraId="4CC5116D" w14:textId="77777777" w:rsidR="00BE7427" w:rsidRPr="00CC39FC" w:rsidRDefault="00BE7427" w:rsidP="002108E8">
            <w:pPr>
              <w:pStyle w:val="NoSpacing"/>
            </w:pPr>
            <w:r>
              <w:t>-</w:t>
            </w:r>
          </w:p>
        </w:tc>
        <w:tc>
          <w:tcPr>
            <w:tcW w:w="608" w:type="dxa"/>
          </w:tcPr>
          <w:p w14:paraId="3F3A5ED6" w14:textId="77777777" w:rsidR="00BE7427" w:rsidRPr="00CC39FC" w:rsidRDefault="00BE7427" w:rsidP="002108E8">
            <w:pPr>
              <w:pStyle w:val="NoSpacing"/>
            </w:pPr>
            <w:r w:rsidRPr="00CC39FC">
              <w:t>2</w:t>
            </w:r>
          </w:p>
        </w:tc>
        <w:tc>
          <w:tcPr>
            <w:tcW w:w="608" w:type="dxa"/>
          </w:tcPr>
          <w:p w14:paraId="3D550239" w14:textId="77777777" w:rsidR="00BE7427" w:rsidRPr="00CC39FC" w:rsidRDefault="00BE7427" w:rsidP="002108E8">
            <w:pPr>
              <w:pStyle w:val="NoSpacing"/>
            </w:pPr>
            <w:r>
              <w:t>-</w:t>
            </w:r>
          </w:p>
        </w:tc>
        <w:tc>
          <w:tcPr>
            <w:tcW w:w="718" w:type="dxa"/>
          </w:tcPr>
          <w:p w14:paraId="01430D51" w14:textId="77777777" w:rsidR="00BE7427" w:rsidRPr="00CC39FC" w:rsidRDefault="00BE7427" w:rsidP="002108E8">
            <w:pPr>
              <w:pStyle w:val="NoSpacing"/>
            </w:pPr>
            <w:r>
              <w:t>-</w:t>
            </w:r>
          </w:p>
        </w:tc>
        <w:tc>
          <w:tcPr>
            <w:tcW w:w="718" w:type="dxa"/>
          </w:tcPr>
          <w:p w14:paraId="04629048" w14:textId="77777777" w:rsidR="00BE7427" w:rsidRPr="00CC39FC" w:rsidRDefault="00BE7427" w:rsidP="002108E8">
            <w:pPr>
              <w:pStyle w:val="NoSpacing"/>
            </w:pPr>
            <w:r w:rsidRPr="00CC39FC">
              <w:t>2</w:t>
            </w:r>
          </w:p>
        </w:tc>
        <w:tc>
          <w:tcPr>
            <w:tcW w:w="730" w:type="dxa"/>
          </w:tcPr>
          <w:p w14:paraId="5445C1F2" w14:textId="77777777" w:rsidR="00BE7427" w:rsidRPr="00CC39FC" w:rsidRDefault="00BE7427" w:rsidP="002108E8">
            <w:pPr>
              <w:pStyle w:val="NoSpacing"/>
            </w:pPr>
            <w:r w:rsidRPr="00CC39FC">
              <w:t>3</w:t>
            </w:r>
          </w:p>
        </w:tc>
        <w:tc>
          <w:tcPr>
            <w:tcW w:w="730" w:type="dxa"/>
          </w:tcPr>
          <w:p w14:paraId="132E3133" w14:textId="77777777" w:rsidR="00BE7427" w:rsidRPr="00CC39FC" w:rsidRDefault="00BE7427" w:rsidP="002108E8">
            <w:pPr>
              <w:pStyle w:val="NoSpacing"/>
            </w:pPr>
            <w:r w:rsidRPr="00CC39FC">
              <w:t>2</w:t>
            </w:r>
          </w:p>
        </w:tc>
        <w:tc>
          <w:tcPr>
            <w:tcW w:w="730" w:type="dxa"/>
          </w:tcPr>
          <w:p w14:paraId="6E22224E" w14:textId="77777777" w:rsidR="00BE7427" w:rsidRPr="00CC39FC" w:rsidRDefault="00BE7427" w:rsidP="002108E8">
            <w:pPr>
              <w:pStyle w:val="NoSpacing"/>
            </w:pPr>
            <w:r w:rsidRPr="00CC39FC">
              <w:t>3</w:t>
            </w:r>
          </w:p>
        </w:tc>
      </w:tr>
    </w:tbl>
    <w:p w14:paraId="22CD73BF" w14:textId="77777777" w:rsidR="00BE7427" w:rsidRDefault="00BE7427" w:rsidP="00BE7427">
      <w:pPr>
        <w:spacing w:after="120" w:line="360" w:lineRule="auto"/>
        <w:jc w:val="both"/>
        <w:rPr>
          <w:rFonts w:ascii="Palatino Linotype" w:hAnsi="Palatino Linotype" w:cs="Times New Roman"/>
        </w:rPr>
      </w:pPr>
    </w:p>
    <w:p w14:paraId="4A3E4BC1" w14:textId="77777777" w:rsidR="003B716B" w:rsidRDefault="003B716B" w:rsidP="00D900D1">
      <w:pPr>
        <w:spacing w:after="0" w:line="240" w:lineRule="auto"/>
        <w:ind w:right="-270"/>
        <w:rPr>
          <w:rFonts w:ascii="Times New Roman" w:hAnsi="Times New Roman"/>
          <w:b/>
          <w:sz w:val="24"/>
          <w:szCs w:val="24"/>
        </w:rPr>
      </w:pPr>
    </w:p>
    <w:p w14:paraId="6831C9D7" w14:textId="77777777" w:rsidR="003B716B" w:rsidRDefault="003B716B" w:rsidP="00D900D1">
      <w:pPr>
        <w:spacing w:after="0" w:line="240" w:lineRule="auto"/>
        <w:ind w:right="-270"/>
        <w:rPr>
          <w:rFonts w:ascii="Times New Roman" w:hAnsi="Times New Roman"/>
          <w:b/>
          <w:sz w:val="24"/>
          <w:szCs w:val="24"/>
        </w:rPr>
      </w:pPr>
    </w:p>
    <w:p w14:paraId="55E8CE29" w14:textId="77777777" w:rsidR="00BE26E3" w:rsidRDefault="00BE26E3" w:rsidP="00BE26E3">
      <w:pPr>
        <w:spacing w:after="0" w:line="240" w:lineRule="auto"/>
        <w:ind w:right="-270"/>
        <w:rPr>
          <w:rFonts w:ascii="Times New Roman" w:hAnsi="Times New Roman"/>
          <w:b/>
          <w:sz w:val="24"/>
          <w:szCs w:val="24"/>
        </w:rPr>
      </w:pPr>
    </w:p>
    <w:tbl>
      <w:tblPr>
        <w:tblStyle w:val="TableGrid"/>
        <w:tblpPr w:leftFromText="180" w:rightFromText="180" w:vertAnchor="text" w:horzAnchor="margin" w:tblpY="-24"/>
        <w:tblW w:w="9627" w:type="dxa"/>
        <w:tblLook w:val="04A0" w:firstRow="1" w:lastRow="0" w:firstColumn="1" w:lastColumn="0" w:noHBand="0" w:noVBand="1"/>
      </w:tblPr>
      <w:tblGrid>
        <w:gridCol w:w="2408"/>
        <w:gridCol w:w="2692"/>
        <w:gridCol w:w="3014"/>
        <w:gridCol w:w="1513"/>
      </w:tblGrid>
      <w:tr w:rsidR="00BE26E3" w:rsidRPr="00CC39FC" w14:paraId="4B0A264B" w14:textId="77777777" w:rsidTr="00D900D1">
        <w:trPr>
          <w:trHeight w:val="375"/>
        </w:trPr>
        <w:tc>
          <w:tcPr>
            <w:tcW w:w="9627" w:type="dxa"/>
            <w:gridSpan w:val="4"/>
          </w:tcPr>
          <w:p w14:paraId="5F39E4C4" w14:textId="77777777" w:rsidR="00BE26E3" w:rsidRPr="00CC39FC" w:rsidRDefault="00BE26E3" w:rsidP="00D900D1">
            <w:pPr>
              <w:jc w:val="center"/>
              <w:rPr>
                <w:rFonts w:ascii="Times New Roman" w:hAnsi="Times New Roman" w:cs="Times New Roman"/>
                <w:sz w:val="24"/>
                <w:szCs w:val="24"/>
              </w:rPr>
            </w:pPr>
            <w:r w:rsidRPr="00CC39FC">
              <w:rPr>
                <w:rFonts w:ascii="Times New Roman" w:hAnsi="Times New Roman" w:cs="Times New Roman"/>
                <w:b/>
                <w:sz w:val="28"/>
                <w:szCs w:val="24"/>
              </w:rPr>
              <w:t xml:space="preserve">Fluid Mechanics </w:t>
            </w:r>
            <w:r>
              <w:rPr>
                <w:rFonts w:ascii="Times New Roman" w:hAnsi="Times New Roman" w:cs="Times New Roman"/>
                <w:b/>
                <w:sz w:val="28"/>
                <w:szCs w:val="24"/>
              </w:rPr>
              <w:t>a</w:t>
            </w:r>
            <w:r w:rsidRPr="00CC39FC">
              <w:rPr>
                <w:rFonts w:ascii="Times New Roman" w:hAnsi="Times New Roman" w:cs="Times New Roman"/>
                <w:b/>
                <w:sz w:val="28"/>
                <w:szCs w:val="24"/>
              </w:rPr>
              <w:t>nd Hydraulic Machines</w:t>
            </w:r>
          </w:p>
        </w:tc>
      </w:tr>
      <w:tr w:rsidR="00BE26E3" w:rsidRPr="00CC39FC" w14:paraId="2E562FA9" w14:textId="77777777" w:rsidTr="00D900D1">
        <w:trPr>
          <w:trHeight w:val="271"/>
        </w:trPr>
        <w:tc>
          <w:tcPr>
            <w:tcW w:w="2408" w:type="dxa"/>
          </w:tcPr>
          <w:p w14:paraId="5F6BE515"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49404EAA"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4316A926"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5763E507"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BE26E3" w:rsidRPr="00CC39FC" w14:paraId="6444406B" w14:textId="77777777" w:rsidTr="00D900D1">
        <w:trPr>
          <w:trHeight w:val="271"/>
        </w:trPr>
        <w:tc>
          <w:tcPr>
            <w:tcW w:w="2408" w:type="dxa"/>
          </w:tcPr>
          <w:p w14:paraId="3B6F325F"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33EC4765" w14:textId="77777777" w:rsidR="00BE26E3" w:rsidRPr="00CC39FC" w:rsidRDefault="00BE26E3" w:rsidP="00D900D1">
            <w:pPr>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0A7BC237"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48D66743" w14:textId="77777777" w:rsidR="00BE26E3" w:rsidRPr="00CC39FC" w:rsidRDefault="00BE26E3" w:rsidP="00D900D1">
            <w:pPr>
              <w:rPr>
                <w:rFonts w:ascii="Times New Roman" w:hAnsi="Times New Roman" w:cs="Times New Roman"/>
                <w:sz w:val="24"/>
                <w:szCs w:val="24"/>
              </w:rPr>
            </w:pPr>
            <w:r>
              <w:rPr>
                <w:rFonts w:ascii="Times New Roman" w:hAnsi="Times New Roman" w:cs="Times New Roman"/>
                <w:sz w:val="24"/>
                <w:szCs w:val="24"/>
              </w:rPr>
              <w:t>MS2104</w:t>
            </w:r>
          </w:p>
        </w:tc>
      </w:tr>
    </w:tbl>
    <w:p w14:paraId="296822DD" w14:textId="77777777" w:rsidR="00BE26E3" w:rsidRPr="00CC39FC" w:rsidRDefault="00BE26E3" w:rsidP="00BE26E3">
      <w:pPr>
        <w:pStyle w:val="Heading2"/>
        <w:spacing w:before="239"/>
        <w:rPr>
          <w:rFonts w:ascii="Times New Roman" w:hAnsi="Times New Roman" w:cs="Times New Roman"/>
          <w:sz w:val="24"/>
          <w:szCs w:val="24"/>
        </w:rPr>
      </w:pPr>
      <w:r w:rsidRPr="00CC39FC">
        <w:rPr>
          <w:rFonts w:ascii="Times New Roman" w:hAnsi="Times New Roman" w:cs="Times New Roman"/>
          <w:spacing w:val="-2"/>
          <w:sz w:val="24"/>
          <w:szCs w:val="24"/>
        </w:rPr>
        <w:lastRenderedPageBreak/>
        <w:t>Course Objectives</w:t>
      </w:r>
    </w:p>
    <w:p w14:paraId="1B0E3188" w14:textId="77777777" w:rsidR="00BE26E3" w:rsidRPr="00870F95" w:rsidRDefault="00BE26E3" w:rsidP="00C43248">
      <w:pPr>
        <w:pStyle w:val="ListParagraph"/>
        <w:numPr>
          <w:ilvl w:val="0"/>
          <w:numId w:val="15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70F95">
        <w:rPr>
          <w:rFonts w:ascii="Times New Roman" w:eastAsia="Times New Roman" w:hAnsi="Times New Roman" w:cs="Times New Roman"/>
          <w:kern w:val="0"/>
          <w:sz w:val="24"/>
          <w:szCs w:val="24"/>
          <w:lang w:val="en-US"/>
          <w14:ligatures w14:val="none"/>
        </w:rPr>
        <w:t>To impart fundamental knowledge of fluid properties and fluid statics essential for analyzing real-life fluid systems.</w:t>
      </w:r>
    </w:p>
    <w:p w14:paraId="0A8EFF8F" w14:textId="77777777" w:rsidR="00BE26E3" w:rsidRPr="00870F95" w:rsidRDefault="00BE26E3" w:rsidP="00C43248">
      <w:pPr>
        <w:pStyle w:val="ListParagraph"/>
        <w:numPr>
          <w:ilvl w:val="0"/>
          <w:numId w:val="15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70F95">
        <w:rPr>
          <w:rFonts w:ascii="Times New Roman" w:eastAsia="Times New Roman" w:hAnsi="Times New Roman" w:cs="Times New Roman"/>
          <w:kern w:val="0"/>
          <w:sz w:val="24"/>
          <w:szCs w:val="24"/>
          <w:lang w:val="en-US"/>
          <w14:ligatures w14:val="none"/>
        </w:rPr>
        <w:t>To understand the behavior of fluid flow through conduits using theoretical and empirical methods including Bernoulli’s and Navier–Stokes equations.</w:t>
      </w:r>
    </w:p>
    <w:p w14:paraId="2AEEB990" w14:textId="77777777" w:rsidR="00BE26E3" w:rsidRPr="00870F95" w:rsidRDefault="00BE26E3" w:rsidP="00C43248">
      <w:pPr>
        <w:pStyle w:val="ListParagraph"/>
        <w:numPr>
          <w:ilvl w:val="0"/>
          <w:numId w:val="15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70F95">
        <w:rPr>
          <w:rFonts w:ascii="Times New Roman" w:eastAsia="Times New Roman" w:hAnsi="Times New Roman" w:cs="Times New Roman"/>
          <w:kern w:val="0"/>
          <w:sz w:val="24"/>
          <w:szCs w:val="24"/>
          <w:lang w:val="en-US"/>
          <w14:ligatures w14:val="none"/>
        </w:rPr>
        <w:t>To introduce the principles of dimensional analysis, similitude, and model testing to analyze complex fluid systems.</w:t>
      </w:r>
    </w:p>
    <w:p w14:paraId="23518E06" w14:textId="77777777" w:rsidR="00BE26E3" w:rsidRPr="00870F95" w:rsidRDefault="00BE26E3" w:rsidP="00C43248">
      <w:pPr>
        <w:pStyle w:val="ListParagraph"/>
        <w:numPr>
          <w:ilvl w:val="0"/>
          <w:numId w:val="15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70F95">
        <w:rPr>
          <w:rFonts w:ascii="Times New Roman" w:eastAsia="Times New Roman" w:hAnsi="Times New Roman" w:cs="Times New Roman"/>
          <w:kern w:val="0"/>
          <w:sz w:val="24"/>
          <w:szCs w:val="24"/>
          <w:lang w:val="en-US"/>
          <w14:ligatures w14:val="none"/>
        </w:rPr>
        <w:t>To develop the ability to analyze and select appropriate hydraulic machines (turbines and pumps) for engineering applications.</w:t>
      </w:r>
    </w:p>
    <w:p w14:paraId="0AC24550" w14:textId="77777777" w:rsidR="00BE26E3" w:rsidRPr="00CC39FC" w:rsidRDefault="00BE26E3" w:rsidP="00C43248">
      <w:pPr>
        <w:pStyle w:val="ListParagraph"/>
        <w:widowControl w:val="0"/>
        <w:numPr>
          <w:ilvl w:val="1"/>
          <w:numId w:val="151"/>
        </w:numPr>
        <w:tabs>
          <w:tab w:val="left" w:pos="851"/>
        </w:tabs>
        <w:autoSpaceDE w:val="0"/>
        <w:autoSpaceDN w:val="0"/>
        <w:spacing w:after="0" w:line="268" w:lineRule="exact"/>
        <w:ind w:left="567" w:firstLine="0"/>
        <w:contextualSpacing w:val="0"/>
        <w:rPr>
          <w:rFonts w:ascii="Times New Roman" w:hAnsi="Times New Roman" w:cs="Times New Roman"/>
          <w:sz w:val="24"/>
          <w:szCs w:val="24"/>
        </w:rPr>
      </w:pPr>
    </w:p>
    <w:p w14:paraId="59E9CC54" w14:textId="77777777" w:rsidR="00BE26E3" w:rsidRPr="00CC39FC" w:rsidRDefault="00BE26E3" w:rsidP="00BE26E3">
      <w:pPr>
        <w:tabs>
          <w:tab w:val="left" w:pos="1170"/>
        </w:tabs>
        <w:spacing w:line="268" w:lineRule="exact"/>
        <w:rPr>
          <w:rFonts w:ascii="Times New Roman" w:hAnsi="Times New Roman" w:cs="Times New Roman"/>
          <w:sz w:val="24"/>
          <w:szCs w:val="24"/>
        </w:rPr>
      </w:pPr>
    </w:p>
    <w:p w14:paraId="79508A2E" w14:textId="77777777" w:rsidR="00BE26E3" w:rsidRPr="00CC39FC" w:rsidRDefault="00BE26E3" w:rsidP="00BE26E3">
      <w:pPr>
        <w:spacing w:before="79"/>
        <w:rPr>
          <w:rFonts w:ascii="Times New Roman" w:hAnsi="Times New Roman" w:cs="Times New Roman"/>
          <w:sz w:val="24"/>
          <w:szCs w:val="24"/>
        </w:rPr>
      </w:pPr>
      <w:r w:rsidRPr="00CC39FC">
        <w:rPr>
          <w:rFonts w:ascii="Times New Roman" w:hAnsi="Times New Roman" w:cs="Times New Roman"/>
          <w:b/>
          <w:spacing w:val="-2"/>
          <w:sz w:val="24"/>
          <w:szCs w:val="24"/>
        </w:rPr>
        <w:t>Course Outcomes</w:t>
      </w:r>
      <w:r w:rsidRPr="00CC39FC">
        <w:rPr>
          <w:rFonts w:ascii="Times New Roman" w:hAnsi="Times New Roman" w:cs="Times New Roman"/>
          <w:spacing w:val="-2"/>
          <w:sz w:val="24"/>
          <w:szCs w:val="24"/>
        </w:rPr>
        <w:t>:</w:t>
      </w:r>
    </w:p>
    <w:p w14:paraId="21D1F47C" w14:textId="77777777" w:rsidR="00BE26E3" w:rsidRDefault="00BE26E3" w:rsidP="00BE26E3">
      <w:pPr>
        <w:pStyle w:val="BodyText"/>
        <w:spacing w:before="7" w:line="249" w:lineRule="exact"/>
        <w:rPr>
          <w:bCs/>
          <w:spacing w:val="-5"/>
        </w:rPr>
      </w:pPr>
      <w:r w:rsidRPr="00CC39FC">
        <w:rPr>
          <w:bCs/>
        </w:rPr>
        <w:t>Upon</w:t>
      </w:r>
      <w:r w:rsidRPr="00CC39FC">
        <w:rPr>
          <w:bCs/>
          <w:spacing w:val="-2"/>
        </w:rPr>
        <w:t xml:space="preserve"> </w:t>
      </w:r>
      <w:r w:rsidRPr="00CC39FC">
        <w:rPr>
          <w:bCs/>
        </w:rPr>
        <w:t>completion</w:t>
      </w:r>
      <w:r w:rsidRPr="00CC39FC">
        <w:rPr>
          <w:bCs/>
          <w:spacing w:val="-3"/>
        </w:rPr>
        <w:t xml:space="preserve"> </w:t>
      </w:r>
      <w:r w:rsidRPr="00CC39FC">
        <w:rPr>
          <w:bCs/>
        </w:rPr>
        <w:t>of</w:t>
      </w:r>
      <w:r w:rsidRPr="00CC39FC">
        <w:rPr>
          <w:bCs/>
          <w:spacing w:val="-1"/>
        </w:rPr>
        <w:t xml:space="preserve"> </w:t>
      </w:r>
      <w:r w:rsidRPr="00CC39FC">
        <w:rPr>
          <w:bCs/>
        </w:rPr>
        <w:t>this</w:t>
      </w:r>
      <w:r w:rsidRPr="00CC39FC">
        <w:rPr>
          <w:bCs/>
          <w:spacing w:val="-5"/>
        </w:rPr>
        <w:t xml:space="preserve"> </w:t>
      </w:r>
      <w:r w:rsidRPr="00CC39FC">
        <w:rPr>
          <w:bCs/>
        </w:rPr>
        <w:t>course,</w:t>
      </w:r>
      <w:r w:rsidRPr="00CC39FC">
        <w:rPr>
          <w:bCs/>
          <w:spacing w:val="-2"/>
        </w:rPr>
        <w:t xml:space="preserve"> </w:t>
      </w:r>
      <w:r w:rsidRPr="00CC39FC">
        <w:rPr>
          <w:bCs/>
        </w:rPr>
        <w:t>the</w:t>
      </w:r>
      <w:r w:rsidRPr="00CC39FC">
        <w:rPr>
          <w:bCs/>
          <w:spacing w:val="-3"/>
        </w:rPr>
        <w:t xml:space="preserve"> </w:t>
      </w:r>
      <w:r w:rsidRPr="00CC39FC">
        <w:rPr>
          <w:bCs/>
        </w:rPr>
        <w:t>students</w:t>
      </w:r>
      <w:r w:rsidRPr="00CC39FC">
        <w:rPr>
          <w:bCs/>
          <w:spacing w:val="-4"/>
        </w:rPr>
        <w:t xml:space="preserve"> </w:t>
      </w:r>
      <w:r w:rsidRPr="00CC39FC">
        <w:rPr>
          <w:bCs/>
        </w:rPr>
        <w:t>will</w:t>
      </w:r>
      <w:r w:rsidRPr="00CC39FC">
        <w:rPr>
          <w:bCs/>
          <w:spacing w:val="1"/>
        </w:rPr>
        <w:t xml:space="preserve"> </w:t>
      </w:r>
      <w:r w:rsidRPr="00CC39FC">
        <w:rPr>
          <w:bCs/>
        </w:rPr>
        <w:t>be</w:t>
      </w:r>
      <w:r w:rsidRPr="00CC39FC">
        <w:rPr>
          <w:bCs/>
          <w:spacing w:val="-2"/>
        </w:rPr>
        <w:t xml:space="preserve"> </w:t>
      </w:r>
      <w:r w:rsidRPr="00CC39FC">
        <w:rPr>
          <w:bCs/>
        </w:rPr>
        <w:t>able</w:t>
      </w:r>
      <w:r w:rsidRPr="00CC39FC">
        <w:rPr>
          <w:bCs/>
          <w:spacing w:val="-1"/>
        </w:rPr>
        <w:t xml:space="preserve"> </w:t>
      </w:r>
      <w:r w:rsidRPr="00CC39FC">
        <w:rPr>
          <w:bCs/>
          <w:spacing w:val="-5"/>
        </w:rPr>
        <w:t>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9343"/>
      </w:tblGrid>
      <w:tr w:rsidR="00BE26E3" w14:paraId="027D862F" w14:textId="77777777" w:rsidTr="00D900D1">
        <w:tc>
          <w:tcPr>
            <w:tcW w:w="648" w:type="dxa"/>
          </w:tcPr>
          <w:p w14:paraId="0E9CF092" w14:textId="77777777" w:rsidR="00BE26E3" w:rsidRDefault="00BE26E3" w:rsidP="00D900D1">
            <w:pPr>
              <w:pStyle w:val="BodyText"/>
              <w:spacing w:before="7" w:line="249" w:lineRule="exact"/>
              <w:jc w:val="both"/>
              <w:rPr>
                <w:bCs/>
                <w:spacing w:val="-5"/>
              </w:rPr>
            </w:pPr>
            <w:r>
              <w:rPr>
                <w:bCs/>
                <w:spacing w:val="-5"/>
              </w:rPr>
              <w:t>CO1:</w:t>
            </w:r>
          </w:p>
        </w:tc>
        <w:tc>
          <w:tcPr>
            <w:tcW w:w="9578" w:type="dxa"/>
          </w:tcPr>
          <w:p w14:paraId="35C5DB5E" w14:textId="77777777" w:rsidR="00BE26E3" w:rsidRPr="00B32E78" w:rsidRDefault="00BE26E3" w:rsidP="00D900D1">
            <w:pPr>
              <w:pStyle w:val="BodyText"/>
              <w:spacing w:before="7" w:line="249" w:lineRule="exact"/>
              <w:jc w:val="both"/>
              <w:rPr>
                <w:kern w:val="0"/>
                <w:lang w:val="en-US"/>
                <w14:ligatures w14:val="none"/>
              </w:rPr>
            </w:pPr>
            <w:r w:rsidRPr="00870F95">
              <w:rPr>
                <w:kern w:val="0"/>
                <w:lang w:val="en-US"/>
                <w14:ligatures w14:val="none"/>
              </w:rPr>
              <w:t>Explain the physical properties of fluids and apply fluid statics principles to measure pressure and forces on submerged surfaces.</w:t>
            </w:r>
          </w:p>
        </w:tc>
      </w:tr>
      <w:tr w:rsidR="00BE26E3" w14:paraId="30FB8903" w14:textId="77777777" w:rsidTr="00D900D1">
        <w:tc>
          <w:tcPr>
            <w:tcW w:w="648" w:type="dxa"/>
          </w:tcPr>
          <w:p w14:paraId="2491752B" w14:textId="77777777" w:rsidR="00BE26E3" w:rsidRDefault="00BE26E3" w:rsidP="00D900D1">
            <w:pPr>
              <w:pStyle w:val="BodyText"/>
              <w:spacing w:before="7" w:line="249" w:lineRule="exact"/>
              <w:jc w:val="both"/>
              <w:rPr>
                <w:bCs/>
                <w:spacing w:val="-5"/>
              </w:rPr>
            </w:pPr>
            <w:r>
              <w:rPr>
                <w:bCs/>
                <w:spacing w:val="-5"/>
              </w:rPr>
              <w:t>CO2:</w:t>
            </w:r>
          </w:p>
        </w:tc>
        <w:tc>
          <w:tcPr>
            <w:tcW w:w="9578" w:type="dxa"/>
          </w:tcPr>
          <w:p w14:paraId="7B48C005" w14:textId="77777777" w:rsidR="00BE26E3" w:rsidRDefault="00BE26E3" w:rsidP="00D900D1">
            <w:pPr>
              <w:pStyle w:val="BodyText"/>
              <w:spacing w:before="7" w:line="249" w:lineRule="exact"/>
              <w:jc w:val="both"/>
              <w:rPr>
                <w:bCs/>
                <w:spacing w:val="-5"/>
              </w:rPr>
            </w:pPr>
            <w:r w:rsidRPr="00870F95">
              <w:rPr>
                <w:kern w:val="0"/>
                <w:lang w:val="en-US"/>
                <w14:ligatures w14:val="none"/>
              </w:rPr>
              <w:t>Analyze fluid flow behavior in pipelines using Bernoulli’s, Euler’s, and Darcy-Weisbach equations.</w:t>
            </w:r>
          </w:p>
        </w:tc>
      </w:tr>
      <w:tr w:rsidR="00BE26E3" w14:paraId="0145A5ED" w14:textId="77777777" w:rsidTr="00D900D1">
        <w:tc>
          <w:tcPr>
            <w:tcW w:w="648" w:type="dxa"/>
          </w:tcPr>
          <w:p w14:paraId="3CC4020B" w14:textId="77777777" w:rsidR="00BE26E3" w:rsidRDefault="00BE26E3" w:rsidP="00D900D1">
            <w:pPr>
              <w:pStyle w:val="BodyText"/>
              <w:spacing w:before="7" w:line="249" w:lineRule="exact"/>
              <w:jc w:val="both"/>
              <w:rPr>
                <w:bCs/>
                <w:spacing w:val="-5"/>
              </w:rPr>
            </w:pPr>
            <w:r>
              <w:rPr>
                <w:kern w:val="0"/>
                <w:lang w:val="en-US"/>
                <w14:ligatures w14:val="none"/>
              </w:rPr>
              <w:t>CO3:</w:t>
            </w:r>
          </w:p>
        </w:tc>
        <w:tc>
          <w:tcPr>
            <w:tcW w:w="9578" w:type="dxa"/>
          </w:tcPr>
          <w:p w14:paraId="468F448D" w14:textId="77777777" w:rsidR="00BE26E3" w:rsidRPr="00B32E78" w:rsidRDefault="00BE26E3" w:rsidP="00D900D1">
            <w:pPr>
              <w:pStyle w:val="BodyText"/>
              <w:spacing w:before="7" w:line="249" w:lineRule="exact"/>
              <w:jc w:val="both"/>
              <w:rPr>
                <w:kern w:val="0"/>
                <w:lang w:val="en-US"/>
                <w14:ligatures w14:val="none"/>
              </w:rPr>
            </w:pPr>
            <w:r w:rsidRPr="00870F95">
              <w:rPr>
                <w:kern w:val="0"/>
                <w:lang w:val="en-US"/>
                <w14:ligatures w14:val="none"/>
              </w:rPr>
              <w:t>Apply dimensional analysis and similitude principles to develop scale models for fluid systems.</w:t>
            </w:r>
          </w:p>
        </w:tc>
      </w:tr>
      <w:tr w:rsidR="00BE26E3" w14:paraId="451FF9A4" w14:textId="77777777" w:rsidTr="00D900D1">
        <w:tc>
          <w:tcPr>
            <w:tcW w:w="648" w:type="dxa"/>
          </w:tcPr>
          <w:p w14:paraId="67FB1A43" w14:textId="77777777" w:rsidR="00BE26E3" w:rsidRDefault="00BE26E3" w:rsidP="00D900D1">
            <w:pPr>
              <w:pStyle w:val="BodyText"/>
              <w:spacing w:before="7" w:line="249" w:lineRule="exact"/>
              <w:jc w:val="both"/>
              <w:rPr>
                <w:bCs/>
                <w:spacing w:val="-5"/>
              </w:rPr>
            </w:pPr>
            <w:r>
              <w:rPr>
                <w:kern w:val="0"/>
                <w:lang w:val="en-US"/>
                <w14:ligatures w14:val="none"/>
              </w:rPr>
              <w:t>CO4:</w:t>
            </w:r>
          </w:p>
        </w:tc>
        <w:tc>
          <w:tcPr>
            <w:tcW w:w="9578" w:type="dxa"/>
          </w:tcPr>
          <w:p w14:paraId="272B59C7" w14:textId="77777777" w:rsidR="00BE26E3" w:rsidRDefault="00BE26E3" w:rsidP="00D900D1">
            <w:pPr>
              <w:pStyle w:val="BodyText"/>
              <w:spacing w:before="7" w:line="249" w:lineRule="exact"/>
              <w:jc w:val="both"/>
              <w:rPr>
                <w:bCs/>
                <w:spacing w:val="-5"/>
              </w:rPr>
            </w:pPr>
            <w:r w:rsidRPr="00870F95">
              <w:rPr>
                <w:kern w:val="0"/>
                <w:lang w:val="en-US"/>
                <w14:ligatures w14:val="none"/>
              </w:rPr>
              <w:t>Evaluate the performance of turbines and pumps using velocity triangles and specific speed concepts.</w:t>
            </w:r>
          </w:p>
        </w:tc>
      </w:tr>
    </w:tbl>
    <w:p w14:paraId="76B8D3F4" w14:textId="77777777" w:rsidR="00BE26E3" w:rsidRPr="00CC39FC" w:rsidRDefault="00BE26E3" w:rsidP="00BE26E3">
      <w:pPr>
        <w:pStyle w:val="Heading2"/>
        <w:tabs>
          <w:tab w:val="left" w:pos="2009"/>
          <w:tab w:val="right" w:pos="10167"/>
        </w:tabs>
        <w:spacing w:before="319" w:line="252" w:lineRule="exact"/>
        <w:rPr>
          <w:rFonts w:ascii="Times New Roman" w:hAnsi="Times New Roman" w:cs="Times New Roman"/>
          <w:spacing w:val="-2"/>
          <w:sz w:val="24"/>
          <w:szCs w:val="24"/>
        </w:rPr>
      </w:pPr>
      <w:r>
        <w:rPr>
          <w:rFonts w:ascii="Times New Roman" w:hAnsi="Times New Roman" w:cs="Times New Roman"/>
          <w:sz w:val="24"/>
          <w:szCs w:val="24"/>
        </w:rPr>
        <w:t>Module-</w:t>
      </w:r>
      <w:r w:rsidRPr="00CC39FC">
        <w:rPr>
          <w:rFonts w:ascii="Times New Roman" w:hAnsi="Times New Roman" w:cs="Times New Roman"/>
          <w:spacing w:val="-5"/>
          <w:sz w:val="24"/>
          <w:szCs w:val="24"/>
        </w:rPr>
        <w:t xml:space="preserve"> </w:t>
      </w:r>
      <w:r>
        <w:rPr>
          <w:rFonts w:ascii="Times New Roman" w:hAnsi="Times New Roman" w:cs="Times New Roman"/>
          <w:spacing w:val="-12"/>
          <w:sz w:val="24"/>
          <w:szCs w:val="24"/>
        </w:rPr>
        <w:t>1</w:t>
      </w:r>
      <w:r w:rsidRPr="00CC39FC">
        <w:rPr>
          <w:rFonts w:ascii="Times New Roman" w:hAnsi="Times New Roman" w:cs="Times New Roman"/>
          <w:sz w:val="24"/>
          <w:szCs w:val="24"/>
        </w:rPr>
        <w:tab/>
      </w:r>
      <w:r w:rsidRPr="00CC39FC">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Pr>
          <w:rFonts w:ascii="Times New Roman" w:eastAsia="Times New Roman" w:hAnsi="Times New Roman" w:cs="Times New Roman"/>
          <w:sz w:val="24"/>
          <w:szCs w:val="24"/>
        </w:rPr>
        <w:t>9</w:t>
      </w:r>
      <w:r w:rsidRPr="00684563">
        <w:rPr>
          <w:rFonts w:ascii="Times New Roman" w:eastAsia="Times New Roman" w:hAnsi="Times New Roman" w:cs="Times New Roman"/>
          <w:sz w:val="24"/>
          <w:szCs w:val="24"/>
        </w:rPr>
        <w:t xml:space="preserve"> Hours</w:t>
      </w:r>
    </w:p>
    <w:p w14:paraId="2BA82D81" w14:textId="77777777" w:rsidR="00BE26E3" w:rsidRPr="00CC39FC" w:rsidRDefault="00BE26E3" w:rsidP="00BE26E3">
      <w:pPr>
        <w:pStyle w:val="BodyText"/>
        <w:spacing w:before="4" w:line="232" w:lineRule="auto"/>
        <w:ind w:right="571"/>
        <w:jc w:val="both"/>
      </w:pPr>
      <w:r w:rsidRPr="00CC39FC">
        <w:t>FLUID</w:t>
      </w:r>
      <w:r w:rsidRPr="00CC39FC">
        <w:rPr>
          <w:spacing w:val="-11"/>
        </w:rPr>
        <w:t xml:space="preserve"> </w:t>
      </w:r>
      <w:r w:rsidRPr="00CC39FC">
        <w:t>PROPERTIES</w:t>
      </w:r>
      <w:r w:rsidRPr="00CC39FC">
        <w:rPr>
          <w:spacing w:val="1"/>
        </w:rPr>
        <w:t xml:space="preserve"> </w:t>
      </w:r>
      <w:r w:rsidRPr="00CC39FC">
        <w:t>AND</w:t>
      </w:r>
      <w:r w:rsidRPr="00CC39FC">
        <w:rPr>
          <w:spacing w:val="-6"/>
        </w:rPr>
        <w:t xml:space="preserve"> </w:t>
      </w:r>
      <w:r w:rsidRPr="00CC39FC">
        <w:t>FLOW</w:t>
      </w:r>
      <w:r w:rsidRPr="00CC39FC">
        <w:rPr>
          <w:spacing w:val="-6"/>
        </w:rPr>
        <w:t xml:space="preserve"> </w:t>
      </w:r>
      <w:r w:rsidRPr="00CC39FC">
        <w:rPr>
          <w:spacing w:val="-2"/>
        </w:rPr>
        <w:t>CHARACTERISTICS</w:t>
      </w:r>
      <w:r w:rsidRPr="00CC39FC">
        <w:t>: Units</w:t>
      </w:r>
      <w:r w:rsidRPr="00CC39FC">
        <w:rPr>
          <w:spacing w:val="40"/>
        </w:rPr>
        <w:t xml:space="preserve"> </w:t>
      </w:r>
      <w:r w:rsidRPr="00CC39FC">
        <w:t>and</w:t>
      </w:r>
      <w:r w:rsidRPr="00CC39FC">
        <w:rPr>
          <w:spacing w:val="40"/>
        </w:rPr>
        <w:t xml:space="preserve"> </w:t>
      </w:r>
      <w:r w:rsidRPr="00CC39FC">
        <w:t>dimensions-</w:t>
      </w:r>
      <w:r w:rsidRPr="00CC39FC">
        <w:rPr>
          <w:spacing w:val="40"/>
        </w:rPr>
        <w:t xml:space="preserve"> </w:t>
      </w:r>
      <w:r w:rsidRPr="00CC39FC">
        <w:t>Properties</w:t>
      </w:r>
      <w:r w:rsidRPr="00CC39FC">
        <w:rPr>
          <w:spacing w:val="40"/>
        </w:rPr>
        <w:t xml:space="preserve"> </w:t>
      </w:r>
      <w:r w:rsidRPr="00CC39FC">
        <w:t>of</w:t>
      </w:r>
      <w:r w:rsidRPr="00CC39FC">
        <w:rPr>
          <w:spacing w:val="40"/>
        </w:rPr>
        <w:t xml:space="preserve"> </w:t>
      </w:r>
      <w:r w:rsidRPr="00CC39FC">
        <w:t>fluids-</w:t>
      </w:r>
      <w:r w:rsidRPr="00CC39FC">
        <w:rPr>
          <w:spacing w:val="40"/>
        </w:rPr>
        <w:t xml:space="preserve"> </w:t>
      </w:r>
      <w:r w:rsidRPr="00CC39FC">
        <w:t>mass</w:t>
      </w:r>
      <w:r w:rsidRPr="00CC39FC">
        <w:rPr>
          <w:spacing w:val="40"/>
        </w:rPr>
        <w:t xml:space="preserve"> </w:t>
      </w:r>
      <w:r w:rsidRPr="00CC39FC">
        <w:t>density,</w:t>
      </w:r>
      <w:r w:rsidRPr="00CC39FC">
        <w:rPr>
          <w:spacing w:val="40"/>
        </w:rPr>
        <w:t xml:space="preserve"> </w:t>
      </w:r>
      <w:r w:rsidRPr="00CC39FC">
        <w:t>specific</w:t>
      </w:r>
      <w:r w:rsidRPr="00CC39FC">
        <w:rPr>
          <w:spacing w:val="40"/>
        </w:rPr>
        <w:t xml:space="preserve"> </w:t>
      </w:r>
      <w:r w:rsidRPr="00CC39FC">
        <w:t>weight,</w:t>
      </w:r>
      <w:r w:rsidRPr="00CC39FC">
        <w:rPr>
          <w:spacing w:val="40"/>
        </w:rPr>
        <w:t xml:space="preserve"> </w:t>
      </w:r>
      <w:r w:rsidRPr="00CC39FC">
        <w:t>specific</w:t>
      </w:r>
      <w:r w:rsidRPr="00CC39FC">
        <w:rPr>
          <w:spacing w:val="40"/>
        </w:rPr>
        <w:t xml:space="preserve"> </w:t>
      </w:r>
      <w:r w:rsidRPr="00CC39FC">
        <w:t>volume, specific gravity, viscosity, compressibility, vapor pressure, surface tension and capillarity. Flow characteristics</w:t>
      </w:r>
      <w:r w:rsidRPr="00CC39FC">
        <w:rPr>
          <w:w w:val="160"/>
        </w:rPr>
        <w:t xml:space="preserve"> –</w:t>
      </w:r>
      <w:r w:rsidRPr="00CC39FC">
        <w:rPr>
          <w:spacing w:val="40"/>
          <w:w w:val="160"/>
        </w:rPr>
        <w:t xml:space="preserve"> </w:t>
      </w:r>
      <w:r w:rsidRPr="00CC39FC">
        <w:t>concept</w:t>
      </w:r>
      <w:r w:rsidRPr="00CC39FC">
        <w:rPr>
          <w:spacing w:val="80"/>
        </w:rPr>
        <w:t xml:space="preserve"> </w:t>
      </w:r>
      <w:r w:rsidRPr="00CC39FC">
        <w:t>of</w:t>
      </w:r>
      <w:r w:rsidRPr="00CC39FC">
        <w:rPr>
          <w:spacing w:val="80"/>
        </w:rPr>
        <w:t xml:space="preserve"> </w:t>
      </w:r>
      <w:r w:rsidRPr="00CC39FC">
        <w:t>control</w:t>
      </w:r>
      <w:r w:rsidRPr="00CC39FC">
        <w:rPr>
          <w:spacing w:val="80"/>
        </w:rPr>
        <w:t xml:space="preserve"> </w:t>
      </w:r>
      <w:r w:rsidRPr="00CC39FC">
        <w:t>volume</w:t>
      </w:r>
    </w:p>
    <w:p w14:paraId="6DE67D0F" w14:textId="77777777" w:rsidR="00BE26E3" w:rsidRPr="00CC39FC" w:rsidRDefault="00BE26E3" w:rsidP="00BE26E3">
      <w:pPr>
        <w:pStyle w:val="BodyText"/>
        <w:spacing w:before="4" w:line="232" w:lineRule="auto"/>
        <w:ind w:right="571"/>
        <w:jc w:val="both"/>
      </w:pPr>
      <w:r w:rsidRPr="00CC39FC">
        <w:t>Fluid Statics and Kinematics: Pascal’s Law of Hydrostatics, Pressure and</w:t>
      </w:r>
      <w:r w:rsidRPr="00CC39FC">
        <w:rPr>
          <w:spacing w:val="1"/>
        </w:rPr>
        <w:t xml:space="preserve"> </w:t>
      </w:r>
      <w:r w:rsidRPr="00CC39FC">
        <w:t>its measurement by different manometers, force on submerged surfaces (Inclined), Buoyancy and</w:t>
      </w:r>
      <w:r w:rsidRPr="00CC39FC">
        <w:rPr>
          <w:spacing w:val="1"/>
        </w:rPr>
        <w:t xml:space="preserve"> </w:t>
      </w:r>
      <w:r w:rsidRPr="00CC39FC">
        <w:t>stability</w:t>
      </w:r>
      <w:r w:rsidRPr="00CC39FC">
        <w:rPr>
          <w:spacing w:val="-8"/>
        </w:rPr>
        <w:t xml:space="preserve"> </w:t>
      </w:r>
      <w:r w:rsidRPr="00CC39FC">
        <w:t>of floating</w:t>
      </w:r>
      <w:r w:rsidRPr="00CC39FC">
        <w:rPr>
          <w:spacing w:val="-3"/>
        </w:rPr>
        <w:t xml:space="preserve"> </w:t>
      </w:r>
      <w:r w:rsidRPr="00CC39FC">
        <w:t>and submerged bodies. Fluid</w:t>
      </w:r>
      <w:r w:rsidRPr="00CC39FC">
        <w:rPr>
          <w:spacing w:val="-2"/>
        </w:rPr>
        <w:t xml:space="preserve"> </w:t>
      </w:r>
      <w:r w:rsidRPr="00CC39FC">
        <w:t>Kinematics</w:t>
      </w:r>
      <w:r w:rsidRPr="00CC39FC">
        <w:rPr>
          <w:spacing w:val="-2"/>
        </w:rPr>
        <w:t xml:space="preserve"> </w:t>
      </w:r>
      <w:r w:rsidRPr="00CC39FC">
        <w:t>-</w:t>
      </w:r>
      <w:r w:rsidRPr="00CC39FC">
        <w:rPr>
          <w:spacing w:val="-1"/>
        </w:rPr>
        <w:t xml:space="preserve"> </w:t>
      </w:r>
      <w:proofErr w:type="spellStart"/>
      <w:r w:rsidRPr="00CC39FC">
        <w:t>Lagrangian</w:t>
      </w:r>
      <w:proofErr w:type="spellEnd"/>
      <w:r w:rsidRPr="00CC39FC">
        <w:t xml:space="preserve"> and</w:t>
      </w:r>
      <w:r w:rsidRPr="00CC39FC">
        <w:rPr>
          <w:spacing w:val="-2"/>
        </w:rPr>
        <w:t xml:space="preserve"> </w:t>
      </w:r>
      <w:r w:rsidRPr="00CC39FC">
        <w:t>Eulerian</w:t>
      </w:r>
      <w:r w:rsidRPr="00CC39FC">
        <w:rPr>
          <w:spacing w:val="-2"/>
        </w:rPr>
        <w:t xml:space="preserve"> </w:t>
      </w:r>
      <w:r w:rsidRPr="00CC39FC">
        <w:t>description,</w:t>
      </w:r>
      <w:r w:rsidRPr="00CC39FC">
        <w:rPr>
          <w:spacing w:val="-2"/>
        </w:rPr>
        <w:t xml:space="preserve"> </w:t>
      </w:r>
      <w:r w:rsidRPr="00CC39FC">
        <w:t>streamline,</w:t>
      </w:r>
      <w:r w:rsidRPr="00CC39FC">
        <w:rPr>
          <w:spacing w:val="-1"/>
        </w:rPr>
        <w:t xml:space="preserve"> </w:t>
      </w:r>
      <w:proofErr w:type="spellStart"/>
      <w:r w:rsidRPr="00CC39FC">
        <w:t>streakline</w:t>
      </w:r>
      <w:proofErr w:type="spellEnd"/>
      <w:r w:rsidRPr="00CC39FC">
        <w:rPr>
          <w:spacing w:val="-3"/>
        </w:rPr>
        <w:t xml:space="preserve"> </w:t>
      </w:r>
      <w:r w:rsidRPr="00CC39FC">
        <w:t>and</w:t>
      </w:r>
      <w:r w:rsidRPr="00CC39FC">
        <w:rPr>
          <w:spacing w:val="-2"/>
        </w:rPr>
        <w:t xml:space="preserve"> </w:t>
      </w:r>
      <w:proofErr w:type="spellStart"/>
      <w:r w:rsidRPr="00CC39FC">
        <w:t>pathline</w:t>
      </w:r>
      <w:proofErr w:type="spellEnd"/>
      <w:r w:rsidRPr="00CC39FC">
        <w:t>,</w:t>
      </w:r>
      <w:r w:rsidRPr="00CC39FC">
        <w:rPr>
          <w:spacing w:val="-1"/>
        </w:rPr>
        <w:t xml:space="preserve"> </w:t>
      </w:r>
      <w:r w:rsidRPr="00CC39FC">
        <w:t>continuity</w:t>
      </w:r>
    </w:p>
    <w:p w14:paraId="3E58A86D" w14:textId="77777777" w:rsidR="00BE26E3" w:rsidRPr="00CC39FC" w:rsidRDefault="00BE26E3" w:rsidP="00BE26E3">
      <w:pPr>
        <w:pStyle w:val="Heading2"/>
        <w:tabs>
          <w:tab w:val="left" w:pos="2009"/>
          <w:tab w:val="right" w:pos="10210"/>
        </w:tabs>
        <w:spacing w:before="232"/>
        <w:jc w:val="both"/>
        <w:rPr>
          <w:rFonts w:ascii="Times New Roman" w:hAnsi="Times New Roman" w:cs="Times New Roman"/>
          <w:sz w:val="24"/>
          <w:szCs w:val="24"/>
        </w:rPr>
      </w:pPr>
      <w:r>
        <w:rPr>
          <w:rFonts w:ascii="Times New Roman" w:hAnsi="Times New Roman" w:cs="Times New Roman"/>
          <w:sz w:val="24"/>
          <w:szCs w:val="24"/>
        </w:rPr>
        <w:t>Module-</w:t>
      </w:r>
      <w:r w:rsidRPr="00CC39FC">
        <w:rPr>
          <w:rFonts w:ascii="Times New Roman" w:hAnsi="Times New Roman" w:cs="Times New Roman"/>
          <w:spacing w:val="-5"/>
          <w:sz w:val="24"/>
          <w:szCs w:val="24"/>
        </w:rPr>
        <w:t xml:space="preserve"> </w:t>
      </w:r>
      <w:r>
        <w:rPr>
          <w:rFonts w:ascii="Times New Roman" w:hAnsi="Times New Roman" w:cs="Times New Roman"/>
          <w:spacing w:val="-12"/>
          <w:sz w:val="24"/>
          <w:szCs w:val="24"/>
        </w:rPr>
        <w:t>2</w:t>
      </w:r>
      <w:r w:rsidRPr="00CC39FC">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9</w:t>
      </w:r>
      <w:r w:rsidRPr="00684563">
        <w:rPr>
          <w:rFonts w:ascii="Times New Roman" w:eastAsia="Times New Roman" w:hAnsi="Times New Roman" w:cs="Times New Roman"/>
          <w:sz w:val="24"/>
          <w:szCs w:val="24"/>
        </w:rPr>
        <w:t xml:space="preserve"> Hours</w:t>
      </w:r>
    </w:p>
    <w:p w14:paraId="6A4240BA" w14:textId="77777777" w:rsidR="00BE26E3" w:rsidRPr="00E47807" w:rsidRDefault="00BE26E3" w:rsidP="00BE26E3">
      <w:pPr>
        <w:pStyle w:val="BodyText"/>
        <w:spacing w:before="4" w:line="232" w:lineRule="auto"/>
        <w:ind w:right="571"/>
        <w:jc w:val="both"/>
      </w:pPr>
      <w:r w:rsidRPr="00CC39FC">
        <w:t>FLUID DYNAMICS AND FLOW</w:t>
      </w:r>
      <w:r w:rsidRPr="00E47807">
        <w:t xml:space="preserve"> </w:t>
      </w:r>
      <w:r w:rsidRPr="00CC39FC">
        <w:t>THROUGH</w:t>
      </w:r>
      <w:r w:rsidRPr="00E47807">
        <w:t xml:space="preserve"> </w:t>
      </w:r>
      <w:r w:rsidRPr="00CC39FC">
        <w:t>CIRCULAR</w:t>
      </w:r>
      <w:r w:rsidRPr="00E47807">
        <w:t xml:space="preserve"> CONDUITS: N-S, Euler’s and Bernoulli’s equation. Hydraulic and energy gradient - Laminar flow through circular conduits and circular annuli- Boundary layer concepts – types of boundary layer thickness – Darcy Weisbach equation –friction </w:t>
      </w:r>
      <w:r w:rsidRPr="00CC39FC">
        <w:t>factor- Moody diagram- commercial pipes- minor losses – Flow through pipes in series and parallel.</w:t>
      </w:r>
    </w:p>
    <w:p w14:paraId="0ABA0554" w14:textId="77777777" w:rsidR="00BE26E3" w:rsidRPr="00CC39FC" w:rsidRDefault="00BE26E3" w:rsidP="00BE26E3">
      <w:pPr>
        <w:pStyle w:val="Heading2"/>
        <w:tabs>
          <w:tab w:val="left" w:pos="2007"/>
          <w:tab w:val="right" w:pos="10222"/>
        </w:tabs>
        <w:spacing w:before="242"/>
        <w:jc w:val="both"/>
        <w:rPr>
          <w:rFonts w:ascii="Times New Roman" w:hAnsi="Times New Roman" w:cs="Times New Roman"/>
          <w:spacing w:val="-2"/>
          <w:sz w:val="24"/>
          <w:szCs w:val="24"/>
        </w:rPr>
      </w:pPr>
      <w:r>
        <w:rPr>
          <w:rFonts w:ascii="Times New Roman" w:hAnsi="Times New Roman" w:cs="Times New Roman"/>
          <w:sz w:val="24"/>
          <w:szCs w:val="24"/>
        </w:rPr>
        <w:t>Module-</w:t>
      </w:r>
      <w:r w:rsidRPr="00CC39FC">
        <w:rPr>
          <w:rFonts w:ascii="Times New Roman" w:hAnsi="Times New Roman" w:cs="Times New Roman"/>
          <w:spacing w:val="-5"/>
          <w:sz w:val="24"/>
          <w:szCs w:val="24"/>
        </w:rPr>
        <w:t xml:space="preserve"> </w:t>
      </w:r>
      <w:r>
        <w:rPr>
          <w:rFonts w:ascii="Times New Roman" w:hAnsi="Times New Roman" w:cs="Times New Roman"/>
          <w:spacing w:val="-12"/>
          <w:sz w:val="24"/>
          <w:szCs w:val="24"/>
        </w:rPr>
        <w:t>3</w:t>
      </w:r>
      <w:r w:rsidRPr="00CC39FC">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6</w:t>
      </w:r>
      <w:r w:rsidRPr="00684563">
        <w:rPr>
          <w:rFonts w:ascii="Times New Roman" w:eastAsia="Times New Roman" w:hAnsi="Times New Roman" w:cs="Times New Roman"/>
          <w:sz w:val="24"/>
          <w:szCs w:val="24"/>
        </w:rPr>
        <w:t xml:space="preserve"> Hours</w:t>
      </w:r>
    </w:p>
    <w:p w14:paraId="1D6B0E42" w14:textId="77777777" w:rsidR="00BE26E3" w:rsidRPr="00CC39FC" w:rsidRDefault="00BE26E3" w:rsidP="00BE26E3">
      <w:pPr>
        <w:pStyle w:val="BodyText"/>
        <w:spacing w:before="4" w:line="232" w:lineRule="auto"/>
        <w:ind w:right="571"/>
        <w:jc w:val="both"/>
      </w:pPr>
      <w:r w:rsidRPr="00CC39FC">
        <w:t>DIMENSIONAL</w:t>
      </w:r>
      <w:r w:rsidRPr="00E47807">
        <w:t xml:space="preserve"> ANALYSIS</w:t>
      </w:r>
      <w:r w:rsidRPr="00CC39FC">
        <w:t>: Need for dimensional analysis – methods of dimensional analysis – Similitude –types of similitude - Dimensionless parameters- application of dimensionless parameters – Model analysis.</w:t>
      </w:r>
    </w:p>
    <w:p w14:paraId="2F0EA9EF" w14:textId="77777777" w:rsidR="00BE26E3" w:rsidRPr="00CC39FC" w:rsidRDefault="00BE26E3" w:rsidP="00BE26E3">
      <w:pPr>
        <w:pStyle w:val="Heading2"/>
        <w:tabs>
          <w:tab w:val="left" w:pos="2009"/>
          <w:tab w:val="right" w:pos="10249"/>
        </w:tabs>
        <w:spacing w:before="244"/>
        <w:rPr>
          <w:rFonts w:ascii="Times New Roman" w:hAnsi="Times New Roman" w:cs="Times New Roman"/>
          <w:spacing w:val="-4"/>
          <w:sz w:val="24"/>
          <w:szCs w:val="24"/>
        </w:rPr>
      </w:pPr>
      <w:r>
        <w:rPr>
          <w:rFonts w:ascii="Times New Roman" w:hAnsi="Times New Roman" w:cs="Times New Roman"/>
          <w:sz w:val="24"/>
          <w:szCs w:val="24"/>
        </w:rPr>
        <w:t>Module-</w:t>
      </w:r>
      <w:r w:rsidRPr="00CC39FC">
        <w:rPr>
          <w:rFonts w:ascii="Times New Roman" w:hAnsi="Times New Roman" w:cs="Times New Roman"/>
          <w:spacing w:val="-5"/>
          <w:sz w:val="24"/>
          <w:szCs w:val="24"/>
        </w:rPr>
        <w:t xml:space="preserve"> </w:t>
      </w:r>
      <w:r>
        <w:rPr>
          <w:rFonts w:ascii="Times New Roman" w:hAnsi="Times New Roman" w:cs="Times New Roman"/>
          <w:spacing w:val="-12"/>
          <w:sz w:val="24"/>
          <w:szCs w:val="24"/>
        </w:rPr>
        <w:t>4</w:t>
      </w:r>
      <w:r w:rsidRPr="00CC39FC">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12 </w:t>
      </w:r>
      <w:r w:rsidRPr="00684563">
        <w:rPr>
          <w:rFonts w:ascii="Times New Roman" w:eastAsia="Times New Roman" w:hAnsi="Times New Roman" w:cs="Times New Roman"/>
          <w:sz w:val="24"/>
          <w:szCs w:val="24"/>
        </w:rPr>
        <w:t>Hours</w:t>
      </w:r>
    </w:p>
    <w:p w14:paraId="6099F2E4" w14:textId="77777777" w:rsidR="00BE26E3" w:rsidRDefault="00BE26E3" w:rsidP="00BE26E3">
      <w:pPr>
        <w:pStyle w:val="BodyText"/>
        <w:spacing w:before="4" w:line="232" w:lineRule="auto"/>
        <w:ind w:right="571"/>
        <w:jc w:val="both"/>
      </w:pPr>
      <w:r w:rsidRPr="00CC39FC">
        <w:t xml:space="preserve">TURBINES AND </w:t>
      </w:r>
      <w:r w:rsidRPr="00E47807">
        <w:t xml:space="preserve">PUMPS: Impact of jets - Euler’s equation - Theory of roto-dynamic machines – various efficiencies– velocity components at entry and exit of the rotor- velocity triangles – </w:t>
      </w:r>
    </w:p>
    <w:p w14:paraId="0D07F018" w14:textId="77777777" w:rsidR="00BE26E3" w:rsidRDefault="00BE26E3" w:rsidP="00BE26E3">
      <w:pPr>
        <w:pStyle w:val="BodyText"/>
        <w:spacing w:before="4" w:line="232" w:lineRule="auto"/>
        <w:ind w:right="571"/>
        <w:jc w:val="both"/>
      </w:pPr>
    </w:p>
    <w:p w14:paraId="04928557" w14:textId="77777777" w:rsidR="00BE26E3" w:rsidRPr="00CC39FC" w:rsidRDefault="00BE26E3" w:rsidP="00BE26E3">
      <w:pPr>
        <w:pStyle w:val="BodyText"/>
        <w:spacing w:before="4" w:line="232" w:lineRule="auto"/>
        <w:ind w:right="571"/>
        <w:jc w:val="both"/>
      </w:pPr>
      <w:r w:rsidRPr="00CC39FC">
        <w:t xml:space="preserve">Classification of turbines – heads and efficiencies – velocity triangles. Axial, radial and mixed flow </w:t>
      </w:r>
      <w:r w:rsidRPr="00CC39FC">
        <w:lastRenderedPageBreak/>
        <w:t>turbines. Pelton wheel, Francis turbine and Kaplan turbines- working principles - work done by</w:t>
      </w:r>
      <w:r w:rsidRPr="00CC39FC">
        <w:rPr>
          <w:spacing w:val="40"/>
        </w:rPr>
        <w:t xml:space="preserve"> </w:t>
      </w:r>
      <w:r w:rsidRPr="00CC39FC">
        <w:t>water</w:t>
      </w:r>
      <w:r w:rsidRPr="00E47807">
        <w:t xml:space="preserve"> </w:t>
      </w:r>
      <w:r w:rsidRPr="00CC39FC">
        <w:t>on</w:t>
      </w:r>
      <w:r w:rsidRPr="00E47807">
        <w:t xml:space="preserve"> </w:t>
      </w:r>
      <w:r w:rsidRPr="00CC39FC">
        <w:t>the</w:t>
      </w:r>
      <w:r w:rsidRPr="00E47807">
        <w:t xml:space="preserve"> </w:t>
      </w:r>
      <w:r w:rsidRPr="00CC39FC">
        <w:t>runner</w:t>
      </w:r>
      <w:r w:rsidRPr="00E47807">
        <w:t xml:space="preserve"> </w:t>
      </w:r>
      <w:r w:rsidRPr="00CC39FC">
        <w:t>–</w:t>
      </w:r>
      <w:r w:rsidRPr="00E47807">
        <w:t xml:space="preserve"> </w:t>
      </w:r>
      <w:r w:rsidRPr="00CC39FC">
        <w:t>draft</w:t>
      </w:r>
      <w:r w:rsidRPr="00E47807">
        <w:t xml:space="preserve"> </w:t>
      </w:r>
      <w:r w:rsidRPr="00CC39FC">
        <w:t>tube.</w:t>
      </w:r>
      <w:r w:rsidRPr="00E47807">
        <w:t xml:space="preserve"> </w:t>
      </w:r>
      <w:r w:rsidRPr="00CC39FC">
        <w:t>Specific</w:t>
      </w:r>
      <w:r w:rsidRPr="00E47807">
        <w:t xml:space="preserve"> </w:t>
      </w:r>
      <w:r w:rsidRPr="00CC39FC">
        <w:t>speed</w:t>
      </w:r>
      <w:r w:rsidRPr="00E47807">
        <w:t xml:space="preserve"> </w:t>
      </w:r>
      <w:r w:rsidRPr="00CC39FC">
        <w:t>-</w:t>
      </w:r>
      <w:r w:rsidRPr="00E47807">
        <w:t xml:space="preserve"> </w:t>
      </w:r>
      <w:r w:rsidRPr="00CC39FC">
        <w:t>unit</w:t>
      </w:r>
      <w:r w:rsidRPr="00E47807">
        <w:t xml:space="preserve"> </w:t>
      </w:r>
      <w:r w:rsidRPr="00CC39FC">
        <w:t>quantities</w:t>
      </w:r>
      <w:r w:rsidRPr="00E47807">
        <w:t xml:space="preserve"> </w:t>
      </w:r>
      <w:r w:rsidRPr="00CC39FC">
        <w:t>–</w:t>
      </w:r>
      <w:r w:rsidRPr="00E47807">
        <w:t xml:space="preserve"> </w:t>
      </w:r>
      <w:r w:rsidRPr="00CC39FC">
        <w:t>performance</w:t>
      </w:r>
      <w:r w:rsidRPr="00E47807">
        <w:t xml:space="preserve"> </w:t>
      </w:r>
      <w:r w:rsidRPr="00CC39FC">
        <w:t>curves</w:t>
      </w:r>
      <w:r w:rsidRPr="00E47807">
        <w:t xml:space="preserve"> </w:t>
      </w:r>
      <w:r w:rsidRPr="00CC39FC">
        <w:t>for</w:t>
      </w:r>
      <w:r w:rsidRPr="00E47807">
        <w:t xml:space="preserve"> </w:t>
      </w:r>
      <w:r w:rsidRPr="00CC39FC">
        <w:t xml:space="preserve">turbines </w:t>
      </w:r>
      <w:r w:rsidRPr="00E47807">
        <w:t xml:space="preserve">– governing of turbines. Centrifugal pumps– working principle </w:t>
      </w:r>
      <w:r w:rsidRPr="00CC39FC">
        <w:t xml:space="preserve">- work done by the impeller - performance curves - Reciprocating pump- working principle – Rotary </w:t>
      </w:r>
      <w:r w:rsidRPr="00E47807">
        <w:t>pumps –classification.</w:t>
      </w:r>
    </w:p>
    <w:p w14:paraId="04120C10" w14:textId="77777777" w:rsidR="00BE26E3" w:rsidRDefault="00BE26E3" w:rsidP="00BE26E3">
      <w:pPr>
        <w:pStyle w:val="Heading4"/>
        <w:jc w:val="both"/>
        <w:rPr>
          <w:rFonts w:ascii="Times New Roman" w:hAnsi="Times New Roman" w:cs="Times New Roman"/>
        </w:rPr>
      </w:pPr>
      <w:r w:rsidRPr="00CC39FC">
        <w:rPr>
          <w:rFonts w:ascii="Times New Roman" w:hAnsi="Times New Roman" w:cs="Times New Roman"/>
        </w:rPr>
        <w:t>Text</w:t>
      </w:r>
      <w:r w:rsidRPr="00CC39FC">
        <w:rPr>
          <w:rFonts w:ascii="Times New Roman" w:hAnsi="Times New Roman" w:cs="Times New Roman"/>
          <w:spacing w:val="-1"/>
        </w:rPr>
        <w:t xml:space="preserve"> </w:t>
      </w:r>
      <w:r w:rsidRPr="00CC39FC">
        <w:rPr>
          <w:rFonts w:ascii="Times New Roman" w:hAnsi="Times New Roman" w:cs="Times New Roman"/>
        </w:rPr>
        <w:t>Books:</w:t>
      </w:r>
    </w:p>
    <w:p w14:paraId="25A4F151" w14:textId="77777777" w:rsidR="00BE26E3" w:rsidRPr="009D439B" w:rsidRDefault="00BE26E3" w:rsidP="00C43248">
      <w:pPr>
        <w:pStyle w:val="ListParagraph"/>
        <w:widowControl w:val="0"/>
        <w:numPr>
          <w:ilvl w:val="0"/>
          <w:numId w:val="152"/>
        </w:numPr>
        <w:tabs>
          <w:tab w:val="left" w:pos="923"/>
        </w:tabs>
        <w:autoSpaceDE w:val="0"/>
        <w:autoSpaceDN w:val="0"/>
        <w:spacing w:after="0" w:line="243" w:lineRule="exact"/>
        <w:ind w:left="0" w:hanging="360"/>
        <w:rPr>
          <w:rFonts w:ascii="Times New Roman" w:hAnsi="Times New Roman" w:cs="Times New Roman"/>
          <w:sz w:val="24"/>
          <w:szCs w:val="24"/>
        </w:rPr>
      </w:pPr>
      <w:r w:rsidRPr="00C70A01">
        <w:rPr>
          <w:rFonts w:ascii="Times New Roman" w:hAnsi="Times New Roman" w:cs="Times New Roman"/>
          <w:sz w:val="24"/>
          <w:szCs w:val="24"/>
        </w:rPr>
        <w:t>Modi</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P.N. and</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Seth, S.M. "Hydraulics</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and</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Fluid</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Mechanics",</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Standard</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Book House, New</w:t>
      </w:r>
      <w:r w:rsidRPr="00870F95">
        <w:rPr>
          <w:rFonts w:ascii="Times New Roman" w:hAnsi="Times New Roman" w:cs="Times New Roman"/>
          <w:sz w:val="24"/>
          <w:szCs w:val="24"/>
        </w:rPr>
        <w:t xml:space="preserve"> </w:t>
      </w:r>
      <w:r w:rsidRPr="00C70A01">
        <w:rPr>
          <w:rFonts w:ascii="Times New Roman" w:hAnsi="Times New Roman" w:cs="Times New Roman"/>
          <w:sz w:val="24"/>
          <w:szCs w:val="24"/>
        </w:rPr>
        <w:t xml:space="preserve">Delhi </w:t>
      </w:r>
      <w:r w:rsidRPr="00870F95">
        <w:rPr>
          <w:rFonts w:ascii="Times New Roman" w:hAnsi="Times New Roman" w:cs="Times New Roman"/>
          <w:sz w:val="24"/>
          <w:szCs w:val="24"/>
        </w:rPr>
        <w:t>2013.</w:t>
      </w:r>
    </w:p>
    <w:p w14:paraId="53DADD55" w14:textId="77777777" w:rsidR="00A35431" w:rsidRPr="00870F95" w:rsidRDefault="00A35431" w:rsidP="00C43248">
      <w:pPr>
        <w:pStyle w:val="ListParagraph"/>
        <w:widowControl w:val="0"/>
        <w:numPr>
          <w:ilvl w:val="0"/>
          <w:numId w:val="152"/>
        </w:numPr>
        <w:tabs>
          <w:tab w:val="left" w:pos="923"/>
        </w:tabs>
        <w:autoSpaceDE w:val="0"/>
        <w:autoSpaceDN w:val="0"/>
        <w:spacing w:after="0" w:line="245" w:lineRule="exact"/>
        <w:ind w:left="0" w:hanging="359"/>
        <w:contextualSpacing w:val="0"/>
        <w:rPr>
          <w:rFonts w:ascii="Times New Roman" w:hAnsi="Times New Roman" w:cs="Times New Roman"/>
          <w:sz w:val="24"/>
          <w:szCs w:val="24"/>
        </w:rPr>
      </w:pPr>
      <w:r w:rsidRPr="00870F95">
        <w:rPr>
          <w:rFonts w:ascii="Times New Roman" w:hAnsi="Times New Roman" w:cs="Times New Roman"/>
          <w:sz w:val="24"/>
          <w:szCs w:val="24"/>
          <w:lang w:bidi="en-US"/>
        </w:rPr>
        <w:t xml:space="preserve">Y. </w:t>
      </w:r>
      <w:proofErr w:type="spellStart"/>
      <w:r w:rsidRPr="00870F95">
        <w:rPr>
          <w:rFonts w:ascii="Times New Roman" w:hAnsi="Times New Roman" w:cs="Times New Roman"/>
          <w:sz w:val="24"/>
          <w:szCs w:val="24"/>
          <w:lang w:bidi="en-US"/>
        </w:rPr>
        <w:t>Cengel</w:t>
      </w:r>
      <w:proofErr w:type="spellEnd"/>
      <w:r w:rsidRPr="00870F95">
        <w:rPr>
          <w:rFonts w:ascii="Times New Roman" w:hAnsi="Times New Roman" w:cs="Times New Roman"/>
          <w:sz w:val="24"/>
          <w:szCs w:val="24"/>
          <w:lang w:bidi="en-US"/>
        </w:rPr>
        <w:t xml:space="preserve">, J. M. </w:t>
      </w:r>
      <w:proofErr w:type="spellStart"/>
      <w:r w:rsidRPr="00870F95">
        <w:rPr>
          <w:rFonts w:ascii="Times New Roman" w:hAnsi="Times New Roman" w:cs="Times New Roman"/>
          <w:sz w:val="24"/>
          <w:szCs w:val="24"/>
          <w:lang w:bidi="en-US"/>
        </w:rPr>
        <w:t>Cimbala</w:t>
      </w:r>
      <w:proofErr w:type="spellEnd"/>
      <w:r w:rsidRPr="00870F95">
        <w:rPr>
          <w:rFonts w:ascii="Times New Roman" w:hAnsi="Times New Roman" w:cs="Times New Roman"/>
          <w:sz w:val="24"/>
          <w:szCs w:val="24"/>
          <w:lang w:bidi="en-US"/>
        </w:rPr>
        <w:t>, Fluid Mechanics - Fundamentals and Applications, McGraw Hill</w:t>
      </w:r>
    </w:p>
    <w:p w14:paraId="1102CD23" w14:textId="77777777" w:rsidR="00A35431" w:rsidRPr="00870F95" w:rsidRDefault="00A35431" w:rsidP="00C43248">
      <w:pPr>
        <w:pStyle w:val="ListParagraph"/>
        <w:widowControl w:val="0"/>
        <w:numPr>
          <w:ilvl w:val="0"/>
          <w:numId w:val="152"/>
        </w:numPr>
        <w:shd w:val="clear" w:color="auto" w:fill="FFFFFF"/>
        <w:tabs>
          <w:tab w:val="left" w:pos="923"/>
        </w:tabs>
        <w:autoSpaceDE w:val="0"/>
        <w:autoSpaceDN w:val="0"/>
        <w:spacing w:after="0" w:line="240" w:lineRule="auto"/>
        <w:ind w:left="0" w:hanging="359"/>
        <w:contextualSpacing w:val="0"/>
        <w:rPr>
          <w:rFonts w:ascii="Times New Roman" w:hAnsi="Times New Roman" w:cs="Times New Roman"/>
          <w:spacing w:val="-1"/>
          <w:sz w:val="24"/>
          <w:szCs w:val="24"/>
        </w:rPr>
      </w:pPr>
      <w:hyperlink r:id="rId8" w:history="1">
        <w:proofErr w:type="spellStart"/>
        <w:r w:rsidRPr="00870F95">
          <w:rPr>
            <w:rFonts w:ascii="Times New Roman" w:hAnsi="Times New Roman" w:cs="Times New Roman"/>
            <w:sz w:val="24"/>
            <w:szCs w:val="24"/>
          </w:rPr>
          <w:t>A.K.Jain</w:t>
        </w:r>
        <w:proofErr w:type="spellEnd"/>
      </w:hyperlink>
      <w:r w:rsidRPr="00870F95">
        <w:rPr>
          <w:rFonts w:ascii="Times New Roman" w:hAnsi="Times New Roman" w:cs="Times New Roman"/>
          <w:sz w:val="24"/>
          <w:szCs w:val="24"/>
        </w:rPr>
        <w:t xml:space="preserve"> . </w:t>
      </w:r>
      <w:r w:rsidRPr="00870F95">
        <w:rPr>
          <w:rFonts w:ascii="Times New Roman" w:hAnsi="Times New Roman" w:cs="Times New Roman"/>
          <w:spacing w:val="-2"/>
          <w:sz w:val="24"/>
          <w:szCs w:val="24"/>
        </w:rPr>
        <w:t>“Fluid Mechanics and Hydraulic Machines”, Khanna Publishers.</w:t>
      </w:r>
    </w:p>
    <w:p w14:paraId="48E589E1" w14:textId="77777777" w:rsidR="00BE26E3" w:rsidRPr="00870F95" w:rsidRDefault="00BE26E3" w:rsidP="00C43248">
      <w:pPr>
        <w:numPr>
          <w:ilvl w:val="0"/>
          <w:numId w:val="152"/>
        </w:numPr>
        <w:shd w:val="clear" w:color="auto" w:fill="FFFFFF"/>
        <w:spacing w:before="100" w:beforeAutospacing="1" w:after="100" w:afterAutospacing="1" w:line="240" w:lineRule="auto"/>
        <w:ind w:left="0" w:right="150" w:hanging="360"/>
        <w:jc w:val="both"/>
        <w:rPr>
          <w:rFonts w:ascii="Times New Roman" w:hAnsi="Times New Roman" w:cs="Times New Roman"/>
          <w:sz w:val="24"/>
          <w:szCs w:val="24"/>
        </w:rPr>
      </w:pPr>
      <w:r w:rsidRPr="00870F95">
        <w:rPr>
          <w:rFonts w:ascii="Times New Roman" w:hAnsi="Times New Roman" w:cs="Times New Roman"/>
          <w:sz w:val="24"/>
          <w:szCs w:val="24"/>
        </w:rPr>
        <w:t xml:space="preserve">F. M White “Fluid Mechanics”, </w:t>
      </w:r>
      <w:r w:rsidRPr="009D439B">
        <w:rPr>
          <w:rFonts w:ascii="Times New Roman" w:hAnsi="Times New Roman" w:cs="Times New Roman"/>
          <w:sz w:val="24"/>
          <w:szCs w:val="24"/>
        </w:rPr>
        <w:t>McGraw-Hill Education</w:t>
      </w:r>
    </w:p>
    <w:p w14:paraId="28E75BF9" w14:textId="77777777" w:rsidR="00BE26E3" w:rsidRPr="00CC39FC" w:rsidRDefault="00BE26E3" w:rsidP="00C43248">
      <w:pPr>
        <w:numPr>
          <w:ilvl w:val="0"/>
          <w:numId w:val="152"/>
        </w:numPr>
        <w:spacing w:after="0"/>
        <w:ind w:left="0" w:hanging="360"/>
        <w:jc w:val="both"/>
        <w:rPr>
          <w:rFonts w:ascii="Times New Roman" w:hAnsi="Times New Roman" w:cs="Times New Roman"/>
          <w:sz w:val="24"/>
          <w:szCs w:val="24"/>
        </w:rPr>
      </w:pPr>
      <w:r w:rsidRPr="00CC39FC">
        <w:rPr>
          <w:rFonts w:ascii="Times New Roman" w:hAnsi="Times New Roman" w:cs="Times New Roman"/>
          <w:sz w:val="24"/>
          <w:szCs w:val="24"/>
        </w:rPr>
        <w:t xml:space="preserve">B.R. Munson, D.F. Young, T.H. </w:t>
      </w:r>
      <w:proofErr w:type="spellStart"/>
      <w:r w:rsidRPr="00CC39FC">
        <w:rPr>
          <w:rFonts w:ascii="Times New Roman" w:hAnsi="Times New Roman" w:cs="Times New Roman"/>
          <w:sz w:val="24"/>
          <w:szCs w:val="24"/>
        </w:rPr>
        <w:t>Okiishi</w:t>
      </w:r>
      <w:proofErr w:type="spellEnd"/>
      <w:r w:rsidRPr="00CC39FC">
        <w:rPr>
          <w:rFonts w:ascii="Times New Roman" w:hAnsi="Times New Roman" w:cs="Times New Roman"/>
          <w:sz w:val="24"/>
          <w:szCs w:val="24"/>
        </w:rPr>
        <w:t xml:space="preserve">, W.W. </w:t>
      </w:r>
      <w:proofErr w:type="spellStart"/>
      <w:r w:rsidRPr="00CC39FC">
        <w:rPr>
          <w:rFonts w:ascii="Times New Roman" w:hAnsi="Times New Roman" w:cs="Times New Roman"/>
          <w:sz w:val="24"/>
          <w:szCs w:val="24"/>
        </w:rPr>
        <w:t>Huebsch</w:t>
      </w:r>
      <w:proofErr w:type="spellEnd"/>
      <w:r w:rsidRPr="00CC39FC">
        <w:rPr>
          <w:rFonts w:ascii="Times New Roman" w:hAnsi="Times New Roman" w:cs="Times New Roman"/>
          <w:sz w:val="24"/>
          <w:szCs w:val="24"/>
        </w:rPr>
        <w:t>, Fundamentals of fluid mechanics, John Wiley &amp; Sons, Inc.</w:t>
      </w:r>
    </w:p>
    <w:p w14:paraId="4EC03420" w14:textId="77777777" w:rsidR="00BE26E3" w:rsidRPr="00CC39FC" w:rsidRDefault="00BE26E3" w:rsidP="00BE26E3">
      <w:pPr>
        <w:pStyle w:val="Heading4"/>
        <w:rPr>
          <w:rFonts w:ascii="Times New Roman" w:hAnsi="Times New Roman" w:cs="Times New Roman"/>
          <w:i/>
        </w:rPr>
      </w:pPr>
      <w:r w:rsidRPr="00CC39FC">
        <w:rPr>
          <w:rFonts w:ascii="Times New Roman" w:hAnsi="Times New Roman" w:cs="Times New Roman"/>
        </w:rPr>
        <w:t>Reference</w:t>
      </w:r>
      <w:r w:rsidRPr="00CC39FC">
        <w:rPr>
          <w:rFonts w:ascii="Times New Roman" w:hAnsi="Times New Roman" w:cs="Times New Roman"/>
          <w:spacing w:val="-4"/>
        </w:rPr>
        <w:t xml:space="preserve"> </w:t>
      </w:r>
      <w:r w:rsidRPr="00CC39FC">
        <w:rPr>
          <w:rFonts w:ascii="Times New Roman" w:hAnsi="Times New Roman" w:cs="Times New Roman"/>
        </w:rPr>
        <w:t xml:space="preserve">Books: </w:t>
      </w:r>
    </w:p>
    <w:p w14:paraId="72D431C0" w14:textId="77777777" w:rsidR="00A35431" w:rsidRDefault="00A35431" w:rsidP="00C43248">
      <w:pPr>
        <w:pStyle w:val="ListParagraph"/>
        <w:numPr>
          <w:ilvl w:val="1"/>
          <w:numId w:val="152"/>
        </w:numPr>
        <w:shd w:val="clear" w:color="auto" w:fill="FFFFFF"/>
        <w:tabs>
          <w:tab w:val="clear" w:pos="1440"/>
          <w:tab w:val="num" w:pos="720"/>
        </w:tabs>
        <w:spacing w:before="100" w:beforeAutospacing="1" w:after="100" w:afterAutospacing="1" w:line="240" w:lineRule="auto"/>
        <w:ind w:right="150" w:hanging="1440"/>
        <w:jc w:val="both"/>
        <w:rPr>
          <w:rFonts w:ascii="Times New Roman" w:hAnsi="Times New Roman" w:cs="Times New Roman"/>
          <w:sz w:val="24"/>
          <w:szCs w:val="24"/>
        </w:rPr>
      </w:pPr>
      <w:r w:rsidRPr="00A35431">
        <w:rPr>
          <w:rFonts w:ascii="Times New Roman" w:hAnsi="Times New Roman" w:cs="Times New Roman"/>
          <w:sz w:val="24"/>
          <w:szCs w:val="24"/>
        </w:rPr>
        <w:t xml:space="preserve">S. K. </w:t>
      </w:r>
      <w:proofErr w:type="spellStart"/>
      <w:r w:rsidRPr="00A35431">
        <w:rPr>
          <w:rFonts w:ascii="Times New Roman" w:hAnsi="Times New Roman" w:cs="Times New Roman"/>
          <w:sz w:val="24"/>
          <w:szCs w:val="24"/>
        </w:rPr>
        <w:t>Som</w:t>
      </w:r>
      <w:proofErr w:type="spellEnd"/>
      <w:r w:rsidRPr="00A35431">
        <w:rPr>
          <w:rFonts w:ascii="Times New Roman" w:hAnsi="Times New Roman" w:cs="Times New Roman"/>
          <w:sz w:val="24"/>
          <w:szCs w:val="24"/>
        </w:rPr>
        <w:t xml:space="preserve">, </w:t>
      </w:r>
      <w:proofErr w:type="spellStart"/>
      <w:r w:rsidRPr="00A35431">
        <w:rPr>
          <w:rFonts w:ascii="Times New Roman" w:hAnsi="Times New Roman" w:cs="Times New Roman"/>
          <w:sz w:val="24"/>
          <w:szCs w:val="24"/>
        </w:rPr>
        <w:t>Gautam</w:t>
      </w:r>
      <w:proofErr w:type="spellEnd"/>
      <w:r w:rsidRPr="00A35431">
        <w:rPr>
          <w:rFonts w:ascii="Times New Roman" w:hAnsi="Times New Roman" w:cs="Times New Roman"/>
          <w:sz w:val="24"/>
          <w:szCs w:val="24"/>
        </w:rPr>
        <w:t xml:space="preserve"> Biswas and </w:t>
      </w:r>
      <w:proofErr w:type="spellStart"/>
      <w:r w:rsidRPr="00A35431">
        <w:rPr>
          <w:rFonts w:ascii="Times New Roman" w:hAnsi="Times New Roman" w:cs="Times New Roman"/>
          <w:sz w:val="24"/>
          <w:szCs w:val="24"/>
        </w:rPr>
        <w:t>Suman</w:t>
      </w:r>
      <w:proofErr w:type="spellEnd"/>
      <w:r w:rsidRPr="00A35431">
        <w:rPr>
          <w:rFonts w:ascii="Times New Roman" w:hAnsi="Times New Roman" w:cs="Times New Roman"/>
          <w:sz w:val="24"/>
          <w:szCs w:val="24"/>
        </w:rPr>
        <w:t xml:space="preserve"> Chakraborty “Introduction to Fluid Mechanics and Fluid Machines”  McGraw-Hill Education</w:t>
      </w:r>
    </w:p>
    <w:p w14:paraId="7C5B971E" w14:textId="77777777" w:rsidR="00A35431" w:rsidRDefault="00A35431" w:rsidP="00C43248">
      <w:pPr>
        <w:pStyle w:val="ListParagraph"/>
        <w:numPr>
          <w:ilvl w:val="1"/>
          <w:numId w:val="152"/>
        </w:numPr>
        <w:shd w:val="clear" w:color="auto" w:fill="FFFFFF"/>
        <w:tabs>
          <w:tab w:val="clear" w:pos="1440"/>
          <w:tab w:val="num" w:pos="720"/>
        </w:tabs>
        <w:spacing w:before="100" w:beforeAutospacing="1" w:after="100" w:afterAutospacing="1" w:line="240" w:lineRule="auto"/>
        <w:ind w:right="150" w:hanging="1440"/>
        <w:jc w:val="both"/>
        <w:rPr>
          <w:rFonts w:ascii="Times New Roman" w:hAnsi="Times New Roman" w:cs="Times New Roman"/>
          <w:sz w:val="24"/>
          <w:szCs w:val="24"/>
        </w:rPr>
      </w:pPr>
      <w:r w:rsidRPr="00A35431">
        <w:rPr>
          <w:rFonts w:ascii="Times New Roman" w:hAnsi="Times New Roman" w:cs="Times New Roman"/>
          <w:sz w:val="24"/>
          <w:szCs w:val="24"/>
        </w:rPr>
        <w:t>R. Fox and A. MacDonald “Introduction to Fluid Mechanics”, John Wiley and Sons.</w:t>
      </w:r>
    </w:p>
    <w:p w14:paraId="5EA6AC24" w14:textId="77777777" w:rsidR="00A35431" w:rsidRDefault="00BE26E3" w:rsidP="00C43248">
      <w:pPr>
        <w:pStyle w:val="ListParagraph"/>
        <w:numPr>
          <w:ilvl w:val="1"/>
          <w:numId w:val="152"/>
        </w:numPr>
        <w:shd w:val="clear" w:color="auto" w:fill="FFFFFF"/>
        <w:tabs>
          <w:tab w:val="clear" w:pos="1440"/>
          <w:tab w:val="num" w:pos="720"/>
        </w:tabs>
        <w:spacing w:before="100" w:beforeAutospacing="1" w:after="100" w:afterAutospacing="1" w:line="240" w:lineRule="auto"/>
        <w:ind w:right="150" w:hanging="1440"/>
        <w:jc w:val="both"/>
        <w:rPr>
          <w:rFonts w:ascii="Times New Roman" w:hAnsi="Times New Roman" w:cs="Times New Roman"/>
          <w:sz w:val="24"/>
          <w:szCs w:val="24"/>
        </w:rPr>
      </w:pPr>
      <w:r w:rsidRPr="00A35431">
        <w:rPr>
          <w:rFonts w:ascii="Times New Roman" w:hAnsi="Times New Roman" w:cs="Times New Roman"/>
          <w:sz w:val="24"/>
          <w:szCs w:val="24"/>
        </w:rPr>
        <w:t>Streeter,</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V.</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L. and</w:t>
      </w:r>
      <w:r w:rsidRPr="00A35431">
        <w:rPr>
          <w:rFonts w:ascii="Times New Roman" w:hAnsi="Times New Roman" w:cs="Times New Roman"/>
          <w:spacing w:val="-11"/>
          <w:sz w:val="24"/>
          <w:szCs w:val="24"/>
        </w:rPr>
        <w:t xml:space="preserve"> </w:t>
      </w:r>
      <w:r w:rsidRPr="00A35431">
        <w:rPr>
          <w:rFonts w:ascii="Times New Roman" w:hAnsi="Times New Roman" w:cs="Times New Roman"/>
          <w:sz w:val="24"/>
          <w:szCs w:val="24"/>
        </w:rPr>
        <w:t>Wylie</w:t>
      </w:r>
      <w:r w:rsidRPr="00A35431">
        <w:rPr>
          <w:rFonts w:ascii="Times New Roman" w:hAnsi="Times New Roman" w:cs="Times New Roman"/>
          <w:spacing w:val="-5"/>
          <w:sz w:val="24"/>
          <w:szCs w:val="24"/>
        </w:rPr>
        <w:t xml:space="preserve"> </w:t>
      </w:r>
      <w:r w:rsidRPr="00A35431">
        <w:rPr>
          <w:rFonts w:ascii="Times New Roman" w:hAnsi="Times New Roman" w:cs="Times New Roman"/>
          <w:sz w:val="24"/>
          <w:szCs w:val="24"/>
        </w:rPr>
        <w:t>E.</w:t>
      </w:r>
      <w:r w:rsidRPr="00A35431">
        <w:rPr>
          <w:rFonts w:ascii="Times New Roman" w:hAnsi="Times New Roman" w:cs="Times New Roman"/>
          <w:spacing w:val="2"/>
          <w:sz w:val="24"/>
          <w:szCs w:val="24"/>
        </w:rPr>
        <w:t xml:space="preserve"> </w:t>
      </w:r>
      <w:r w:rsidRPr="00A35431">
        <w:rPr>
          <w:rFonts w:ascii="Times New Roman" w:hAnsi="Times New Roman" w:cs="Times New Roman"/>
          <w:sz w:val="24"/>
          <w:szCs w:val="24"/>
        </w:rPr>
        <w:t>B., "Fluid</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Mechanics", McGraw</w:t>
      </w:r>
      <w:r w:rsidRPr="00A35431">
        <w:rPr>
          <w:rFonts w:ascii="Times New Roman" w:hAnsi="Times New Roman" w:cs="Times New Roman"/>
          <w:spacing w:val="-6"/>
          <w:sz w:val="24"/>
          <w:szCs w:val="24"/>
        </w:rPr>
        <w:t xml:space="preserve"> </w:t>
      </w:r>
      <w:r w:rsidRPr="00A35431">
        <w:rPr>
          <w:rFonts w:ascii="Times New Roman" w:hAnsi="Times New Roman" w:cs="Times New Roman"/>
          <w:sz w:val="24"/>
          <w:szCs w:val="24"/>
        </w:rPr>
        <w:t>Hill</w:t>
      </w:r>
      <w:r w:rsidRPr="00A35431">
        <w:rPr>
          <w:rFonts w:ascii="Times New Roman" w:hAnsi="Times New Roman" w:cs="Times New Roman"/>
          <w:spacing w:val="-2"/>
          <w:sz w:val="24"/>
          <w:szCs w:val="24"/>
        </w:rPr>
        <w:t xml:space="preserve"> </w:t>
      </w:r>
      <w:r w:rsidRPr="00A35431">
        <w:rPr>
          <w:rFonts w:ascii="Times New Roman" w:hAnsi="Times New Roman" w:cs="Times New Roman"/>
          <w:sz w:val="24"/>
          <w:szCs w:val="24"/>
        </w:rPr>
        <w:t>Publishing</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Co.</w:t>
      </w:r>
      <w:r w:rsidRPr="00A35431">
        <w:rPr>
          <w:rFonts w:ascii="Times New Roman" w:hAnsi="Times New Roman" w:cs="Times New Roman"/>
          <w:spacing w:val="2"/>
          <w:sz w:val="24"/>
          <w:szCs w:val="24"/>
        </w:rPr>
        <w:t xml:space="preserve"> </w:t>
      </w:r>
      <w:r w:rsidRPr="00A35431">
        <w:rPr>
          <w:rFonts w:ascii="Times New Roman" w:hAnsi="Times New Roman" w:cs="Times New Roman"/>
          <w:spacing w:val="-4"/>
          <w:sz w:val="24"/>
          <w:szCs w:val="24"/>
        </w:rPr>
        <w:t>2010</w:t>
      </w:r>
    </w:p>
    <w:p w14:paraId="2283C33B" w14:textId="77777777" w:rsidR="00A35431" w:rsidRDefault="00BE26E3" w:rsidP="00C43248">
      <w:pPr>
        <w:pStyle w:val="ListParagraph"/>
        <w:numPr>
          <w:ilvl w:val="1"/>
          <w:numId w:val="152"/>
        </w:numPr>
        <w:shd w:val="clear" w:color="auto" w:fill="FFFFFF"/>
        <w:tabs>
          <w:tab w:val="clear" w:pos="1440"/>
          <w:tab w:val="num" w:pos="720"/>
        </w:tabs>
        <w:spacing w:before="100" w:beforeAutospacing="1" w:after="100" w:afterAutospacing="1" w:line="240" w:lineRule="auto"/>
        <w:ind w:right="150" w:hanging="1440"/>
        <w:jc w:val="both"/>
        <w:rPr>
          <w:rFonts w:ascii="Times New Roman" w:hAnsi="Times New Roman" w:cs="Times New Roman"/>
          <w:sz w:val="24"/>
          <w:szCs w:val="24"/>
        </w:rPr>
      </w:pPr>
      <w:r w:rsidRPr="00A35431">
        <w:rPr>
          <w:rFonts w:ascii="Times New Roman" w:hAnsi="Times New Roman" w:cs="Times New Roman"/>
          <w:spacing w:val="-1"/>
          <w:sz w:val="24"/>
          <w:szCs w:val="24"/>
        </w:rPr>
        <w:t xml:space="preserve">K </w:t>
      </w:r>
      <w:proofErr w:type="spellStart"/>
      <w:r w:rsidRPr="00A35431">
        <w:rPr>
          <w:rFonts w:ascii="Times New Roman" w:hAnsi="Times New Roman" w:cs="Times New Roman"/>
          <w:spacing w:val="-1"/>
          <w:sz w:val="24"/>
          <w:szCs w:val="24"/>
        </w:rPr>
        <w:t>Subramanya</w:t>
      </w:r>
      <w:proofErr w:type="spellEnd"/>
      <w:r w:rsidRPr="00A35431">
        <w:rPr>
          <w:rFonts w:ascii="Times New Roman" w:hAnsi="Times New Roman" w:cs="Times New Roman"/>
          <w:spacing w:val="-1"/>
          <w:sz w:val="24"/>
          <w:szCs w:val="24"/>
        </w:rPr>
        <w:t>, 1000 Solved Problems in Fluid Mechanics: Includes Hydraulic Machines, Sigma series, McGraw Hill Publishing</w:t>
      </w:r>
    </w:p>
    <w:p w14:paraId="297CC7F9" w14:textId="00F3C2C5" w:rsidR="00BE26E3" w:rsidRPr="00A35431" w:rsidRDefault="00BE26E3" w:rsidP="00C43248">
      <w:pPr>
        <w:pStyle w:val="ListParagraph"/>
        <w:numPr>
          <w:ilvl w:val="1"/>
          <w:numId w:val="152"/>
        </w:numPr>
        <w:shd w:val="clear" w:color="auto" w:fill="FFFFFF"/>
        <w:tabs>
          <w:tab w:val="clear" w:pos="1440"/>
          <w:tab w:val="num" w:pos="720"/>
        </w:tabs>
        <w:spacing w:before="100" w:beforeAutospacing="1" w:after="100" w:afterAutospacing="1" w:line="240" w:lineRule="auto"/>
        <w:ind w:right="150" w:hanging="1440"/>
        <w:jc w:val="both"/>
        <w:rPr>
          <w:rFonts w:ascii="Times New Roman" w:hAnsi="Times New Roman" w:cs="Times New Roman"/>
          <w:sz w:val="24"/>
          <w:szCs w:val="24"/>
        </w:rPr>
      </w:pPr>
      <w:proofErr w:type="spellStart"/>
      <w:r w:rsidRPr="00A35431">
        <w:rPr>
          <w:rFonts w:ascii="Times New Roman" w:hAnsi="Times New Roman" w:cs="Times New Roman"/>
          <w:sz w:val="24"/>
          <w:szCs w:val="24"/>
        </w:rPr>
        <w:t>Graebel</w:t>
      </w:r>
      <w:proofErr w:type="spellEnd"/>
      <w:r w:rsidRPr="00A35431">
        <w:rPr>
          <w:rFonts w:ascii="Times New Roman" w:hAnsi="Times New Roman" w:cs="Times New Roman"/>
          <w:sz w:val="24"/>
          <w:szCs w:val="24"/>
        </w:rPr>
        <w:t>.</w:t>
      </w:r>
      <w:r w:rsidRPr="00A35431">
        <w:rPr>
          <w:rFonts w:ascii="Times New Roman" w:hAnsi="Times New Roman" w:cs="Times New Roman"/>
          <w:spacing w:val="-15"/>
          <w:sz w:val="24"/>
          <w:szCs w:val="24"/>
        </w:rPr>
        <w:t xml:space="preserve"> </w:t>
      </w:r>
      <w:r w:rsidRPr="00A35431">
        <w:rPr>
          <w:rFonts w:ascii="Times New Roman" w:hAnsi="Times New Roman" w:cs="Times New Roman"/>
          <w:sz w:val="24"/>
          <w:szCs w:val="24"/>
        </w:rPr>
        <w:t>W.P,</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"Engineering</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Fluid</w:t>
      </w:r>
      <w:r w:rsidRPr="00A35431">
        <w:rPr>
          <w:rFonts w:ascii="Times New Roman" w:hAnsi="Times New Roman" w:cs="Times New Roman"/>
          <w:spacing w:val="-3"/>
          <w:sz w:val="24"/>
          <w:szCs w:val="24"/>
        </w:rPr>
        <w:t xml:space="preserve"> </w:t>
      </w:r>
      <w:r w:rsidRPr="00A35431">
        <w:rPr>
          <w:rFonts w:ascii="Times New Roman" w:hAnsi="Times New Roman" w:cs="Times New Roman"/>
          <w:sz w:val="24"/>
          <w:szCs w:val="24"/>
        </w:rPr>
        <w:t>Mechanics",</w:t>
      </w:r>
      <w:r w:rsidRPr="00A35431">
        <w:rPr>
          <w:rFonts w:ascii="Times New Roman" w:hAnsi="Times New Roman" w:cs="Times New Roman"/>
          <w:spacing w:val="-4"/>
          <w:sz w:val="24"/>
          <w:szCs w:val="24"/>
        </w:rPr>
        <w:t xml:space="preserve"> </w:t>
      </w:r>
      <w:r w:rsidRPr="00A35431">
        <w:rPr>
          <w:rFonts w:ascii="Times New Roman" w:hAnsi="Times New Roman" w:cs="Times New Roman"/>
          <w:sz w:val="24"/>
          <w:szCs w:val="24"/>
        </w:rPr>
        <w:t>Taylor</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&amp;</w:t>
      </w:r>
      <w:r w:rsidRPr="00A35431">
        <w:rPr>
          <w:rFonts w:ascii="Times New Roman" w:hAnsi="Times New Roman" w:cs="Times New Roman"/>
          <w:spacing w:val="-3"/>
          <w:sz w:val="24"/>
          <w:szCs w:val="24"/>
        </w:rPr>
        <w:t xml:space="preserve"> </w:t>
      </w:r>
      <w:r w:rsidRPr="00A35431">
        <w:rPr>
          <w:rFonts w:ascii="Times New Roman" w:hAnsi="Times New Roman" w:cs="Times New Roman"/>
          <w:sz w:val="24"/>
          <w:szCs w:val="24"/>
        </w:rPr>
        <w:t>Francis,</w:t>
      </w:r>
      <w:r w:rsidRPr="00A35431">
        <w:rPr>
          <w:rFonts w:ascii="Times New Roman" w:hAnsi="Times New Roman" w:cs="Times New Roman"/>
          <w:spacing w:val="-1"/>
          <w:sz w:val="24"/>
          <w:szCs w:val="24"/>
        </w:rPr>
        <w:t xml:space="preserve"> </w:t>
      </w:r>
      <w:r w:rsidRPr="00A35431">
        <w:rPr>
          <w:rFonts w:ascii="Times New Roman" w:hAnsi="Times New Roman" w:cs="Times New Roman"/>
          <w:sz w:val="24"/>
          <w:szCs w:val="24"/>
        </w:rPr>
        <w:t>Indian</w:t>
      </w:r>
      <w:r w:rsidRPr="00A35431">
        <w:rPr>
          <w:rFonts w:ascii="Times New Roman" w:hAnsi="Times New Roman" w:cs="Times New Roman"/>
          <w:spacing w:val="-3"/>
          <w:sz w:val="24"/>
          <w:szCs w:val="24"/>
        </w:rPr>
        <w:t xml:space="preserve"> </w:t>
      </w:r>
      <w:r w:rsidRPr="00A35431">
        <w:rPr>
          <w:rFonts w:ascii="Times New Roman" w:hAnsi="Times New Roman" w:cs="Times New Roman"/>
          <w:sz w:val="24"/>
          <w:szCs w:val="24"/>
        </w:rPr>
        <w:t>Reprint,</w:t>
      </w:r>
      <w:r w:rsidRPr="00A35431">
        <w:rPr>
          <w:rFonts w:ascii="Times New Roman" w:hAnsi="Times New Roman" w:cs="Times New Roman"/>
          <w:spacing w:val="-3"/>
          <w:sz w:val="24"/>
          <w:szCs w:val="24"/>
        </w:rPr>
        <w:t xml:space="preserve"> </w:t>
      </w:r>
      <w:r w:rsidRPr="00A35431">
        <w:rPr>
          <w:rFonts w:ascii="Times New Roman" w:hAnsi="Times New Roman" w:cs="Times New Roman"/>
          <w:spacing w:val="-4"/>
          <w:sz w:val="24"/>
          <w:szCs w:val="24"/>
        </w:rPr>
        <w:t>2011</w:t>
      </w:r>
    </w:p>
    <w:p w14:paraId="331055C1" w14:textId="77777777" w:rsidR="00BE26E3" w:rsidRPr="00870F95" w:rsidRDefault="00BE26E3" w:rsidP="00BE26E3">
      <w:pPr>
        <w:pStyle w:val="ListParagraph"/>
        <w:widowControl w:val="0"/>
        <w:shd w:val="clear" w:color="auto" w:fill="FFFFFF"/>
        <w:tabs>
          <w:tab w:val="left" w:pos="923"/>
        </w:tabs>
        <w:autoSpaceDE w:val="0"/>
        <w:autoSpaceDN w:val="0"/>
        <w:spacing w:after="0" w:line="240" w:lineRule="auto"/>
        <w:ind w:left="0"/>
        <w:contextualSpacing w:val="0"/>
        <w:rPr>
          <w:rFonts w:ascii="Times New Roman" w:hAnsi="Times New Roman" w:cs="Times New Roman"/>
          <w:spacing w:val="-1"/>
          <w:sz w:val="24"/>
          <w:szCs w:val="24"/>
        </w:rPr>
      </w:pPr>
    </w:p>
    <w:p w14:paraId="14B68CBB" w14:textId="77777777" w:rsidR="00BE26E3" w:rsidRPr="00CC39FC" w:rsidRDefault="00BE26E3" w:rsidP="00BE26E3">
      <w:pPr>
        <w:pStyle w:val="BodyText"/>
      </w:pPr>
    </w:p>
    <w:tbl>
      <w:tblPr>
        <w:tblW w:w="1141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20"/>
        <w:gridCol w:w="630"/>
        <w:gridCol w:w="757"/>
        <w:gridCol w:w="683"/>
        <w:gridCol w:w="630"/>
        <w:gridCol w:w="630"/>
        <w:gridCol w:w="720"/>
        <w:gridCol w:w="630"/>
        <w:gridCol w:w="720"/>
        <w:gridCol w:w="810"/>
        <w:gridCol w:w="810"/>
        <w:gridCol w:w="900"/>
        <w:gridCol w:w="1041"/>
        <w:gridCol w:w="922"/>
      </w:tblGrid>
      <w:tr w:rsidR="00BE26E3" w:rsidRPr="00707C27" w14:paraId="5F426B98" w14:textId="77777777" w:rsidTr="00D900D1">
        <w:trPr>
          <w:trHeight w:val="563"/>
        </w:trPr>
        <w:tc>
          <w:tcPr>
            <w:tcW w:w="810" w:type="dxa"/>
            <w:shd w:val="clear" w:color="auto" w:fill="auto"/>
            <w:noWrap/>
            <w:vAlign w:val="bottom"/>
            <w:hideMark/>
          </w:tcPr>
          <w:p w14:paraId="3A419D94" w14:textId="77777777" w:rsidR="00BE26E3" w:rsidRPr="00707C27" w:rsidRDefault="00BE26E3" w:rsidP="00D900D1">
            <w:pPr>
              <w:spacing w:after="0" w:line="240" w:lineRule="auto"/>
              <w:rPr>
                <w:rFonts w:ascii="Times New Roman" w:eastAsia="Times New Roman" w:hAnsi="Times New Roman" w:cs="Times New Roman"/>
                <w:kern w:val="0"/>
                <w:sz w:val="24"/>
                <w:szCs w:val="24"/>
                <w:lang w:val="en-US"/>
                <w14:ligatures w14:val="none"/>
              </w:rPr>
            </w:pPr>
          </w:p>
        </w:tc>
        <w:tc>
          <w:tcPr>
            <w:tcW w:w="720" w:type="dxa"/>
            <w:shd w:val="clear" w:color="auto" w:fill="auto"/>
            <w:noWrap/>
            <w:hideMark/>
          </w:tcPr>
          <w:p w14:paraId="024700B9"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PO1</w:t>
            </w:r>
            <w:r w:rsidRPr="00707C27">
              <w:rPr>
                <w:rFonts w:ascii="Calibri" w:eastAsia="Times New Roman" w:hAnsi="Calibri" w:cs="Calibri"/>
                <w:b/>
                <w:bCs/>
                <w:color w:val="000000"/>
                <w:kern w:val="0"/>
                <w:lang w:val="en-US"/>
                <w14:ligatures w14:val="none"/>
              </w:rPr>
              <w:br/>
            </w:r>
          </w:p>
        </w:tc>
        <w:tc>
          <w:tcPr>
            <w:tcW w:w="630" w:type="dxa"/>
            <w:shd w:val="clear" w:color="auto" w:fill="auto"/>
            <w:noWrap/>
            <w:hideMark/>
          </w:tcPr>
          <w:p w14:paraId="78F37765"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Pr>
                <w:rFonts w:ascii="Calibri" w:eastAsia="Times New Roman" w:hAnsi="Calibri" w:cs="Calibri"/>
                <w:b/>
                <w:bCs/>
                <w:color w:val="000000"/>
                <w:kern w:val="0"/>
                <w:lang w:val="en-US"/>
                <w14:ligatures w14:val="none"/>
              </w:rPr>
              <w:t>PO2</w:t>
            </w:r>
            <w:r>
              <w:rPr>
                <w:rFonts w:ascii="Calibri" w:eastAsia="Times New Roman" w:hAnsi="Calibri" w:cs="Calibri"/>
                <w:b/>
                <w:bCs/>
                <w:color w:val="000000"/>
                <w:kern w:val="0"/>
                <w:lang w:val="en-US"/>
                <w14:ligatures w14:val="none"/>
              </w:rPr>
              <w:br/>
            </w:r>
          </w:p>
        </w:tc>
        <w:tc>
          <w:tcPr>
            <w:tcW w:w="757" w:type="dxa"/>
            <w:shd w:val="clear" w:color="auto" w:fill="auto"/>
            <w:noWrap/>
            <w:hideMark/>
          </w:tcPr>
          <w:p w14:paraId="2F3854C2"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PO3</w:t>
            </w:r>
            <w:r w:rsidRPr="00707C27">
              <w:rPr>
                <w:rFonts w:ascii="Calibri" w:eastAsia="Times New Roman" w:hAnsi="Calibri" w:cs="Calibri"/>
                <w:b/>
                <w:bCs/>
                <w:color w:val="000000"/>
                <w:kern w:val="0"/>
                <w:lang w:val="en-US"/>
                <w14:ligatures w14:val="none"/>
              </w:rPr>
              <w:br/>
            </w:r>
          </w:p>
        </w:tc>
        <w:tc>
          <w:tcPr>
            <w:tcW w:w="683" w:type="dxa"/>
            <w:shd w:val="clear" w:color="auto" w:fill="auto"/>
            <w:noWrap/>
            <w:hideMark/>
          </w:tcPr>
          <w:p w14:paraId="1F1852A5"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PO4</w:t>
            </w:r>
            <w:r w:rsidRPr="00707C27">
              <w:rPr>
                <w:rFonts w:ascii="Calibri" w:eastAsia="Times New Roman" w:hAnsi="Calibri" w:cs="Calibri"/>
                <w:b/>
                <w:bCs/>
                <w:color w:val="000000"/>
                <w:kern w:val="0"/>
                <w:lang w:val="en-US"/>
                <w14:ligatures w14:val="none"/>
              </w:rPr>
              <w:br/>
            </w:r>
          </w:p>
        </w:tc>
        <w:tc>
          <w:tcPr>
            <w:tcW w:w="630" w:type="dxa"/>
            <w:shd w:val="clear" w:color="auto" w:fill="auto"/>
            <w:noWrap/>
            <w:hideMark/>
          </w:tcPr>
          <w:p w14:paraId="03275851"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PO5</w:t>
            </w:r>
            <w:r w:rsidRPr="00707C27">
              <w:rPr>
                <w:rFonts w:ascii="Calibri" w:eastAsia="Times New Roman" w:hAnsi="Calibri" w:cs="Calibri"/>
                <w:b/>
                <w:bCs/>
                <w:color w:val="000000"/>
                <w:kern w:val="0"/>
                <w:lang w:val="en-US"/>
                <w14:ligatures w14:val="none"/>
              </w:rPr>
              <w:br/>
            </w:r>
          </w:p>
        </w:tc>
        <w:tc>
          <w:tcPr>
            <w:tcW w:w="630" w:type="dxa"/>
            <w:shd w:val="clear" w:color="auto" w:fill="auto"/>
            <w:noWrap/>
            <w:hideMark/>
          </w:tcPr>
          <w:p w14:paraId="1773BCC6"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PO6</w:t>
            </w:r>
            <w:r w:rsidRPr="00707C27">
              <w:rPr>
                <w:rFonts w:ascii="Calibri" w:eastAsia="Times New Roman" w:hAnsi="Calibri" w:cs="Calibri"/>
                <w:b/>
                <w:bCs/>
                <w:color w:val="000000"/>
                <w:kern w:val="0"/>
                <w:lang w:val="en-US"/>
                <w14:ligatures w14:val="none"/>
              </w:rPr>
              <w:br/>
            </w:r>
          </w:p>
        </w:tc>
        <w:tc>
          <w:tcPr>
            <w:tcW w:w="720" w:type="dxa"/>
            <w:shd w:val="clear" w:color="auto" w:fill="auto"/>
            <w:noWrap/>
            <w:hideMark/>
          </w:tcPr>
          <w:p w14:paraId="4E1DA4E3"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PO7</w:t>
            </w:r>
            <w:r w:rsidRPr="00707C27">
              <w:rPr>
                <w:rFonts w:ascii="Calibri" w:eastAsia="Times New Roman" w:hAnsi="Calibri" w:cs="Calibri"/>
                <w:b/>
                <w:bCs/>
                <w:color w:val="000000"/>
                <w:kern w:val="0"/>
                <w:lang w:val="en-US"/>
                <w14:ligatures w14:val="none"/>
              </w:rPr>
              <w:br/>
            </w:r>
          </w:p>
        </w:tc>
        <w:tc>
          <w:tcPr>
            <w:tcW w:w="630" w:type="dxa"/>
            <w:shd w:val="clear" w:color="auto" w:fill="auto"/>
            <w:noWrap/>
            <w:hideMark/>
          </w:tcPr>
          <w:p w14:paraId="624B88B5"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PO8</w:t>
            </w:r>
            <w:r w:rsidRPr="00707C27">
              <w:rPr>
                <w:rFonts w:ascii="Calibri" w:eastAsia="Times New Roman" w:hAnsi="Calibri" w:cs="Calibri"/>
                <w:b/>
                <w:bCs/>
                <w:color w:val="000000"/>
                <w:kern w:val="0"/>
                <w:lang w:val="en-US"/>
                <w14:ligatures w14:val="none"/>
              </w:rPr>
              <w:br/>
            </w:r>
          </w:p>
        </w:tc>
        <w:tc>
          <w:tcPr>
            <w:tcW w:w="720" w:type="dxa"/>
            <w:shd w:val="clear" w:color="auto" w:fill="auto"/>
            <w:noWrap/>
            <w:hideMark/>
          </w:tcPr>
          <w:p w14:paraId="06C86558"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PO9</w:t>
            </w:r>
            <w:r w:rsidRPr="00707C27">
              <w:rPr>
                <w:rFonts w:ascii="Calibri" w:eastAsia="Times New Roman" w:hAnsi="Calibri" w:cs="Calibri"/>
                <w:b/>
                <w:bCs/>
                <w:color w:val="000000"/>
                <w:kern w:val="0"/>
                <w:lang w:val="en-US"/>
                <w14:ligatures w14:val="none"/>
              </w:rPr>
              <w:br/>
            </w:r>
          </w:p>
        </w:tc>
        <w:tc>
          <w:tcPr>
            <w:tcW w:w="810" w:type="dxa"/>
            <w:shd w:val="clear" w:color="auto" w:fill="auto"/>
            <w:noWrap/>
            <w:hideMark/>
          </w:tcPr>
          <w:p w14:paraId="50E48F6C"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PO10</w:t>
            </w:r>
            <w:r w:rsidRPr="00707C27">
              <w:rPr>
                <w:rFonts w:ascii="Calibri" w:eastAsia="Times New Roman" w:hAnsi="Calibri" w:cs="Calibri"/>
                <w:b/>
                <w:bCs/>
                <w:color w:val="000000"/>
                <w:kern w:val="0"/>
                <w:lang w:val="en-US"/>
                <w14:ligatures w14:val="none"/>
              </w:rPr>
              <w:br/>
            </w:r>
          </w:p>
        </w:tc>
        <w:tc>
          <w:tcPr>
            <w:tcW w:w="810" w:type="dxa"/>
            <w:shd w:val="clear" w:color="auto" w:fill="auto"/>
            <w:noWrap/>
            <w:hideMark/>
          </w:tcPr>
          <w:p w14:paraId="6B5F13C0"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PO11</w:t>
            </w:r>
            <w:r w:rsidRPr="00707C27">
              <w:rPr>
                <w:rFonts w:ascii="Calibri" w:eastAsia="Times New Roman" w:hAnsi="Calibri" w:cs="Calibri"/>
                <w:b/>
                <w:bCs/>
                <w:color w:val="000000"/>
                <w:kern w:val="0"/>
                <w:lang w:val="en-US"/>
                <w14:ligatures w14:val="none"/>
              </w:rPr>
              <w:br/>
            </w:r>
          </w:p>
        </w:tc>
        <w:tc>
          <w:tcPr>
            <w:tcW w:w="900" w:type="dxa"/>
            <w:shd w:val="clear" w:color="auto" w:fill="auto"/>
            <w:noWrap/>
            <w:hideMark/>
          </w:tcPr>
          <w:p w14:paraId="39858DB5" w14:textId="77777777" w:rsidR="00BE26E3" w:rsidRPr="00707C27" w:rsidRDefault="00BE26E3" w:rsidP="00D900D1">
            <w:pPr>
              <w:spacing w:after="0" w:line="240" w:lineRule="auto"/>
              <w:ind w:right="-105"/>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PSO1</w:t>
            </w:r>
          </w:p>
        </w:tc>
        <w:tc>
          <w:tcPr>
            <w:tcW w:w="1041" w:type="dxa"/>
            <w:shd w:val="clear" w:color="auto" w:fill="auto"/>
            <w:noWrap/>
            <w:hideMark/>
          </w:tcPr>
          <w:p w14:paraId="539A3464"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PSO2</w:t>
            </w:r>
            <w:r w:rsidRPr="00707C27">
              <w:rPr>
                <w:rFonts w:ascii="Calibri" w:eastAsia="Times New Roman" w:hAnsi="Calibri" w:cs="Calibri"/>
                <w:b/>
                <w:bCs/>
                <w:color w:val="000000"/>
                <w:kern w:val="0"/>
                <w:lang w:val="en-US"/>
                <w14:ligatures w14:val="none"/>
              </w:rPr>
              <w:br/>
            </w:r>
          </w:p>
        </w:tc>
        <w:tc>
          <w:tcPr>
            <w:tcW w:w="922" w:type="dxa"/>
            <w:shd w:val="clear" w:color="auto" w:fill="auto"/>
            <w:noWrap/>
            <w:hideMark/>
          </w:tcPr>
          <w:p w14:paraId="5DD8BFC9"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PSO3</w:t>
            </w:r>
            <w:r w:rsidRPr="00707C27">
              <w:rPr>
                <w:rFonts w:ascii="Calibri" w:eastAsia="Times New Roman" w:hAnsi="Calibri" w:cs="Calibri"/>
                <w:b/>
                <w:bCs/>
                <w:color w:val="000000"/>
                <w:kern w:val="0"/>
                <w:lang w:val="en-US"/>
                <w14:ligatures w14:val="none"/>
              </w:rPr>
              <w:br/>
            </w:r>
          </w:p>
        </w:tc>
      </w:tr>
      <w:tr w:rsidR="00BE26E3" w:rsidRPr="00707C27" w14:paraId="271CF6E3" w14:textId="77777777" w:rsidTr="00D900D1">
        <w:trPr>
          <w:trHeight w:val="70"/>
        </w:trPr>
        <w:tc>
          <w:tcPr>
            <w:tcW w:w="810" w:type="dxa"/>
            <w:shd w:val="clear" w:color="auto" w:fill="auto"/>
            <w:noWrap/>
            <w:hideMark/>
          </w:tcPr>
          <w:p w14:paraId="12267D70"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CO1:</w:t>
            </w:r>
          </w:p>
        </w:tc>
        <w:tc>
          <w:tcPr>
            <w:tcW w:w="720" w:type="dxa"/>
            <w:shd w:val="clear" w:color="auto" w:fill="auto"/>
            <w:noWrap/>
            <w:vAlign w:val="bottom"/>
            <w:hideMark/>
          </w:tcPr>
          <w:p w14:paraId="69A6F5A5"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452AB17A"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757" w:type="dxa"/>
            <w:shd w:val="clear" w:color="auto" w:fill="auto"/>
            <w:noWrap/>
            <w:vAlign w:val="bottom"/>
            <w:hideMark/>
          </w:tcPr>
          <w:p w14:paraId="11E77CCD"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83" w:type="dxa"/>
            <w:shd w:val="clear" w:color="auto" w:fill="auto"/>
            <w:noWrap/>
            <w:vAlign w:val="bottom"/>
            <w:hideMark/>
          </w:tcPr>
          <w:p w14:paraId="78AB7207"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630" w:type="dxa"/>
            <w:shd w:val="clear" w:color="auto" w:fill="auto"/>
            <w:noWrap/>
            <w:vAlign w:val="bottom"/>
            <w:hideMark/>
          </w:tcPr>
          <w:p w14:paraId="6442612A"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30" w:type="dxa"/>
            <w:shd w:val="clear" w:color="auto" w:fill="auto"/>
            <w:noWrap/>
            <w:vAlign w:val="bottom"/>
            <w:hideMark/>
          </w:tcPr>
          <w:p w14:paraId="6196746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63FB8B3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30" w:type="dxa"/>
            <w:shd w:val="clear" w:color="auto" w:fill="auto"/>
            <w:noWrap/>
            <w:vAlign w:val="bottom"/>
            <w:hideMark/>
          </w:tcPr>
          <w:p w14:paraId="4417F4D3"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66181F90"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810" w:type="dxa"/>
            <w:shd w:val="clear" w:color="auto" w:fill="auto"/>
            <w:noWrap/>
            <w:vAlign w:val="bottom"/>
            <w:hideMark/>
          </w:tcPr>
          <w:p w14:paraId="467FBA25"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810" w:type="dxa"/>
            <w:shd w:val="clear" w:color="auto" w:fill="auto"/>
            <w:noWrap/>
            <w:vAlign w:val="bottom"/>
            <w:hideMark/>
          </w:tcPr>
          <w:p w14:paraId="2D14E75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900" w:type="dxa"/>
            <w:shd w:val="clear" w:color="auto" w:fill="auto"/>
            <w:noWrap/>
            <w:vAlign w:val="bottom"/>
            <w:hideMark/>
          </w:tcPr>
          <w:p w14:paraId="15FB126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1041" w:type="dxa"/>
            <w:shd w:val="clear" w:color="auto" w:fill="auto"/>
            <w:noWrap/>
            <w:vAlign w:val="bottom"/>
            <w:hideMark/>
          </w:tcPr>
          <w:p w14:paraId="5BFCC1B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922" w:type="dxa"/>
            <w:shd w:val="clear" w:color="auto" w:fill="auto"/>
            <w:noWrap/>
            <w:vAlign w:val="bottom"/>
            <w:hideMark/>
          </w:tcPr>
          <w:p w14:paraId="0A9F94D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r>
      <w:tr w:rsidR="00BE26E3" w:rsidRPr="00707C27" w14:paraId="559A5B5C" w14:textId="77777777" w:rsidTr="00D900D1">
        <w:trPr>
          <w:trHeight w:val="428"/>
        </w:trPr>
        <w:tc>
          <w:tcPr>
            <w:tcW w:w="810" w:type="dxa"/>
            <w:shd w:val="clear" w:color="auto" w:fill="auto"/>
            <w:noWrap/>
            <w:hideMark/>
          </w:tcPr>
          <w:p w14:paraId="1D381797"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 xml:space="preserve">CO2: </w:t>
            </w:r>
          </w:p>
        </w:tc>
        <w:tc>
          <w:tcPr>
            <w:tcW w:w="720" w:type="dxa"/>
            <w:shd w:val="clear" w:color="auto" w:fill="auto"/>
            <w:noWrap/>
            <w:vAlign w:val="bottom"/>
            <w:hideMark/>
          </w:tcPr>
          <w:p w14:paraId="0BEDCD6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3CECCDB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757" w:type="dxa"/>
            <w:shd w:val="clear" w:color="auto" w:fill="auto"/>
            <w:noWrap/>
            <w:vAlign w:val="bottom"/>
            <w:hideMark/>
          </w:tcPr>
          <w:p w14:paraId="639BD5C4"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683" w:type="dxa"/>
            <w:shd w:val="clear" w:color="auto" w:fill="auto"/>
            <w:noWrap/>
            <w:vAlign w:val="bottom"/>
            <w:hideMark/>
          </w:tcPr>
          <w:p w14:paraId="6C64B19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6DFD010F"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630" w:type="dxa"/>
            <w:shd w:val="clear" w:color="auto" w:fill="auto"/>
            <w:noWrap/>
            <w:vAlign w:val="bottom"/>
            <w:hideMark/>
          </w:tcPr>
          <w:p w14:paraId="1E1E802E"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13283590"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30" w:type="dxa"/>
            <w:shd w:val="clear" w:color="auto" w:fill="auto"/>
            <w:noWrap/>
            <w:vAlign w:val="bottom"/>
            <w:hideMark/>
          </w:tcPr>
          <w:p w14:paraId="089B886B"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51CD1FB3"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810" w:type="dxa"/>
            <w:shd w:val="clear" w:color="auto" w:fill="auto"/>
            <w:noWrap/>
            <w:vAlign w:val="bottom"/>
            <w:hideMark/>
          </w:tcPr>
          <w:p w14:paraId="45460406"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810" w:type="dxa"/>
            <w:shd w:val="clear" w:color="auto" w:fill="auto"/>
            <w:noWrap/>
            <w:vAlign w:val="bottom"/>
            <w:hideMark/>
          </w:tcPr>
          <w:p w14:paraId="2A152689"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900" w:type="dxa"/>
            <w:shd w:val="clear" w:color="auto" w:fill="auto"/>
            <w:noWrap/>
            <w:vAlign w:val="bottom"/>
            <w:hideMark/>
          </w:tcPr>
          <w:p w14:paraId="08740CC5"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1041" w:type="dxa"/>
            <w:shd w:val="clear" w:color="auto" w:fill="auto"/>
            <w:noWrap/>
            <w:vAlign w:val="bottom"/>
            <w:hideMark/>
          </w:tcPr>
          <w:p w14:paraId="671AA17A"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922" w:type="dxa"/>
            <w:shd w:val="clear" w:color="auto" w:fill="auto"/>
            <w:noWrap/>
            <w:vAlign w:val="bottom"/>
            <w:hideMark/>
          </w:tcPr>
          <w:p w14:paraId="03B1C334"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r>
      <w:tr w:rsidR="00BE26E3" w:rsidRPr="00707C27" w14:paraId="10A2399D" w14:textId="77777777" w:rsidTr="00D900D1">
        <w:trPr>
          <w:trHeight w:val="70"/>
        </w:trPr>
        <w:tc>
          <w:tcPr>
            <w:tcW w:w="810" w:type="dxa"/>
            <w:shd w:val="clear" w:color="auto" w:fill="auto"/>
            <w:noWrap/>
            <w:hideMark/>
          </w:tcPr>
          <w:p w14:paraId="1DAFBE7A"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 xml:space="preserve">CO3: </w:t>
            </w:r>
          </w:p>
        </w:tc>
        <w:tc>
          <w:tcPr>
            <w:tcW w:w="720" w:type="dxa"/>
            <w:shd w:val="clear" w:color="auto" w:fill="auto"/>
            <w:noWrap/>
            <w:vAlign w:val="bottom"/>
            <w:hideMark/>
          </w:tcPr>
          <w:p w14:paraId="7A2B10EE"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613566A8"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757" w:type="dxa"/>
            <w:shd w:val="clear" w:color="auto" w:fill="auto"/>
            <w:noWrap/>
            <w:vAlign w:val="bottom"/>
            <w:hideMark/>
          </w:tcPr>
          <w:p w14:paraId="58B01FF5"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683" w:type="dxa"/>
            <w:shd w:val="clear" w:color="auto" w:fill="auto"/>
            <w:noWrap/>
            <w:vAlign w:val="bottom"/>
            <w:hideMark/>
          </w:tcPr>
          <w:p w14:paraId="77C6ED8A"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2593CAC9"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31D73A0B"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720" w:type="dxa"/>
            <w:shd w:val="clear" w:color="auto" w:fill="auto"/>
            <w:noWrap/>
            <w:vAlign w:val="bottom"/>
            <w:hideMark/>
          </w:tcPr>
          <w:p w14:paraId="28DA743D"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30" w:type="dxa"/>
            <w:shd w:val="clear" w:color="auto" w:fill="auto"/>
            <w:noWrap/>
            <w:vAlign w:val="bottom"/>
            <w:hideMark/>
          </w:tcPr>
          <w:p w14:paraId="5FAA237F"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1D20A916"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810" w:type="dxa"/>
            <w:shd w:val="clear" w:color="auto" w:fill="auto"/>
            <w:noWrap/>
            <w:vAlign w:val="bottom"/>
            <w:hideMark/>
          </w:tcPr>
          <w:p w14:paraId="090384B1"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810" w:type="dxa"/>
            <w:shd w:val="clear" w:color="auto" w:fill="auto"/>
            <w:noWrap/>
            <w:vAlign w:val="bottom"/>
            <w:hideMark/>
          </w:tcPr>
          <w:p w14:paraId="670629A7"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900" w:type="dxa"/>
            <w:shd w:val="clear" w:color="auto" w:fill="auto"/>
            <w:noWrap/>
            <w:vAlign w:val="bottom"/>
            <w:hideMark/>
          </w:tcPr>
          <w:p w14:paraId="7278E413"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1041" w:type="dxa"/>
            <w:shd w:val="clear" w:color="auto" w:fill="auto"/>
            <w:noWrap/>
            <w:vAlign w:val="bottom"/>
            <w:hideMark/>
          </w:tcPr>
          <w:p w14:paraId="22D2A923"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922" w:type="dxa"/>
            <w:shd w:val="clear" w:color="auto" w:fill="auto"/>
            <w:noWrap/>
            <w:vAlign w:val="bottom"/>
            <w:hideMark/>
          </w:tcPr>
          <w:p w14:paraId="06AF5D7D"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r>
      <w:tr w:rsidR="00BE26E3" w:rsidRPr="00707C27" w14:paraId="10701F8A" w14:textId="77777777" w:rsidTr="00D900D1">
        <w:trPr>
          <w:trHeight w:val="347"/>
        </w:trPr>
        <w:tc>
          <w:tcPr>
            <w:tcW w:w="810" w:type="dxa"/>
            <w:shd w:val="clear" w:color="auto" w:fill="auto"/>
            <w:noWrap/>
            <w:hideMark/>
          </w:tcPr>
          <w:p w14:paraId="3A88EE2A" w14:textId="77777777" w:rsidR="00BE26E3" w:rsidRPr="00707C27" w:rsidRDefault="00BE26E3" w:rsidP="00D900D1">
            <w:pPr>
              <w:spacing w:after="0" w:line="240" w:lineRule="auto"/>
              <w:jc w:val="center"/>
              <w:rPr>
                <w:rFonts w:ascii="Calibri" w:eastAsia="Times New Roman" w:hAnsi="Calibri" w:cs="Calibri"/>
                <w:b/>
                <w:bCs/>
                <w:color w:val="000000"/>
                <w:kern w:val="0"/>
                <w:lang w:val="en-US"/>
                <w14:ligatures w14:val="none"/>
              </w:rPr>
            </w:pPr>
            <w:r w:rsidRPr="00707C27">
              <w:rPr>
                <w:rFonts w:ascii="Calibri" w:eastAsia="Times New Roman" w:hAnsi="Calibri" w:cs="Calibri"/>
                <w:b/>
                <w:bCs/>
                <w:color w:val="000000"/>
                <w:kern w:val="0"/>
                <w:lang w:val="en-US"/>
                <w14:ligatures w14:val="none"/>
              </w:rPr>
              <w:t xml:space="preserve">CO4: </w:t>
            </w:r>
          </w:p>
        </w:tc>
        <w:tc>
          <w:tcPr>
            <w:tcW w:w="720" w:type="dxa"/>
            <w:shd w:val="clear" w:color="auto" w:fill="auto"/>
            <w:noWrap/>
            <w:vAlign w:val="bottom"/>
            <w:hideMark/>
          </w:tcPr>
          <w:p w14:paraId="32258897"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64F5DFB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757" w:type="dxa"/>
            <w:shd w:val="clear" w:color="auto" w:fill="auto"/>
            <w:noWrap/>
            <w:vAlign w:val="bottom"/>
            <w:hideMark/>
          </w:tcPr>
          <w:p w14:paraId="47939D8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83" w:type="dxa"/>
            <w:shd w:val="clear" w:color="auto" w:fill="auto"/>
            <w:noWrap/>
            <w:vAlign w:val="bottom"/>
            <w:hideMark/>
          </w:tcPr>
          <w:p w14:paraId="050E690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630" w:type="dxa"/>
            <w:shd w:val="clear" w:color="auto" w:fill="auto"/>
            <w:noWrap/>
            <w:vAlign w:val="bottom"/>
            <w:hideMark/>
          </w:tcPr>
          <w:p w14:paraId="14DF30F8"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630" w:type="dxa"/>
            <w:shd w:val="clear" w:color="auto" w:fill="auto"/>
            <w:noWrap/>
            <w:vAlign w:val="bottom"/>
            <w:hideMark/>
          </w:tcPr>
          <w:p w14:paraId="5166594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720" w:type="dxa"/>
            <w:shd w:val="clear" w:color="auto" w:fill="auto"/>
            <w:noWrap/>
            <w:vAlign w:val="bottom"/>
            <w:hideMark/>
          </w:tcPr>
          <w:p w14:paraId="5E7B1789"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630" w:type="dxa"/>
            <w:shd w:val="clear" w:color="auto" w:fill="auto"/>
            <w:noWrap/>
            <w:vAlign w:val="bottom"/>
            <w:hideMark/>
          </w:tcPr>
          <w:p w14:paraId="3342C574"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0</w:t>
            </w:r>
          </w:p>
        </w:tc>
        <w:tc>
          <w:tcPr>
            <w:tcW w:w="720" w:type="dxa"/>
            <w:shd w:val="clear" w:color="auto" w:fill="auto"/>
            <w:noWrap/>
            <w:vAlign w:val="bottom"/>
            <w:hideMark/>
          </w:tcPr>
          <w:p w14:paraId="239DAF16"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810" w:type="dxa"/>
            <w:shd w:val="clear" w:color="auto" w:fill="auto"/>
            <w:noWrap/>
            <w:vAlign w:val="bottom"/>
            <w:hideMark/>
          </w:tcPr>
          <w:p w14:paraId="73529E74"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1</w:t>
            </w:r>
          </w:p>
        </w:tc>
        <w:tc>
          <w:tcPr>
            <w:tcW w:w="810" w:type="dxa"/>
            <w:shd w:val="clear" w:color="auto" w:fill="auto"/>
            <w:noWrap/>
            <w:vAlign w:val="bottom"/>
            <w:hideMark/>
          </w:tcPr>
          <w:p w14:paraId="4395C293"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900" w:type="dxa"/>
            <w:shd w:val="clear" w:color="auto" w:fill="auto"/>
            <w:noWrap/>
            <w:vAlign w:val="bottom"/>
            <w:hideMark/>
          </w:tcPr>
          <w:p w14:paraId="635653BF"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c>
          <w:tcPr>
            <w:tcW w:w="1041" w:type="dxa"/>
            <w:shd w:val="clear" w:color="auto" w:fill="auto"/>
            <w:noWrap/>
            <w:vAlign w:val="bottom"/>
            <w:hideMark/>
          </w:tcPr>
          <w:p w14:paraId="01D7B822"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2</w:t>
            </w:r>
          </w:p>
        </w:tc>
        <w:tc>
          <w:tcPr>
            <w:tcW w:w="922" w:type="dxa"/>
            <w:shd w:val="clear" w:color="auto" w:fill="auto"/>
            <w:noWrap/>
            <w:vAlign w:val="bottom"/>
            <w:hideMark/>
          </w:tcPr>
          <w:p w14:paraId="4BBF997D" w14:textId="77777777" w:rsidR="00BE26E3" w:rsidRPr="00707C27" w:rsidRDefault="00BE26E3" w:rsidP="00D900D1">
            <w:pPr>
              <w:spacing w:after="0" w:line="240" w:lineRule="auto"/>
              <w:jc w:val="right"/>
              <w:rPr>
                <w:rFonts w:ascii="Calibri" w:eastAsia="Times New Roman" w:hAnsi="Calibri" w:cs="Calibri"/>
                <w:color w:val="000000"/>
                <w:kern w:val="0"/>
                <w:lang w:val="en-US"/>
                <w14:ligatures w14:val="none"/>
              </w:rPr>
            </w:pPr>
            <w:r w:rsidRPr="00707C27">
              <w:rPr>
                <w:rFonts w:ascii="Calibri" w:eastAsia="Times New Roman" w:hAnsi="Calibri" w:cs="Calibri"/>
                <w:color w:val="000000"/>
                <w:kern w:val="0"/>
                <w:lang w:val="en-US"/>
                <w14:ligatures w14:val="none"/>
              </w:rPr>
              <w:t>3</w:t>
            </w:r>
          </w:p>
        </w:tc>
      </w:tr>
    </w:tbl>
    <w:p w14:paraId="3876B46B" w14:textId="10992978" w:rsidR="00BE26E3" w:rsidRDefault="00BE26E3" w:rsidP="00BE26E3">
      <w:pPr>
        <w:pStyle w:val="NormalWeb"/>
        <w:ind w:left="720"/>
        <w:rPr>
          <w:rStyle w:val="Strong"/>
        </w:rPr>
      </w:pPr>
    </w:p>
    <w:p w14:paraId="69A5ABBB" w14:textId="77777777" w:rsidR="00E6751F" w:rsidRDefault="00E6751F" w:rsidP="00D900D1">
      <w:pPr>
        <w:spacing w:after="0" w:line="240" w:lineRule="auto"/>
        <w:ind w:right="-270"/>
        <w:jc w:val="center"/>
        <w:rPr>
          <w:rFonts w:ascii="Times New Roman" w:hAnsi="Times New Roman"/>
          <w:b/>
          <w:sz w:val="24"/>
          <w:szCs w:val="24"/>
        </w:rPr>
      </w:pPr>
    </w:p>
    <w:p w14:paraId="56C35F05" w14:textId="77777777" w:rsidR="00793D71" w:rsidRDefault="00793D71" w:rsidP="00793D71">
      <w:pPr>
        <w:spacing w:after="0" w:line="240" w:lineRule="auto"/>
        <w:ind w:right="-270"/>
        <w:rPr>
          <w:rFonts w:ascii="Times New Roman" w:hAnsi="Times New Roman"/>
          <w:b/>
          <w:sz w:val="24"/>
          <w:szCs w:val="24"/>
        </w:rPr>
      </w:pPr>
    </w:p>
    <w:tbl>
      <w:tblPr>
        <w:tblStyle w:val="TableGrid"/>
        <w:tblpPr w:leftFromText="180" w:rightFromText="180" w:vertAnchor="text" w:horzAnchor="margin" w:tblpY="-719"/>
        <w:tblW w:w="9564" w:type="dxa"/>
        <w:tblLook w:val="04A0" w:firstRow="1" w:lastRow="0" w:firstColumn="1" w:lastColumn="0" w:noHBand="0" w:noVBand="1"/>
      </w:tblPr>
      <w:tblGrid>
        <w:gridCol w:w="2392"/>
        <w:gridCol w:w="2674"/>
        <w:gridCol w:w="2994"/>
        <w:gridCol w:w="1504"/>
      </w:tblGrid>
      <w:tr w:rsidR="00793D71" w:rsidRPr="00CC39FC" w14:paraId="314C8B18" w14:textId="77777777" w:rsidTr="00D900D1">
        <w:trPr>
          <w:trHeight w:val="230"/>
        </w:trPr>
        <w:tc>
          <w:tcPr>
            <w:tcW w:w="9564" w:type="dxa"/>
            <w:gridSpan w:val="4"/>
          </w:tcPr>
          <w:p w14:paraId="20211C6F" w14:textId="77777777" w:rsidR="00793D71" w:rsidRPr="00CC39FC" w:rsidRDefault="00793D71" w:rsidP="00D900D1">
            <w:pPr>
              <w:jc w:val="center"/>
              <w:rPr>
                <w:rFonts w:ascii="Times New Roman" w:hAnsi="Times New Roman" w:cs="Times New Roman"/>
                <w:sz w:val="32"/>
                <w:szCs w:val="32"/>
              </w:rPr>
            </w:pPr>
            <w:r w:rsidRPr="00CC39FC">
              <w:rPr>
                <w:rFonts w:ascii="Times New Roman" w:hAnsi="Times New Roman" w:cs="Times New Roman"/>
                <w:b/>
                <w:sz w:val="32"/>
                <w:szCs w:val="32"/>
              </w:rPr>
              <w:t>Manufacturing Processes</w:t>
            </w:r>
          </w:p>
        </w:tc>
      </w:tr>
      <w:tr w:rsidR="00793D71" w:rsidRPr="00CC39FC" w14:paraId="08611431" w14:textId="77777777" w:rsidTr="00D900D1">
        <w:trPr>
          <w:trHeight w:val="166"/>
        </w:trPr>
        <w:tc>
          <w:tcPr>
            <w:tcW w:w="2392" w:type="dxa"/>
          </w:tcPr>
          <w:p w14:paraId="6080D71B"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Hours/Week L-T-P :</w:t>
            </w:r>
          </w:p>
        </w:tc>
        <w:tc>
          <w:tcPr>
            <w:tcW w:w="2674" w:type="dxa"/>
          </w:tcPr>
          <w:p w14:paraId="49C91A46"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szCs w:val="24"/>
              </w:rPr>
              <w:t>3-0-0</w:t>
            </w:r>
          </w:p>
        </w:tc>
        <w:tc>
          <w:tcPr>
            <w:tcW w:w="2994" w:type="dxa"/>
          </w:tcPr>
          <w:p w14:paraId="4301C5BF"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Credits:</w:t>
            </w:r>
          </w:p>
        </w:tc>
        <w:tc>
          <w:tcPr>
            <w:tcW w:w="1504" w:type="dxa"/>
          </w:tcPr>
          <w:p w14:paraId="360C13D1"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 xml:space="preserve">3 </w:t>
            </w:r>
          </w:p>
        </w:tc>
      </w:tr>
      <w:tr w:rsidR="00793D71" w:rsidRPr="00CC39FC" w14:paraId="4DD13BAE" w14:textId="77777777" w:rsidTr="00D900D1">
        <w:trPr>
          <w:trHeight w:val="166"/>
        </w:trPr>
        <w:tc>
          <w:tcPr>
            <w:tcW w:w="2392" w:type="dxa"/>
          </w:tcPr>
          <w:p w14:paraId="0F50586C"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74" w:type="dxa"/>
          </w:tcPr>
          <w:p w14:paraId="185CD8B1" w14:textId="77777777" w:rsidR="00793D71" w:rsidRPr="00CC39FC" w:rsidRDefault="00793D71" w:rsidP="00D900D1">
            <w:pPr>
              <w:rPr>
                <w:rFonts w:ascii="Times New Roman" w:hAnsi="Times New Roman" w:cs="Times New Roman"/>
                <w:szCs w:val="24"/>
              </w:rPr>
            </w:pPr>
            <w:r>
              <w:rPr>
                <w:rFonts w:ascii="Times New Roman" w:hAnsi="Times New Roman" w:cs="Times New Roman"/>
                <w:szCs w:val="24"/>
              </w:rPr>
              <w:t>Programme core</w:t>
            </w:r>
          </w:p>
        </w:tc>
        <w:tc>
          <w:tcPr>
            <w:tcW w:w="2994" w:type="dxa"/>
          </w:tcPr>
          <w:p w14:paraId="3CF1AD48"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Course Code:</w:t>
            </w:r>
          </w:p>
        </w:tc>
        <w:tc>
          <w:tcPr>
            <w:tcW w:w="1504" w:type="dxa"/>
          </w:tcPr>
          <w:p w14:paraId="1E9178BA" w14:textId="77777777" w:rsidR="00793D71" w:rsidRPr="00CC39FC" w:rsidRDefault="00793D71" w:rsidP="00D900D1">
            <w:pPr>
              <w:rPr>
                <w:rFonts w:ascii="Times New Roman" w:hAnsi="Times New Roman" w:cs="Times New Roman"/>
                <w:szCs w:val="24"/>
              </w:rPr>
            </w:pPr>
            <w:r>
              <w:rPr>
                <w:rFonts w:ascii="Times New Roman" w:hAnsi="Times New Roman" w:cs="Times New Roman"/>
                <w:szCs w:val="24"/>
              </w:rPr>
              <w:t>MS2106</w:t>
            </w:r>
          </w:p>
        </w:tc>
      </w:tr>
    </w:tbl>
    <w:p w14:paraId="56DB0906" w14:textId="77777777" w:rsidR="00793D71" w:rsidRDefault="00793D71" w:rsidP="00793D71">
      <w:pPr>
        <w:spacing w:after="0" w:line="240" w:lineRule="auto"/>
        <w:ind w:right="-270"/>
        <w:rPr>
          <w:rFonts w:ascii="Times New Roman" w:hAnsi="Times New Roman"/>
          <w:b/>
          <w:sz w:val="24"/>
          <w:szCs w:val="24"/>
        </w:rPr>
      </w:pPr>
    </w:p>
    <w:p w14:paraId="2BF5FFED" w14:textId="77777777" w:rsidR="00793D71" w:rsidRDefault="00793D71" w:rsidP="00793D71">
      <w:pPr>
        <w:pStyle w:val="BodyText"/>
        <w:spacing w:before="60"/>
        <w:ind w:right="1278"/>
        <w:rPr>
          <w:b/>
        </w:rPr>
      </w:pPr>
      <w:r w:rsidRPr="00CC39FC">
        <w:rPr>
          <w:b/>
        </w:rPr>
        <w:t xml:space="preserve">Course Objectives: </w:t>
      </w:r>
    </w:p>
    <w:p w14:paraId="1767EB49" w14:textId="77777777" w:rsidR="00793D71" w:rsidRPr="00BE1C4E" w:rsidRDefault="00793D71" w:rsidP="00C43248">
      <w:pPr>
        <w:pStyle w:val="ListParagraph"/>
        <w:numPr>
          <w:ilvl w:val="0"/>
          <w:numId w:val="97"/>
        </w:numPr>
        <w:spacing w:before="60"/>
        <w:rPr>
          <w:rFonts w:ascii="Times New Roman" w:hAnsi="Times New Roman" w:cs="Times New Roman"/>
          <w:sz w:val="24"/>
          <w:szCs w:val="24"/>
        </w:rPr>
      </w:pPr>
      <w:r w:rsidRPr="00BE1C4E">
        <w:rPr>
          <w:rFonts w:ascii="Times New Roman" w:hAnsi="Times New Roman" w:cs="Times New Roman"/>
          <w:sz w:val="24"/>
          <w:szCs w:val="24"/>
        </w:rPr>
        <w:t xml:space="preserve">Comprehending   practical knowledge about Pattern Making; pattern material, pattern allowances and types of patterns casting </w:t>
      </w:r>
    </w:p>
    <w:p w14:paraId="08BA0E3D" w14:textId="77777777" w:rsidR="00793D71" w:rsidRPr="00BE1C4E" w:rsidRDefault="00793D71" w:rsidP="00C43248">
      <w:pPr>
        <w:pStyle w:val="BodyText"/>
        <w:numPr>
          <w:ilvl w:val="0"/>
          <w:numId w:val="97"/>
        </w:numPr>
        <w:spacing w:before="60"/>
        <w:ind w:right="237"/>
      </w:pPr>
      <w:r w:rsidRPr="00BE1C4E">
        <w:rPr>
          <w:color w:val="474747"/>
          <w:shd w:val="clear" w:color="auto" w:fill="FFFFFF"/>
        </w:rPr>
        <w:t xml:space="preserve">Acquiring </w:t>
      </w:r>
      <w:r w:rsidRPr="00BE1C4E">
        <w:t>fundamental knowledge about primary manufacturing processes such as casting, joining and forming.</w:t>
      </w:r>
    </w:p>
    <w:p w14:paraId="64C0EEE8" w14:textId="77777777" w:rsidR="00793D71" w:rsidRDefault="00793D71" w:rsidP="00C43248">
      <w:pPr>
        <w:pStyle w:val="BodyText"/>
        <w:numPr>
          <w:ilvl w:val="0"/>
          <w:numId w:val="97"/>
        </w:numPr>
        <w:spacing w:before="60"/>
        <w:ind w:right="237"/>
      </w:pPr>
      <w:r w:rsidRPr="00BE1C4E">
        <w:t>Understanding the application, advantages and limitations of v</w:t>
      </w:r>
      <w:r>
        <w:t>arious manufacturing processes and obtaining ideas on recent emerging areas in manufacturing process.</w:t>
      </w:r>
    </w:p>
    <w:p w14:paraId="589A35B0" w14:textId="77777777" w:rsidR="00793D71" w:rsidRDefault="00793D71" w:rsidP="00793D71">
      <w:pPr>
        <w:pStyle w:val="BodyText"/>
        <w:spacing w:before="60"/>
        <w:ind w:right="237"/>
      </w:pPr>
    </w:p>
    <w:tbl>
      <w:tblPr>
        <w:tblpPr w:leftFromText="180" w:rightFromText="180" w:vertAnchor="text" w:horzAnchor="margin" w:tblpY="41"/>
        <w:tblW w:w="9337" w:type="dxa"/>
        <w:tblLayout w:type="fixed"/>
        <w:tblCellMar>
          <w:left w:w="0" w:type="dxa"/>
          <w:right w:w="0" w:type="dxa"/>
        </w:tblCellMar>
        <w:tblLook w:val="01E0" w:firstRow="1" w:lastRow="1" w:firstColumn="1" w:lastColumn="1" w:noHBand="0" w:noVBand="0"/>
      </w:tblPr>
      <w:tblGrid>
        <w:gridCol w:w="851"/>
        <w:gridCol w:w="8486"/>
      </w:tblGrid>
      <w:tr w:rsidR="00793D71" w:rsidRPr="00CC39FC" w14:paraId="4001330C" w14:textId="77777777" w:rsidTr="00D900D1">
        <w:trPr>
          <w:trHeight w:val="499"/>
        </w:trPr>
        <w:tc>
          <w:tcPr>
            <w:tcW w:w="9337" w:type="dxa"/>
            <w:gridSpan w:val="2"/>
            <w:hideMark/>
          </w:tcPr>
          <w:p w14:paraId="2F0A80FF" w14:textId="77777777" w:rsidR="00793D71" w:rsidRDefault="00793D71"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b/>
                <w:bCs/>
                <w:sz w:val="28"/>
                <w:szCs w:val="28"/>
                <w:lang w:bidi="en-US"/>
              </w:rPr>
              <w:lastRenderedPageBreak/>
              <w:t>Course Outcomes</w:t>
            </w:r>
            <w:r w:rsidRPr="00CC39FC">
              <w:rPr>
                <w:rFonts w:ascii="Times New Roman" w:hAnsi="Times New Roman" w:cs="Times New Roman"/>
                <w:b/>
                <w:bCs/>
                <w:sz w:val="24"/>
                <w:szCs w:val="24"/>
                <w:lang w:bidi="en-US"/>
              </w:rPr>
              <w:t xml:space="preserve">: </w:t>
            </w:r>
          </w:p>
          <w:p w14:paraId="41038B3B" w14:textId="77777777" w:rsidR="00793D71" w:rsidRPr="004F12BE" w:rsidRDefault="00793D71"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sz w:val="24"/>
                <w:szCs w:val="24"/>
              </w:rPr>
              <w:t>Upon</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completion</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of</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this course,</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the</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students</w:t>
            </w:r>
            <w:r w:rsidRPr="0006342F">
              <w:rPr>
                <w:rFonts w:ascii="Times New Roman" w:hAnsi="Times New Roman" w:cs="Times New Roman"/>
                <w:spacing w:val="-5"/>
                <w:sz w:val="24"/>
                <w:szCs w:val="24"/>
              </w:rPr>
              <w:t xml:space="preserve"> </w:t>
            </w:r>
            <w:r w:rsidRPr="0006342F">
              <w:rPr>
                <w:rFonts w:ascii="Times New Roman" w:hAnsi="Times New Roman" w:cs="Times New Roman"/>
                <w:sz w:val="24"/>
                <w:szCs w:val="24"/>
              </w:rPr>
              <w:t>will</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be able</w:t>
            </w:r>
            <w:r w:rsidRPr="0006342F">
              <w:rPr>
                <w:rFonts w:ascii="Times New Roman" w:hAnsi="Times New Roman" w:cs="Times New Roman"/>
                <w:spacing w:val="-2"/>
                <w:sz w:val="24"/>
                <w:szCs w:val="24"/>
              </w:rPr>
              <w:t xml:space="preserve"> </w:t>
            </w:r>
            <w:r w:rsidRPr="0006342F">
              <w:rPr>
                <w:rFonts w:ascii="Times New Roman" w:hAnsi="Times New Roman" w:cs="Times New Roman"/>
                <w:sz w:val="24"/>
                <w:szCs w:val="24"/>
              </w:rPr>
              <w:t>to:</w:t>
            </w:r>
          </w:p>
        </w:tc>
      </w:tr>
      <w:tr w:rsidR="00793D71" w:rsidRPr="00CC39FC" w14:paraId="0CB80281" w14:textId="77777777" w:rsidTr="00D900D1">
        <w:trPr>
          <w:trHeight w:val="397"/>
        </w:trPr>
        <w:tc>
          <w:tcPr>
            <w:tcW w:w="851" w:type="dxa"/>
            <w:hideMark/>
          </w:tcPr>
          <w:p w14:paraId="09101A52" w14:textId="77777777" w:rsidR="00793D71" w:rsidRPr="00CC39FC" w:rsidRDefault="00793D71" w:rsidP="00D900D1">
            <w:pPr>
              <w:pStyle w:val="TableParagraph"/>
              <w:spacing w:line="248" w:lineRule="exact"/>
              <w:ind w:left="200"/>
              <w:rPr>
                <w:b/>
                <w:sz w:val="24"/>
                <w:szCs w:val="24"/>
              </w:rPr>
            </w:pPr>
            <w:r w:rsidRPr="00CC39FC">
              <w:rPr>
                <w:b/>
                <w:sz w:val="24"/>
                <w:szCs w:val="24"/>
              </w:rPr>
              <w:t>CO1:</w:t>
            </w:r>
          </w:p>
        </w:tc>
        <w:tc>
          <w:tcPr>
            <w:tcW w:w="8486" w:type="dxa"/>
            <w:hideMark/>
          </w:tcPr>
          <w:p w14:paraId="49CE6FCA" w14:textId="77777777" w:rsidR="00793D71" w:rsidRPr="00DE0A17" w:rsidRDefault="00793D71" w:rsidP="00D900D1">
            <w:pPr>
              <w:spacing w:after="87" w:line="240" w:lineRule="auto"/>
              <w:rPr>
                <w:rFonts w:ascii="Times New Roman" w:eastAsia="Times New Roman" w:hAnsi="Times New Roman" w:cs="Times New Roman"/>
                <w:sz w:val="24"/>
                <w:szCs w:val="24"/>
                <w:lang w:eastAsia="en-IN" w:bidi="or-IN"/>
              </w:rPr>
            </w:pPr>
            <w:r w:rsidRPr="00DE0A17">
              <w:rPr>
                <w:rFonts w:ascii="Times New Roman" w:eastAsia="Times New Roman" w:hAnsi="Times New Roman" w:cs="Times New Roman"/>
                <w:color w:val="000000"/>
                <w:sz w:val="24"/>
                <w:szCs w:val="24"/>
                <w:lang w:eastAsia="en-IN" w:bidi="or-IN"/>
              </w:rPr>
              <w:t>Interpret the various manufacturing processes and their methods involved in metal casting, metal forming including rolling, drawing, extrusion works etc</w:t>
            </w:r>
          </w:p>
          <w:p w14:paraId="0FA37479" w14:textId="77777777" w:rsidR="00793D71" w:rsidRPr="00CC39FC" w:rsidRDefault="00793D71" w:rsidP="00D900D1">
            <w:pPr>
              <w:pStyle w:val="TableParagraph"/>
              <w:spacing w:line="254" w:lineRule="exact"/>
              <w:ind w:right="51"/>
              <w:rPr>
                <w:sz w:val="24"/>
                <w:szCs w:val="24"/>
              </w:rPr>
            </w:pPr>
          </w:p>
        </w:tc>
      </w:tr>
      <w:tr w:rsidR="00793D71" w:rsidRPr="00CC39FC" w14:paraId="774866F7" w14:textId="77777777" w:rsidTr="00D900D1">
        <w:trPr>
          <w:trHeight w:val="397"/>
        </w:trPr>
        <w:tc>
          <w:tcPr>
            <w:tcW w:w="851" w:type="dxa"/>
            <w:hideMark/>
          </w:tcPr>
          <w:p w14:paraId="0A44B95A" w14:textId="77777777" w:rsidR="00793D71" w:rsidRPr="00CC39FC" w:rsidRDefault="00793D71" w:rsidP="00D900D1">
            <w:pPr>
              <w:pStyle w:val="TableParagraph"/>
              <w:spacing w:line="248" w:lineRule="exact"/>
              <w:ind w:left="200"/>
              <w:rPr>
                <w:b/>
                <w:sz w:val="24"/>
                <w:szCs w:val="24"/>
              </w:rPr>
            </w:pPr>
            <w:r w:rsidRPr="00CC39FC">
              <w:rPr>
                <w:b/>
                <w:sz w:val="24"/>
                <w:szCs w:val="24"/>
              </w:rPr>
              <w:t>CO2:</w:t>
            </w:r>
          </w:p>
        </w:tc>
        <w:tc>
          <w:tcPr>
            <w:tcW w:w="8486" w:type="dxa"/>
            <w:hideMark/>
          </w:tcPr>
          <w:p w14:paraId="098764CD" w14:textId="77777777" w:rsidR="00793D71" w:rsidRPr="00DE0A17" w:rsidRDefault="00793D71" w:rsidP="00D900D1">
            <w:pPr>
              <w:spacing w:after="0" w:line="240" w:lineRule="auto"/>
              <w:rPr>
                <w:rFonts w:ascii="Times New Roman" w:eastAsia="Times New Roman" w:hAnsi="Times New Roman" w:cs="Times New Roman"/>
                <w:sz w:val="24"/>
                <w:szCs w:val="24"/>
                <w:lang w:eastAsia="en-IN" w:bidi="or-IN"/>
              </w:rPr>
            </w:pPr>
            <w:proofErr w:type="spellStart"/>
            <w:r>
              <w:rPr>
                <w:rFonts w:ascii="Times New Roman" w:eastAsia="Times New Roman" w:hAnsi="Times New Roman" w:cs="Times New Roman"/>
                <w:color w:val="000000"/>
                <w:sz w:val="24"/>
                <w:szCs w:val="24"/>
                <w:lang w:eastAsia="en-IN" w:bidi="or-IN"/>
              </w:rPr>
              <w:t>Analyze</w:t>
            </w:r>
            <w:proofErr w:type="spellEnd"/>
            <w:r>
              <w:rPr>
                <w:rFonts w:ascii="Times New Roman" w:eastAsia="Times New Roman" w:hAnsi="Times New Roman" w:cs="Times New Roman"/>
                <w:color w:val="000000"/>
                <w:sz w:val="24"/>
                <w:szCs w:val="24"/>
                <w:lang w:eastAsia="en-IN" w:bidi="or-IN"/>
              </w:rPr>
              <w:t xml:space="preserve"> </w:t>
            </w:r>
            <w:r w:rsidRPr="00DE0A17">
              <w:rPr>
                <w:rFonts w:ascii="Times New Roman" w:eastAsia="Times New Roman" w:hAnsi="Times New Roman" w:cs="Times New Roman"/>
                <w:color w:val="000000"/>
                <w:sz w:val="24"/>
                <w:szCs w:val="24"/>
                <w:lang w:eastAsia="en-IN" w:bidi="or-IN"/>
              </w:rPr>
              <w:t>various metal joining processes and identify its application</w:t>
            </w:r>
          </w:p>
          <w:p w14:paraId="2A32BB4E" w14:textId="77777777" w:rsidR="00793D71" w:rsidRPr="00CC39FC" w:rsidRDefault="00793D71" w:rsidP="00D900D1">
            <w:pPr>
              <w:pStyle w:val="TableParagraph"/>
              <w:spacing w:line="254" w:lineRule="exact"/>
              <w:ind w:right="51"/>
              <w:rPr>
                <w:sz w:val="24"/>
                <w:szCs w:val="24"/>
              </w:rPr>
            </w:pPr>
          </w:p>
        </w:tc>
      </w:tr>
      <w:tr w:rsidR="00793D71" w:rsidRPr="00CC39FC" w14:paraId="23EC8014" w14:textId="77777777" w:rsidTr="00D900D1">
        <w:trPr>
          <w:trHeight w:val="397"/>
        </w:trPr>
        <w:tc>
          <w:tcPr>
            <w:tcW w:w="851" w:type="dxa"/>
            <w:hideMark/>
          </w:tcPr>
          <w:p w14:paraId="2FA30472" w14:textId="77777777" w:rsidR="00793D71" w:rsidRPr="00CC39FC" w:rsidRDefault="00793D71" w:rsidP="00D900D1">
            <w:pPr>
              <w:pStyle w:val="TableParagraph"/>
              <w:spacing w:line="248" w:lineRule="exact"/>
              <w:ind w:left="200"/>
              <w:rPr>
                <w:b/>
                <w:sz w:val="24"/>
                <w:szCs w:val="24"/>
              </w:rPr>
            </w:pPr>
            <w:r w:rsidRPr="00CC39FC">
              <w:rPr>
                <w:b/>
                <w:sz w:val="24"/>
                <w:szCs w:val="24"/>
              </w:rPr>
              <w:t>CO3:</w:t>
            </w:r>
          </w:p>
        </w:tc>
        <w:tc>
          <w:tcPr>
            <w:tcW w:w="8486" w:type="dxa"/>
            <w:hideMark/>
          </w:tcPr>
          <w:p w14:paraId="1BEE66DA" w14:textId="77777777" w:rsidR="00793D71" w:rsidRPr="00BE1C4E" w:rsidRDefault="00793D71" w:rsidP="00D900D1">
            <w:pPr>
              <w:spacing w:after="87" w:line="240" w:lineRule="auto"/>
              <w:rPr>
                <w:rFonts w:ascii="Times New Roman" w:eastAsia="Times New Roman" w:hAnsi="Times New Roman" w:cs="Times New Roman"/>
                <w:sz w:val="24"/>
                <w:szCs w:val="24"/>
                <w:lang w:eastAsia="en-IN" w:bidi="or-IN"/>
              </w:rPr>
            </w:pPr>
            <w:r>
              <w:rPr>
                <w:rFonts w:ascii="Times New Roman" w:eastAsia="Times New Roman" w:hAnsi="Times New Roman" w:cs="Times New Roman"/>
                <w:color w:val="000000"/>
                <w:sz w:val="24"/>
                <w:szCs w:val="24"/>
                <w:lang w:eastAsia="en-IN" w:bidi="or-IN"/>
              </w:rPr>
              <w:t xml:space="preserve">Apply the concept of casting and </w:t>
            </w:r>
            <w:r w:rsidRPr="00DE0A17">
              <w:rPr>
                <w:rFonts w:ascii="Times New Roman" w:eastAsia="Times New Roman" w:hAnsi="Times New Roman" w:cs="Times New Roman"/>
                <w:color w:val="000000"/>
                <w:sz w:val="24"/>
                <w:szCs w:val="24"/>
                <w:lang w:eastAsia="en-IN" w:bidi="or-IN"/>
              </w:rPr>
              <w:t>Powder metallurgy and its application.</w:t>
            </w:r>
          </w:p>
        </w:tc>
      </w:tr>
      <w:tr w:rsidR="00793D71" w:rsidRPr="00CC39FC" w14:paraId="36AADF7A" w14:textId="77777777" w:rsidTr="00D900D1">
        <w:trPr>
          <w:trHeight w:val="397"/>
        </w:trPr>
        <w:tc>
          <w:tcPr>
            <w:tcW w:w="851" w:type="dxa"/>
            <w:hideMark/>
          </w:tcPr>
          <w:p w14:paraId="42FA52A9" w14:textId="77777777" w:rsidR="00793D71" w:rsidRPr="00CC39FC" w:rsidRDefault="00793D71" w:rsidP="00D900D1">
            <w:pPr>
              <w:pStyle w:val="TableParagraph"/>
              <w:spacing w:line="248" w:lineRule="exact"/>
              <w:ind w:left="200"/>
              <w:rPr>
                <w:b/>
                <w:sz w:val="24"/>
                <w:szCs w:val="24"/>
              </w:rPr>
            </w:pPr>
            <w:r w:rsidRPr="00CC39FC">
              <w:rPr>
                <w:b/>
                <w:sz w:val="24"/>
                <w:szCs w:val="24"/>
              </w:rPr>
              <w:t>CO4:</w:t>
            </w:r>
          </w:p>
        </w:tc>
        <w:tc>
          <w:tcPr>
            <w:tcW w:w="8486" w:type="dxa"/>
            <w:hideMark/>
          </w:tcPr>
          <w:p w14:paraId="1841FD9B" w14:textId="77777777" w:rsidR="00793D71" w:rsidRPr="00BE1C4E" w:rsidRDefault="00793D71" w:rsidP="00D900D1">
            <w:pPr>
              <w:spacing w:after="0" w:line="240" w:lineRule="auto"/>
              <w:rPr>
                <w:rFonts w:ascii="Times New Roman" w:eastAsia="Times New Roman" w:hAnsi="Times New Roman" w:cs="Times New Roman"/>
                <w:sz w:val="24"/>
                <w:szCs w:val="24"/>
                <w:lang w:eastAsia="en-IN" w:bidi="or-IN"/>
              </w:rPr>
            </w:pPr>
            <w:r w:rsidRPr="00DE0A17">
              <w:rPr>
                <w:rFonts w:ascii="Times New Roman" w:eastAsia="Times New Roman" w:hAnsi="Times New Roman" w:cs="Times New Roman"/>
                <w:color w:val="000000"/>
                <w:sz w:val="24"/>
                <w:szCs w:val="24"/>
                <w:lang w:eastAsia="en-IN" w:bidi="or-IN"/>
              </w:rPr>
              <w:t>Determine the appropriate parameters for different manufacturing processes and apply process-maps for metal forming processes using plasticity principles</w:t>
            </w:r>
          </w:p>
        </w:tc>
      </w:tr>
    </w:tbl>
    <w:p w14:paraId="544C1FB0" w14:textId="77777777" w:rsidR="00793D71" w:rsidRDefault="00793D71" w:rsidP="00793D71">
      <w:pPr>
        <w:pStyle w:val="BodyText"/>
        <w:spacing w:before="60"/>
        <w:ind w:right="237"/>
      </w:pPr>
    </w:p>
    <w:p w14:paraId="07689103" w14:textId="77777777" w:rsidR="00793D71" w:rsidRDefault="00793D71" w:rsidP="00793D71">
      <w:pPr>
        <w:widowControl w:val="0"/>
        <w:tabs>
          <w:tab w:val="left" w:pos="1153"/>
        </w:tabs>
        <w:autoSpaceDE w:val="0"/>
        <w:autoSpaceDN w:val="0"/>
        <w:spacing w:after="0"/>
        <w:rPr>
          <w:rFonts w:ascii="Times New Roman" w:hAnsi="Times New Roman" w:cs="Times New Roman"/>
        </w:rPr>
      </w:pPr>
    </w:p>
    <w:p w14:paraId="518FCD0C" w14:textId="77777777" w:rsidR="00793D71" w:rsidRPr="00D70E71" w:rsidRDefault="00793D71" w:rsidP="00793D71">
      <w:pPr>
        <w:autoSpaceDE w:val="0"/>
        <w:autoSpaceDN w:val="0"/>
        <w:adjustRightInd w:val="0"/>
        <w:spacing w:after="0" w:line="240" w:lineRule="auto"/>
        <w:rPr>
          <w:rFonts w:ascii="Times New Roman" w:hAnsi="Times New Roman" w:cs="Times New Roman"/>
          <w:b/>
          <w:bCs/>
          <w:sz w:val="28"/>
          <w:szCs w:val="28"/>
          <w:lang w:bidi="or-IN"/>
        </w:rPr>
      </w:pPr>
      <w:r w:rsidRPr="00D70E71">
        <w:rPr>
          <w:rFonts w:ascii="Times New Roman" w:hAnsi="Times New Roman" w:cs="Times New Roman"/>
          <w:b/>
          <w:bCs/>
          <w:sz w:val="28"/>
          <w:szCs w:val="28"/>
          <w:lang w:bidi="or-IN"/>
        </w:rPr>
        <w:t xml:space="preserve">Module-1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w:t>
      </w:r>
      <w:r>
        <w:rPr>
          <w:rFonts w:ascii="Times New Roman" w:hAnsi="Times New Roman" w:cs="Times New Roman"/>
          <w:b/>
          <w:bCs/>
          <w:sz w:val="28"/>
          <w:szCs w:val="28"/>
          <w:lang w:bidi="or-IN"/>
        </w:rPr>
        <w:t>9 h</w:t>
      </w:r>
      <w:r w:rsidRPr="00D70E71">
        <w:rPr>
          <w:rFonts w:ascii="Times New Roman" w:hAnsi="Times New Roman" w:cs="Times New Roman"/>
          <w:b/>
          <w:bCs/>
          <w:sz w:val="28"/>
          <w:szCs w:val="28"/>
          <w:lang w:bidi="or-IN"/>
        </w:rPr>
        <w:t>rs</w:t>
      </w:r>
    </w:p>
    <w:p w14:paraId="14BA1E9A"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p>
    <w:p w14:paraId="4334BA3C"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 xml:space="preserve">Types of patterns, Pattern materials and Pattern allowances.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Materials - sand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metal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investment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shell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Composition of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sand, additives, Binders, Properties of </w:t>
      </w:r>
      <w:proofErr w:type="spellStart"/>
      <w:r w:rsidRPr="007929F5">
        <w:rPr>
          <w:rFonts w:ascii="Times New Roman" w:hAnsi="Times New Roman" w:cs="Times New Roman"/>
          <w:sz w:val="24"/>
          <w:szCs w:val="24"/>
          <w:lang w:bidi="or-IN"/>
        </w:rPr>
        <w:t>molding</w:t>
      </w:r>
      <w:proofErr w:type="spellEnd"/>
      <w:r w:rsidRPr="007929F5">
        <w:rPr>
          <w:rFonts w:ascii="Times New Roman" w:hAnsi="Times New Roman" w:cs="Times New Roman"/>
          <w:sz w:val="24"/>
          <w:szCs w:val="24"/>
          <w:lang w:bidi="or-IN"/>
        </w:rPr>
        <w:t xml:space="preserve"> sand and sand testing.</w:t>
      </w:r>
    </w:p>
    <w:p w14:paraId="58D963CA"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Melting furnaces - cupola, resistance furnace, induction and arc furnace, Solidification of castings, design of risers and ru</w:t>
      </w:r>
      <w:r>
        <w:rPr>
          <w:rFonts w:ascii="Times New Roman" w:hAnsi="Times New Roman" w:cs="Times New Roman"/>
          <w:sz w:val="24"/>
          <w:szCs w:val="24"/>
          <w:lang w:bidi="or-IN"/>
        </w:rPr>
        <w:t>nners.</w:t>
      </w:r>
    </w:p>
    <w:p w14:paraId="26D62DFA"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Casting methods like continuous casting, centrifugal casting, di</w:t>
      </w:r>
      <w:r>
        <w:rPr>
          <w:rFonts w:ascii="Times New Roman" w:hAnsi="Times New Roman" w:cs="Times New Roman"/>
          <w:sz w:val="24"/>
          <w:szCs w:val="24"/>
          <w:lang w:bidi="or-IN"/>
        </w:rPr>
        <w:t>e</w:t>
      </w:r>
      <w:r w:rsidRPr="007929F5">
        <w:rPr>
          <w:rFonts w:ascii="Times New Roman" w:hAnsi="Times New Roman" w:cs="Times New Roman"/>
          <w:sz w:val="24"/>
          <w:szCs w:val="24"/>
          <w:lang w:bidi="or-IN"/>
        </w:rPr>
        <w:t xml:space="preserve"> casting, Casting defects.</w:t>
      </w:r>
    </w:p>
    <w:p w14:paraId="01AE9163" w14:textId="77777777" w:rsidR="00793D71" w:rsidRPr="007929F5" w:rsidRDefault="00793D71" w:rsidP="00793D71">
      <w:pPr>
        <w:autoSpaceDE w:val="0"/>
        <w:autoSpaceDN w:val="0"/>
        <w:adjustRightInd w:val="0"/>
        <w:spacing w:after="0" w:line="240" w:lineRule="auto"/>
        <w:jc w:val="center"/>
        <w:rPr>
          <w:rFonts w:ascii="Times New Roman" w:hAnsi="Times New Roman" w:cs="Times New Roman"/>
          <w:sz w:val="24"/>
          <w:szCs w:val="24"/>
          <w:lang w:bidi="or-IN"/>
        </w:rPr>
      </w:pPr>
    </w:p>
    <w:p w14:paraId="210C33F8" w14:textId="77777777" w:rsidR="00793D71" w:rsidRPr="00D70E71" w:rsidRDefault="00793D71" w:rsidP="00793D71">
      <w:pPr>
        <w:autoSpaceDE w:val="0"/>
        <w:autoSpaceDN w:val="0"/>
        <w:adjustRightInd w:val="0"/>
        <w:spacing w:after="0" w:line="240" w:lineRule="auto"/>
        <w:rPr>
          <w:rFonts w:ascii="Times New Roman" w:hAnsi="Times New Roman" w:cs="Times New Roman"/>
          <w:b/>
          <w:bCs/>
          <w:sz w:val="28"/>
          <w:szCs w:val="28"/>
          <w:lang w:bidi="or-IN"/>
        </w:rPr>
      </w:pPr>
      <w:r w:rsidRPr="00D70E71">
        <w:rPr>
          <w:rFonts w:ascii="Times New Roman" w:hAnsi="Times New Roman" w:cs="Times New Roman"/>
          <w:b/>
          <w:bCs/>
          <w:sz w:val="28"/>
          <w:szCs w:val="28"/>
          <w:lang w:bidi="or-IN"/>
        </w:rPr>
        <w:t xml:space="preserve">Module-2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w:t>
      </w:r>
      <w:r>
        <w:rPr>
          <w:rFonts w:ascii="Times New Roman" w:hAnsi="Times New Roman" w:cs="Times New Roman"/>
          <w:b/>
          <w:bCs/>
          <w:sz w:val="28"/>
          <w:szCs w:val="28"/>
          <w:lang w:bidi="or-IN"/>
        </w:rPr>
        <w:t>9 h</w:t>
      </w:r>
      <w:r w:rsidRPr="00D70E71">
        <w:rPr>
          <w:rFonts w:ascii="Times New Roman" w:hAnsi="Times New Roman" w:cs="Times New Roman"/>
          <w:b/>
          <w:bCs/>
          <w:sz w:val="28"/>
          <w:szCs w:val="28"/>
          <w:lang w:bidi="or-IN"/>
        </w:rPr>
        <w:t>rs</w:t>
      </w:r>
    </w:p>
    <w:p w14:paraId="6C3282FE" w14:textId="77777777" w:rsidR="00793D71" w:rsidRPr="007929F5" w:rsidRDefault="00793D71" w:rsidP="00793D71">
      <w:pPr>
        <w:autoSpaceDE w:val="0"/>
        <w:autoSpaceDN w:val="0"/>
        <w:adjustRightInd w:val="0"/>
        <w:spacing w:after="0" w:line="240" w:lineRule="auto"/>
        <w:jc w:val="center"/>
        <w:rPr>
          <w:rFonts w:ascii="Times New Roman" w:hAnsi="Times New Roman" w:cs="Times New Roman"/>
          <w:sz w:val="24"/>
          <w:szCs w:val="24"/>
          <w:lang w:bidi="or-IN"/>
        </w:rPr>
      </w:pPr>
    </w:p>
    <w:p w14:paraId="68D82935"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Classification</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of</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welding</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processes,</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gas</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welding,</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electric</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arc,</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arc</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length,</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power</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sources,</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constant</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current and constant voltage power sources; ISI classification of coated</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electrodes;</w:t>
      </w:r>
    </w:p>
    <w:p w14:paraId="47B1B57D"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Special welding methods: MMAW, GTAW, GMAW, GMAW-CO</w:t>
      </w:r>
      <w:r w:rsidRPr="00A15621">
        <w:rPr>
          <w:rFonts w:ascii="Times New Roman" w:hAnsi="Times New Roman" w:cs="Times New Roman"/>
          <w:sz w:val="24"/>
          <w:szCs w:val="24"/>
          <w:vertAlign w:val="subscript"/>
          <w:lang w:bidi="or-IN"/>
        </w:rPr>
        <w:t>2</w:t>
      </w:r>
      <w:r w:rsidRPr="007929F5">
        <w:rPr>
          <w:rFonts w:ascii="Times New Roman" w:hAnsi="Times New Roman" w:cs="Times New Roman"/>
          <w:sz w:val="24"/>
          <w:szCs w:val="24"/>
          <w:lang w:bidi="or-IN"/>
        </w:rPr>
        <w:t xml:space="preserve"> welding, submerged arc welding, electro-slag welding, electron beam welding, laser beam welding, ultrasonic welding and resistance welding, welding defects, arc blow, Brazing and soldering</w:t>
      </w:r>
    </w:p>
    <w:p w14:paraId="078C5115" w14:textId="77777777" w:rsidR="00793D71" w:rsidRPr="007929F5" w:rsidRDefault="00793D71" w:rsidP="00793D71">
      <w:pPr>
        <w:autoSpaceDE w:val="0"/>
        <w:autoSpaceDN w:val="0"/>
        <w:adjustRightInd w:val="0"/>
        <w:spacing w:after="0" w:line="240" w:lineRule="auto"/>
        <w:jc w:val="center"/>
        <w:rPr>
          <w:rFonts w:ascii="Times New Roman" w:hAnsi="Times New Roman" w:cs="Times New Roman"/>
          <w:sz w:val="24"/>
          <w:szCs w:val="24"/>
          <w:lang w:bidi="or-IN"/>
        </w:rPr>
      </w:pPr>
    </w:p>
    <w:p w14:paraId="2D0F4FD9" w14:textId="77777777" w:rsidR="00793D71" w:rsidRPr="00D70E71" w:rsidRDefault="00793D71" w:rsidP="00793D71">
      <w:pPr>
        <w:autoSpaceDE w:val="0"/>
        <w:autoSpaceDN w:val="0"/>
        <w:adjustRightInd w:val="0"/>
        <w:spacing w:after="0" w:line="240" w:lineRule="auto"/>
        <w:rPr>
          <w:rFonts w:ascii="Times New Roman" w:hAnsi="Times New Roman" w:cs="Times New Roman"/>
          <w:b/>
          <w:bCs/>
          <w:sz w:val="28"/>
          <w:szCs w:val="28"/>
          <w:lang w:bidi="or-IN"/>
        </w:rPr>
      </w:pPr>
      <w:r w:rsidRPr="00D70E71">
        <w:rPr>
          <w:rFonts w:ascii="Times New Roman" w:hAnsi="Times New Roman" w:cs="Times New Roman"/>
          <w:b/>
          <w:bCs/>
          <w:sz w:val="28"/>
          <w:szCs w:val="28"/>
          <w:lang w:bidi="or-IN"/>
        </w:rPr>
        <w:t xml:space="preserve">Module-3 </w:t>
      </w:r>
      <w:r>
        <w:rPr>
          <w:rFonts w:ascii="Times New Roman" w:hAnsi="Times New Roman" w:cs="Times New Roman"/>
          <w:b/>
          <w:bCs/>
          <w:sz w:val="28"/>
          <w:szCs w:val="28"/>
          <w:lang w:bidi="or-IN"/>
        </w:rPr>
        <w:tab/>
      </w:r>
      <w:r>
        <w:rPr>
          <w:rFonts w:ascii="Times New Roman" w:hAnsi="Times New Roman" w:cs="Times New Roman"/>
          <w:b/>
          <w:bCs/>
          <w:sz w:val="28"/>
          <w:szCs w:val="28"/>
          <w:lang w:bidi="or-IN"/>
        </w:rPr>
        <w:tab/>
      </w:r>
      <w:r>
        <w:rPr>
          <w:rFonts w:ascii="Times New Roman" w:hAnsi="Times New Roman" w:cs="Times New Roman"/>
          <w:b/>
          <w:bCs/>
          <w:sz w:val="28"/>
          <w:szCs w:val="28"/>
          <w:lang w:bidi="or-IN"/>
        </w:rPr>
        <w:tab/>
      </w:r>
      <w:r>
        <w:rPr>
          <w:rFonts w:ascii="Times New Roman" w:hAnsi="Times New Roman" w:cs="Times New Roman"/>
          <w:b/>
          <w:bCs/>
          <w:sz w:val="28"/>
          <w:szCs w:val="28"/>
          <w:lang w:bidi="or-IN"/>
        </w:rPr>
        <w:tab/>
      </w:r>
      <w:r>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t xml:space="preserve">      </w:t>
      </w:r>
      <w:r>
        <w:rPr>
          <w:rFonts w:ascii="Times New Roman" w:hAnsi="Times New Roman" w:cs="Times New Roman"/>
          <w:b/>
          <w:bCs/>
          <w:sz w:val="28"/>
          <w:szCs w:val="28"/>
          <w:lang w:bidi="or-IN"/>
        </w:rPr>
        <w:t xml:space="preserve">        </w:t>
      </w:r>
      <w:r w:rsidRPr="00D70E71">
        <w:rPr>
          <w:rFonts w:ascii="Times New Roman" w:hAnsi="Times New Roman" w:cs="Times New Roman"/>
          <w:b/>
          <w:bCs/>
          <w:sz w:val="28"/>
          <w:szCs w:val="28"/>
          <w:lang w:bidi="or-IN"/>
        </w:rPr>
        <w:t xml:space="preserve"> 8</w:t>
      </w:r>
      <w:r>
        <w:rPr>
          <w:rFonts w:ascii="Times New Roman" w:hAnsi="Times New Roman" w:cs="Times New Roman"/>
          <w:b/>
          <w:bCs/>
          <w:sz w:val="28"/>
          <w:szCs w:val="28"/>
          <w:lang w:bidi="or-IN"/>
        </w:rPr>
        <w:t xml:space="preserve"> h</w:t>
      </w:r>
      <w:r w:rsidRPr="00D70E71">
        <w:rPr>
          <w:rFonts w:ascii="Times New Roman" w:hAnsi="Times New Roman" w:cs="Times New Roman"/>
          <w:b/>
          <w:bCs/>
          <w:sz w:val="28"/>
          <w:szCs w:val="28"/>
          <w:lang w:bidi="or-IN"/>
        </w:rPr>
        <w:t>rs</w:t>
      </w:r>
    </w:p>
    <w:p w14:paraId="3F76FAAB" w14:textId="77777777" w:rsidR="00793D71" w:rsidRPr="007929F5" w:rsidRDefault="00793D71" w:rsidP="00793D71">
      <w:pPr>
        <w:autoSpaceDE w:val="0"/>
        <w:autoSpaceDN w:val="0"/>
        <w:adjustRightInd w:val="0"/>
        <w:spacing w:after="0" w:line="240" w:lineRule="auto"/>
        <w:jc w:val="center"/>
        <w:rPr>
          <w:rFonts w:ascii="Times New Roman" w:hAnsi="Times New Roman" w:cs="Times New Roman"/>
          <w:sz w:val="24"/>
          <w:szCs w:val="24"/>
          <w:lang w:bidi="or-IN"/>
        </w:rPr>
      </w:pPr>
    </w:p>
    <w:p w14:paraId="527B4CDC" w14:textId="77777777" w:rsidR="00793D71"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r w:rsidRPr="007929F5">
        <w:rPr>
          <w:rFonts w:ascii="Times New Roman" w:hAnsi="Times New Roman" w:cs="Times New Roman"/>
          <w:sz w:val="24"/>
          <w:szCs w:val="24"/>
          <w:lang w:bidi="or-IN"/>
        </w:rPr>
        <w:t>Brief introduction to powder metallurgy processes.</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Mechanism of plastic deformation, fundamentals of plasticity, Hot and cold working of metals, classification of metal forming processes. Rolling: Pressure and Forces in rolling, types of rolling mills, rolling defects, Forging: Smith Forging, Drop and Press forging, M/c forging, Forging defects.</w:t>
      </w:r>
    </w:p>
    <w:p w14:paraId="5F406C7C" w14:textId="77777777" w:rsidR="00793D71"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p>
    <w:p w14:paraId="458EC5B6" w14:textId="77777777" w:rsidR="00793D71" w:rsidRPr="00D70E71" w:rsidRDefault="00793D71" w:rsidP="00793D71">
      <w:pPr>
        <w:autoSpaceDE w:val="0"/>
        <w:autoSpaceDN w:val="0"/>
        <w:adjustRightInd w:val="0"/>
        <w:spacing w:after="0" w:line="240" w:lineRule="auto"/>
        <w:rPr>
          <w:rFonts w:ascii="Times New Roman" w:hAnsi="Times New Roman" w:cs="Times New Roman"/>
          <w:b/>
          <w:bCs/>
          <w:sz w:val="28"/>
          <w:szCs w:val="28"/>
          <w:lang w:bidi="or-IN"/>
        </w:rPr>
      </w:pPr>
      <w:r w:rsidRPr="00D70E71">
        <w:rPr>
          <w:rFonts w:ascii="Times New Roman" w:hAnsi="Times New Roman" w:cs="Times New Roman"/>
          <w:b/>
          <w:bCs/>
          <w:sz w:val="28"/>
          <w:szCs w:val="28"/>
          <w:lang w:bidi="or-IN"/>
        </w:rPr>
        <w:t xml:space="preserve">Module-4 </w:t>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r>
      <w:r w:rsidRPr="00D70E71">
        <w:rPr>
          <w:rFonts w:ascii="Times New Roman" w:hAnsi="Times New Roman" w:cs="Times New Roman"/>
          <w:b/>
          <w:bCs/>
          <w:sz w:val="28"/>
          <w:szCs w:val="28"/>
          <w:lang w:bidi="or-IN"/>
        </w:rPr>
        <w:tab/>
        <w:t xml:space="preserve">       8 hrs</w:t>
      </w:r>
    </w:p>
    <w:p w14:paraId="1143A9D7" w14:textId="77777777" w:rsidR="00793D71" w:rsidRPr="007929F5" w:rsidRDefault="00793D71" w:rsidP="00793D71">
      <w:pPr>
        <w:autoSpaceDE w:val="0"/>
        <w:autoSpaceDN w:val="0"/>
        <w:adjustRightInd w:val="0"/>
        <w:spacing w:after="0" w:line="240" w:lineRule="auto"/>
        <w:jc w:val="both"/>
        <w:rPr>
          <w:rFonts w:ascii="Times New Roman" w:hAnsi="Times New Roman" w:cs="Times New Roman"/>
          <w:sz w:val="24"/>
          <w:szCs w:val="24"/>
          <w:lang w:bidi="or-IN"/>
        </w:rPr>
      </w:pPr>
    </w:p>
    <w:p w14:paraId="6BD764F6" w14:textId="77777777" w:rsidR="00793D71" w:rsidRPr="00CC39FC" w:rsidRDefault="00793D71" w:rsidP="00793D71">
      <w:pPr>
        <w:widowControl w:val="0"/>
        <w:tabs>
          <w:tab w:val="left" w:pos="1153"/>
          <w:tab w:val="left" w:pos="9050"/>
        </w:tabs>
        <w:autoSpaceDE w:val="0"/>
        <w:autoSpaceDN w:val="0"/>
        <w:spacing w:after="0"/>
        <w:rPr>
          <w:rFonts w:ascii="Times New Roman" w:hAnsi="Times New Roman" w:cs="Times New Roman"/>
        </w:rPr>
      </w:pPr>
      <w:r w:rsidRPr="007929F5">
        <w:rPr>
          <w:rFonts w:ascii="Times New Roman" w:hAnsi="Times New Roman" w:cs="Times New Roman"/>
          <w:sz w:val="24"/>
          <w:szCs w:val="24"/>
          <w:lang w:bidi="or-IN"/>
        </w:rPr>
        <w:t>Extrusions:</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Direct,</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Indirect,</w:t>
      </w:r>
      <w:r>
        <w:rPr>
          <w:rFonts w:ascii="Times New Roman" w:hAnsi="Times New Roman" w:cs="Times New Roman"/>
          <w:sz w:val="24"/>
          <w:szCs w:val="24"/>
          <w:lang w:bidi="or-IN"/>
        </w:rPr>
        <w:t xml:space="preserve"> </w:t>
      </w:r>
      <w:proofErr w:type="spellStart"/>
      <w:r w:rsidRPr="007929F5">
        <w:rPr>
          <w:rFonts w:ascii="Times New Roman" w:hAnsi="Times New Roman" w:cs="Times New Roman"/>
          <w:sz w:val="24"/>
          <w:szCs w:val="24"/>
          <w:lang w:bidi="or-IN"/>
        </w:rPr>
        <w:t>Impactand</w:t>
      </w:r>
      <w:proofErr w:type="spellEnd"/>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Hydrostatic</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extrusion</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and</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their</w:t>
      </w:r>
      <w:r>
        <w:rPr>
          <w:rFonts w:ascii="Times New Roman" w:hAnsi="Times New Roman" w:cs="Times New Roman"/>
          <w:sz w:val="24"/>
          <w:szCs w:val="24"/>
          <w:lang w:bidi="or-IN"/>
        </w:rPr>
        <w:t xml:space="preserve"> </w:t>
      </w:r>
      <w:proofErr w:type="spellStart"/>
      <w:r w:rsidRPr="007929F5">
        <w:rPr>
          <w:rFonts w:ascii="Times New Roman" w:hAnsi="Times New Roman" w:cs="Times New Roman"/>
          <w:sz w:val="24"/>
          <w:szCs w:val="24"/>
          <w:lang w:bidi="or-IN"/>
        </w:rPr>
        <w:t>applications,Extrusion</w:t>
      </w:r>
      <w:proofErr w:type="spellEnd"/>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of</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tubes, Wire drawing methods</w:t>
      </w:r>
      <w:r>
        <w:rPr>
          <w:rFonts w:ascii="Times New Roman" w:hAnsi="Times New Roman" w:cs="Times New Roman"/>
          <w:sz w:val="24"/>
          <w:szCs w:val="24"/>
          <w:lang w:bidi="or-IN"/>
        </w:rPr>
        <w:t xml:space="preserve"> and variables in wire-drawing, Brief introduction to sheet </w:t>
      </w:r>
      <w:r w:rsidRPr="007929F5">
        <w:rPr>
          <w:rFonts w:ascii="Times New Roman" w:hAnsi="Times New Roman" w:cs="Times New Roman"/>
          <w:sz w:val="24"/>
          <w:szCs w:val="24"/>
          <w:lang w:bidi="or-IN"/>
        </w:rPr>
        <w:t>metal working: Bending, Forming and Deep drawing, shearing, Brief introduction to explosive</w:t>
      </w:r>
      <w:r>
        <w:rPr>
          <w:rFonts w:ascii="Times New Roman" w:hAnsi="Times New Roman" w:cs="Times New Roman"/>
          <w:sz w:val="24"/>
          <w:szCs w:val="24"/>
          <w:lang w:bidi="or-IN"/>
        </w:rPr>
        <w:t xml:space="preserve"> </w:t>
      </w:r>
      <w:r w:rsidRPr="007929F5">
        <w:rPr>
          <w:rFonts w:ascii="Times New Roman" w:hAnsi="Times New Roman" w:cs="Times New Roman"/>
          <w:sz w:val="24"/>
          <w:szCs w:val="24"/>
          <w:lang w:bidi="or-IN"/>
        </w:rPr>
        <w:t>forming</w:t>
      </w:r>
    </w:p>
    <w:p w14:paraId="414912A0" w14:textId="77777777" w:rsidR="00793D71" w:rsidRPr="00CC39FC" w:rsidRDefault="00793D71" w:rsidP="00793D71">
      <w:pPr>
        <w:pStyle w:val="BodyText"/>
        <w:spacing w:line="290" w:lineRule="auto"/>
        <w:ind w:right="135"/>
        <w:jc w:val="both"/>
      </w:pPr>
    </w:p>
    <w:p w14:paraId="2B5C5546" w14:textId="77777777" w:rsidR="00793D71" w:rsidRPr="00D70E71" w:rsidRDefault="00793D71" w:rsidP="00793D71">
      <w:pPr>
        <w:pStyle w:val="Heading4"/>
        <w:spacing w:before="11"/>
        <w:rPr>
          <w:rFonts w:ascii="Times New Roman" w:hAnsi="Times New Roman" w:cs="Times New Roman"/>
          <w:i/>
          <w:iCs/>
          <w:color w:val="000000" w:themeColor="text1"/>
          <w:sz w:val="28"/>
          <w:szCs w:val="28"/>
        </w:rPr>
      </w:pPr>
      <w:r w:rsidRPr="00D70E71">
        <w:rPr>
          <w:rFonts w:ascii="Times New Roman" w:hAnsi="Times New Roman" w:cs="Times New Roman"/>
          <w:color w:val="000000" w:themeColor="text1"/>
          <w:sz w:val="28"/>
          <w:szCs w:val="28"/>
        </w:rPr>
        <w:t>Text Books:</w:t>
      </w:r>
    </w:p>
    <w:p w14:paraId="10402D68" w14:textId="77777777" w:rsidR="00793D71" w:rsidRPr="00CC39FC" w:rsidRDefault="00793D71" w:rsidP="00C43248">
      <w:pPr>
        <w:pStyle w:val="ListParagraph"/>
        <w:widowControl w:val="0"/>
        <w:numPr>
          <w:ilvl w:val="0"/>
          <w:numId w:val="153"/>
        </w:numPr>
        <w:tabs>
          <w:tab w:val="left" w:pos="541"/>
        </w:tabs>
        <w:autoSpaceDE w:val="0"/>
        <w:autoSpaceDN w:val="0"/>
        <w:spacing w:before="51" w:after="0" w:line="240" w:lineRule="auto"/>
        <w:contextualSpacing w:val="0"/>
        <w:rPr>
          <w:rFonts w:ascii="Times New Roman" w:hAnsi="Times New Roman" w:cs="Times New Roman"/>
        </w:rPr>
      </w:pPr>
      <w:r w:rsidRPr="00CC39FC">
        <w:rPr>
          <w:rFonts w:ascii="Times New Roman" w:hAnsi="Times New Roman" w:cs="Times New Roman"/>
        </w:rPr>
        <w:t>Manufacturing</w:t>
      </w:r>
      <w:r w:rsidRPr="00CC39FC">
        <w:rPr>
          <w:rFonts w:ascii="Times New Roman" w:hAnsi="Times New Roman" w:cs="Times New Roman"/>
          <w:spacing w:val="-4"/>
        </w:rPr>
        <w:t xml:space="preserve"> </w:t>
      </w:r>
      <w:r w:rsidRPr="00CC39FC">
        <w:rPr>
          <w:rFonts w:ascii="Times New Roman" w:hAnsi="Times New Roman" w:cs="Times New Roman"/>
        </w:rPr>
        <w:t>Technology</w:t>
      </w:r>
      <w:r w:rsidRPr="00CC39FC">
        <w:rPr>
          <w:rFonts w:ascii="Times New Roman" w:hAnsi="Times New Roman" w:cs="Times New Roman"/>
          <w:spacing w:val="-5"/>
        </w:rPr>
        <w:t xml:space="preserve"> </w:t>
      </w:r>
      <w:r w:rsidRPr="00CC39FC">
        <w:rPr>
          <w:rFonts w:ascii="Times New Roman" w:hAnsi="Times New Roman" w:cs="Times New Roman"/>
        </w:rPr>
        <w:t>by</w:t>
      </w:r>
      <w:r w:rsidRPr="00CC39FC">
        <w:rPr>
          <w:rFonts w:ascii="Times New Roman" w:hAnsi="Times New Roman" w:cs="Times New Roman"/>
          <w:spacing w:val="-5"/>
        </w:rPr>
        <w:t xml:space="preserve"> </w:t>
      </w:r>
      <w:proofErr w:type="spellStart"/>
      <w:r w:rsidRPr="00CC39FC">
        <w:rPr>
          <w:rFonts w:ascii="Times New Roman" w:hAnsi="Times New Roman" w:cs="Times New Roman"/>
        </w:rPr>
        <w:t>P.N.Rao</w:t>
      </w:r>
      <w:proofErr w:type="spellEnd"/>
      <w:r w:rsidRPr="00CC39FC">
        <w:rPr>
          <w:rFonts w:ascii="Times New Roman" w:hAnsi="Times New Roman" w:cs="Times New Roman"/>
        </w:rPr>
        <w:t>, Tata</w:t>
      </w:r>
      <w:r w:rsidRPr="00CC39FC">
        <w:rPr>
          <w:rFonts w:ascii="Times New Roman" w:hAnsi="Times New Roman" w:cs="Times New Roman"/>
          <w:spacing w:val="-1"/>
        </w:rPr>
        <w:t xml:space="preserve"> </w:t>
      </w:r>
      <w:r w:rsidRPr="00CC39FC">
        <w:rPr>
          <w:rFonts w:ascii="Times New Roman" w:hAnsi="Times New Roman" w:cs="Times New Roman"/>
        </w:rPr>
        <w:t>McGraw Hill publication.</w:t>
      </w:r>
    </w:p>
    <w:p w14:paraId="091AB37F" w14:textId="77777777" w:rsidR="00793D71" w:rsidRPr="00CC39FC" w:rsidRDefault="00793D71" w:rsidP="00C43248">
      <w:pPr>
        <w:pStyle w:val="ListParagraph"/>
        <w:widowControl w:val="0"/>
        <w:numPr>
          <w:ilvl w:val="0"/>
          <w:numId w:val="153"/>
        </w:numPr>
        <w:tabs>
          <w:tab w:val="left" w:pos="541"/>
        </w:tabs>
        <w:autoSpaceDE w:val="0"/>
        <w:autoSpaceDN w:val="0"/>
        <w:spacing w:before="60" w:after="0" w:line="240" w:lineRule="auto"/>
        <w:ind w:hanging="241"/>
        <w:contextualSpacing w:val="0"/>
        <w:rPr>
          <w:rFonts w:ascii="Times New Roman" w:hAnsi="Times New Roman" w:cs="Times New Roman"/>
        </w:rPr>
      </w:pPr>
      <w:r w:rsidRPr="00CC39FC">
        <w:rPr>
          <w:rFonts w:ascii="Times New Roman" w:hAnsi="Times New Roman" w:cs="Times New Roman"/>
        </w:rPr>
        <w:t>Welding</w:t>
      </w:r>
      <w:r w:rsidRPr="00CC39FC">
        <w:rPr>
          <w:rFonts w:ascii="Times New Roman" w:hAnsi="Times New Roman" w:cs="Times New Roman"/>
          <w:spacing w:val="-4"/>
        </w:rPr>
        <w:t xml:space="preserve"> </w:t>
      </w:r>
      <w:r w:rsidRPr="00CC39FC">
        <w:rPr>
          <w:rFonts w:ascii="Times New Roman" w:hAnsi="Times New Roman" w:cs="Times New Roman"/>
        </w:rPr>
        <w:t>Technology</w:t>
      </w:r>
      <w:r w:rsidRPr="00CC39FC">
        <w:rPr>
          <w:rFonts w:ascii="Times New Roman" w:hAnsi="Times New Roman" w:cs="Times New Roman"/>
          <w:spacing w:val="-5"/>
        </w:rPr>
        <w:t xml:space="preserve"> </w:t>
      </w:r>
      <w:r w:rsidRPr="00CC39FC">
        <w:rPr>
          <w:rFonts w:ascii="Times New Roman" w:hAnsi="Times New Roman" w:cs="Times New Roman"/>
        </w:rPr>
        <w:t>by</w:t>
      </w:r>
      <w:r w:rsidRPr="00CC39FC">
        <w:rPr>
          <w:rFonts w:ascii="Times New Roman" w:hAnsi="Times New Roman" w:cs="Times New Roman"/>
          <w:spacing w:val="-4"/>
        </w:rPr>
        <w:t xml:space="preserve"> </w:t>
      </w:r>
      <w:r w:rsidRPr="00CC39FC">
        <w:rPr>
          <w:rFonts w:ascii="Times New Roman" w:hAnsi="Times New Roman" w:cs="Times New Roman"/>
        </w:rPr>
        <w:t>R.A.</w:t>
      </w:r>
      <w:r w:rsidRPr="00CC39FC">
        <w:rPr>
          <w:rFonts w:ascii="Times New Roman" w:hAnsi="Times New Roman" w:cs="Times New Roman"/>
          <w:spacing w:val="1"/>
        </w:rPr>
        <w:t xml:space="preserve"> </w:t>
      </w:r>
      <w:r w:rsidRPr="00CC39FC">
        <w:rPr>
          <w:rFonts w:ascii="Times New Roman" w:hAnsi="Times New Roman" w:cs="Times New Roman"/>
        </w:rPr>
        <w:t>Little, TMH</w:t>
      </w:r>
    </w:p>
    <w:p w14:paraId="6064B1E7" w14:textId="77777777" w:rsidR="00793D71" w:rsidRPr="00CC39FC" w:rsidRDefault="00793D71" w:rsidP="00C43248">
      <w:pPr>
        <w:pStyle w:val="ListParagraph"/>
        <w:widowControl w:val="0"/>
        <w:numPr>
          <w:ilvl w:val="0"/>
          <w:numId w:val="153"/>
        </w:numPr>
        <w:tabs>
          <w:tab w:val="left" w:pos="541"/>
        </w:tabs>
        <w:autoSpaceDE w:val="0"/>
        <w:autoSpaceDN w:val="0"/>
        <w:spacing w:before="60" w:after="0" w:line="240" w:lineRule="auto"/>
        <w:ind w:hanging="241"/>
        <w:contextualSpacing w:val="0"/>
        <w:rPr>
          <w:rFonts w:ascii="Times New Roman" w:hAnsi="Times New Roman" w:cs="Times New Roman"/>
        </w:rPr>
      </w:pPr>
      <w:r w:rsidRPr="00CC39FC">
        <w:rPr>
          <w:rFonts w:ascii="Times New Roman" w:hAnsi="Times New Roman" w:cs="Times New Roman"/>
        </w:rPr>
        <w:t>Manufacturing</w:t>
      </w:r>
      <w:r w:rsidRPr="00CC39FC">
        <w:rPr>
          <w:rFonts w:ascii="Times New Roman" w:hAnsi="Times New Roman" w:cs="Times New Roman"/>
          <w:spacing w:val="-4"/>
        </w:rPr>
        <w:t xml:space="preserve"> </w:t>
      </w:r>
      <w:r w:rsidRPr="00CC39FC">
        <w:rPr>
          <w:rFonts w:ascii="Times New Roman" w:hAnsi="Times New Roman" w:cs="Times New Roman"/>
        </w:rPr>
        <w:t>Science</w:t>
      </w:r>
      <w:r w:rsidRPr="00CC39FC">
        <w:rPr>
          <w:rFonts w:ascii="Times New Roman" w:hAnsi="Times New Roman" w:cs="Times New Roman"/>
          <w:spacing w:val="-1"/>
        </w:rPr>
        <w:t xml:space="preserve"> </w:t>
      </w:r>
      <w:r w:rsidRPr="00CC39FC">
        <w:rPr>
          <w:rFonts w:ascii="Times New Roman" w:hAnsi="Times New Roman" w:cs="Times New Roman"/>
        </w:rPr>
        <w:t>by</w:t>
      </w:r>
      <w:r w:rsidRPr="00CC39FC">
        <w:rPr>
          <w:rFonts w:ascii="Times New Roman" w:hAnsi="Times New Roman" w:cs="Times New Roman"/>
          <w:spacing w:val="-4"/>
        </w:rPr>
        <w:t xml:space="preserve"> </w:t>
      </w:r>
      <w:proofErr w:type="spellStart"/>
      <w:r w:rsidRPr="00CC39FC">
        <w:rPr>
          <w:rFonts w:ascii="Times New Roman" w:hAnsi="Times New Roman" w:cs="Times New Roman"/>
        </w:rPr>
        <w:t>A.Ghosh</w:t>
      </w:r>
      <w:proofErr w:type="spellEnd"/>
      <w:r w:rsidRPr="00CC39FC">
        <w:rPr>
          <w:rFonts w:ascii="Times New Roman" w:hAnsi="Times New Roman" w:cs="Times New Roman"/>
          <w:spacing w:val="2"/>
        </w:rPr>
        <w:t xml:space="preserve"> </w:t>
      </w:r>
      <w:r w:rsidRPr="00CC39FC">
        <w:rPr>
          <w:rFonts w:ascii="Times New Roman" w:hAnsi="Times New Roman" w:cs="Times New Roman"/>
        </w:rPr>
        <w:t>and</w:t>
      </w:r>
      <w:r w:rsidRPr="00CC39FC">
        <w:rPr>
          <w:rFonts w:ascii="Times New Roman" w:hAnsi="Times New Roman" w:cs="Times New Roman"/>
          <w:spacing w:val="-1"/>
        </w:rPr>
        <w:t xml:space="preserve"> </w:t>
      </w:r>
      <w:r w:rsidRPr="00CC39FC">
        <w:rPr>
          <w:rFonts w:ascii="Times New Roman" w:hAnsi="Times New Roman" w:cs="Times New Roman"/>
        </w:rPr>
        <w:t>A K</w:t>
      </w:r>
      <w:r w:rsidRPr="00CC39FC">
        <w:rPr>
          <w:rFonts w:ascii="Times New Roman" w:hAnsi="Times New Roman" w:cs="Times New Roman"/>
          <w:spacing w:val="-1"/>
        </w:rPr>
        <w:t xml:space="preserve"> </w:t>
      </w:r>
      <w:r w:rsidRPr="00CC39FC">
        <w:rPr>
          <w:rFonts w:ascii="Times New Roman" w:hAnsi="Times New Roman" w:cs="Times New Roman"/>
        </w:rPr>
        <w:t>Malick, EWP</w:t>
      </w:r>
    </w:p>
    <w:p w14:paraId="1209CF8D" w14:textId="77777777" w:rsidR="00793D71" w:rsidRDefault="00793D71" w:rsidP="00C43248">
      <w:pPr>
        <w:pStyle w:val="ListParagraph"/>
        <w:widowControl w:val="0"/>
        <w:numPr>
          <w:ilvl w:val="0"/>
          <w:numId w:val="153"/>
        </w:numPr>
        <w:tabs>
          <w:tab w:val="left" w:pos="541"/>
        </w:tabs>
        <w:autoSpaceDE w:val="0"/>
        <w:autoSpaceDN w:val="0"/>
        <w:spacing w:before="60" w:after="0" w:line="240" w:lineRule="auto"/>
        <w:ind w:hanging="241"/>
        <w:contextualSpacing w:val="0"/>
        <w:rPr>
          <w:rFonts w:ascii="Times New Roman" w:hAnsi="Times New Roman" w:cs="Times New Roman"/>
        </w:rPr>
      </w:pPr>
      <w:r w:rsidRPr="00CC39FC">
        <w:rPr>
          <w:rFonts w:ascii="Times New Roman" w:hAnsi="Times New Roman" w:cs="Times New Roman"/>
        </w:rPr>
        <w:t>A</w:t>
      </w:r>
      <w:r w:rsidRPr="00CC39FC">
        <w:rPr>
          <w:rFonts w:ascii="Times New Roman" w:hAnsi="Times New Roman" w:cs="Times New Roman"/>
          <w:spacing w:val="-1"/>
        </w:rPr>
        <w:t xml:space="preserve"> </w:t>
      </w:r>
      <w:r w:rsidRPr="00CC39FC">
        <w:rPr>
          <w:rFonts w:ascii="Times New Roman" w:hAnsi="Times New Roman" w:cs="Times New Roman"/>
        </w:rPr>
        <w:t>Text</w:t>
      </w:r>
      <w:r w:rsidRPr="00CC39FC">
        <w:rPr>
          <w:rFonts w:ascii="Times New Roman" w:hAnsi="Times New Roman" w:cs="Times New Roman"/>
          <w:spacing w:val="-1"/>
        </w:rPr>
        <w:t xml:space="preserve"> </w:t>
      </w:r>
      <w:r w:rsidRPr="00CC39FC">
        <w:rPr>
          <w:rFonts w:ascii="Times New Roman" w:hAnsi="Times New Roman" w:cs="Times New Roman"/>
        </w:rPr>
        <w:t>Book</w:t>
      </w:r>
      <w:r w:rsidRPr="00CC39FC">
        <w:rPr>
          <w:rFonts w:ascii="Times New Roman" w:hAnsi="Times New Roman" w:cs="Times New Roman"/>
          <w:spacing w:val="-1"/>
        </w:rPr>
        <w:t xml:space="preserve"> </w:t>
      </w:r>
      <w:r w:rsidRPr="00CC39FC">
        <w:rPr>
          <w:rFonts w:ascii="Times New Roman" w:hAnsi="Times New Roman" w:cs="Times New Roman"/>
        </w:rPr>
        <w:t>of</w:t>
      </w:r>
      <w:r w:rsidRPr="00CC39FC">
        <w:rPr>
          <w:rFonts w:ascii="Times New Roman" w:hAnsi="Times New Roman" w:cs="Times New Roman"/>
          <w:spacing w:val="-2"/>
        </w:rPr>
        <w:t xml:space="preserve"> </w:t>
      </w:r>
      <w:r w:rsidRPr="00CC39FC">
        <w:rPr>
          <w:rFonts w:ascii="Times New Roman" w:hAnsi="Times New Roman" w:cs="Times New Roman"/>
        </w:rPr>
        <w:t>Production Engineering</w:t>
      </w:r>
      <w:r w:rsidRPr="00CC39FC">
        <w:rPr>
          <w:rFonts w:ascii="Times New Roman" w:hAnsi="Times New Roman" w:cs="Times New Roman"/>
          <w:spacing w:val="-4"/>
        </w:rPr>
        <w:t xml:space="preserve"> </w:t>
      </w:r>
      <w:r w:rsidRPr="00CC39FC">
        <w:rPr>
          <w:rFonts w:ascii="Times New Roman" w:hAnsi="Times New Roman" w:cs="Times New Roman"/>
        </w:rPr>
        <w:t>by</w:t>
      </w:r>
      <w:r w:rsidRPr="00CC39FC">
        <w:rPr>
          <w:rFonts w:ascii="Times New Roman" w:hAnsi="Times New Roman" w:cs="Times New Roman"/>
          <w:spacing w:val="-6"/>
        </w:rPr>
        <w:t xml:space="preserve"> </w:t>
      </w:r>
      <w:r w:rsidRPr="00CC39FC">
        <w:rPr>
          <w:rFonts w:ascii="Times New Roman" w:hAnsi="Times New Roman" w:cs="Times New Roman"/>
        </w:rPr>
        <w:t>P.C. Sharma, S. Chand</w:t>
      </w:r>
    </w:p>
    <w:p w14:paraId="1D6C0587" w14:textId="77777777" w:rsidR="00793D71" w:rsidRPr="00CC39FC" w:rsidRDefault="00793D71" w:rsidP="00793D71">
      <w:pPr>
        <w:pStyle w:val="ListParagraph"/>
        <w:widowControl w:val="0"/>
        <w:tabs>
          <w:tab w:val="left" w:pos="541"/>
        </w:tabs>
        <w:autoSpaceDE w:val="0"/>
        <w:autoSpaceDN w:val="0"/>
        <w:spacing w:before="60" w:after="0" w:line="240" w:lineRule="auto"/>
        <w:ind w:left="540"/>
        <w:contextualSpacing w:val="0"/>
        <w:rPr>
          <w:rFonts w:ascii="Times New Roman" w:hAnsi="Times New Roman" w:cs="Times New Roman"/>
        </w:rPr>
      </w:pPr>
    </w:p>
    <w:p w14:paraId="541CD373" w14:textId="77777777" w:rsidR="00793D71" w:rsidRPr="00D70E71" w:rsidRDefault="00793D71" w:rsidP="00793D71">
      <w:pPr>
        <w:widowControl w:val="0"/>
        <w:tabs>
          <w:tab w:val="left" w:pos="541"/>
        </w:tabs>
        <w:autoSpaceDE w:val="0"/>
        <w:autoSpaceDN w:val="0"/>
        <w:spacing w:before="60"/>
        <w:rPr>
          <w:rFonts w:ascii="Times New Roman" w:hAnsi="Times New Roman" w:cs="Times New Roman"/>
          <w:b/>
          <w:color w:val="000000" w:themeColor="text1"/>
          <w:sz w:val="28"/>
          <w:szCs w:val="28"/>
        </w:rPr>
      </w:pPr>
      <w:r w:rsidRPr="00D70E71">
        <w:rPr>
          <w:rFonts w:ascii="Times New Roman" w:hAnsi="Times New Roman" w:cs="Times New Roman"/>
          <w:b/>
          <w:color w:val="000000" w:themeColor="text1"/>
          <w:sz w:val="28"/>
          <w:szCs w:val="28"/>
        </w:rPr>
        <w:t>Reference Books:</w:t>
      </w:r>
    </w:p>
    <w:p w14:paraId="70E8C096" w14:textId="77777777" w:rsidR="00793D71" w:rsidRPr="00D70E71" w:rsidRDefault="00793D71" w:rsidP="00C43248">
      <w:pPr>
        <w:pStyle w:val="ListParagraph"/>
        <w:widowControl w:val="0"/>
        <w:numPr>
          <w:ilvl w:val="0"/>
          <w:numId w:val="96"/>
        </w:numPr>
        <w:tabs>
          <w:tab w:val="left" w:pos="541"/>
        </w:tabs>
        <w:suppressAutoHyphens/>
        <w:autoSpaceDE w:val="0"/>
        <w:autoSpaceDN w:val="0"/>
        <w:spacing w:before="60" w:after="0" w:line="240" w:lineRule="auto"/>
        <w:rPr>
          <w:rFonts w:ascii="Times New Roman" w:hAnsi="Times New Roman" w:cs="Times New Roman"/>
        </w:rPr>
      </w:pPr>
      <w:r w:rsidRPr="00D70E71">
        <w:rPr>
          <w:rFonts w:ascii="Times New Roman" w:hAnsi="Times New Roman" w:cs="Times New Roman"/>
        </w:rPr>
        <w:t>Fundamentals of metal casting</w:t>
      </w:r>
      <w:r w:rsidRPr="00D70E71">
        <w:rPr>
          <w:rFonts w:ascii="Times New Roman" w:hAnsi="Times New Roman" w:cs="Times New Roman"/>
          <w:spacing w:val="-3"/>
        </w:rPr>
        <w:t xml:space="preserve"> </w:t>
      </w:r>
      <w:r w:rsidRPr="00D70E71">
        <w:rPr>
          <w:rFonts w:ascii="Times New Roman" w:hAnsi="Times New Roman" w:cs="Times New Roman"/>
        </w:rPr>
        <w:t>technology</w:t>
      </w:r>
      <w:r w:rsidRPr="00D70E71">
        <w:rPr>
          <w:rFonts w:ascii="Times New Roman" w:hAnsi="Times New Roman" w:cs="Times New Roman"/>
          <w:spacing w:val="-5"/>
        </w:rPr>
        <w:t xml:space="preserve"> </w:t>
      </w:r>
      <w:r w:rsidRPr="00D70E71">
        <w:rPr>
          <w:rFonts w:ascii="Times New Roman" w:hAnsi="Times New Roman" w:cs="Times New Roman"/>
        </w:rPr>
        <w:t>by</w:t>
      </w:r>
      <w:r w:rsidRPr="00D70E71">
        <w:rPr>
          <w:rFonts w:ascii="Times New Roman" w:hAnsi="Times New Roman" w:cs="Times New Roman"/>
          <w:spacing w:val="-5"/>
        </w:rPr>
        <w:t xml:space="preserve"> </w:t>
      </w:r>
      <w:r w:rsidRPr="00D70E71">
        <w:rPr>
          <w:rFonts w:ascii="Times New Roman" w:hAnsi="Times New Roman" w:cs="Times New Roman"/>
        </w:rPr>
        <w:t>P.C. Mukherjee,</w:t>
      </w:r>
      <w:r w:rsidRPr="00D70E71">
        <w:rPr>
          <w:rFonts w:ascii="Times New Roman" w:hAnsi="Times New Roman" w:cs="Times New Roman"/>
          <w:spacing w:val="3"/>
        </w:rPr>
        <w:t xml:space="preserve"> </w:t>
      </w:r>
      <w:r w:rsidRPr="00D70E71">
        <w:rPr>
          <w:rFonts w:ascii="Times New Roman" w:hAnsi="Times New Roman" w:cs="Times New Roman"/>
        </w:rPr>
        <w:t>Oxford PIBI.</w:t>
      </w:r>
    </w:p>
    <w:p w14:paraId="2C312438" w14:textId="77777777" w:rsidR="00793D71" w:rsidRPr="00CC39FC" w:rsidRDefault="00793D71" w:rsidP="00C43248">
      <w:pPr>
        <w:pStyle w:val="TableParagraph1"/>
        <w:numPr>
          <w:ilvl w:val="0"/>
          <w:numId w:val="96"/>
        </w:numPr>
        <w:tabs>
          <w:tab w:val="left" w:pos="664"/>
        </w:tabs>
        <w:spacing w:before="3"/>
      </w:pPr>
      <w:proofErr w:type="spellStart"/>
      <w:r w:rsidRPr="00CC39FC">
        <w:t>R.K.Jain</w:t>
      </w:r>
      <w:proofErr w:type="spellEnd"/>
      <w:r w:rsidRPr="00CC39FC">
        <w:rPr>
          <w:spacing w:val="4"/>
        </w:rPr>
        <w:t xml:space="preserve"> </w:t>
      </w:r>
      <w:r w:rsidRPr="00CC39FC">
        <w:t>Production</w:t>
      </w:r>
      <w:r w:rsidRPr="00CC39FC">
        <w:rPr>
          <w:spacing w:val="3"/>
        </w:rPr>
        <w:t xml:space="preserve"> </w:t>
      </w:r>
      <w:r w:rsidRPr="00CC39FC">
        <w:t>Technology</w:t>
      </w:r>
      <w:r w:rsidRPr="00CC39FC">
        <w:rPr>
          <w:spacing w:val="4"/>
        </w:rPr>
        <w:t xml:space="preserve"> </w:t>
      </w:r>
      <w:r w:rsidRPr="00CC39FC">
        <w:t>Manufacturing</w:t>
      </w:r>
      <w:r w:rsidRPr="00CC39FC">
        <w:rPr>
          <w:spacing w:val="5"/>
        </w:rPr>
        <w:t xml:space="preserve"> </w:t>
      </w:r>
      <w:r w:rsidRPr="00CC39FC">
        <w:t>Systems</w:t>
      </w:r>
      <w:r w:rsidRPr="00CC39FC">
        <w:rPr>
          <w:spacing w:val="7"/>
        </w:rPr>
        <w:t xml:space="preserve"> </w:t>
      </w:r>
      <w:r w:rsidRPr="00CC39FC">
        <w:t>Vol</w:t>
      </w:r>
      <w:r w:rsidRPr="00CC39FC">
        <w:rPr>
          <w:spacing w:val="9"/>
        </w:rPr>
        <w:t xml:space="preserve"> </w:t>
      </w:r>
      <w:r w:rsidRPr="00CC39FC">
        <w:t>–I</w:t>
      </w:r>
      <w:r w:rsidRPr="00CC39FC">
        <w:rPr>
          <w:spacing w:val="7"/>
        </w:rPr>
        <w:t xml:space="preserve"> </w:t>
      </w:r>
      <w:proofErr w:type="spellStart"/>
      <w:r w:rsidRPr="00CC39FC">
        <w:t>K.hanna</w:t>
      </w:r>
      <w:proofErr w:type="spellEnd"/>
      <w:r w:rsidRPr="00CC39FC">
        <w:rPr>
          <w:spacing w:val="5"/>
        </w:rPr>
        <w:t xml:space="preserve"> </w:t>
      </w:r>
      <w:r w:rsidRPr="00CC39FC">
        <w:t>Publishers</w:t>
      </w:r>
    </w:p>
    <w:p w14:paraId="74473735" w14:textId="77777777" w:rsidR="00793D71" w:rsidRPr="00CC39FC" w:rsidRDefault="00793D71" w:rsidP="00C43248">
      <w:pPr>
        <w:pStyle w:val="TableParagraph1"/>
        <w:numPr>
          <w:ilvl w:val="0"/>
          <w:numId w:val="96"/>
        </w:numPr>
        <w:tabs>
          <w:tab w:val="left" w:pos="664"/>
        </w:tabs>
        <w:spacing w:before="3" w:line="244" w:lineRule="auto"/>
        <w:ind w:right="198"/>
      </w:pPr>
      <w:r w:rsidRPr="00CC39FC">
        <w:t xml:space="preserve">Paul </w:t>
      </w:r>
      <w:proofErr w:type="spellStart"/>
      <w:r w:rsidRPr="00CC39FC">
        <w:t>Degarma</w:t>
      </w:r>
      <w:proofErr w:type="spellEnd"/>
      <w:r w:rsidRPr="00CC39FC">
        <w:t xml:space="preserve"> </w:t>
      </w:r>
      <w:proofErr w:type="spellStart"/>
      <w:r w:rsidRPr="00CC39FC">
        <w:t>E.,Black</w:t>
      </w:r>
      <w:proofErr w:type="spellEnd"/>
      <w:r w:rsidRPr="00CC39FC">
        <w:t xml:space="preserve"> </w:t>
      </w:r>
      <w:proofErr w:type="spellStart"/>
      <w:r w:rsidRPr="00CC39FC">
        <w:t>J.T.and</w:t>
      </w:r>
      <w:proofErr w:type="spellEnd"/>
      <w:r w:rsidRPr="00CC39FC">
        <w:rPr>
          <w:spacing w:val="18"/>
        </w:rPr>
        <w:t xml:space="preserve"> </w:t>
      </w:r>
      <w:r w:rsidRPr="00CC39FC">
        <w:t>Ronald</w:t>
      </w:r>
      <w:r w:rsidRPr="00CC39FC">
        <w:rPr>
          <w:spacing w:val="20"/>
        </w:rPr>
        <w:t xml:space="preserve"> </w:t>
      </w:r>
      <w:proofErr w:type="spellStart"/>
      <w:r w:rsidRPr="00CC39FC">
        <w:t>A.Kosher</w:t>
      </w:r>
      <w:proofErr w:type="spellEnd"/>
      <w:r w:rsidRPr="00CC39FC">
        <w:t>,</w:t>
      </w:r>
      <w:r w:rsidRPr="00CC39FC">
        <w:rPr>
          <w:spacing w:val="18"/>
        </w:rPr>
        <w:t xml:space="preserve"> </w:t>
      </w:r>
      <w:r w:rsidRPr="00CC39FC">
        <w:t>Materials</w:t>
      </w:r>
      <w:r w:rsidRPr="00CC39FC">
        <w:rPr>
          <w:spacing w:val="20"/>
        </w:rPr>
        <w:t xml:space="preserve"> </w:t>
      </w:r>
      <w:r w:rsidRPr="00CC39FC">
        <w:t>and</w:t>
      </w:r>
      <w:r w:rsidRPr="00CC39FC">
        <w:rPr>
          <w:spacing w:val="20"/>
        </w:rPr>
        <w:t xml:space="preserve"> </w:t>
      </w:r>
      <w:r w:rsidRPr="00CC39FC">
        <w:t>Processes,</w:t>
      </w:r>
      <w:r w:rsidRPr="00CC39FC">
        <w:rPr>
          <w:spacing w:val="21"/>
        </w:rPr>
        <w:t xml:space="preserve"> </w:t>
      </w:r>
      <w:r w:rsidRPr="00CC39FC">
        <w:t>in</w:t>
      </w:r>
      <w:r w:rsidRPr="00CC39FC">
        <w:rPr>
          <w:spacing w:val="17"/>
        </w:rPr>
        <w:t xml:space="preserve"> </w:t>
      </w:r>
      <w:r w:rsidRPr="00CC39FC">
        <w:t>Manufacturing,</w:t>
      </w:r>
      <w:r w:rsidRPr="00CC39FC">
        <w:rPr>
          <w:spacing w:val="-55"/>
        </w:rPr>
        <w:t xml:space="preserve"> </w:t>
      </w:r>
      <w:r w:rsidRPr="00CC39FC">
        <w:t>Edition,</w:t>
      </w:r>
      <w:r w:rsidRPr="00CC39FC">
        <w:rPr>
          <w:spacing w:val="3"/>
        </w:rPr>
        <w:t xml:space="preserve"> </w:t>
      </w:r>
      <w:r w:rsidRPr="00CC39FC">
        <w:t>Prentice</w:t>
      </w:r>
      <w:r w:rsidRPr="00CC39FC">
        <w:rPr>
          <w:spacing w:val="2"/>
        </w:rPr>
        <w:t xml:space="preserve"> </w:t>
      </w:r>
      <w:r w:rsidRPr="00CC39FC">
        <w:t>Hall</w:t>
      </w:r>
      <w:r w:rsidRPr="00CC39FC">
        <w:rPr>
          <w:spacing w:val="2"/>
        </w:rPr>
        <w:t xml:space="preserve"> </w:t>
      </w:r>
      <w:r w:rsidRPr="00CC39FC">
        <w:t>of</w:t>
      </w:r>
      <w:r w:rsidRPr="00CC39FC">
        <w:rPr>
          <w:spacing w:val="4"/>
        </w:rPr>
        <w:t xml:space="preserve"> </w:t>
      </w:r>
      <w:r w:rsidRPr="00CC39FC">
        <w:t>India,1997.</w:t>
      </w:r>
    </w:p>
    <w:p w14:paraId="6B1DD54D" w14:textId="77777777" w:rsidR="00793D71" w:rsidRPr="00CC39FC" w:rsidRDefault="00793D71" w:rsidP="00C43248">
      <w:pPr>
        <w:pStyle w:val="TableParagraph1"/>
        <w:numPr>
          <w:ilvl w:val="0"/>
          <w:numId w:val="96"/>
        </w:numPr>
        <w:tabs>
          <w:tab w:val="left" w:pos="664"/>
        </w:tabs>
        <w:spacing w:line="247" w:lineRule="exact"/>
      </w:pPr>
      <w:proofErr w:type="spellStart"/>
      <w:r w:rsidRPr="00CC39FC">
        <w:t>Sharma,P</w:t>
      </w:r>
      <w:proofErr w:type="spellEnd"/>
      <w:r w:rsidRPr="00CC39FC">
        <w:t xml:space="preserve"> .C., A</w:t>
      </w:r>
      <w:r w:rsidRPr="00CC39FC">
        <w:rPr>
          <w:spacing w:val="-4"/>
        </w:rPr>
        <w:t xml:space="preserve"> </w:t>
      </w:r>
      <w:r w:rsidRPr="00CC39FC">
        <w:t>Textbook</w:t>
      </w:r>
      <w:r w:rsidRPr="00CC39FC">
        <w:rPr>
          <w:spacing w:val="-2"/>
        </w:rPr>
        <w:t xml:space="preserve"> </w:t>
      </w:r>
      <w:r w:rsidRPr="00CC39FC">
        <w:t>of Production</w:t>
      </w:r>
      <w:r w:rsidRPr="00CC39FC">
        <w:rPr>
          <w:spacing w:val="-4"/>
        </w:rPr>
        <w:t xml:space="preserve"> </w:t>
      </w:r>
      <w:r w:rsidRPr="00CC39FC">
        <w:t xml:space="preserve">Technology, S. Chand and </w:t>
      </w:r>
      <w:proofErr w:type="spellStart"/>
      <w:r w:rsidRPr="00CC39FC">
        <w:t>Co.Ltd</w:t>
      </w:r>
      <w:proofErr w:type="spellEnd"/>
      <w:r w:rsidRPr="00CC39FC">
        <w:t>., 2006.</w:t>
      </w:r>
    </w:p>
    <w:p w14:paraId="728CDE49" w14:textId="77777777" w:rsidR="00793D71" w:rsidRPr="00D70E71" w:rsidRDefault="00793D71" w:rsidP="00C43248">
      <w:pPr>
        <w:pStyle w:val="ListParagraph"/>
        <w:widowControl w:val="0"/>
        <w:numPr>
          <w:ilvl w:val="0"/>
          <w:numId w:val="96"/>
        </w:numPr>
        <w:tabs>
          <w:tab w:val="left" w:pos="541"/>
        </w:tabs>
        <w:suppressAutoHyphens/>
        <w:autoSpaceDE w:val="0"/>
        <w:autoSpaceDN w:val="0"/>
        <w:spacing w:before="60" w:after="0" w:line="240" w:lineRule="auto"/>
        <w:rPr>
          <w:rFonts w:ascii="Times New Roman" w:hAnsi="Times New Roman" w:cs="Times New Roman"/>
        </w:rPr>
      </w:pPr>
      <w:r w:rsidRPr="00D70E71">
        <w:rPr>
          <w:rFonts w:ascii="Times New Roman" w:hAnsi="Times New Roman" w:cs="Times New Roman"/>
        </w:rPr>
        <w:t>Roy. A. Lindberg,</w:t>
      </w:r>
      <w:r w:rsidRPr="00D70E71">
        <w:rPr>
          <w:rFonts w:ascii="Times New Roman" w:hAnsi="Times New Roman" w:cs="Times New Roman"/>
          <w:spacing w:val="2"/>
        </w:rPr>
        <w:t xml:space="preserve"> </w:t>
      </w:r>
      <w:r w:rsidRPr="00D70E71">
        <w:rPr>
          <w:rFonts w:ascii="Times New Roman" w:hAnsi="Times New Roman" w:cs="Times New Roman"/>
        </w:rPr>
        <w:t>Processes and materials</w:t>
      </w:r>
      <w:r w:rsidRPr="00D70E71">
        <w:rPr>
          <w:rFonts w:ascii="Times New Roman" w:hAnsi="Times New Roman" w:cs="Times New Roman"/>
          <w:spacing w:val="1"/>
        </w:rPr>
        <w:t xml:space="preserve"> </w:t>
      </w:r>
      <w:r w:rsidRPr="00D70E71">
        <w:rPr>
          <w:rFonts w:ascii="Times New Roman" w:hAnsi="Times New Roman" w:cs="Times New Roman"/>
        </w:rPr>
        <w:t>of manufacture,</w:t>
      </w:r>
      <w:r w:rsidRPr="00D70E71">
        <w:rPr>
          <w:rFonts w:ascii="Times New Roman" w:hAnsi="Times New Roman" w:cs="Times New Roman"/>
          <w:spacing w:val="1"/>
        </w:rPr>
        <w:t xml:space="preserve"> </w:t>
      </w:r>
      <w:r w:rsidRPr="00D70E71">
        <w:rPr>
          <w:rFonts w:ascii="Times New Roman" w:hAnsi="Times New Roman" w:cs="Times New Roman"/>
        </w:rPr>
        <w:t>PHI /</w:t>
      </w:r>
      <w:r w:rsidRPr="00D70E71">
        <w:rPr>
          <w:rFonts w:ascii="Times New Roman" w:hAnsi="Times New Roman" w:cs="Times New Roman"/>
          <w:spacing w:val="1"/>
        </w:rPr>
        <w:t xml:space="preserve"> </w:t>
      </w:r>
      <w:r w:rsidRPr="00D70E71">
        <w:rPr>
          <w:rFonts w:ascii="Times New Roman" w:hAnsi="Times New Roman" w:cs="Times New Roman"/>
        </w:rPr>
        <w:t>Pearson</w:t>
      </w:r>
      <w:r w:rsidRPr="00D70E71">
        <w:rPr>
          <w:rFonts w:ascii="Times New Roman" w:hAnsi="Times New Roman" w:cs="Times New Roman"/>
          <w:spacing w:val="-4"/>
        </w:rPr>
        <w:t xml:space="preserve"> </w:t>
      </w:r>
      <w:r w:rsidRPr="00D70E71">
        <w:rPr>
          <w:rFonts w:ascii="Times New Roman" w:hAnsi="Times New Roman" w:cs="Times New Roman"/>
        </w:rPr>
        <w:t>Education, 2006.</w:t>
      </w:r>
    </w:p>
    <w:p w14:paraId="21388557" w14:textId="77777777" w:rsidR="00793D71" w:rsidRPr="00CC39FC" w:rsidRDefault="00793D71" w:rsidP="00793D71">
      <w:pPr>
        <w:widowControl w:val="0"/>
        <w:tabs>
          <w:tab w:val="left" w:pos="541"/>
        </w:tabs>
        <w:autoSpaceDE w:val="0"/>
        <w:autoSpaceDN w:val="0"/>
        <w:spacing w:before="60"/>
        <w:ind w:left="299"/>
        <w:rPr>
          <w:rFonts w:ascii="Times New Roman" w:hAnsi="Times New Roman" w:cs="Times New Roman"/>
          <w:b/>
        </w:rPr>
      </w:pPr>
    </w:p>
    <w:tbl>
      <w:tblPr>
        <w:tblpPr w:leftFromText="180" w:rightFromText="180" w:vertAnchor="text" w:horzAnchor="margin" w:tblpY="313"/>
        <w:tblW w:w="9300" w:type="dxa"/>
        <w:tblLayout w:type="fixed"/>
        <w:tblLook w:val="0400" w:firstRow="0" w:lastRow="0" w:firstColumn="0" w:lastColumn="0" w:noHBand="0" w:noVBand="1"/>
      </w:tblPr>
      <w:tblGrid>
        <w:gridCol w:w="575"/>
        <w:gridCol w:w="575"/>
        <w:gridCol w:w="575"/>
        <w:gridCol w:w="575"/>
        <w:gridCol w:w="575"/>
        <w:gridCol w:w="575"/>
        <w:gridCol w:w="577"/>
        <w:gridCol w:w="577"/>
        <w:gridCol w:w="577"/>
        <w:gridCol w:w="577"/>
        <w:gridCol w:w="700"/>
        <w:gridCol w:w="700"/>
        <w:gridCol w:w="714"/>
        <w:gridCol w:w="714"/>
        <w:gridCol w:w="714"/>
      </w:tblGrid>
      <w:tr w:rsidR="00C24D20" w:rsidRPr="00CC39FC" w14:paraId="24C10F2D" w14:textId="77777777" w:rsidTr="00C24D20">
        <w:trPr>
          <w:trHeight w:val="189"/>
        </w:trPr>
        <w:tc>
          <w:tcPr>
            <w:tcW w:w="57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hideMark/>
          </w:tcPr>
          <w:p w14:paraId="106026F6"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CO</w:t>
            </w:r>
          </w:p>
        </w:tc>
        <w:tc>
          <w:tcPr>
            <w:tcW w:w="575"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53C3625D"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PO1</w:t>
            </w:r>
          </w:p>
        </w:tc>
        <w:tc>
          <w:tcPr>
            <w:tcW w:w="575"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09A17011"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PO2</w:t>
            </w:r>
          </w:p>
        </w:tc>
        <w:tc>
          <w:tcPr>
            <w:tcW w:w="575"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1154ED55"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PO3</w:t>
            </w:r>
          </w:p>
        </w:tc>
        <w:tc>
          <w:tcPr>
            <w:tcW w:w="575"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02218F5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PO4</w:t>
            </w:r>
          </w:p>
        </w:tc>
        <w:tc>
          <w:tcPr>
            <w:tcW w:w="575"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5C852F62"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PO5</w:t>
            </w:r>
          </w:p>
        </w:tc>
        <w:tc>
          <w:tcPr>
            <w:tcW w:w="577"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7C77AB93"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PO6</w:t>
            </w:r>
          </w:p>
        </w:tc>
        <w:tc>
          <w:tcPr>
            <w:tcW w:w="577"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15FE299B"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PO7</w:t>
            </w:r>
          </w:p>
        </w:tc>
        <w:tc>
          <w:tcPr>
            <w:tcW w:w="577"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528ED4E2"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PO8</w:t>
            </w:r>
          </w:p>
        </w:tc>
        <w:tc>
          <w:tcPr>
            <w:tcW w:w="577"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4C89B712"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PO9</w:t>
            </w:r>
          </w:p>
        </w:tc>
        <w:tc>
          <w:tcPr>
            <w:tcW w:w="700"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5A4106A1"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PO10</w:t>
            </w:r>
          </w:p>
        </w:tc>
        <w:tc>
          <w:tcPr>
            <w:tcW w:w="700"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0BA82735"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PO11</w:t>
            </w:r>
          </w:p>
        </w:tc>
        <w:tc>
          <w:tcPr>
            <w:tcW w:w="714"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672E0677" w14:textId="15BA3335" w:rsidR="00C24D20" w:rsidRPr="00CC39FC" w:rsidRDefault="00C24D20" w:rsidP="00C24D20">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PS</w:t>
            </w:r>
            <w:r>
              <w:rPr>
                <w:rFonts w:ascii="Times New Roman" w:eastAsia="Times New Roman" w:hAnsi="Times New Roman" w:cs="Times New Roman"/>
                <w:sz w:val="20"/>
                <w:szCs w:val="20"/>
              </w:rPr>
              <w:t>O1</w:t>
            </w:r>
          </w:p>
        </w:tc>
        <w:tc>
          <w:tcPr>
            <w:tcW w:w="714"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6BBAF232"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PSO2</w:t>
            </w:r>
          </w:p>
        </w:tc>
        <w:tc>
          <w:tcPr>
            <w:tcW w:w="714"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hideMark/>
          </w:tcPr>
          <w:p w14:paraId="7DEA68BD"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PSO3</w:t>
            </w:r>
          </w:p>
        </w:tc>
      </w:tr>
      <w:tr w:rsidR="00C24D20" w:rsidRPr="00CC39FC" w14:paraId="749E418A" w14:textId="77777777" w:rsidTr="00C24D20">
        <w:trPr>
          <w:trHeight w:val="315"/>
        </w:trPr>
        <w:tc>
          <w:tcPr>
            <w:tcW w:w="57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D6FF636"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CO1</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B452651"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6DBF42D"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4F333AD6"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B65116F"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F5ACC8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96544F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D137D31"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FB682E3"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7C8203F"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389EC4D"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4D3B108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BD0B57F"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0CF715F"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13D381C"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r>
      <w:tr w:rsidR="00C24D20" w:rsidRPr="00CC39FC" w14:paraId="0C3EEFC6" w14:textId="77777777" w:rsidTr="00C24D20">
        <w:trPr>
          <w:trHeight w:val="315"/>
        </w:trPr>
        <w:tc>
          <w:tcPr>
            <w:tcW w:w="57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7645544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CO2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CBE04AC"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0C62A35"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4D4DE00F"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F99911E"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160FFE6"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145BF6C"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BCD53CC"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F149BF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4B08F7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47D040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B0F552E"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EADEEF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1B56CC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819AE41"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r>
      <w:tr w:rsidR="00C24D20" w:rsidRPr="00CC39FC" w14:paraId="1A561695" w14:textId="77777777" w:rsidTr="00C24D20">
        <w:trPr>
          <w:trHeight w:val="315"/>
        </w:trPr>
        <w:tc>
          <w:tcPr>
            <w:tcW w:w="57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58131A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CO3</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285AD2C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F53C5A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BD1559B"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8CDE3E9"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DAD623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4F9DF2DB"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97AA6B4"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15A3DD9"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2E03B4C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F3B156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8AFF0F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21D30A89"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847EC2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A3B91D3"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r>
      <w:tr w:rsidR="00C24D20" w:rsidRPr="00CC39FC" w14:paraId="0AE3FCA4" w14:textId="77777777" w:rsidTr="00C24D20">
        <w:trPr>
          <w:trHeight w:val="315"/>
        </w:trPr>
        <w:tc>
          <w:tcPr>
            <w:tcW w:w="57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73AD1E2E"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CO4</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36BB29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3</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5AE0EDC"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17CF1E0"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158040E"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8A0533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9A565C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93E8CC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0FABE0C7"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577"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4FDAD908"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9C4DE3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0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08E1423"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0CD22CE"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2</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28BCEA4A"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c>
          <w:tcPr>
            <w:tcW w:w="714"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7274EE39" w14:textId="77777777" w:rsidR="00C24D20" w:rsidRPr="00CC39FC" w:rsidRDefault="00C24D20" w:rsidP="00D900D1">
            <w:pPr>
              <w:spacing w:after="0" w:line="240" w:lineRule="auto"/>
              <w:jc w:val="center"/>
              <w:rPr>
                <w:rFonts w:ascii="Times New Roman" w:eastAsia="Times New Roman" w:hAnsi="Times New Roman" w:cs="Times New Roman"/>
                <w:sz w:val="20"/>
                <w:szCs w:val="20"/>
              </w:rPr>
            </w:pPr>
            <w:r w:rsidRPr="00CC39FC">
              <w:rPr>
                <w:rFonts w:ascii="Times New Roman" w:eastAsia="Times New Roman" w:hAnsi="Times New Roman" w:cs="Times New Roman"/>
                <w:sz w:val="20"/>
                <w:szCs w:val="20"/>
              </w:rPr>
              <w:t>1</w:t>
            </w:r>
          </w:p>
        </w:tc>
      </w:tr>
    </w:tbl>
    <w:p w14:paraId="675FE3D6" w14:textId="77777777" w:rsidR="00793D71" w:rsidRDefault="00793D71" w:rsidP="00793D71">
      <w:pPr>
        <w:widowControl w:val="0"/>
        <w:tabs>
          <w:tab w:val="left" w:pos="541"/>
        </w:tabs>
        <w:autoSpaceDE w:val="0"/>
        <w:autoSpaceDN w:val="0"/>
        <w:spacing w:before="60"/>
        <w:rPr>
          <w:szCs w:val="24"/>
        </w:rPr>
      </w:pPr>
    </w:p>
    <w:p w14:paraId="64B474C9" w14:textId="77777777" w:rsidR="00793D71" w:rsidRDefault="00793D71" w:rsidP="00793D71">
      <w:pPr>
        <w:widowControl w:val="0"/>
        <w:tabs>
          <w:tab w:val="left" w:pos="541"/>
        </w:tabs>
        <w:autoSpaceDE w:val="0"/>
        <w:autoSpaceDN w:val="0"/>
        <w:spacing w:before="60"/>
        <w:rPr>
          <w:szCs w:val="24"/>
        </w:rPr>
      </w:pPr>
    </w:p>
    <w:p w14:paraId="79F1405F" w14:textId="77777777" w:rsidR="00793D71" w:rsidRDefault="00793D71" w:rsidP="00793D71">
      <w:pPr>
        <w:widowControl w:val="0"/>
        <w:tabs>
          <w:tab w:val="left" w:pos="541"/>
        </w:tabs>
        <w:autoSpaceDE w:val="0"/>
        <w:autoSpaceDN w:val="0"/>
        <w:spacing w:before="60"/>
        <w:rPr>
          <w:szCs w:val="24"/>
        </w:rPr>
      </w:pPr>
    </w:p>
    <w:p w14:paraId="1D62F4C3" w14:textId="77777777" w:rsidR="00E6751F" w:rsidRDefault="00E6751F" w:rsidP="00D900D1">
      <w:pPr>
        <w:widowControl w:val="0"/>
        <w:tabs>
          <w:tab w:val="left" w:pos="541"/>
        </w:tabs>
        <w:autoSpaceDE w:val="0"/>
        <w:autoSpaceDN w:val="0"/>
        <w:spacing w:before="60"/>
        <w:rPr>
          <w:szCs w:val="24"/>
        </w:rPr>
      </w:pPr>
    </w:p>
    <w:p w14:paraId="7854A2E5" w14:textId="77777777" w:rsidR="00E6751F" w:rsidRDefault="00E6751F" w:rsidP="00D900D1">
      <w:pPr>
        <w:widowControl w:val="0"/>
        <w:tabs>
          <w:tab w:val="left" w:pos="541"/>
        </w:tabs>
        <w:autoSpaceDE w:val="0"/>
        <w:autoSpaceDN w:val="0"/>
        <w:spacing w:before="60"/>
        <w:rPr>
          <w:szCs w:val="24"/>
        </w:rPr>
      </w:pPr>
    </w:p>
    <w:p w14:paraId="61FA2506" w14:textId="77777777" w:rsidR="00E6751F" w:rsidRDefault="00E6751F" w:rsidP="00D900D1">
      <w:pPr>
        <w:widowControl w:val="0"/>
        <w:tabs>
          <w:tab w:val="left" w:pos="541"/>
        </w:tabs>
        <w:autoSpaceDE w:val="0"/>
        <w:autoSpaceDN w:val="0"/>
        <w:spacing w:before="60"/>
        <w:rPr>
          <w:szCs w:val="24"/>
        </w:rPr>
      </w:pPr>
    </w:p>
    <w:p w14:paraId="6DAF8D05" w14:textId="77777777" w:rsidR="00793D71" w:rsidRDefault="00793D71" w:rsidP="00FA04B6">
      <w:pPr>
        <w:spacing w:after="200" w:line="276" w:lineRule="auto"/>
        <w:rPr>
          <w:b/>
          <w:bCs/>
        </w:rPr>
      </w:pPr>
    </w:p>
    <w:p w14:paraId="5082A457" w14:textId="09283738" w:rsidR="00FA04B6" w:rsidRDefault="00FA04B6" w:rsidP="00FA04B6">
      <w:pPr>
        <w:spacing w:after="200" w:line="276" w:lineRule="auto"/>
        <w:rPr>
          <w:b/>
          <w:bCs/>
          <w:szCs w:val="24"/>
        </w:rPr>
      </w:pPr>
    </w:p>
    <w:tbl>
      <w:tblPr>
        <w:tblStyle w:val="TableGrid"/>
        <w:tblpPr w:leftFromText="180" w:rightFromText="180" w:vertAnchor="text" w:horzAnchor="margin" w:tblpY="-719"/>
        <w:tblW w:w="9564" w:type="dxa"/>
        <w:tblLook w:val="04A0" w:firstRow="1" w:lastRow="0" w:firstColumn="1" w:lastColumn="0" w:noHBand="0" w:noVBand="1"/>
      </w:tblPr>
      <w:tblGrid>
        <w:gridCol w:w="2392"/>
        <w:gridCol w:w="2674"/>
        <w:gridCol w:w="2994"/>
        <w:gridCol w:w="1504"/>
      </w:tblGrid>
      <w:tr w:rsidR="00793D71" w:rsidRPr="00CC39FC" w14:paraId="4B6436E5" w14:textId="77777777" w:rsidTr="00D900D1">
        <w:trPr>
          <w:trHeight w:val="230"/>
        </w:trPr>
        <w:tc>
          <w:tcPr>
            <w:tcW w:w="9564" w:type="dxa"/>
            <w:gridSpan w:val="4"/>
          </w:tcPr>
          <w:p w14:paraId="0BBC21AA" w14:textId="1D454F55" w:rsidR="00793D71" w:rsidRPr="00793D71" w:rsidRDefault="00793D71" w:rsidP="00793D71">
            <w:pPr>
              <w:pStyle w:val="TableParagraph1"/>
              <w:spacing w:line="250" w:lineRule="exact"/>
              <w:ind w:left="200"/>
              <w:jc w:val="center"/>
              <w:rPr>
                <w:b/>
                <w:sz w:val="24"/>
                <w:szCs w:val="24"/>
                <w:lang w:bidi="ar-SA"/>
              </w:rPr>
            </w:pPr>
            <w:r w:rsidRPr="00EF2911">
              <w:rPr>
                <w:b/>
                <w:sz w:val="28"/>
                <w:szCs w:val="32"/>
              </w:rPr>
              <w:t>Production and Operation Management</w:t>
            </w:r>
          </w:p>
        </w:tc>
      </w:tr>
      <w:tr w:rsidR="00793D71" w:rsidRPr="00CC39FC" w14:paraId="7468299C" w14:textId="77777777" w:rsidTr="00D900D1">
        <w:trPr>
          <w:trHeight w:val="166"/>
        </w:trPr>
        <w:tc>
          <w:tcPr>
            <w:tcW w:w="2392" w:type="dxa"/>
          </w:tcPr>
          <w:p w14:paraId="5E9ADB9C"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Hours/Week L-T-P :</w:t>
            </w:r>
          </w:p>
        </w:tc>
        <w:tc>
          <w:tcPr>
            <w:tcW w:w="2674" w:type="dxa"/>
          </w:tcPr>
          <w:p w14:paraId="75E7E981"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szCs w:val="24"/>
              </w:rPr>
              <w:t>3-0-0</w:t>
            </w:r>
          </w:p>
        </w:tc>
        <w:tc>
          <w:tcPr>
            <w:tcW w:w="2994" w:type="dxa"/>
          </w:tcPr>
          <w:p w14:paraId="5CF5E10A"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Credits:</w:t>
            </w:r>
          </w:p>
        </w:tc>
        <w:tc>
          <w:tcPr>
            <w:tcW w:w="1504" w:type="dxa"/>
          </w:tcPr>
          <w:p w14:paraId="5FC71B1E"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 xml:space="preserve">3 </w:t>
            </w:r>
          </w:p>
        </w:tc>
      </w:tr>
      <w:tr w:rsidR="00793D71" w:rsidRPr="00CC39FC" w14:paraId="33B663D8" w14:textId="77777777" w:rsidTr="00D900D1">
        <w:trPr>
          <w:trHeight w:val="166"/>
        </w:trPr>
        <w:tc>
          <w:tcPr>
            <w:tcW w:w="2392" w:type="dxa"/>
          </w:tcPr>
          <w:p w14:paraId="5B112C19"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74" w:type="dxa"/>
          </w:tcPr>
          <w:p w14:paraId="3CD5A09C" w14:textId="77777777" w:rsidR="00793D71" w:rsidRPr="00CC39FC" w:rsidRDefault="00793D71" w:rsidP="00D900D1">
            <w:pPr>
              <w:rPr>
                <w:rFonts w:ascii="Times New Roman" w:hAnsi="Times New Roman" w:cs="Times New Roman"/>
                <w:szCs w:val="24"/>
              </w:rPr>
            </w:pPr>
            <w:r>
              <w:rPr>
                <w:rFonts w:ascii="Times New Roman" w:hAnsi="Times New Roman" w:cs="Times New Roman"/>
                <w:szCs w:val="24"/>
              </w:rPr>
              <w:t>Programme core</w:t>
            </w:r>
          </w:p>
        </w:tc>
        <w:tc>
          <w:tcPr>
            <w:tcW w:w="2994" w:type="dxa"/>
          </w:tcPr>
          <w:p w14:paraId="6A7F5F3B" w14:textId="77777777" w:rsidR="00793D71" w:rsidRPr="00CC39FC" w:rsidRDefault="00793D71" w:rsidP="00D900D1">
            <w:pPr>
              <w:rPr>
                <w:rFonts w:ascii="Times New Roman" w:hAnsi="Times New Roman" w:cs="Times New Roman"/>
                <w:szCs w:val="24"/>
              </w:rPr>
            </w:pPr>
            <w:r w:rsidRPr="00CC39FC">
              <w:rPr>
                <w:rFonts w:ascii="Times New Roman" w:hAnsi="Times New Roman" w:cs="Times New Roman"/>
              </w:rPr>
              <w:t>Course Code:</w:t>
            </w:r>
          </w:p>
        </w:tc>
        <w:tc>
          <w:tcPr>
            <w:tcW w:w="1504" w:type="dxa"/>
          </w:tcPr>
          <w:p w14:paraId="33753D1E" w14:textId="4B2CE8E5" w:rsidR="00793D71" w:rsidRPr="00CC39FC" w:rsidRDefault="00793D71" w:rsidP="00D900D1">
            <w:pPr>
              <w:rPr>
                <w:rFonts w:ascii="Times New Roman" w:hAnsi="Times New Roman" w:cs="Times New Roman"/>
                <w:szCs w:val="24"/>
              </w:rPr>
            </w:pPr>
            <w:r>
              <w:rPr>
                <w:rFonts w:ascii="Times New Roman" w:hAnsi="Times New Roman" w:cs="Times New Roman"/>
                <w:szCs w:val="24"/>
              </w:rPr>
              <w:t>MS2108</w:t>
            </w:r>
          </w:p>
        </w:tc>
      </w:tr>
    </w:tbl>
    <w:p w14:paraId="3EE78AB4" w14:textId="77777777" w:rsidR="00FA04B6" w:rsidRPr="002F2600" w:rsidRDefault="00FA04B6" w:rsidP="00FA04B6">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53C0E0D9" w14:textId="77777777" w:rsidR="00FA04B6" w:rsidRPr="002F2600" w:rsidRDefault="00FA04B6" w:rsidP="00FA04B6">
      <w:pPr>
        <w:pStyle w:val="Heading2"/>
        <w:spacing w:before="0" w:line="250" w:lineRule="exact"/>
        <w:rPr>
          <w:rFonts w:ascii="Times New Roman" w:eastAsiaTheme="minorEastAsia" w:hAnsi="Times New Roman" w:cs="Times New Roman"/>
          <w:b w:val="0"/>
          <w:bCs/>
          <w:kern w:val="0"/>
          <w:sz w:val="24"/>
          <w:szCs w:val="24"/>
          <w:lang w:val="en-US"/>
        </w:rPr>
      </w:pPr>
      <w:r w:rsidRPr="002F2600">
        <w:rPr>
          <w:rFonts w:ascii="Times New Roman" w:eastAsiaTheme="minorEastAsia" w:hAnsi="Times New Roman" w:cs="Times New Roman"/>
          <w:b w:val="0"/>
          <w:bCs/>
          <w:kern w:val="0"/>
          <w:sz w:val="24"/>
          <w:szCs w:val="24"/>
          <w:lang w:val="en-US"/>
        </w:rPr>
        <w:t xml:space="preserve">By the end of this course, students will: </w:t>
      </w:r>
    </w:p>
    <w:p w14:paraId="297ECD49" w14:textId="77777777" w:rsidR="00FA04B6" w:rsidRPr="002F2600" w:rsidRDefault="00FA04B6" w:rsidP="00C43248">
      <w:pPr>
        <w:pStyle w:val="ListParagraph"/>
        <w:numPr>
          <w:ilvl w:val="0"/>
          <w:numId w:val="67"/>
        </w:numPr>
        <w:spacing w:after="0" w:line="276" w:lineRule="auto"/>
        <w:jc w:val="both"/>
        <w:rPr>
          <w:rFonts w:ascii="Times New Roman" w:hAnsi="Times New Roman" w:cs="Times New Roman"/>
          <w:bCs/>
          <w:sz w:val="24"/>
          <w:szCs w:val="24"/>
        </w:rPr>
      </w:pPr>
      <w:proofErr w:type="spellStart"/>
      <w:r w:rsidRPr="002F2600">
        <w:rPr>
          <w:rFonts w:ascii="Times New Roman" w:hAnsi="Times New Roman" w:cs="Times New Roman"/>
          <w:bCs/>
          <w:sz w:val="24"/>
          <w:szCs w:val="24"/>
        </w:rPr>
        <w:t>Analyze</w:t>
      </w:r>
      <w:proofErr w:type="spellEnd"/>
      <w:r w:rsidRPr="002F2600">
        <w:rPr>
          <w:rFonts w:ascii="Times New Roman" w:hAnsi="Times New Roman" w:cs="Times New Roman"/>
          <w:bCs/>
          <w:sz w:val="24"/>
          <w:szCs w:val="24"/>
        </w:rPr>
        <w:t xml:space="preserve"> how operations decisions impact organizational performance.</w:t>
      </w:r>
    </w:p>
    <w:p w14:paraId="009624F1" w14:textId="77777777" w:rsidR="00FA04B6" w:rsidRPr="002F2600" w:rsidRDefault="00FA04B6" w:rsidP="00C43248">
      <w:pPr>
        <w:pStyle w:val="ListParagraph"/>
        <w:numPr>
          <w:ilvl w:val="0"/>
          <w:numId w:val="67"/>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Apply quantitative models (e.g., breakeven analysis, forecasting techniques) to solve facility location, layout, and demand planning problems.</w:t>
      </w:r>
    </w:p>
    <w:p w14:paraId="1B13E69A" w14:textId="77777777" w:rsidR="00FA04B6" w:rsidRPr="002F2600" w:rsidRDefault="00FA04B6" w:rsidP="00C43248">
      <w:pPr>
        <w:pStyle w:val="ListParagraph"/>
        <w:numPr>
          <w:ilvl w:val="0"/>
          <w:numId w:val="67"/>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Design efficient production schedules using methods like Johnson’s Rule and aggregate planning.</w:t>
      </w:r>
    </w:p>
    <w:p w14:paraId="65826C80" w14:textId="77777777" w:rsidR="00FA04B6" w:rsidRPr="002F2600" w:rsidRDefault="00FA04B6" w:rsidP="00C43248">
      <w:pPr>
        <w:pStyle w:val="ListParagraph"/>
        <w:numPr>
          <w:ilvl w:val="0"/>
          <w:numId w:val="67"/>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Construct PERT/CPM networks to manage projects, including resource allocation and crashing.</w:t>
      </w:r>
    </w:p>
    <w:p w14:paraId="57894593" w14:textId="77777777" w:rsidR="00FA04B6" w:rsidRPr="00EF2911" w:rsidRDefault="00FA04B6" w:rsidP="00FA04B6">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483EFD1B" w14:textId="77777777" w:rsidR="00FA04B6" w:rsidRDefault="00FA04B6" w:rsidP="00FA04B6">
      <w:pPr>
        <w:spacing w:after="0"/>
        <w:jc w:val="both"/>
        <w:rPr>
          <w:rFonts w:ascii="Times New Roman" w:hAnsi="Times New Roman" w:cs="Times New Roman"/>
          <w:iCs/>
          <w:sz w:val="24"/>
          <w:szCs w:val="24"/>
        </w:rPr>
      </w:pPr>
      <w:r w:rsidRPr="00DB6BAA">
        <w:rPr>
          <w:rFonts w:ascii="Times New Roman" w:hAnsi="Times New Roman" w:cs="Times New Roman"/>
          <w:b/>
          <w:bCs/>
          <w:sz w:val="24"/>
          <w:szCs w:val="24"/>
        </w:rPr>
        <w:t>CO1</w:t>
      </w:r>
      <w:r w:rsidRPr="00DB6BAA">
        <w:rPr>
          <w:rFonts w:ascii="Times New Roman" w:hAnsi="Times New Roman" w:cs="Times New Roman"/>
          <w:b/>
          <w:sz w:val="24"/>
          <w:szCs w:val="24"/>
        </w:rPr>
        <w:t>:</w:t>
      </w:r>
      <w:r w:rsidRPr="00EF2911">
        <w:rPr>
          <w:rFonts w:ascii="Times New Roman" w:hAnsi="Times New Roman" w:cs="Times New Roman"/>
          <w:sz w:val="24"/>
          <w:szCs w:val="24"/>
        </w:rPr>
        <w:t xml:space="preserve"> </w:t>
      </w:r>
      <w:r w:rsidRPr="00EF2911">
        <w:rPr>
          <w:rFonts w:ascii="Times New Roman" w:hAnsi="Times New Roman" w:cs="Times New Roman"/>
          <w:iCs/>
          <w:sz w:val="24"/>
          <w:szCs w:val="24"/>
        </w:rPr>
        <w:t>Explain the strategic role of operations management in manufacturing and service sectors, and evaluate facility location decisions using qualitative and quantitative.</w:t>
      </w:r>
    </w:p>
    <w:p w14:paraId="3380D372" w14:textId="77777777" w:rsidR="00FA04B6" w:rsidRDefault="00FA04B6" w:rsidP="00FA04B6">
      <w:pPr>
        <w:spacing w:after="0"/>
        <w:jc w:val="both"/>
        <w:rPr>
          <w:rFonts w:ascii="Times New Roman" w:hAnsi="Times New Roman" w:cs="Times New Roman"/>
          <w:iCs/>
          <w:sz w:val="24"/>
          <w:szCs w:val="24"/>
        </w:rPr>
      </w:pPr>
      <w:r w:rsidRPr="00DB6BAA">
        <w:rPr>
          <w:rFonts w:ascii="Times New Roman" w:hAnsi="Times New Roman" w:cs="Times New Roman"/>
          <w:b/>
          <w:sz w:val="24"/>
          <w:szCs w:val="24"/>
        </w:rPr>
        <w:t>CO2:</w:t>
      </w:r>
      <w:r>
        <w:rPr>
          <w:rFonts w:ascii="Times New Roman" w:hAnsi="Times New Roman" w:cs="Times New Roman"/>
          <w:sz w:val="24"/>
          <w:szCs w:val="24"/>
        </w:rPr>
        <w:t xml:space="preserve"> </w:t>
      </w:r>
      <w:r w:rsidRPr="00EF2911">
        <w:rPr>
          <w:rFonts w:ascii="Times New Roman" w:hAnsi="Times New Roman" w:cs="Times New Roman"/>
          <w:sz w:val="24"/>
          <w:szCs w:val="24"/>
        </w:rPr>
        <w:t>Design optimal facility layouts and apply forecasting techniques to pred</w:t>
      </w:r>
      <w:r>
        <w:rPr>
          <w:rFonts w:ascii="Times New Roman" w:hAnsi="Times New Roman" w:cs="Times New Roman"/>
          <w:sz w:val="24"/>
          <w:szCs w:val="24"/>
        </w:rPr>
        <w:t xml:space="preserve">ict demand and </w:t>
      </w:r>
      <w:r w:rsidRPr="00EF2911">
        <w:rPr>
          <w:rFonts w:ascii="Times New Roman" w:hAnsi="Times New Roman" w:cs="Times New Roman"/>
          <w:sz w:val="24"/>
          <w:szCs w:val="24"/>
        </w:rPr>
        <w:t>minimize</w:t>
      </w:r>
      <w:r>
        <w:rPr>
          <w:rFonts w:ascii="Times New Roman" w:hAnsi="Times New Roman" w:cs="Times New Roman"/>
          <w:iCs/>
          <w:sz w:val="24"/>
          <w:szCs w:val="24"/>
        </w:rPr>
        <w:t xml:space="preserve"> errors.</w:t>
      </w:r>
      <w:r w:rsidRPr="00DB6BAA">
        <w:rPr>
          <w:rFonts w:ascii="Times New Roman" w:hAnsi="Times New Roman" w:cs="Times New Roman"/>
          <w:iCs/>
          <w:sz w:val="24"/>
          <w:szCs w:val="24"/>
        </w:rPr>
        <w:t xml:space="preserve"> </w:t>
      </w:r>
    </w:p>
    <w:p w14:paraId="703C7FB2" w14:textId="77777777" w:rsidR="00FA04B6" w:rsidRDefault="00FA04B6" w:rsidP="00FA04B6">
      <w:pPr>
        <w:spacing w:after="0"/>
        <w:jc w:val="both"/>
        <w:rPr>
          <w:rFonts w:ascii="Times New Roman" w:hAnsi="Times New Roman" w:cs="Times New Roman"/>
          <w:iCs/>
          <w:sz w:val="24"/>
          <w:szCs w:val="24"/>
        </w:rPr>
      </w:pPr>
      <w:r w:rsidRPr="00DB6BAA">
        <w:rPr>
          <w:rFonts w:ascii="Times New Roman" w:hAnsi="Times New Roman" w:cs="Times New Roman"/>
          <w:b/>
          <w:iCs/>
          <w:sz w:val="24"/>
          <w:szCs w:val="24"/>
        </w:rPr>
        <w:t>CO3:</w:t>
      </w:r>
      <w:r>
        <w:rPr>
          <w:rFonts w:ascii="Times New Roman" w:hAnsi="Times New Roman" w:cs="Times New Roman"/>
          <w:iCs/>
          <w:sz w:val="24"/>
          <w:szCs w:val="24"/>
        </w:rPr>
        <w:t xml:space="preserve"> </w:t>
      </w:r>
      <w:r w:rsidRPr="00EF2911">
        <w:rPr>
          <w:rFonts w:ascii="Times New Roman" w:hAnsi="Times New Roman" w:cs="Times New Roman"/>
          <w:iCs/>
          <w:sz w:val="24"/>
          <w:szCs w:val="24"/>
        </w:rPr>
        <w:t>Develop aggregate production plans and scheduling strategies to enhance operational efficiency in res</w:t>
      </w:r>
      <w:r>
        <w:rPr>
          <w:rFonts w:ascii="Times New Roman" w:hAnsi="Times New Roman" w:cs="Times New Roman"/>
          <w:iCs/>
          <w:sz w:val="24"/>
          <w:szCs w:val="24"/>
        </w:rPr>
        <w:t>ource-constrained environments.</w:t>
      </w:r>
    </w:p>
    <w:p w14:paraId="5BFBD436" w14:textId="77777777" w:rsidR="00FA04B6" w:rsidRPr="00EF2911" w:rsidRDefault="00FA04B6" w:rsidP="00FA04B6">
      <w:pPr>
        <w:ind w:right="-138"/>
        <w:jc w:val="both"/>
        <w:rPr>
          <w:rFonts w:ascii="Times New Roman" w:hAnsi="Times New Roman" w:cs="Times New Roman"/>
          <w:iCs/>
          <w:sz w:val="24"/>
          <w:szCs w:val="24"/>
        </w:rPr>
      </w:pPr>
      <w:r w:rsidRPr="00EF2911">
        <w:rPr>
          <w:rFonts w:ascii="Times New Roman" w:hAnsi="Times New Roman" w:cs="Times New Roman"/>
          <w:b/>
          <w:bCs/>
          <w:sz w:val="24"/>
          <w:szCs w:val="24"/>
        </w:rPr>
        <w:t>CO4</w:t>
      </w:r>
      <w:r w:rsidRPr="00EF2911">
        <w:rPr>
          <w:rFonts w:ascii="Times New Roman" w:hAnsi="Times New Roman" w:cs="Times New Roman"/>
          <w:sz w:val="24"/>
          <w:szCs w:val="24"/>
        </w:rPr>
        <w:t>:</w:t>
      </w:r>
      <w:r>
        <w:rPr>
          <w:rFonts w:ascii="Times New Roman" w:hAnsi="Times New Roman" w:cs="Times New Roman"/>
          <w:sz w:val="24"/>
          <w:szCs w:val="24"/>
        </w:rPr>
        <w:t xml:space="preserve"> </w:t>
      </w:r>
      <w:r w:rsidRPr="00EF2911">
        <w:rPr>
          <w:rFonts w:ascii="Times New Roman" w:hAnsi="Times New Roman" w:cs="Times New Roman"/>
          <w:iCs/>
          <w:sz w:val="24"/>
          <w:szCs w:val="24"/>
        </w:rPr>
        <w:t>Apply PERT/CPM techniques for project scheduling and crashing, and optimize inventory systems using EOQ and ABC analysis to b</w:t>
      </w:r>
      <w:r>
        <w:rPr>
          <w:rFonts w:ascii="Times New Roman" w:hAnsi="Times New Roman" w:cs="Times New Roman"/>
          <w:iCs/>
          <w:sz w:val="24"/>
          <w:szCs w:val="24"/>
        </w:rPr>
        <w:t>alance cost and service levels.</w:t>
      </w:r>
      <w:r w:rsidRPr="00EF2911">
        <w:rPr>
          <w:rFonts w:ascii="Times New Roman" w:hAnsi="Times New Roman" w:cs="Times New Roman"/>
          <w:sz w:val="24"/>
          <w:szCs w:val="24"/>
        </w:rPr>
        <w:br/>
      </w:r>
    </w:p>
    <w:p w14:paraId="670901E4" w14:textId="77777777" w:rsidR="00FA04B6" w:rsidRPr="00CC39FC" w:rsidRDefault="00FA04B6" w:rsidP="00FA04B6">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5F9A85B5" w14:textId="77777777" w:rsidR="00FA04B6" w:rsidRPr="00CC39FC" w:rsidRDefault="00FA04B6" w:rsidP="00FA04B6">
      <w:pPr>
        <w:pStyle w:val="TableParagraph1"/>
        <w:ind w:left="-142" w:right="-23"/>
        <w:jc w:val="both"/>
        <w:rPr>
          <w:sz w:val="24"/>
          <w:szCs w:val="24"/>
        </w:rPr>
      </w:pPr>
      <w:r w:rsidRPr="00CC39FC">
        <w:rPr>
          <w:sz w:val="24"/>
          <w:szCs w:val="24"/>
        </w:rPr>
        <w:t xml:space="preserve">Objectives of Operations Management, Scope of Operations Management, Relationship of Operations with </w:t>
      </w:r>
      <w:r w:rsidRPr="00CC39FC">
        <w:rPr>
          <w:sz w:val="24"/>
          <w:szCs w:val="24"/>
        </w:rPr>
        <w:lastRenderedPageBreak/>
        <w:t>other Functional areas, Manufacturing Vs Service sector, Operations Decision making, Phases in Product Design and Development.</w:t>
      </w:r>
    </w:p>
    <w:p w14:paraId="46085096" w14:textId="77777777" w:rsidR="00FA04B6" w:rsidRPr="00CC39FC" w:rsidRDefault="00FA04B6" w:rsidP="00FA04B6">
      <w:pPr>
        <w:spacing w:before="60"/>
        <w:ind w:left="-142" w:right="-147"/>
        <w:jc w:val="both"/>
        <w:rPr>
          <w:rFonts w:ascii="Times New Roman" w:hAnsi="Times New Roman" w:cs="Times New Roman"/>
          <w:sz w:val="24"/>
          <w:szCs w:val="24"/>
        </w:rPr>
      </w:pPr>
      <w:r w:rsidRPr="00CC39FC">
        <w:rPr>
          <w:rFonts w:ascii="Times New Roman" w:hAnsi="Times New Roman" w:cs="Times New Roman"/>
          <w:sz w:val="24"/>
          <w:szCs w:val="24"/>
        </w:rPr>
        <w:t>Facility location: Factor influencing plant &amp; warehouse location, impact of location on cost &amp; revenue. Facility location procedure &amp; models; qualitative models, Breakeven analysis, Single facility location model, Minimax location.</w:t>
      </w:r>
    </w:p>
    <w:p w14:paraId="4808708B" w14:textId="77777777" w:rsidR="00FA04B6" w:rsidRPr="00CC39FC" w:rsidRDefault="00FA04B6" w:rsidP="00FA04B6">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06D26D79" w14:textId="77777777" w:rsidR="00FA04B6" w:rsidRPr="00CC39FC" w:rsidRDefault="00FA04B6" w:rsidP="00FA04B6">
      <w:pPr>
        <w:pStyle w:val="TableParagraph1"/>
        <w:ind w:left="-142" w:right="-164"/>
        <w:jc w:val="both"/>
        <w:rPr>
          <w:sz w:val="24"/>
          <w:szCs w:val="24"/>
        </w:rPr>
      </w:pPr>
      <w:r w:rsidRPr="00CC39FC">
        <w:rPr>
          <w:sz w:val="24"/>
          <w:szCs w:val="24"/>
        </w:rPr>
        <w:t>Layout Planning: Layout Types: Process Layout, Produc</w:t>
      </w:r>
      <w:r>
        <w:rPr>
          <w:sz w:val="24"/>
          <w:szCs w:val="24"/>
        </w:rPr>
        <w:t xml:space="preserve">t Layout, Fixed Position Layout </w:t>
      </w:r>
      <w:r w:rsidRPr="00CC39FC">
        <w:rPr>
          <w:sz w:val="24"/>
          <w:szCs w:val="24"/>
        </w:rPr>
        <w:t>Planning, line balancing, computerized layout planning- overview.</w:t>
      </w:r>
      <w:r>
        <w:rPr>
          <w:sz w:val="24"/>
          <w:szCs w:val="24"/>
        </w:rPr>
        <w:t xml:space="preserve"> CRAFT, ALDEP Algorithm. </w:t>
      </w:r>
    </w:p>
    <w:p w14:paraId="51BE80CA" w14:textId="77777777" w:rsidR="00FA04B6" w:rsidRPr="00CC39FC" w:rsidRDefault="00FA04B6" w:rsidP="00FA04B6">
      <w:pPr>
        <w:pStyle w:val="TableParagraph1"/>
        <w:ind w:left="-142" w:right="-164"/>
        <w:jc w:val="both"/>
        <w:rPr>
          <w:sz w:val="24"/>
          <w:szCs w:val="24"/>
        </w:rPr>
      </w:pPr>
      <w:r w:rsidRPr="00CC39FC">
        <w:rPr>
          <w:sz w:val="24"/>
          <w:szCs w:val="24"/>
        </w:rPr>
        <w:t>Forecasting: Principles &amp; methods, moving average, do</w:t>
      </w:r>
      <w:r>
        <w:rPr>
          <w:sz w:val="24"/>
          <w:szCs w:val="24"/>
        </w:rPr>
        <w:t xml:space="preserve">uble moving average, Regression </w:t>
      </w:r>
      <w:r w:rsidRPr="00CC39FC">
        <w:rPr>
          <w:sz w:val="24"/>
          <w:szCs w:val="24"/>
        </w:rPr>
        <w:t>methods, exponential smoothing, double exponential smoothing, Forecasting error analysis.</w:t>
      </w:r>
    </w:p>
    <w:p w14:paraId="145FAA50" w14:textId="77777777" w:rsidR="00FA04B6" w:rsidRPr="00CC39FC" w:rsidRDefault="00FA04B6" w:rsidP="00FA04B6">
      <w:pPr>
        <w:pStyle w:val="TableParagraph1"/>
        <w:ind w:left="-142" w:right="-23"/>
        <w:jc w:val="both"/>
        <w:rPr>
          <w:sz w:val="24"/>
          <w:szCs w:val="24"/>
        </w:rPr>
      </w:pPr>
    </w:p>
    <w:p w14:paraId="35158C3D" w14:textId="77777777" w:rsidR="00FA04B6" w:rsidRPr="00CC39FC" w:rsidRDefault="00FA04B6" w:rsidP="00FA04B6">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16B1DD73" w14:textId="77777777" w:rsidR="00FA04B6" w:rsidRPr="00CC39FC" w:rsidRDefault="00FA04B6" w:rsidP="00FA04B6">
      <w:pPr>
        <w:pStyle w:val="TableParagraph1"/>
        <w:ind w:left="-142" w:right="-164"/>
        <w:jc w:val="both"/>
        <w:rPr>
          <w:sz w:val="24"/>
          <w:szCs w:val="24"/>
        </w:rPr>
      </w:pPr>
      <w:r w:rsidRPr="00CC39FC">
        <w:rPr>
          <w:sz w:val="24"/>
          <w:szCs w:val="24"/>
        </w:rPr>
        <w:t>Role of aggregate Product planning, Managerial inputs to aggregate planning, Pure and Mixed strategies. Master production scheduling, Material requirement planning.</w:t>
      </w:r>
    </w:p>
    <w:p w14:paraId="40893DB9" w14:textId="77777777" w:rsidR="00FA04B6" w:rsidRDefault="00FA04B6" w:rsidP="00FA04B6">
      <w:pPr>
        <w:pStyle w:val="TableParagraph1"/>
        <w:ind w:left="-142" w:right="-164"/>
        <w:jc w:val="both"/>
        <w:rPr>
          <w:sz w:val="24"/>
          <w:szCs w:val="24"/>
        </w:rPr>
      </w:pPr>
      <w:r w:rsidRPr="00CC39FC">
        <w:rPr>
          <w:sz w:val="24"/>
          <w:szCs w:val="24"/>
        </w:rPr>
        <w:t>Sequencing and Scheduling: Single Machine Sequencing: Basics and Performance Evaluation Criteria, Methods for Minimizing Mean Flow Time, Parallel Machines: Minimization of Make span, Flow shop sequencing: 2 and 3 machines cases: Johnson’s Rule and Job shop Scheduling: Priority dispatching Rules.</w:t>
      </w:r>
    </w:p>
    <w:p w14:paraId="6C11BDD8" w14:textId="77777777" w:rsidR="00FA04B6" w:rsidRDefault="00FA04B6" w:rsidP="00FA04B6">
      <w:pPr>
        <w:pStyle w:val="TableParagraph1"/>
        <w:ind w:left="-142" w:right="-164"/>
        <w:jc w:val="both"/>
        <w:rPr>
          <w:sz w:val="24"/>
          <w:szCs w:val="24"/>
        </w:rPr>
      </w:pPr>
    </w:p>
    <w:p w14:paraId="7FACE6ED" w14:textId="77777777" w:rsidR="00FA04B6" w:rsidRPr="00CC39FC" w:rsidRDefault="00FA04B6" w:rsidP="00FA04B6">
      <w:pPr>
        <w:pStyle w:val="TableParagraph1"/>
        <w:ind w:left="-142" w:right="-164"/>
        <w:jc w:val="both"/>
        <w:rPr>
          <w:sz w:val="24"/>
          <w:szCs w:val="24"/>
        </w:rPr>
      </w:pPr>
    </w:p>
    <w:p w14:paraId="2723FBD3" w14:textId="77777777" w:rsidR="00FA04B6" w:rsidRPr="00CC39FC" w:rsidRDefault="00FA04B6" w:rsidP="00FA04B6">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2A808C85" w14:textId="77777777" w:rsidR="00FA04B6" w:rsidRDefault="00FA04B6" w:rsidP="00FA04B6">
      <w:pPr>
        <w:spacing w:before="60" w:after="0"/>
        <w:ind w:left="-142" w:right="-164"/>
        <w:jc w:val="both"/>
        <w:rPr>
          <w:rFonts w:ascii="Times New Roman" w:hAnsi="Times New Roman" w:cs="Times New Roman"/>
          <w:sz w:val="24"/>
          <w:szCs w:val="24"/>
        </w:rPr>
      </w:pPr>
      <w:r w:rsidRPr="00CC39FC">
        <w:rPr>
          <w:rFonts w:ascii="Times New Roman" w:hAnsi="Times New Roman" w:cs="Times New Roman"/>
          <w:sz w:val="24"/>
          <w:szCs w:val="24"/>
        </w:rPr>
        <w:t>Project management: Project management through PERT/CPM. Network construction, CPM, Network Calculation, crashing of project network, project scheduling with limited resources, line of balance.</w:t>
      </w:r>
    </w:p>
    <w:p w14:paraId="209B8D01" w14:textId="77777777" w:rsidR="00FA04B6" w:rsidRDefault="00FA04B6" w:rsidP="00FA04B6">
      <w:pPr>
        <w:spacing w:before="60"/>
        <w:ind w:left="-142" w:right="-164"/>
        <w:jc w:val="both"/>
        <w:rPr>
          <w:rFonts w:ascii="Times New Roman" w:hAnsi="Times New Roman" w:cs="Times New Roman"/>
          <w:sz w:val="24"/>
          <w:szCs w:val="24"/>
        </w:rPr>
      </w:pPr>
      <w:r>
        <w:rPr>
          <w:rFonts w:ascii="Times New Roman" w:hAnsi="Times New Roman" w:cs="Times New Roman"/>
          <w:sz w:val="24"/>
          <w:szCs w:val="24"/>
        </w:rPr>
        <w:t>Inventory Management, EOQ, ELS, Discount Model, ABC Analysis</w:t>
      </w:r>
    </w:p>
    <w:p w14:paraId="0A7D2C2B" w14:textId="77777777" w:rsidR="00FA04B6" w:rsidRDefault="00FA04B6" w:rsidP="00FA04B6">
      <w:pPr>
        <w:pStyle w:val="TableParagraph1"/>
        <w:ind w:left="-142" w:right="-164"/>
        <w:jc w:val="both"/>
        <w:rPr>
          <w:b/>
          <w:sz w:val="24"/>
          <w:szCs w:val="24"/>
        </w:rPr>
      </w:pPr>
      <w:r w:rsidRPr="002F2600">
        <w:rPr>
          <w:b/>
          <w:sz w:val="24"/>
          <w:szCs w:val="24"/>
        </w:rPr>
        <w:t>Text Books:</w:t>
      </w:r>
    </w:p>
    <w:p w14:paraId="7F142810" w14:textId="77777777" w:rsidR="00FA04B6" w:rsidRPr="002F2600" w:rsidRDefault="00FA04B6" w:rsidP="00FA04B6">
      <w:pPr>
        <w:pStyle w:val="TableParagraph1"/>
        <w:ind w:left="-142" w:right="-164"/>
        <w:jc w:val="both"/>
        <w:rPr>
          <w:b/>
          <w:sz w:val="24"/>
          <w:szCs w:val="24"/>
        </w:rPr>
      </w:pPr>
    </w:p>
    <w:p w14:paraId="4351E1BA" w14:textId="77777777" w:rsidR="00FA04B6" w:rsidRDefault="00FA04B6" w:rsidP="00C43248">
      <w:pPr>
        <w:pStyle w:val="TableParagraph1"/>
        <w:numPr>
          <w:ilvl w:val="0"/>
          <w:numId w:val="68"/>
        </w:numPr>
        <w:spacing w:line="276" w:lineRule="auto"/>
        <w:ind w:right="-164"/>
        <w:jc w:val="both"/>
        <w:rPr>
          <w:sz w:val="24"/>
          <w:szCs w:val="24"/>
        </w:rPr>
      </w:pPr>
      <w:r w:rsidRPr="00CC39FC">
        <w:rPr>
          <w:sz w:val="24"/>
          <w:szCs w:val="24"/>
        </w:rPr>
        <w:t>Production systems: planning analysis and control- J.L. Riggs, John Wiley</w:t>
      </w:r>
      <w:r>
        <w:rPr>
          <w:sz w:val="24"/>
          <w:szCs w:val="24"/>
        </w:rPr>
        <w:t>.</w:t>
      </w:r>
    </w:p>
    <w:p w14:paraId="374D7669" w14:textId="77777777" w:rsidR="00FA04B6" w:rsidRDefault="00FA04B6" w:rsidP="00C43248">
      <w:pPr>
        <w:pStyle w:val="TableParagraph1"/>
        <w:numPr>
          <w:ilvl w:val="0"/>
          <w:numId w:val="68"/>
        </w:numPr>
        <w:spacing w:line="276" w:lineRule="auto"/>
        <w:ind w:right="-164"/>
        <w:jc w:val="both"/>
        <w:rPr>
          <w:sz w:val="24"/>
          <w:szCs w:val="24"/>
        </w:rPr>
      </w:pPr>
      <w:r w:rsidRPr="002F2600">
        <w:rPr>
          <w:sz w:val="24"/>
          <w:szCs w:val="24"/>
        </w:rPr>
        <w:t>Modern Production and Operations Management by Elwood S. Buffa</w:t>
      </w:r>
      <w:r>
        <w:rPr>
          <w:sz w:val="24"/>
          <w:szCs w:val="24"/>
        </w:rPr>
        <w:t>.</w:t>
      </w:r>
    </w:p>
    <w:p w14:paraId="31C46BD1" w14:textId="77777777" w:rsidR="00FA04B6" w:rsidRPr="000D0724" w:rsidRDefault="00FA04B6" w:rsidP="00C43248">
      <w:pPr>
        <w:pStyle w:val="TableParagraph1"/>
        <w:numPr>
          <w:ilvl w:val="0"/>
          <w:numId w:val="68"/>
        </w:numPr>
        <w:spacing w:line="276" w:lineRule="auto"/>
        <w:ind w:right="-164"/>
        <w:jc w:val="both"/>
        <w:rPr>
          <w:sz w:val="24"/>
          <w:szCs w:val="24"/>
        </w:rPr>
      </w:pPr>
      <w:r w:rsidRPr="000D0724">
        <w:rPr>
          <w:sz w:val="24"/>
          <w:szCs w:val="24"/>
        </w:rPr>
        <w:t>Production and Operations Management- R. Panneerselvam, PHI.</w:t>
      </w:r>
    </w:p>
    <w:p w14:paraId="57690A50" w14:textId="77777777" w:rsidR="00FA04B6" w:rsidRDefault="00FA04B6" w:rsidP="00FA04B6">
      <w:pPr>
        <w:pStyle w:val="TableParagraph1"/>
        <w:ind w:left="-142" w:right="-164"/>
        <w:jc w:val="both"/>
        <w:rPr>
          <w:sz w:val="24"/>
          <w:szCs w:val="24"/>
        </w:rPr>
      </w:pPr>
    </w:p>
    <w:p w14:paraId="73BD93A6" w14:textId="77777777" w:rsidR="00FA04B6" w:rsidRDefault="00FA04B6" w:rsidP="00FA04B6">
      <w:pPr>
        <w:pStyle w:val="TableParagraph1"/>
        <w:ind w:left="-142" w:right="-164"/>
        <w:jc w:val="both"/>
        <w:rPr>
          <w:b/>
          <w:sz w:val="24"/>
          <w:szCs w:val="24"/>
        </w:rPr>
      </w:pPr>
      <w:r w:rsidRPr="002F2600">
        <w:rPr>
          <w:b/>
          <w:sz w:val="24"/>
          <w:szCs w:val="24"/>
        </w:rPr>
        <w:t>Reference Books:</w:t>
      </w:r>
    </w:p>
    <w:p w14:paraId="4AD6396C" w14:textId="77777777" w:rsidR="00FA04B6" w:rsidRDefault="00FA04B6" w:rsidP="00C43248">
      <w:pPr>
        <w:pStyle w:val="TableParagraph1"/>
        <w:numPr>
          <w:ilvl w:val="0"/>
          <w:numId w:val="69"/>
        </w:numPr>
        <w:spacing w:line="276" w:lineRule="auto"/>
        <w:ind w:right="-164"/>
        <w:jc w:val="both"/>
        <w:rPr>
          <w:b/>
          <w:sz w:val="24"/>
          <w:szCs w:val="24"/>
        </w:rPr>
      </w:pPr>
      <w:r w:rsidRPr="00CC39FC">
        <w:rPr>
          <w:sz w:val="24"/>
          <w:szCs w:val="24"/>
        </w:rPr>
        <w:t xml:space="preserve">Production and Operation Management- </w:t>
      </w:r>
      <w:proofErr w:type="spellStart"/>
      <w:r w:rsidRPr="00CC39FC">
        <w:rPr>
          <w:sz w:val="24"/>
          <w:szCs w:val="24"/>
        </w:rPr>
        <w:t>E.E.Adam</w:t>
      </w:r>
      <w:proofErr w:type="spellEnd"/>
      <w:r w:rsidRPr="00CC39FC">
        <w:rPr>
          <w:sz w:val="24"/>
          <w:szCs w:val="24"/>
        </w:rPr>
        <w:t xml:space="preserve"> and </w:t>
      </w:r>
      <w:proofErr w:type="spellStart"/>
      <w:r w:rsidRPr="00CC39FC">
        <w:rPr>
          <w:sz w:val="24"/>
          <w:szCs w:val="24"/>
        </w:rPr>
        <w:t>R.J.Ebert</w:t>
      </w:r>
      <w:proofErr w:type="spellEnd"/>
      <w:r w:rsidRPr="00CC39FC">
        <w:rPr>
          <w:sz w:val="24"/>
          <w:szCs w:val="24"/>
        </w:rPr>
        <w:t>, PHI</w:t>
      </w:r>
    </w:p>
    <w:p w14:paraId="1765B04A" w14:textId="77777777" w:rsidR="00FA04B6" w:rsidRDefault="00FA04B6" w:rsidP="00C43248">
      <w:pPr>
        <w:pStyle w:val="TableParagraph1"/>
        <w:numPr>
          <w:ilvl w:val="0"/>
          <w:numId w:val="69"/>
        </w:numPr>
        <w:spacing w:line="276" w:lineRule="auto"/>
        <w:ind w:right="-164"/>
        <w:jc w:val="both"/>
        <w:rPr>
          <w:b/>
          <w:sz w:val="24"/>
          <w:szCs w:val="24"/>
        </w:rPr>
      </w:pPr>
      <w:r w:rsidRPr="002F2600">
        <w:rPr>
          <w:sz w:val="24"/>
          <w:szCs w:val="24"/>
        </w:rPr>
        <w:t xml:space="preserve">Production and Operations Management- </w:t>
      </w:r>
      <w:proofErr w:type="spellStart"/>
      <w:r w:rsidRPr="002F2600">
        <w:rPr>
          <w:sz w:val="24"/>
          <w:szCs w:val="24"/>
        </w:rPr>
        <w:t>S.N.Chary</w:t>
      </w:r>
      <w:proofErr w:type="spellEnd"/>
      <w:r w:rsidRPr="002F2600">
        <w:rPr>
          <w:sz w:val="24"/>
          <w:szCs w:val="24"/>
        </w:rPr>
        <w:t>, Tata McGraw Hill.</w:t>
      </w:r>
    </w:p>
    <w:p w14:paraId="3328C85F" w14:textId="77777777" w:rsidR="00FA04B6" w:rsidRPr="000D0724" w:rsidRDefault="00FA04B6" w:rsidP="00C43248">
      <w:pPr>
        <w:pStyle w:val="TableParagraph1"/>
        <w:numPr>
          <w:ilvl w:val="0"/>
          <w:numId w:val="69"/>
        </w:numPr>
        <w:spacing w:line="276" w:lineRule="auto"/>
        <w:ind w:right="-164"/>
        <w:jc w:val="both"/>
        <w:rPr>
          <w:b/>
          <w:sz w:val="24"/>
          <w:szCs w:val="24"/>
        </w:rPr>
      </w:pPr>
      <w:r w:rsidRPr="000D0724">
        <w:rPr>
          <w:sz w:val="24"/>
          <w:szCs w:val="24"/>
        </w:rPr>
        <w:t>Gaither &amp; Frazier - Operations Management, Cengage Publication</w:t>
      </w:r>
    </w:p>
    <w:p w14:paraId="3E9BB4E9" w14:textId="77777777" w:rsidR="00FA04B6" w:rsidRPr="00CC39FC" w:rsidRDefault="00FA04B6" w:rsidP="00FA04B6">
      <w:pPr>
        <w:spacing w:before="60"/>
        <w:ind w:right="119"/>
        <w:rPr>
          <w:rFonts w:ascii="Times New Roman" w:hAnsi="Times New Roman" w:cs="Times New Roman"/>
          <w:b/>
          <w:sz w:val="24"/>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3"/>
        <w:gridCol w:w="709"/>
        <w:gridCol w:w="597"/>
        <w:gridCol w:w="597"/>
        <w:gridCol w:w="597"/>
        <w:gridCol w:w="597"/>
        <w:gridCol w:w="597"/>
        <w:gridCol w:w="597"/>
        <w:gridCol w:w="597"/>
        <w:gridCol w:w="597"/>
        <w:gridCol w:w="715"/>
        <w:gridCol w:w="703"/>
        <w:gridCol w:w="730"/>
        <w:gridCol w:w="730"/>
        <w:gridCol w:w="730"/>
      </w:tblGrid>
      <w:tr w:rsidR="00FA04B6" w:rsidRPr="00CF659C" w14:paraId="1D2BEC30" w14:textId="77777777" w:rsidTr="00D900D1">
        <w:trPr>
          <w:trHeight w:val="186"/>
          <w:tblHeader/>
        </w:trPr>
        <w:tc>
          <w:tcPr>
            <w:tcW w:w="0" w:type="auto"/>
            <w:shd w:val="clear" w:color="auto" w:fill="auto"/>
            <w:tcMar>
              <w:top w:w="100" w:type="dxa"/>
              <w:left w:w="0" w:type="dxa"/>
              <w:bottom w:w="100" w:type="dxa"/>
              <w:right w:w="100" w:type="dxa"/>
            </w:tcMar>
            <w:vAlign w:val="center"/>
            <w:hideMark/>
          </w:tcPr>
          <w:p w14:paraId="767824A9"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CO</w:t>
            </w:r>
          </w:p>
        </w:tc>
        <w:tc>
          <w:tcPr>
            <w:tcW w:w="0" w:type="auto"/>
            <w:shd w:val="clear" w:color="auto" w:fill="auto"/>
            <w:tcMar>
              <w:top w:w="100" w:type="dxa"/>
              <w:left w:w="100" w:type="dxa"/>
              <w:bottom w:w="100" w:type="dxa"/>
              <w:right w:w="100" w:type="dxa"/>
            </w:tcMar>
            <w:vAlign w:val="center"/>
            <w:hideMark/>
          </w:tcPr>
          <w:p w14:paraId="7A235550"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w:t>
            </w:r>
          </w:p>
        </w:tc>
        <w:tc>
          <w:tcPr>
            <w:tcW w:w="0" w:type="auto"/>
            <w:shd w:val="clear" w:color="auto" w:fill="auto"/>
            <w:tcMar>
              <w:top w:w="100" w:type="dxa"/>
              <w:bottom w:w="100" w:type="dxa"/>
              <w:right w:w="100" w:type="dxa"/>
            </w:tcMar>
            <w:vAlign w:val="center"/>
            <w:hideMark/>
          </w:tcPr>
          <w:p w14:paraId="388CC9E3"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PO2</w:t>
            </w:r>
          </w:p>
        </w:tc>
        <w:tc>
          <w:tcPr>
            <w:tcW w:w="0" w:type="auto"/>
            <w:shd w:val="clear" w:color="auto" w:fill="auto"/>
            <w:tcMar>
              <w:top w:w="100" w:type="dxa"/>
              <w:bottom w:w="100" w:type="dxa"/>
              <w:right w:w="100" w:type="dxa"/>
            </w:tcMar>
            <w:vAlign w:val="center"/>
            <w:hideMark/>
          </w:tcPr>
          <w:p w14:paraId="0C29CBA1"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PO3</w:t>
            </w:r>
          </w:p>
        </w:tc>
        <w:tc>
          <w:tcPr>
            <w:tcW w:w="0" w:type="auto"/>
            <w:shd w:val="clear" w:color="auto" w:fill="auto"/>
            <w:tcMar>
              <w:top w:w="100" w:type="dxa"/>
              <w:bottom w:w="100" w:type="dxa"/>
              <w:right w:w="100" w:type="dxa"/>
            </w:tcMar>
            <w:vAlign w:val="center"/>
            <w:hideMark/>
          </w:tcPr>
          <w:p w14:paraId="3A75A1E0"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PO4</w:t>
            </w:r>
          </w:p>
        </w:tc>
        <w:tc>
          <w:tcPr>
            <w:tcW w:w="0" w:type="auto"/>
            <w:shd w:val="clear" w:color="auto" w:fill="auto"/>
            <w:tcMar>
              <w:top w:w="100" w:type="dxa"/>
              <w:bottom w:w="100" w:type="dxa"/>
              <w:right w:w="100" w:type="dxa"/>
            </w:tcMar>
            <w:vAlign w:val="center"/>
            <w:hideMark/>
          </w:tcPr>
          <w:p w14:paraId="4DCFE5AA"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PO5</w:t>
            </w:r>
          </w:p>
        </w:tc>
        <w:tc>
          <w:tcPr>
            <w:tcW w:w="0" w:type="auto"/>
            <w:shd w:val="clear" w:color="auto" w:fill="auto"/>
            <w:tcMar>
              <w:top w:w="100" w:type="dxa"/>
              <w:bottom w:w="100" w:type="dxa"/>
              <w:right w:w="100" w:type="dxa"/>
            </w:tcMar>
            <w:vAlign w:val="center"/>
            <w:hideMark/>
          </w:tcPr>
          <w:p w14:paraId="3BAA9C0D"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PO6</w:t>
            </w:r>
          </w:p>
        </w:tc>
        <w:tc>
          <w:tcPr>
            <w:tcW w:w="0" w:type="auto"/>
            <w:shd w:val="clear" w:color="auto" w:fill="auto"/>
            <w:tcMar>
              <w:top w:w="100" w:type="dxa"/>
              <w:bottom w:w="100" w:type="dxa"/>
              <w:right w:w="100" w:type="dxa"/>
            </w:tcMar>
            <w:vAlign w:val="center"/>
            <w:hideMark/>
          </w:tcPr>
          <w:p w14:paraId="1B316AC7"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PO7</w:t>
            </w:r>
          </w:p>
        </w:tc>
        <w:tc>
          <w:tcPr>
            <w:tcW w:w="0" w:type="auto"/>
            <w:shd w:val="clear" w:color="auto" w:fill="auto"/>
            <w:tcMar>
              <w:top w:w="100" w:type="dxa"/>
              <w:bottom w:w="100" w:type="dxa"/>
              <w:right w:w="100" w:type="dxa"/>
            </w:tcMar>
            <w:vAlign w:val="center"/>
            <w:hideMark/>
          </w:tcPr>
          <w:p w14:paraId="51DA15C8"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PO8</w:t>
            </w:r>
          </w:p>
        </w:tc>
        <w:tc>
          <w:tcPr>
            <w:tcW w:w="0" w:type="auto"/>
            <w:shd w:val="clear" w:color="auto" w:fill="auto"/>
            <w:tcMar>
              <w:top w:w="100" w:type="dxa"/>
              <w:bottom w:w="100" w:type="dxa"/>
              <w:right w:w="100" w:type="dxa"/>
            </w:tcMar>
            <w:vAlign w:val="center"/>
            <w:hideMark/>
          </w:tcPr>
          <w:p w14:paraId="36826A0E"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PO9</w:t>
            </w:r>
          </w:p>
        </w:tc>
        <w:tc>
          <w:tcPr>
            <w:tcW w:w="0" w:type="auto"/>
            <w:shd w:val="clear" w:color="auto" w:fill="auto"/>
            <w:tcMar>
              <w:top w:w="100" w:type="dxa"/>
              <w:bottom w:w="100" w:type="dxa"/>
              <w:right w:w="100" w:type="dxa"/>
            </w:tcMar>
            <w:vAlign w:val="center"/>
            <w:hideMark/>
          </w:tcPr>
          <w:p w14:paraId="442B711B"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PO10</w:t>
            </w:r>
          </w:p>
        </w:tc>
        <w:tc>
          <w:tcPr>
            <w:tcW w:w="0" w:type="auto"/>
            <w:shd w:val="clear" w:color="auto" w:fill="auto"/>
            <w:tcMar>
              <w:top w:w="100" w:type="dxa"/>
              <w:bottom w:w="100" w:type="dxa"/>
              <w:right w:w="100" w:type="dxa"/>
            </w:tcMar>
            <w:vAlign w:val="center"/>
            <w:hideMark/>
          </w:tcPr>
          <w:p w14:paraId="519EE05D"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PO11</w:t>
            </w:r>
          </w:p>
        </w:tc>
        <w:tc>
          <w:tcPr>
            <w:tcW w:w="0" w:type="auto"/>
            <w:shd w:val="clear" w:color="auto" w:fill="auto"/>
            <w:tcMar>
              <w:top w:w="100" w:type="dxa"/>
              <w:bottom w:w="100" w:type="dxa"/>
              <w:right w:w="100" w:type="dxa"/>
            </w:tcMar>
            <w:vAlign w:val="center"/>
            <w:hideMark/>
          </w:tcPr>
          <w:p w14:paraId="57123B88"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PSO1</w:t>
            </w:r>
          </w:p>
        </w:tc>
        <w:tc>
          <w:tcPr>
            <w:tcW w:w="0" w:type="auto"/>
            <w:shd w:val="clear" w:color="auto" w:fill="auto"/>
            <w:tcMar>
              <w:top w:w="100" w:type="dxa"/>
              <w:bottom w:w="100" w:type="dxa"/>
              <w:right w:w="100" w:type="dxa"/>
            </w:tcMar>
            <w:vAlign w:val="center"/>
            <w:hideMark/>
          </w:tcPr>
          <w:p w14:paraId="7182B1E3"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PSO2</w:t>
            </w:r>
          </w:p>
        </w:tc>
        <w:tc>
          <w:tcPr>
            <w:tcW w:w="0" w:type="auto"/>
            <w:shd w:val="clear" w:color="auto" w:fill="auto"/>
            <w:tcMar>
              <w:top w:w="100" w:type="dxa"/>
              <w:bottom w:w="100" w:type="dxa"/>
              <w:right w:w="100" w:type="dxa"/>
            </w:tcMar>
            <w:vAlign w:val="center"/>
            <w:hideMark/>
          </w:tcPr>
          <w:p w14:paraId="3DEF375E" w14:textId="77777777" w:rsidR="00FA04B6" w:rsidRPr="00CF48EE" w:rsidRDefault="00FA04B6" w:rsidP="00D900D1">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PSO3</w:t>
            </w:r>
          </w:p>
        </w:tc>
      </w:tr>
      <w:tr w:rsidR="00FA04B6" w:rsidRPr="00CF659C" w14:paraId="1CA0A112" w14:textId="77777777" w:rsidTr="00D900D1">
        <w:trPr>
          <w:trHeight w:val="186"/>
        </w:trPr>
        <w:tc>
          <w:tcPr>
            <w:tcW w:w="0" w:type="auto"/>
            <w:shd w:val="clear" w:color="auto" w:fill="auto"/>
            <w:tcMar>
              <w:top w:w="100" w:type="dxa"/>
              <w:left w:w="0" w:type="dxa"/>
              <w:bottom w:w="100" w:type="dxa"/>
              <w:right w:w="100" w:type="dxa"/>
            </w:tcMar>
            <w:vAlign w:val="center"/>
            <w:hideMark/>
          </w:tcPr>
          <w:p w14:paraId="3910BB83"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CO1</w:t>
            </w:r>
          </w:p>
        </w:tc>
        <w:tc>
          <w:tcPr>
            <w:tcW w:w="0" w:type="auto"/>
            <w:shd w:val="clear" w:color="auto" w:fill="auto"/>
            <w:tcMar>
              <w:top w:w="100" w:type="dxa"/>
              <w:left w:w="100" w:type="dxa"/>
              <w:bottom w:w="100" w:type="dxa"/>
              <w:right w:w="100" w:type="dxa"/>
            </w:tcMar>
            <w:vAlign w:val="center"/>
            <w:hideMark/>
          </w:tcPr>
          <w:p w14:paraId="51F674C5"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76EA7DC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1CE8682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1AF07BCF"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16CA6D4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ECFBFD1"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2FEB282"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7012E92F"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2088A69D"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56C964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21CEC37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142D8E9D"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32C4E37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657428B"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r>
      <w:tr w:rsidR="00FA04B6" w:rsidRPr="00CF659C" w14:paraId="0022EBCB" w14:textId="77777777" w:rsidTr="00D900D1">
        <w:trPr>
          <w:trHeight w:val="186"/>
        </w:trPr>
        <w:tc>
          <w:tcPr>
            <w:tcW w:w="0" w:type="auto"/>
            <w:shd w:val="clear" w:color="auto" w:fill="auto"/>
            <w:tcMar>
              <w:top w:w="100" w:type="dxa"/>
              <w:left w:w="0" w:type="dxa"/>
              <w:bottom w:w="100" w:type="dxa"/>
              <w:right w:w="100" w:type="dxa"/>
            </w:tcMar>
            <w:vAlign w:val="center"/>
            <w:hideMark/>
          </w:tcPr>
          <w:p w14:paraId="594FE975"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CO2</w:t>
            </w:r>
          </w:p>
        </w:tc>
        <w:tc>
          <w:tcPr>
            <w:tcW w:w="0" w:type="auto"/>
            <w:shd w:val="clear" w:color="auto" w:fill="auto"/>
            <w:tcMar>
              <w:top w:w="100" w:type="dxa"/>
              <w:left w:w="100" w:type="dxa"/>
              <w:bottom w:w="100" w:type="dxa"/>
              <w:right w:w="100" w:type="dxa"/>
            </w:tcMar>
            <w:vAlign w:val="center"/>
            <w:hideMark/>
          </w:tcPr>
          <w:p w14:paraId="69BC1700"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FCB519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606BC1D"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2B6B9AD9"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5A204967"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23ACD4B4"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868C087"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25AECB4B"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DB9C454"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1</w:t>
            </w:r>
          </w:p>
        </w:tc>
        <w:tc>
          <w:tcPr>
            <w:tcW w:w="0" w:type="auto"/>
            <w:shd w:val="clear" w:color="auto" w:fill="auto"/>
            <w:tcMar>
              <w:top w:w="100" w:type="dxa"/>
              <w:bottom w:w="100" w:type="dxa"/>
              <w:right w:w="100" w:type="dxa"/>
            </w:tcMar>
            <w:vAlign w:val="center"/>
            <w:hideMark/>
          </w:tcPr>
          <w:p w14:paraId="1AAD9A51"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1105DA10"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288B59FA"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05078E36"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0DE75E8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r>
      <w:tr w:rsidR="00FA04B6" w:rsidRPr="00CF659C" w14:paraId="3E243587" w14:textId="77777777" w:rsidTr="00D900D1">
        <w:trPr>
          <w:trHeight w:val="186"/>
        </w:trPr>
        <w:tc>
          <w:tcPr>
            <w:tcW w:w="0" w:type="auto"/>
            <w:shd w:val="clear" w:color="auto" w:fill="auto"/>
            <w:tcMar>
              <w:top w:w="100" w:type="dxa"/>
              <w:left w:w="0" w:type="dxa"/>
              <w:bottom w:w="100" w:type="dxa"/>
              <w:right w:w="100" w:type="dxa"/>
            </w:tcMar>
            <w:vAlign w:val="center"/>
            <w:hideMark/>
          </w:tcPr>
          <w:p w14:paraId="56BC706F"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CO3</w:t>
            </w:r>
          </w:p>
        </w:tc>
        <w:tc>
          <w:tcPr>
            <w:tcW w:w="0" w:type="auto"/>
            <w:shd w:val="clear" w:color="auto" w:fill="auto"/>
            <w:tcMar>
              <w:top w:w="100" w:type="dxa"/>
              <w:left w:w="100" w:type="dxa"/>
              <w:bottom w:w="100" w:type="dxa"/>
              <w:right w:w="100" w:type="dxa"/>
            </w:tcMar>
            <w:vAlign w:val="center"/>
            <w:hideMark/>
          </w:tcPr>
          <w:p w14:paraId="16323A2E"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1FEEAF22"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22C17C93"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73D4E95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A08BBE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C1E1663"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94DC302"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773F04E8"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7AC28A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2</w:t>
            </w:r>
          </w:p>
        </w:tc>
        <w:tc>
          <w:tcPr>
            <w:tcW w:w="0" w:type="auto"/>
            <w:shd w:val="clear" w:color="auto" w:fill="auto"/>
            <w:tcMar>
              <w:top w:w="100" w:type="dxa"/>
              <w:bottom w:w="100" w:type="dxa"/>
              <w:right w:w="100" w:type="dxa"/>
            </w:tcMar>
            <w:vAlign w:val="center"/>
            <w:hideMark/>
          </w:tcPr>
          <w:p w14:paraId="32A13A02"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2</w:t>
            </w:r>
          </w:p>
        </w:tc>
        <w:tc>
          <w:tcPr>
            <w:tcW w:w="0" w:type="auto"/>
            <w:shd w:val="clear" w:color="auto" w:fill="auto"/>
            <w:tcMar>
              <w:top w:w="100" w:type="dxa"/>
              <w:bottom w:w="100" w:type="dxa"/>
              <w:right w:w="100" w:type="dxa"/>
            </w:tcMar>
            <w:vAlign w:val="center"/>
            <w:hideMark/>
          </w:tcPr>
          <w:p w14:paraId="6E3B2B4D"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EF91B3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596CD26"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65490A7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2</w:t>
            </w:r>
          </w:p>
        </w:tc>
      </w:tr>
      <w:tr w:rsidR="00FA04B6" w:rsidRPr="00CF659C" w14:paraId="73DA1822" w14:textId="77777777" w:rsidTr="00D900D1">
        <w:trPr>
          <w:trHeight w:val="186"/>
        </w:trPr>
        <w:tc>
          <w:tcPr>
            <w:tcW w:w="0" w:type="auto"/>
            <w:shd w:val="clear" w:color="auto" w:fill="auto"/>
            <w:tcMar>
              <w:top w:w="100" w:type="dxa"/>
              <w:left w:w="0" w:type="dxa"/>
              <w:bottom w:w="100" w:type="dxa"/>
              <w:right w:w="100" w:type="dxa"/>
            </w:tcMar>
            <w:vAlign w:val="center"/>
            <w:hideMark/>
          </w:tcPr>
          <w:p w14:paraId="0E2646E6"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CO4</w:t>
            </w:r>
          </w:p>
        </w:tc>
        <w:tc>
          <w:tcPr>
            <w:tcW w:w="0" w:type="auto"/>
            <w:shd w:val="clear" w:color="auto" w:fill="auto"/>
            <w:tcMar>
              <w:top w:w="100" w:type="dxa"/>
              <w:left w:w="100" w:type="dxa"/>
              <w:bottom w:w="100" w:type="dxa"/>
              <w:right w:w="100" w:type="dxa"/>
            </w:tcMar>
            <w:vAlign w:val="center"/>
            <w:hideMark/>
          </w:tcPr>
          <w:p w14:paraId="6D7AAAA3"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15F11B30"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5DACD089"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9C8F847"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3DE993D6"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4D93CA1"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5CF7B5B1"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1</w:t>
            </w:r>
          </w:p>
        </w:tc>
        <w:tc>
          <w:tcPr>
            <w:tcW w:w="0" w:type="auto"/>
            <w:shd w:val="clear" w:color="auto" w:fill="auto"/>
            <w:tcMar>
              <w:top w:w="100" w:type="dxa"/>
              <w:bottom w:w="100" w:type="dxa"/>
              <w:right w:w="100" w:type="dxa"/>
            </w:tcMar>
            <w:vAlign w:val="center"/>
            <w:hideMark/>
          </w:tcPr>
          <w:p w14:paraId="260232E6"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D67751A"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5042E3A"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4C6E415C"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3CCE3B8A"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3</w:t>
            </w:r>
          </w:p>
        </w:tc>
        <w:tc>
          <w:tcPr>
            <w:tcW w:w="0" w:type="auto"/>
            <w:shd w:val="clear" w:color="auto" w:fill="auto"/>
            <w:tcMar>
              <w:top w:w="100" w:type="dxa"/>
              <w:bottom w:w="100" w:type="dxa"/>
              <w:right w:w="100" w:type="dxa"/>
            </w:tcMar>
            <w:vAlign w:val="center"/>
            <w:hideMark/>
          </w:tcPr>
          <w:p w14:paraId="4ECF0429"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c>
          <w:tcPr>
            <w:tcW w:w="0" w:type="auto"/>
            <w:shd w:val="clear" w:color="auto" w:fill="auto"/>
            <w:tcMar>
              <w:top w:w="100" w:type="dxa"/>
              <w:bottom w:w="100" w:type="dxa"/>
              <w:right w:w="100" w:type="dxa"/>
            </w:tcMar>
            <w:vAlign w:val="center"/>
            <w:hideMark/>
          </w:tcPr>
          <w:p w14:paraId="76DF695D" w14:textId="77777777" w:rsidR="00FA04B6" w:rsidRPr="00CF48EE" w:rsidRDefault="00FA04B6" w:rsidP="00D900D1">
            <w:pPr>
              <w:spacing w:after="0" w:line="240" w:lineRule="auto"/>
              <w:jc w:val="center"/>
              <w:rPr>
                <w:rFonts w:ascii="Times New Roman" w:eastAsia="Times New Roman" w:hAnsi="Times New Roman" w:cs="Times New Roman"/>
                <w:color w:val="000000" w:themeColor="text1"/>
                <w:sz w:val="18"/>
                <w:szCs w:val="24"/>
              </w:rPr>
            </w:pPr>
            <w:r w:rsidRPr="00CF48EE">
              <w:rPr>
                <w:rFonts w:ascii="Times New Roman" w:eastAsia="Times New Roman" w:hAnsi="Times New Roman" w:cs="Times New Roman"/>
                <w:color w:val="000000" w:themeColor="text1"/>
                <w:sz w:val="18"/>
                <w:szCs w:val="24"/>
              </w:rPr>
              <w:t>-</w:t>
            </w:r>
          </w:p>
        </w:tc>
      </w:tr>
    </w:tbl>
    <w:p w14:paraId="10DCBA3A" w14:textId="77777777" w:rsidR="00FA04B6" w:rsidRDefault="00FA04B6" w:rsidP="00FA04B6"/>
    <w:p w14:paraId="6928CC39" w14:textId="77777777" w:rsidR="00E6751F" w:rsidRDefault="00E6751F" w:rsidP="00D900D1">
      <w:pPr>
        <w:spacing w:before="69"/>
        <w:ind w:left="300" w:right="-147"/>
        <w:rPr>
          <w:rFonts w:ascii="Times New Roman" w:hAnsi="Times New Roman" w:cs="Times New Roman"/>
          <w:b/>
          <w:sz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2734"/>
        <w:gridCol w:w="3060"/>
        <w:gridCol w:w="1538"/>
      </w:tblGrid>
      <w:tr w:rsidR="00B9325A" w:rsidRPr="00CC39FC" w14:paraId="49BDF640" w14:textId="77777777" w:rsidTr="00D900D1">
        <w:trPr>
          <w:trHeight w:val="252"/>
        </w:trPr>
        <w:tc>
          <w:tcPr>
            <w:tcW w:w="9777" w:type="dxa"/>
            <w:gridSpan w:val="4"/>
          </w:tcPr>
          <w:p w14:paraId="08DAB77D" w14:textId="77777777" w:rsidR="00B9325A" w:rsidRPr="00CC39FC" w:rsidRDefault="00B9325A" w:rsidP="00D900D1">
            <w:pPr>
              <w:rPr>
                <w:rFonts w:ascii="Times New Roman" w:hAnsi="Times New Roman" w:cs="Times New Roman"/>
                <w:b/>
                <w:sz w:val="32"/>
                <w:szCs w:val="24"/>
              </w:rPr>
            </w:pPr>
            <w:r w:rsidRPr="00CC39FC">
              <w:rPr>
                <w:rFonts w:ascii="Times New Roman" w:hAnsi="Times New Roman" w:cs="Times New Roman"/>
                <w:b/>
                <w:sz w:val="32"/>
                <w:szCs w:val="24"/>
              </w:rPr>
              <w:lastRenderedPageBreak/>
              <w:t xml:space="preserve">Digital Manufacturing </w:t>
            </w:r>
            <w:r>
              <w:rPr>
                <w:rFonts w:ascii="Times New Roman" w:hAnsi="Times New Roman" w:cs="Times New Roman"/>
                <w:b/>
                <w:sz w:val="32"/>
                <w:szCs w:val="24"/>
              </w:rPr>
              <w:t>&amp;</w:t>
            </w:r>
            <w:r w:rsidRPr="00CC39FC">
              <w:rPr>
                <w:rFonts w:ascii="Times New Roman" w:hAnsi="Times New Roman" w:cs="Times New Roman"/>
                <w:b/>
                <w:sz w:val="32"/>
                <w:szCs w:val="24"/>
              </w:rPr>
              <w:t xml:space="preserve"> Industry 4.0</w:t>
            </w:r>
          </w:p>
        </w:tc>
      </w:tr>
      <w:tr w:rsidR="00B9325A" w:rsidRPr="00CC39FC" w14:paraId="5F262F97" w14:textId="77777777" w:rsidTr="00D900D1">
        <w:trPr>
          <w:trHeight w:val="182"/>
        </w:trPr>
        <w:tc>
          <w:tcPr>
            <w:tcW w:w="2445" w:type="dxa"/>
          </w:tcPr>
          <w:p w14:paraId="179CC5CD"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745D0710"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2FE4D67E"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rPr>
              <w:t>Credits :</w:t>
            </w:r>
          </w:p>
        </w:tc>
        <w:tc>
          <w:tcPr>
            <w:tcW w:w="1538" w:type="dxa"/>
          </w:tcPr>
          <w:p w14:paraId="790565FA"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rPr>
              <w:t>2</w:t>
            </w:r>
          </w:p>
        </w:tc>
      </w:tr>
      <w:tr w:rsidR="00B9325A" w:rsidRPr="00CC39FC" w14:paraId="437FD01C" w14:textId="77777777" w:rsidTr="00D900D1">
        <w:trPr>
          <w:trHeight w:val="182"/>
        </w:trPr>
        <w:tc>
          <w:tcPr>
            <w:tcW w:w="2445" w:type="dxa"/>
          </w:tcPr>
          <w:p w14:paraId="56FC92CA"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32982E8B"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szCs w:val="24"/>
              </w:rPr>
              <w:t>ACC</w:t>
            </w:r>
          </w:p>
        </w:tc>
        <w:tc>
          <w:tcPr>
            <w:tcW w:w="3060" w:type="dxa"/>
          </w:tcPr>
          <w:p w14:paraId="133E5833" w14:textId="77777777" w:rsidR="00B9325A" w:rsidRPr="00CC39FC" w:rsidRDefault="00B9325A" w:rsidP="00D900D1">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59CA5DDD" w14:textId="77777777" w:rsidR="00B9325A" w:rsidRPr="00CC39FC" w:rsidRDefault="00B9325A" w:rsidP="00D900D1">
            <w:pPr>
              <w:rPr>
                <w:rFonts w:ascii="Times New Roman" w:hAnsi="Times New Roman" w:cs="Times New Roman"/>
                <w:szCs w:val="24"/>
              </w:rPr>
            </w:pPr>
            <w:r>
              <w:rPr>
                <w:rFonts w:ascii="Times New Roman" w:hAnsi="Times New Roman" w:cs="Times New Roman"/>
                <w:szCs w:val="24"/>
              </w:rPr>
              <w:t>MS2125</w:t>
            </w:r>
          </w:p>
        </w:tc>
      </w:tr>
    </w:tbl>
    <w:p w14:paraId="195FA06F" w14:textId="77777777" w:rsidR="00B9325A" w:rsidRDefault="00B9325A" w:rsidP="00B9325A">
      <w:pPr>
        <w:autoSpaceDE w:val="0"/>
        <w:autoSpaceDN w:val="0"/>
        <w:adjustRightInd w:val="0"/>
        <w:spacing w:after="0" w:line="240" w:lineRule="auto"/>
        <w:rPr>
          <w:rFonts w:ascii="Times New Roman" w:hAnsi="Times New Roman" w:cs="Times New Roman"/>
          <w:b/>
          <w:sz w:val="24"/>
          <w:szCs w:val="24"/>
        </w:rPr>
      </w:pPr>
    </w:p>
    <w:p w14:paraId="049A8923" w14:textId="77777777" w:rsidR="00B9325A" w:rsidRPr="008217A3" w:rsidRDefault="00B9325A" w:rsidP="00B9325A">
      <w:pPr>
        <w:autoSpaceDE w:val="0"/>
        <w:autoSpaceDN w:val="0"/>
        <w:adjustRightInd w:val="0"/>
        <w:spacing w:after="0" w:line="240" w:lineRule="auto"/>
        <w:rPr>
          <w:rFonts w:ascii="Times New Roman" w:hAnsi="Times New Roman" w:cs="Times New Roman"/>
          <w:b/>
          <w:sz w:val="24"/>
          <w:szCs w:val="24"/>
        </w:rPr>
      </w:pPr>
    </w:p>
    <w:p w14:paraId="378BA9C7" w14:textId="77777777" w:rsidR="00B9325A" w:rsidRPr="00CA6F92" w:rsidRDefault="00B9325A" w:rsidP="00B9325A">
      <w:pPr>
        <w:autoSpaceDE w:val="0"/>
        <w:autoSpaceDN w:val="0"/>
        <w:adjustRightInd w:val="0"/>
        <w:spacing w:after="0" w:line="240" w:lineRule="auto"/>
        <w:rPr>
          <w:rFonts w:ascii="Times New Roman" w:hAnsi="Times New Roman" w:cs="Times New Roman"/>
          <w:b/>
          <w:sz w:val="24"/>
          <w:szCs w:val="24"/>
        </w:rPr>
      </w:pPr>
      <w:r w:rsidRPr="00CA6F92">
        <w:rPr>
          <w:rFonts w:ascii="Times New Roman" w:hAnsi="Times New Roman" w:cs="Times New Roman"/>
          <w:b/>
          <w:sz w:val="24"/>
          <w:szCs w:val="24"/>
        </w:rPr>
        <w:t>Course Objectives:</w:t>
      </w:r>
    </w:p>
    <w:p w14:paraId="03FD1BA0" w14:textId="77777777" w:rsidR="00B9325A" w:rsidRPr="004C0D49" w:rsidRDefault="00B9325A" w:rsidP="00B9325A">
      <w:pPr>
        <w:autoSpaceDE w:val="0"/>
        <w:autoSpaceDN w:val="0"/>
        <w:adjustRightInd w:val="0"/>
        <w:spacing w:before="120" w:after="0" w:line="240" w:lineRule="auto"/>
        <w:jc w:val="both"/>
        <w:rPr>
          <w:rFonts w:ascii="Times New Roman" w:hAnsi="Times New Roman" w:cs="Times New Roman"/>
          <w:sz w:val="24"/>
          <w:szCs w:val="24"/>
        </w:rPr>
      </w:pPr>
      <w:r w:rsidRPr="004C0D49">
        <w:rPr>
          <w:rFonts w:ascii="Times New Roman" w:hAnsi="Times New Roman" w:cs="Times New Roman"/>
          <w:spacing w:val="2"/>
          <w:sz w:val="24"/>
          <w:szCs w:val="24"/>
          <w:shd w:val="clear" w:color="auto" w:fill="FFFFFF"/>
        </w:rPr>
        <w:t>1. The course aims to prepare students to adapt to the ever-changing landscape of digital manufacturing and emphasize the importance of teamwork and collaboration in the context of digital manufacturing.</w:t>
      </w:r>
      <w:r w:rsidRPr="004C0D49">
        <w:rPr>
          <w:rStyle w:val="uv3um"/>
          <w:spacing w:val="2"/>
          <w:shd w:val="clear" w:color="auto" w:fill="FFFFFF"/>
        </w:rPr>
        <w:t> </w:t>
      </w:r>
    </w:p>
    <w:p w14:paraId="201984EC" w14:textId="77777777" w:rsidR="00B9325A" w:rsidRPr="004C0D49" w:rsidRDefault="00B9325A" w:rsidP="00B9325A">
      <w:pPr>
        <w:autoSpaceDE w:val="0"/>
        <w:autoSpaceDN w:val="0"/>
        <w:adjustRightInd w:val="0"/>
        <w:spacing w:before="120" w:after="0" w:line="240" w:lineRule="auto"/>
        <w:jc w:val="both"/>
        <w:rPr>
          <w:rFonts w:ascii="Times New Roman" w:hAnsi="Times New Roman" w:cs="Times New Roman"/>
          <w:sz w:val="24"/>
          <w:szCs w:val="24"/>
        </w:rPr>
      </w:pPr>
      <w:r w:rsidRPr="004C0D49">
        <w:rPr>
          <w:rFonts w:ascii="Times New Roman" w:hAnsi="Times New Roman" w:cs="Times New Roman"/>
          <w:sz w:val="24"/>
          <w:szCs w:val="24"/>
        </w:rPr>
        <w:t xml:space="preserve">2. </w:t>
      </w:r>
      <w:r w:rsidRPr="004C0D49">
        <w:rPr>
          <w:rFonts w:ascii="Times New Roman" w:hAnsi="Times New Roman" w:cs="Times New Roman"/>
          <w:sz w:val="24"/>
          <w:szCs w:val="24"/>
          <w:shd w:val="clear" w:color="auto" w:fill="FFFFFF"/>
        </w:rPr>
        <w:t>Digital Manufacturing and Industry 4.0 course aims to equip learners with the knowledge and skills to navigate the fourth industrial revolution, focusing on how digital technologies are transforming manufacturing.</w:t>
      </w:r>
    </w:p>
    <w:p w14:paraId="0E0D0344" w14:textId="77777777" w:rsidR="00B9325A" w:rsidRPr="004C0D49" w:rsidRDefault="00B9325A" w:rsidP="00B9325A">
      <w:pPr>
        <w:autoSpaceDE w:val="0"/>
        <w:autoSpaceDN w:val="0"/>
        <w:adjustRightInd w:val="0"/>
        <w:spacing w:before="120" w:after="0" w:line="240" w:lineRule="auto"/>
        <w:jc w:val="both"/>
        <w:rPr>
          <w:rFonts w:ascii="Times New Roman" w:hAnsi="Times New Roman" w:cs="Times New Roman"/>
          <w:sz w:val="24"/>
          <w:szCs w:val="24"/>
          <w:shd w:val="clear" w:color="auto" w:fill="FFFFFF"/>
        </w:rPr>
      </w:pPr>
      <w:r w:rsidRPr="004C0D49">
        <w:rPr>
          <w:rFonts w:ascii="Times New Roman" w:hAnsi="Times New Roman" w:cs="Times New Roman"/>
          <w:sz w:val="24"/>
          <w:szCs w:val="24"/>
        </w:rPr>
        <w:t xml:space="preserve">3. The objective is to </w:t>
      </w:r>
      <w:r w:rsidRPr="004C0D49">
        <w:rPr>
          <w:rFonts w:ascii="Times New Roman" w:hAnsi="Times New Roman" w:cs="Times New Roman"/>
          <w:sz w:val="24"/>
          <w:szCs w:val="24"/>
          <w:shd w:val="clear" w:color="auto" w:fill="FFFFFF"/>
        </w:rPr>
        <w:t xml:space="preserve">understand the core concepts of Industry 4.0, </w:t>
      </w:r>
      <w:proofErr w:type="spellStart"/>
      <w:r w:rsidRPr="004C0D49">
        <w:rPr>
          <w:rFonts w:ascii="Times New Roman" w:hAnsi="Times New Roman" w:cs="Times New Roman"/>
          <w:sz w:val="24"/>
          <w:szCs w:val="24"/>
          <w:shd w:val="clear" w:color="auto" w:fill="FFFFFF"/>
        </w:rPr>
        <w:t>analyzing</w:t>
      </w:r>
      <w:proofErr w:type="spellEnd"/>
      <w:r w:rsidRPr="004C0D49">
        <w:rPr>
          <w:rFonts w:ascii="Times New Roman" w:hAnsi="Times New Roman" w:cs="Times New Roman"/>
          <w:sz w:val="24"/>
          <w:szCs w:val="24"/>
          <w:shd w:val="clear" w:color="auto" w:fill="FFFFFF"/>
        </w:rPr>
        <w:t xml:space="preserve"> its impact on manufacturing processes, and developing the ability to implement and manage digital manufacturing solutions </w:t>
      </w:r>
    </w:p>
    <w:p w14:paraId="2442FDA7" w14:textId="77777777" w:rsidR="00B9325A" w:rsidRPr="004C0D49" w:rsidRDefault="00B9325A" w:rsidP="00B9325A">
      <w:pPr>
        <w:autoSpaceDE w:val="0"/>
        <w:autoSpaceDN w:val="0"/>
        <w:adjustRightInd w:val="0"/>
        <w:spacing w:before="120" w:after="0" w:line="240" w:lineRule="auto"/>
        <w:jc w:val="both"/>
        <w:rPr>
          <w:rFonts w:ascii="Times New Roman" w:hAnsi="Times New Roman" w:cs="Times New Roman"/>
          <w:spacing w:val="2"/>
          <w:sz w:val="24"/>
          <w:szCs w:val="24"/>
          <w:shd w:val="clear" w:color="auto" w:fill="FFFFFF"/>
        </w:rPr>
      </w:pPr>
      <w:r w:rsidRPr="004C0D49">
        <w:rPr>
          <w:rFonts w:ascii="Times New Roman" w:hAnsi="Times New Roman" w:cs="Times New Roman"/>
          <w:spacing w:val="2"/>
          <w:sz w:val="24"/>
          <w:szCs w:val="24"/>
          <w:shd w:val="clear" w:color="auto" w:fill="FFFFFF"/>
        </w:rPr>
        <w:t>4. The course focuses on key technologies like the Internet of Things (IoT), cloud computing, big data analytics, artificial intelligence (AI), and cyber-physical systems.</w:t>
      </w:r>
    </w:p>
    <w:p w14:paraId="3909C11E" w14:textId="77777777" w:rsidR="00B9325A" w:rsidRPr="004C0D49" w:rsidRDefault="00B9325A" w:rsidP="00B9325A">
      <w:pPr>
        <w:spacing w:before="120" w:after="0" w:line="240" w:lineRule="auto"/>
        <w:jc w:val="both"/>
        <w:rPr>
          <w:rFonts w:ascii="Times New Roman" w:hAnsi="Times New Roman" w:cs="Times New Roman"/>
          <w:sz w:val="24"/>
          <w:szCs w:val="24"/>
        </w:rPr>
      </w:pPr>
    </w:p>
    <w:p w14:paraId="46426062" w14:textId="77777777" w:rsidR="00B9325A" w:rsidRPr="00CA6F92" w:rsidRDefault="00B9325A" w:rsidP="00B9325A">
      <w:pPr>
        <w:rPr>
          <w:rFonts w:ascii="Times New Roman" w:hAnsi="Times New Roman" w:cs="Times New Roman"/>
          <w:b/>
          <w:color w:val="211F1F"/>
          <w:sz w:val="24"/>
          <w:szCs w:val="24"/>
        </w:rPr>
      </w:pPr>
      <w:r w:rsidRPr="00CA6F92">
        <w:rPr>
          <w:rFonts w:ascii="Times New Roman" w:hAnsi="Times New Roman" w:cs="Times New Roman"/>
          <w:b/>
          <w:color w:val="211F1F"/>
          <w:sz w:val="24"/>
          <w:szCs w:val="24"/>
        </w:rPr>
        <w:br/>
        <w:t>Course</w:t>
      </w:r>
      <w:r w:rsidRPr="00CA6F92">
        <w:rPr>
          <w:rFonts w:ascii="Times New Roman" w:hAnsi="Times New Roman" w:cs="Times New Roman"/>
          <w:b/>
          <w:color w:val="211F1F"/>
          <w:spacing w:val="-3"/>
          <w:sz w:val="24"/>
          <w:szCs w:val="24"/>
        </w:rPr>
        <w:t xml:space="preserve"> </w:t>
      </w:r>
      <w:r>
        <w:rPr>
          <w:rFonts w:ascii="Times New Roman" w:hAnsi="Times New Roman" w:cs="Times New Roman"/>
          <w:b/>
          <w:color w:val="211F1F"/>
          <w:sz w:val="24"/>
          <w:szCs w:val="24"/>
        </w:rPr>
        <w:t>Outcome</w:t>
      </w:r>
      <w:r w:rsidRPr="00CA6F92">
        <w:rPr>
          <w:rFonts w:ascii="Times New Roman" w:hAnsi="Times New Roman" w:cs="Times New Roman"/>
          <w:b/>
          <w:color w:val="211F1F"/>
          <w:sz w:val="24"/>
          <w:szCs w:val="24"/>
        </w:rPr>
        <w:t>:</w:t>
      </w:r>
    </w:p>
    <w:p w14:paraId="7B786A30" w14:textId="77777777" w:rsidR="00B9325A" w:rsidRPr="004C0D49" w:rsidRDefault="00B9325A" w:rsidP="00B9325A">
      <w:pPr>
        <w:spacing w:before="120" w:after="0" w:line="240" w:lineRule="auto"/>
        <w:jc w:val="both"/>
        <w:rPr>
          <w:rFonts w:ascii="Times New Roman" w:hAnsi="Times New Roman" w:cs="Times New Roman"/>
          <w:sz w:val="24"/>
          <w:szCs w:val="24"/>
        </w:rPr>
      </w:pPr>
      <w:r w:rsidRPr="004C0D49">
        <w:rPr>
          <w:rFonts w:ascii="Times New Roman" w:hAnsi="Times New Roman" w:cs="Times New Roman"/>
          <w:bCs/>
          <w:sz w:val="24"/>
          <w:szCs w:val="24"/>
        </w:rPr>
        <w:t>At the end of the course, students will be able to</w:t>
      </w:r>
    </w:p>
    <w:p w14:paraId="558EA46E" w14:textId="77777777" w:rsidR="00B9325A" w:rsidRPr="004C0D49" w:rsidRDefault="00B9325A" w:rsidP="00B9325A">
      <w:pPr>
        <w:spacing w:before="120" w:after="0" w:line="240" w:lineRule="auto"/>
        <w:jc w:val="both"/>
        <w:rPr>
          <w:rFonts w:ascii="Times New Roman" w:hAnsi="Times New Roman" w:cs="Times New Roman"/>
          <w:sz w:val="24"/>
          <w:szCs w:val="24"/>
        </w:rPr>
      </w:pPr>
      <w:r w:rsidRPr="004C0D49">
        <w:rPr>
          <w:rFonts w:ascii="Times New Roman" w:hAnsi="Times New Roman" w:cs="Times New Roman"/>
          <w:b/>
          <w:sz w:val="24"/>
          <w:szCs w:val="24"/>
        </w:rPr>
        <w:t>CO1</w:t>
      </w:r>
      <w:r w:rsidRPr="004C0D49">
        <w:rPr>
          <w:rFonts w:ascii="Times New Roman" w:hAnsi="Times New Roman" w:cs="Times New Roman"/>
          <w:sz w:val="24"/>
          <w:szCs w:val="24"/>
        </w:rPr>
        <w:t xml:space="preserve">: Impart knowledge to use various elements in the Digital manufacturing and the concepts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4C0D49">
        <w:rPr>
          <w:rFonts w:ascii="Times New Roman" w:hAnsi="Times New Roman" w:cs="Times New Roman"/>
          <w:sz w:val="24"/>
          <w:szCs w:val="24"/>
        </w:rPr>
        <w:t xml:space="preserve">involved in </w:t>
      </w:r>
      <w:r w:rsidRPr="004C0D49">
        <w:rPr>
          <w:rFonts w:ascii="Times New Roman" w:hAnsi="Times New Roman" w:cs="Times New Roman"/>
          <w:bCs/>
          <w:sz w:val="24"/>
          <w:szCs w:val="24"/>
        </w:rPr>
        <w:t>Digital Life Cycle &amp; Supply Chain Management</w:t>
      </w:r>
    </w:p>
    <w:p w14:paraId="5C46E680" w14:textId="77777777" w:rsidR="00B9325A" w:rsidRPr="004C0D49" w:rsidRDefault="00B9325A" w:rsidP="00B9325A">
      <w:pPr>
        <w:spacing w:before="120" w:after="0" w:line="240" w:lineRule="auto"/>
        <w:jc w:val="both"/>
        <w:rPr>
          <w:rFonts w:ascii="Times New Roman" w:hAnsi="Times New Roman" w:cs="Times New Roman"/>
          <w:sz w:val="24"/>
          <w:szCs w:val="24"/>
        </w:rPr>
      </w:pPr>
      <w:r w:rsidRPr="004C0D49">
        <w:rPr>
          <w:rFonts w:ascii="Times New Roman" w:hAnsi="Times New Roman" w:cs="Times New Roman"/>
          <w:b/>
          <w:sz w:val="24"/>
          <w:szCs w:val="24"/>
        </w:rPr>
        <w:t>CO2</w:t>
      </w:r>
      <w:r w:rsidRPr="004C0D49">
        <w:rPr>
          <w:rFonts w:ascii="Times New Roman" w:hAnsi="Times New Roman" w:cs="Times New Roman"/>
          <w:sz w:val="24"/>
          <w:szCs w:val="24"/>
        </w:rPr>
        <w:t>: Develop the concepts of Smart Factory and IOT and its role in digital manufacturing.</w:t>
      </w:r>
    </w:p>
    <w:p w14:paraId="2705B4D6" w14:textId="77777777" w:rsidR="00B9325A" w:rsidRPr="004C0D49" w:rsidRDefault="00B9325A" w:rsidP="00B9325A">
      <w:pPr>
        <w:spacing w:before="120" w:after="0" w:line="240" w:lineRule="auto"/>
        <w:jc w:val="both"/>
        <w:rPr>
          <w:rFonts w:ascii="Times New Roman" w:hAnsi="Times New Roman" w:cs="Times New Roman"/>
          <w:sz w:val="24"/>
          <w:szCs w:val="24"/>
        </w:rPr>
      </w:pPr>
      <w:r w:rsidRPr="004C0D49">
        <w:rPr>
          <w:rFonts w:ascii="Times New Roman" w:hAnsi="Times New Roman" w:cs="Times New Roman"/>
          <w:b/>
          <w:sz w:val="24"/>
          <w:szCs w:val="24"/>
        </w:rPr>
        <w:t>CO3</w:t>
      </w:r>
      <w:r>
        <w:rPr>
          <w:rFonts w:ascii="Times New Roman" w:hAnsi="Times New Roman" w:cs="Times New Roman"/>
          <w:sz w:val="24"/>
          <w:szCs w:val="24"/>
        </w:rPr>
        <w:t>:</w:t>
      </w:r>
      <w:r w:rsidRPr="004C0D49">
        <w:rPr>
          <w:rFonts w:ascii="Times New Roman" w:hAnsi="Times New Roman" w:cs="Times New Roman"/>
          <w:sz w:val="24"/>
          <w:szCs w:val="24"/>
          <w:shd w:val="clear" w:color="auto" w:fill="FFFFFF"/>
        </w:rPr>
        <w:t>Analyze real-time digital representations of Cyber Physical Systems</w:t>
      </w:r>
      <w:r>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br/>
        <w:t xml:space="preserve">          </w:t>
      </w:r>
      <w:r w:rsidRPr="004C0D49">
        <w:rPr>
          <w:rFonts w:ascii="Times New Roman" w:hAnsi="Times New Roman" w:cs="Times New Roman"/>
          <w:sz w:val="24"/>
          <w:szCs w:val="24"/>
          <w:shd w:val="clear" w:color="auto" w:fill="FFFFFF"/>
        </w:rPr>
        <w:t>Implement Industry 4.0 concepts to real-world manufacturing systems.</w:t>
      </w:r>
    </w:p>
    <w:p w14:paraId="20F744A5" w14:textId="77777777" w:rsidR="00B9325A" w:rsidRPr="004C0D49" w:rsidRDefault="00B9325A" w:rsidP="00B9325A">
      <w:pPr>
        <w:autoSpaceDE w:val="0"/>
        <w:autoSpaceDN w:val="0"/>
        <w:adjustRightInd w:val="0"/>
        <w:spacing w:before="120" w:after="0" w:line="240" w:lineRule="auto"/>
        <w:jc w:val="both"/>
        <w:rPr>
          <w:rFonts w:ascii="Times New Roman" w:hAnsi="Times New Roman" w:cs="Times New Roman"/>
          <w:sz w:val="24"/>
          <w:szCs w:val="24"/>
        </w:rPr>
      </w:pPr>
      <w:r w:rsidRPr="004C0D49">
        <w:rPr>
          <w:rFonts w:ascii="Times New Roman" w:hAnsi="Times New Roman" w:cs="Times New Roman"/>
          <w:b/>
          <w:sz w:val="24"/>
          <w:szCs w:val="24"/>
        </w:rPr>
        <w:t>CO4</w:t>
      </w:r>
      <w:r w:rsidRPr="004C0D49">
        <w:rPr>
          <w:rFonts w:ascii="Times New Roman" w:hAnsi="Times New Roman" w:cs="Times New Roman"/>
          <w:sz w:val="24"/>
          <w:szCs w:val="24"/>
        </w:rPr>
        <w:t xml:space="preserve">: Apply various practical manufacturing process through digital twin. </w:t>
      </w:r>
    </w:p>
    <w:p w14:paraId="49112BAF" w14:textId="77777777" w:rsidR="00B9325A" w:rsidRPr="00CA6F92" w:rsidRDefault="00B9325A" w:rsidP="00B9325A">
      <w:pPr>
        <w:spacing w:before="120" w:after="0" w:line="240" w:lineRule="auto"/>
        <w:rPr>
          <w:rFonts w:ascii="Times New Roman" w:hAnsi="Times New Roman" w:cs="Times New Roman"/>
          <w:b/>
          <w:sz w:val="24"/>
          <w:szCs w:val="24"/>
        </w:rPr>
      </w:pPr>
    </w:p>
    <w:p w14:paraId="32C5A5D4" w14:textId="77777777" w:rsidR="00B9325A" w:rsidRPr="00CA6F92" w:rsidRDefault="00B9325A" w:rsidP="00B9325A">
      <w:pPr>
        <w:pStyle w:val="Heading4"/>
        <w:tabs>
          <w:tab w:val="left" w:pos="9026"/>
        </w:tabs>
        <w:ind w:right="-472"/>
        <w:jc w:val="both"/>
        <w:rPr>
          <w:rFonts w:ascii="Times New Roman" w:hAnsi="Times New Roman" w:cs="Times New Roman"/>
          <w:i/>
        </w:rPr>
      </w:pPr>
      <w:r>
        <w:rPr>
          <w:rFonts w:ascii="Times New Roman" w:hAnsi="Times New Roman" w:cs="Times New Roman"/>
        </w:rPr>
        <w:t>Module-1</w:t>
      </w:r>
      <w:r w:rsidRPr="00CA6F92">
        <w:rPr>
          <w:rFonts w:ascii="Times New Roman" w:hAnsi="Times New Roman" w:cs="Times New Roman"/>
        </w:rPr>
        <w:t xml:space="preserve">                                                                                               </w:t>
      </w:r>
      <w:r>
        <w:rPr>
          <w:rFonts w:ascii="Times New Roman" w:hAnsi="Times New Roman" w:cs="Times New Roman"/>
        </w:rPr>
        <w:t xml:space="preserve">                        </w:t>
      </w:r>
      <w:r w:rsidRPr="00CA6F92">
        <w:rPr>
          <w:rFonts w:ascii="Times New Roman" w:hAnsi="Times New Roman" w:cs="Times New Roman"/>
        </w:rPr>
        <w:t xml:space="preserve"> </w:t>
      </w:r>
      <w:r w:rsidRPr="00CA6F92">
        <w:rPr>
          <w:rFonts w:ascii="Times New Roman" w:eastAsia="Times New Roman" w:hAnsi="Times New Roman" w:cs="Times New Roman"/>
        </w:rPr>
        <w:t>6 Hours</w:t>
      </w:r>
    </w:p>
    <w:p w14:paraId="637773E8"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CA6F92">
        <w:rPr>
          <w:rFonts w:ascii="Times New Roman" w:hAnsi="Times New Roman" w:cs="Times New Roman"/>
          <w:color w:val="000000"/>
          <w:sz w:val="24"/>
          <w:szCs w:val="24"/>
        </w:rPr>
        <w:t xml:space="preserve">Introduction – Need – Overview of Digital Manufacturing and the Past – Aspects of Digital Manufacturing: Product life cycle, Smart factory, and value chain management – Practical Benefits of Digital Manufacturing – The Future of Digital Manufacturing. </w:t>
      </w:r>
    </w:p>
    <w:p w14:paraId="78A66677" w14:textId="77777777" w:rsidR="00B9325A" w:rsidRPr="00CA6F92" w:rsidRDefault="00B9325A" w:rsidP="00B9325A">
      <w:pPr>
        <w:autoSpaceDE w:val="0"/>
        <w:autoSpaceDN w:val="0"/>
        <w:adjustRightInd w:val="0"/>
        <w:spacing w:after="0" w:line="240" w:lineRule="auto"/>
        <w:jc w:val="both"/>
        <w:rPr>
          <w:rFonts w:ascii="Times New Roman" w:hAnsi="Times New Roman" w:cs="Times New Roman"/>
          <w:color w:val="000000"/>
          <w:sz w:val="24"/>
          <w:szCs w:val="24"/>
        </w:rPr>
      </w:pPr>
    </w:p>
    <w:p w14:paraId="22B5E59C" w14:textId="77777777" w:rsidR="00B9325A" w:rsidRPr="00CA6F92" w:rsidRDefault="00B9325A" w:rsidP="00B9325A">
      <w:pPr>
        <w:pStyle w:val="Heading4"/>
        <w:tabs>
          <w:tab w:val="left" w:pos="9026"/>
        </w:tabs>
        <w:ind w:right="-472"/>
        <w:jc w:val="both"/>
        <w:rPr>
          <w:rFonts w:ascii="Times New Roman" w:hAnsi="Times New Roman" w:cs="Times New Roman"/>
          <w:i/>
        </w:rPr>
      </w:pPr>
      <w:r>
        <w:rPr>
          <w:rFonts w:ascii="Times New Roman" w:hAnsi="Times New Roman" w:cs="Times New Roman"/>
        </w:rPr>
        <w:t>Module-2</w:t>
      </w:r>
      <w:r w:rsidRPr="00CA6F92">
        <w:rPr>
          <w:rFonts w:ascii="Times New Roman" w:hAnsi="Times New Roman" w:cs="Times New Roman"/>
        </w:rPr>
        <w:t xml:space="preserve">                                                                                                </w:t>
      </w:r>
      <w:r>
        <w:rPr>
          <w:rFonts w:ascii="Times New Roman" w:hAnsi="Times New Roman" w:cs="Times New Roman"/>
        </w:rPr>
        <w:t xml:space="preserve">                        </w:t>
      </w:r>
      <w:r w:rsidRPr="00CA6F92">
        <w:rPr>
          <w:rFonts w:ascii="Times New Roman" w:eastAsia="Times New Roman" w:hAnsi="Times New Roman" w:cs="Times New Roman"/>
        </w:rPr>
        <w:t>6 Hours</w:t>
      </w:r>
    </w:p>
    <w:p w14:paraId="3736473F"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CA6F92">
        <w:rPr>
          <w:rFonts w:ascii="Times New Roman" w:hAnsi="Times New Roman" w:cs="Times New Roman"/>
          <w:bCs/>
          <w:color w:val="000000"/>
          <w:sz w:val="24"/>
          <w:szCs w:val="24"/>
        </w:rPr>
        <w:t>Digital Life Cycle &amp; Supply Chain Management</w:t>
      </w:r>
      <w:r w:rsidRPr="00CA6F92">
        <w:rPr>
          <w:rFonts w:ascii="Times New Roman" w:hAnsi="Times New Roman" w:cs="Times New Roman"/>
          <w:color w:val="000000"/>
          <w:sz w:val="24"/>
          <w:szCs w:val="24"/>
        </w:rPr>
        <w:t>: 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385810DB"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CA6F92">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258B7AA6"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p>
    <w:p w14:paraId="72ED0B04" w14:textId="77777777" w:rsidR="00B9325A" w:rsidRPr="00CA6F92" w:rsidRDefault="00B9325A" w:rsidP="00B9325A">
      <w:pPr>
        <w:pStyle w:val="Heading4"/>
        <w:tabs>
          <w:tab w:val="left" w:pos="9026"/>
        </w:tabs>
        <w:ind w:right="-472"/>
        <w:jc w:val="both"/>
        <w:rPr>
          <w:rFonts w:ascii="Times New Roman" w:hAnsi="Times New Roman" w:cs="Times New Roman"/>
          <w:i/>
        </w:rPr>
      </w:pPr>
      <w:r>
        <w:rPr>
          <w:rFonts w:ascii="Times New Roman" w:hAnsi="Times New Roman" w:cs="Times New Roman"/>
        </w:rPr>
        <w:t>Module-3</w:t>
      </w:r>
      <w:r w:rsidRPr="00CA6F92">
        <w:rPr>
          <w:rFonts w:ascii="Times New Roman" w:hAnsi="Times New Roman" w:cs="Times New Roman"/>
        </w:rPr>
        <w:t xml:space="preserve">                                                                                             </w:t>
      </w:r>
      <w:r>
        <w:rPr>
          <w:rFonts w:ascii="Times New Roman" w:hAnsi="Times New Roman" w:cs="Times New Roman"/>
        </w:rPr>
        <w:t xml:space="preserve">                          </w:t>
      </w:r>
      <w:r w:rsidRPr="00CA6F92">
        <w:rPr>
          <w:rFonts w:ascii="Times New Roman" w:hAnsi="Times New Roman" w:cs="Times New Roman"/>
        </w:rPr>
        <w:t xml:space="preserve"> 6 </w:t>
      </w:r>
      <w:r w:rsidRPr="00CA6F92">
        <w:rPr>
          <w:rFonts w:ascii="Times New Roman" w:eastAsia="Times New Roman" w:hAnsi="Times New Roman" w:cs="Times New Roman"/>
        </w:rPr>
        <w:t>Hours</w:t>
      </w:r>
    </w:p>
    <w:p w14:paraId="0ACC9B0F"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FF2F06">
        <w:rPr>
          <w:rFonts w:ascii="Times New Roman" w:hAnsi="Times New Roman" w:cs="Times New Roman"/>
          <w:b/>
          <w:bCs/>
          <w:color w:val="000000"/>
          <w:sz w:val="24"/>
          <w:szCs w:val="24"/>
        </w:rPr>
        <w:t>Industry 4.0:</w:t>
      </w:r>
      <w:r w:rsidRPr="00CA6F92">
        <w:rPr>
          <w:rFonts w:ascii="Times New Roman" w:hAnsi="Times New Roman" w:cs="Times New Roman"/>
          <w:b/>
          <w:bCs/>
          <w:color w:val="000000"/>
          <w:sz w:val="24"/>
          <w:szCs w:val="24"/>
        </w:rPr>
        <w:t xml:space="preserve"> </w:t>
      </w:r>
      <w:r w:rsidRPr="00CA6F92">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666532A3" w14:textId="77777777" w:rsidR="00B9325A" w:rsidRDefault="00B9325A" w:rsidP="00B9325A">
      <w:pPr>
        <w:rPr>
          <w:color w:val="000000"/>
          <w:sz w:val="24"/>
          <w:szCs w:val="24"/>
        </w:rPr>
      </w:pPr>
    </w:p>
    <w:p w14:paraId="53548D27" w14:textId="77777777" w:rsidR="00B9325A" w:rsidRPr="00CA6F92" w:rsidRDefault="00B9325A" w:rsidP="00B9325A">
      <w:pPr>
        <w:pStyle w:val="Heading4"/>
        <w:tabs>
          <w:tab w:val="left" w:pos="9026"/>
        </w:tabs>
        <w:ind w:right="-472"/>
        <w:jc w:val="both"/>
        <w:rPr>
          <w:rFonts w:ascii="Times New Roman" w:hAnsi="Times New Roman" w:cs="Times New Roman"/>
          <w:i/>
        </w:rPr>
      </w:pPr>
      <w:r>
        <w:rPr>
          <w:rFonts w:ascii="Times New Roman" w:hAnsi="Times New Roman" w:cs="Times New Roman"/>
        </w:rPr>
        <w:t>Module-4</w:t>
      </w:r>
      <w:r w:rsidRPr="00CA6F92">
        <w:rPr>
          <w:rFonts w:ascii="Times New Roman" w:hAnsi="Times New Roman" w:cs="Times New Roman"/>
        </w:rPr>
        <w:t xml:space="preserve">                                                                                               </w:t>
      </w:r>
      <w:r>
        <w:rPr>
          <w:rFonts w:ascii="Times New Roman" w:hAnsi="Times New Roman" w:cs="Times New Roman"/>
        </w:rPr>
        <w:t xml:space="preserve">                         </w:t>
      </w:r>
      <w:r w:rsidRPr="00CA6F92">
        <w:rPr>
          <w:rFonts w:ascii="Times New Roman" w:eastAsia="Times New Roman" w:hAnsi="Times New Roman" w:cs="Times New Roman"/>
        </w:rPr>
        <w:t>6 Hours</w:t>
      </w:r>
    </w:p>
    <w:p w14:paraId="6DB7E742"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CA6F92">
        <w:rPr>
          <w:rFonts w:ascii="Times New Roman" w:hAnsi="Times New Roman" w:cs="Times New Roman"/>
          <w:bCs/>
          <w:color w:val="000000"/>
          <w:sz w:val="24"/>
          <w:szCs w:val="24"/>
        </w:rPr>
        <w:t>Study Of Digital Twin</w:t>
      </w:r>
      <w:r w:rsidRPr="00CA6F92">
        <w:rPr>
          <w:rFonts w:ascii="Times New Roman" w:hAnsi="Times New Roman" w:cs="Times New Roman"/>
          <w:color w:val="000000"/>
          <w:sz w:val="24"/>
          <w:szCs w:val="24"/>
        </w:rPr>
        <w:t xml:space="preserve">: Basic Concepts – Features and Implementation – Digital Twin: Digital Thread and Digital Shadow- Building Blocks – Types – Characteristics of a Good Digital Twin Platform – Benefits, Impact &amp; Challenges – Future of Digital Twins. </w:t>
      </w:r>
    </w:p>
    <w:p w14:paraId="432FC3DD" w14:textId="77777777" w:rsidR="00B9325A" w:rsidRPr="00CA6F92" w:rsidRDefault="00B9325A" w:rsidP="00B9325A">
      <w:pPr>
        <w:pStyle w:val="Heading4"/>
        <w:spacing w:before="120" w:after="0" w:line="240" w:lineRule="auto"/>
      </w:pPr>
    </w:p>
    <w:p w14:paraId="1A79DCEA" w14:textId="77777777" w:rsidR="00B9325A" w:rsidRPr="00CA6F92" w:rsidRDefault="00B9325A" w:rsidP="00B9325A">
      <w:pPr>
        <w:pStyle w:val="Heading4"/>
        <w:spacing w:before="11"/>
        <w:rPr>
          <w:rFonts w:ascii="Times New Roman" w:hAnsi="Times New Roman" w:cs="Times New Roman"/>
        </w:rPr>
      </w:pPr>
      <w:r w:rsidRPr="00CA6F92">
        <w:rPr>
          <w:rFonts w:ascii="Times New Roman" w:hAnsi="Times New Roman" w:cs="Times New Roman"/>
        </w:rPr>
        <w:t>Text Books:</w:t>
      </w:r>
    </w:p>
    <w:p w14:paraId="501CB880" w14:textId="77777777" w:rsidR="00B9325A" w:rsidRPr="00CA6F92" w:rsidRDefault="00B9325A" w:rsidP="00B9325A">
      <w:pPr>
        <w:autoSpaceDE w:val="0"/>
        <w:autoSpaceDN w:val="0"/>
        <w:adjustRightInd w:val="0"/>
        <w:spacing w:before="120" w:after="0" w:line="240" w:lineRule="auto"/>
        <w:jc w:val="both"/>
        <w:rPr>
          <w:rFonts w:ascii="Times New Roman" w:hAnsi="Times New Roman" w:cs="Times New Roman"/>
          <w:color w:val="000000"/>
          <w:sz w:val="24"/>
          <w:szCs w:val="24"/>
        </w:rPr>
      </w:pPr>
      <w:r w:rsidRPr="00CA6F92">
        <w:rPr>
          <w:rFonts w:ascii="Times New Roman" w:hAnsi="Times New Roman" w:cs="Times New Roman"/>
          <w:color w:val="000000"/>
          <w:sz w:val="24"/>
          <w:szCs w:val="24"/>
        </w:rPr>
        <w:t xml:space="preserve">1. </w:t>
      </w:r>
      <w:proofErr w:type="spellStart"/>
      <w:r w:rsidRPr="00CA6F92">
        <w:rPr>
          <w:rFonts w:ascii="Times New Roman" w:hAnsi="Times New Roman" w:cs="Times New Roman"/>
          <w:color w:val="000000"/>
          <w:sz w:val="24"/>
          <w:szCs w:val="24"/>
        </w:rPr>
        <w:t>Zude</w:t>
      </w:r>
      <w:proofErr w:type="spellEnd"/>
      <w:r w:rsidRPr="00CA6F92">
        <w:rPr>
          <w:rFonts w:ascii="Times New Roman" w:hAnsi="Times New Roman" w:cs="Times New Roman"/>
          <w:color w:val="000000"/>
          <w:sz w:val="24"/>
          <w:szCs w:val="24"/>
        </w:rPr>
        <w:t xml:space="preserve"> Zhou, Shane (</w:t>
      </w:r>
      <w:proofErr w:type="spellStart"/>
      <w:r w:rsidRPr="00CA6F92">
        <w:rPr>
          <w:rFonts w:ascii="Times New Roman" w:hAnsi="Times New Roman" w:cs="Times New Roman"/>
          <w:color w:val="000000"/>
          <w:sz w:val="24"/>
          <w:szCs w:val="24"/>
        </w:rPr>
        <w:t>Shengquan</w:t>
      </w:r>
      <w:proofErr w:type="spellEnd"/>
      <w:r w:rsidRPr="00CA6F92">
        <w:rPr>
          <w:rFonts w:ascii="Times New Roman" w:hAnsi="Times New Roman" w:cs="Times New Roman"/>
          <w:color w:val="000000"/>
          <w:sz w:val="24"/>
          <w:szCs w:val="24"/>
        </w:rPr>
        <w:t>) Xie and Dejun Chen, Fundamentals of Digital Manufacturing Science, Springer-Verlag London Limited, 2012.</w:t>
      </w:r>
    </w:p>
    <w:p w14:paraId="78DEE8E1" w14:textId="77777777" w:rsidR="00B9325A" w:rsidRPr="00CA6F92" w:rsidRDefault="00B9325A" w:rsidP="00B9325A">
      <w:pPr>
        <w:autoSpaceDE w:val="0"/>
        <w:autoSpaceDN w:val="0"/>
        <w:adjustRightInd w:val="0"/>
        <w:spacing w:before="120" w:after="0" w:line="240" w:lineRule="auto"/>
        <w:rPr>
          <w:rFonts w:ascii="Times New Roman" w:hAnsi="Times New Roman" w:cs="Times New Roman"/>
          <w:color w:val="000000"/>
          <w:sz w:val="24"/>
          <w:szCs w:val="24"/>
        </w:rPr>
      </w:pPr>
      <w:r w:rsidRPr="00CA6F92">
        <w:rPr>
          <w:rFonts w:ascii="Times New Roman" w:hAnsi="Times New Roman" w:cs="Times New Roman"/>
          <w:color w:val="000000"/>
          <w:sz w:val="24"/>
          <w:szCs w:val="24"/>
        </w:rPr>
        <w:t xml:space="preserve">2. Alasdair Gilchrist, “Industry 4.0: The Industrial Internet of Things”, A press, 2016. </w:t>
      </w:r>
    </w:p>
    <w:p w14:paraId="1A98EC89" w14:textId="77777777" w:rsidR="00B9325A" w:rsidRPr="00CA6F92" w:rsidRDefault="00B9325A" w:rsidP="00B9325A">
      <w:pPr>
        <w:autoSpaceDE w:val="0"/>
        <w:autoSpaceDN w:val="0"/>
        <w:adjustRightInd w:val="0"/>
        <w:jc w:val="both"/>
        <w:rPr>
          <w:color w:val="000000"/>
          <w:sz w:val="24"/>
          <w:szCs w:val="24"/>
        </w:rPr>
      </w:pPr>
    </w:p>
    <w:p w14:paraId="77B713B7" w14:textId="77777777" w:rsidR="00B9325A" w:rsidRPr="00CA6F92" w:rsidRDefault="00B9325A" w:rsidP="00B9325A">
      <w:pPr>
        <w:pStyle w:val="Heading4"/>
        <w:rPr>
          <w:rFonts w:ascii="Times New Roman" w:hAnsi="Times New Roman" w:cs="Times New Roman"/>
          <w:i/>
        </w:rPr>
      </w:pPr>
      <w:r w:rsidRPr="00CA6F92">
        <w:rPr>
          <w:rFonts w:ascii="Times New Roman" w:hAnsi="Times New Roman" w:cs="Times New Roman"/>
        </w:rPr>
        <w:t>Reference</w:t>
      </w:r>
      <w:r w:rsidRPr="00CA6F92">
        <w:rPr>
          <w:rFonts w:ascii="Times New Roman" w:hAnsi="Times New Roman" w:cs="Times New Roman"/>
          <w:spacing w:val="-4"/>
        </w:rPr>
        <w:t xml:space="preserve"> </w:t>
      </w:r>
      <w:r w:rsidRPr="00CA6F92">
        <w:rPr>
          <w:rFonts w:ascii="Times New Roman" w:hAnsi="Times New Roman" w:cs="Times New Roman"/>
        </w:rPr>
        <w:t xml:space="preserve">Books: </w:t>
      </w:r>
    </w:p>
    <w:p w14:paraId="457C4C6A" w14:textId="77777777" w:rsidR="00B9325A" w:rsidRPr="00CA6F92" w:rsidRDefault="00B9325A" w:rsidP="00B9325A">
      <w:pPr>
        <w:spacing w:before="120" w:after="0" w:line="240" w:lineRule="auto"/>
        <w:jc w:val="both"/>
        <w:rPr>
          <w:sz w:val="24"/>
          <w:szCs w:val="24"/>
        </w:rPr>
      </w:pPr>
      <w:r w:rsidRPr="00CA6F92">
        <w:rPr>
          <w:rFonts w:ascii="Times New Roman" w:hAnsi="Times New Roman" w:cs="Times New Roman"/>
          <w:color w:val="000000"/>
          <w:sz w:val="24"/>
          <w:szCs w:val="24"/>
        </w:rPr>
        <w:t xml:space="preserve">1. </w:t>
      </w:r>
      <w:proofErr w:type="spellStart"/>
      <w:r w:rsidRPr="00CA6F92">
        <w:rPr>
          <w:rFonts w:ascii="Times New Roman" w:hAnsi="Times New Roman" w:cs="Times New Roman"/>
          <w:color w:val="000000"/>
          <w:sz w:val="24"/>
          <w:szCs w:val="24"/>
        </w:rPr>
        <w:t>Lihui</w:t>
      </w:r>
      <w:proofErr w:type="spellEnd"/>
      <w:r w:rsidRPr="00CA6F92">
        <w:rPr>
          <w:rFonts w:ascii="Times New Roman" w:hAnsi="Times New Roman" w:cs="Times New Roman"/>
          <w:color w:val="000000"/>
          <w:sz w:val="24"/>
          <w:szCs w:val="24"/>
        </w:rPr>
        <w:t xml:space="preserve"> Wang and Andrew </w:t>
      </w:r>
      <w:proofErr w:type="spellStart"/>
      <w:r w:rsidRPr="00CA6F92">
        <w:rPr>
          <w:rFonts w:ascii="Times New Roman" w:hAnsi="Times New Roman" w:cs="Times New Roman"/>
          <w:color w:val="000000"/>
          <w:sz w:val="24"/>
          <w:szCs w:val="24"/>
        </w:rPr>
        <w:t>YehChing</w:t>
      </w:r>
      <w:proofErr w:type="spellEnd"/>
      <w:r w:rsidRPr="00CA6F92">
        <w:rPr>
          <w:rFonts w:ascii="Times New Roman" w:hAnsi="Times New Roman" w:cs="Times New Roman"/>
          <w:color w:val="000000"/>
          <w:sz w:val="24"/>
          <w:szCs w:val="24"/>
        </w:rPr>
        <w:t xml:space="preserve"> Nee, Collaborative Design and Planning for Digital Manufacturing, Springer-Verlag London Limited, 2009</w:t>
      </w:r>
    </w:p>
    <w:p w14:paraId="4C8C5EF1" w14:textId="77777777" w:rsidR="00B9325A" w:rsidRPr="00CA6F92" w:rsidRDefault="00B9325A" w:rsidP="00B9325A">
      <w:pPr>
        <w:spacing w:before="120" w:after="0" w:line="240" w:lineRule="auto"/>
        <w:jc w:val="both"/>
        <w:rPr>
          <w:sz w:val="24"/>
          <w:szCs w:val="24"/>
        </w:rPr>
      </w:pPr>
      <w:r w:rsidRPr="00CA6F92">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402314A0" w14:textId="77777777" w:rsidR="00B9325A" w:rsidRPr="00CA6F92" w:rsidRDefault="00B9325A" w:rsidP="00B9325A">
      <w:pPr>
        <w:spacing w:before="120" w:after="0" w:line="240" w:lineRule="auto"/>
        <w:jc w:val="both"/>
        <w:rPr>
          <w:sz w:val="24"/>
          <w:szCs w:val="24"/>
        </w:rPr>
      </w:pPr>
      <w:r w:rsidRPr="00CA6F92">
        <w:rPr>
          <w:rFonts w:ascii="Times New Roman" w:hAnsi="Times New Roman" w:cs="Times New Roman"/>
          <w:color w:val="000000"/>
          <w:sz w:val="24"/>
          <w:szCs w:val="24"/>
        </w:rPr>
        <w:t xml:space="preserve">3. Alp </w:t>
      </w:r>
      <w:proofErr w:type="spellStart"/>
      <w:r w:rsidRPr="00CA6F92">
        <w:rPr>
          <w:rFonts w:ascii="Times New Roman" w:hAnsi="Times New Roman" w:cs="Times New Roman"/>
          <w:color w:val="000000"/>
          <w:sz w:val="24"/>
          <w:szCs w:val="24"/>
        </w:rPr>
        <w:t>Ustundag</w:t>
      </w:r>
      <w:proofErr w:type="spellEnd"/>
      <w:r w:rsidRPr="00CA6F92">
        <w:rPr>
          <w:rFonts w:ascii="Times New Roman" w:hAnsi="Times New Roman" w:cs="Times New Roman"/>
          <w:color w:val="000000"/>
          <w:sz w:val="24"/>
          <w:szCs w:val="24"/>
        </w:rPr>
        <w:t xml:space="preserve"> and </w:t>
      </w:r>
      <w:proofErr w:type="spellStart"/>
      <w:r w:rsidRPr="00CA6F92">
        <w:rPr>
          <w:rFonts w:ascii="Times New Roman" w:hAnsi="Times New Roman" w:cs="Times New Roman"/>
          <w:color w:val="000000"/>
          <w:sz w:val="24"/>
          <w:szCs w:val="24"/>
        </w:rPr>
        <w:t>Emre</w:t>
      </w:r>
      <w:proofErr w:type="spellEnd"/>
      <w:r w:rsidRPr="00CA6F92">
        <w:rPr>
          <w:rFonts w:ascii="Times New Roman" w:hAnsi="Times New Roman" w:cs="Times New Roman"/>
          <w:color w:val="000000"/>
          <w:sz w:val="24"/>
          <w:szCs w:val="24"/>
        </w:rPr>
        <w:t xml:space="preserve"> </w:t>
      </w:r>
      <w:proofErr w:type="spellStart"/>
      <w:r w:rsidRPr="00CA6F92">
        <w:rPr>
          <w:rFonts w:ascii="Times New Roman" w:hAnsi="Times New Roman" w:cs="Times New Roman"/>
          <w:color w:val="000000"/>
          <w:sz w:val="24"/>
          <w:szCs w:val="24"/>
        </w:rPr>
        <w:t>Cevikcan</w:t>
      </w:r>
      <w:proofErr w:type="spellEnd"/>
      <w:r w:rsidRPr="00CA6F92">
        <w:rPr>
          <w:rFonts w:ascii="Times New Roman" w:hAnsi="Times New Roman" w:cs="Times New Roman"/>
          <w:color w:val="000000"/>
          <w:sz w:val="24"/>
          <w:szCs w:val="24"/>
        </w:rPr>
        <w:t xml:space="preserve">, “Industry 4.0: Managing The Digital Transformation”, Springer Series in Advanced Manufacturing., Switzerland, 2017 </w:t>
      </w:r>
    </w:p>
    <w:p w14:paraId="1CDB0622" w14:textId="77777777" w:rsidR="00B9325A" w:rsidRPr="00CA6F92" w:rsidRDefault="00B9325A" w:rsidP="00B9325A">
      <w:pPr>
        <w:spacing w:before="120" w:after="0" w:line="240" w:lineRule="auto"/>
        <w:jc w:val="both"/>
        <w:rPr>
          <w:sz w:val="24"/>
          <w:szCs w:val="24"/>
        </w:rPr>
      </w:pPr>
      <w:r w:rsidRPr="00CA6F92">
        <w:rPr>
          <w:rFonts w:ascii="Times New Roman" w:hAnsi="Times New Roman" w:cs="Times New Roman"/>
          <w:color w:val="000000"/>
          <w:sz w:val="24"/>
          <w:szCs w:val="24"/>
        </w:rPr>
        <w:t xml:space="preserve">4. Ronald R. Yager and Jordan Pascual Espada, “New Advances in the Internet of Things”, Springer., Switzerland, 2018. </w:t>
      </w:r>
    </w:p>
    <w:p w14:paraId="19870F2F" w14:textId="77777777" w:rsidR="00B9325A" w:rsidRPr="00CC39FC" w:rsidRDefault="00B9325A" w:rsidP="00B9325A">
      <w:pPr>
        <w:widowControl w:val="0"/>
        <w:tabs>
          <w:tab w:val="left" w:pos="575"/>
        </w:tabs>
        <w:autoSpaceDE w:val="0"/>
        <w:autoSpaceDN w:val="0"/>
        <w:spacing w:before="57"/>
        <w:ind w:right="1167"/>
        <w:rPr>
          <w:rFonts w:ascii="Times New Roman" w:hAnsi="Times New Roman" w:cs="Times New Roman"/>
        </w:rPr>
      </w:pPr>
    </w:p>
    <w:p w14:paraId="6D5E46D4" w14:textId="77777777" w:rsidR="00B9325A" w:rsidRDefault="00B9325A" w:rsidP="00B9325A">
      <w:pPr>
        <w:widowControl w:val="0"/>
        <w:tabs>
          <w:tab w:val="left" w:pos="575"/>
        </w:tabs>
        <w:autoSpaceDE w:val="0"/>
        <w:autoSpaceDN w:val="0"/>
        <w:spacing w:before="57"/>
        <w:ind w:right="1167"/>
        <w:rPr>
          <w:rFonts w:ascii="Times New Roman" w:hAnsi="Times New Roman" w:cs="Times New Roman"/>
        </w:rPr>
      </w:pPr>
    </w:p>
    <w:tbl>
      <w:tblPr>
        <w:tblStyle w:val="TableGrid"/>
        <w:tblpPr w:leftFromText="180" w:rightFromText="180" w:vertAnchor="text" w:horzAnchor="margin" w:tblpXSpec="center" w:tblpY="119"/>
        <w:tblW w:w="9846"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30"/>
        <w:gridCol w:w="730"/>
        <w:gridCol w:w="730"/>
      </w:tblGrid>
      <w:tr w:rsidR="00B9325A" w:rsidRPr="00CC39FC" w14:paraId="44CFA47A" w14:textId="77777777" w:rsidTr="00D900D1">
        <w:tc>
          <w:tcPr>
            <w:tcW w:w="748" w:type="dxa"/>
          </w:tcPr>
          <w:p w14:paraId="54D01B2A" w14:textId="77777777" w:rsidR="00B9325A" w:rsidRPr="00ED1421" w:rsidRDefault="00B9325A" w:rsidP="00D900D1">
            <w:pPr>
              <w:jc w:val="center"/>
              <w:rPr>
                <w:rFonts w:ascii="Times New Roman" w:hAnsi="Times New Roman" w:cs="Times New Roman"/>
                <w:sz w:val="24"/>
                <w:szCs w:val="24"/>
              </w:rPr>
            </w:pPr>
            <w:r w:rsidRPr="00ED1421">
              <w:rPr>
                <w:rFonts w:ascii="Times New Roman" w:hAnsi="Times New Roman" w:cs="Times New Roman"/>
                <w:sz w:val="24"/>
                <w:szCs w:val="24"/>
              </w:rPr>
              <w:t>CO</w:t>
            </w:r>
          </w:p>
        </w:tc>
        <w:tc>
          <w:tcPr>
            <w:tcW w:w="608" w:type="dxa"/>
          </w:tcPr>
          <w:p w14:paraId="4EAF06AE"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PO1</w:t>
            </w:r>
          </w:p>
        </w:tc>
        <w:tc>
          <w:tcPr>
            <w:tcW w:w="608" w:type="dxa"/>
          </w:tcPr>
          <w:p w14:paraId="2BA014AF"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PO2</w:t>
            </w:r>
          </w:p>
        </w:tc>
        <w:tc>
          <w:tcPr>
            <w:tcW w:w="608" w:type="dxa"/>
          </w:tcPr>
          <w:p w14:paraId="37463E63"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PO3</w:t>
            </w:r>
          </w:p>
        </w:tc>
        <w:tc>
          <w:tcPr>
            <w:tcW w:w="608" w:type="dxa"/>
          </w:tcPr>
          <w:p w14:paraId="1CD43A61"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PO4</w:t>
            </w:r>
          </w:p>
        </w:tc>
        <w:tc>
          <w:tcPr>
            <w:tcW w:w="608" w:type="dxa"/>
          </w:tcPr>
          <w:p w14:paraId="14D0499F"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PO5</w:t>
            </w:r>
          </w:p>
        </w:tc>
        <w:tc>
          <w:tcPr>
            <w:tcW w:w="608" w:type="dxa"/>
          </w:tcPr>
          <w:p w14:paraId="15A51CF3"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PO6</w:t>
            </w:r>
          </w:p>
        </w:tc>
        <w:tc>
          <w:tcPr>
            <w:tcW w:w="608" w:type="dxa"/>
          </w:tcPr>
          <w:p w14:paraId="7A5454FD"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PO7</w:t>
            </w:r>
          </w:p>
        </w:tc>
        <w:tc>
          <w:tcPr>
            <w:tcW w:w="608" w:type="dxa"/>
          </w:tcPr>
          <w:p w14:paraId="104D6F64"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PO8</w:t>
            </w:r>
          </w:p>
        </w:tc>
        <w:tc>
          <w:tcPr>
            <w:tcW w:w="608" w:type="dxa"/>
          </w:tcPr>
          <w:p w14:paraId="05B6FE03"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PO9</w:t>
            </w:r>
          </w:p>
        </w:tc>
        <w:tc>
          <w:tcPr>
            <w:tcW w:w="718" w:type="dxa"/>
          </w:tcPr>
          <w:p w14:paraId="583B72C9"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PO10</w:t>
            </w:r>
          </w:p>
        </w:tc>
        <w:tc>
          <w:tcPr>
            <w:tcW w:w="718" w:type="dxa"/>
          </w:tcPr>
          <w:p w14:paraId="7BAF5D9C"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PO11</w:t>
            </w:r>
          </w:p>
        </w:tc>
        <w:tc>
          <w:tcPr>
            <w:tcW w:w="730" w:type="dxa"/>
          </w:tcPr>
          <w:p w14:paraId="11A72CA6"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PSO1</w:t>
            </w:r>
          </w:p>
        </w:tc>
        <w:tc>
          <w:tcPr>
            <w:tcW w:w="730" w:type="dxa"/>
          </w:tcPr>
          <w:p w14:paraId="5568A343"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PSO2</w:t>
            </w:r>
          </w:p>
        </w:tc>
        <w:tc>
          <w:tcPr>
            <w:tcW w:w="730" w:type="dxa"/>
          </w:tcPr>
          <w:p w14:paraId="2A4C1BB4" w14:textId="77777777" w:rsidR="00B9325A" w:rsidRPr="00934C28" w:rsidRDefault="00B9325A" w:rsidP="00D900D1">
            <w:pPr>
              <w:jc w:val="center"/>
              <w:rPr>
                <w:rFonts w:ascii="Times New Roman" w:hAnsi="Times New Roman" w:cs="Times New Roman"/>
                <w:szCs w:val="24"/>
              </w:rPr>
            </w:pPr>
            <w:r w:rsidRPr="00934C28">
              <w:rPr>
                <w:rFonts w:ascii="Times New Roman" w:hAnsi="Times New Roman" w:cs="Times New Roman"/>
                <w:szCs w:val="24"/>
              </w:rPr>
              <w:t>PSO3</w:t>
            </w:r>
          </w:p>
        </w:tc>
      </w:tr>
      <w:tr w:rsidR="00B9325A" w:rsidRPr="00CC39FC" w14:paraId="4E5EC2FD" w14:textId="77777777" w:rsidTr="00D900D1">
        <w:tc>
          <w:tcPr>
            <w:tcW w:w="748" w:type="dxa"/>
          </w:tcPr>
          <w:p w14:paraId="6CE5BF39" w14:textId="77777777" w:rsidR="00B9325A" w:rsidRPr="00ED1421" w:rsidRDefault="00B9325A" w:rsidP="00D900D1">
            <w:pPr>
              <w:jc w:val="center"/>
              <w:rPr>
                <w:rFonts w:ascii="Times New Roman" w:hAnsi="Times New Roman" w:cs="Times New Roman"/>
                <w:sz w:val="24"/>
                <w:szCs w:val="24"/>
              </w:rPr>
            </w:pPr>
            <w:r w:rsidRPr="00ED1421">
              <w:rPr>
                <w:rFonts w:ascii="Times New Roman" w:hAnsi="Times New Roman" w:cs="Times New Roman"/>
                <w:sz w:val="24"/>
                <w:szCs w:val="24"/>
              </w:rPr>
              <w:t>CO1</w:t>
            </w:r>
          </w:p>
        </w:tc>
        <w:tc>
          <w:tcPr>
            <w:tcW w:w="608" w:type="dxa"/>
          </w:tcPr>
          <w:p w14:paraId="44E5E4E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428BE4E9"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608" w:type="dxa"/>
          </w:tcPr>
          <w:p w14:paraId="0BD99ACF"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1</w:t>
            </w:r>
          </w:p>
        </w:tc>
        <w:tc>
          <w:tcPr>
            <w:tcW w:w="608" w:type="dxa"/>
          </w:tcPr>
          <w:p w14:paraId="3614BAB6"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1</w:t>
            </w:r>
          </w:p>
        </w:tc>
        <w:tc>
          <w:tcPr>
            <w:tcW w:w="608" w:type="dxa"/>
          </w:tcPr>
          <w:p w14:paraId="544BA4D8"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74FFCC4E"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144DC460"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06734A0E"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608" w:type="dxa"/>
          </w:tcPr>
          <w:p w14:paraId="0FECB0E3"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064AB7F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7B80BE8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730" w:type="dxa"/>
          </w:tcPr>
          <w:p w14:paraId="151ADAB4"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4244D6C6"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65F04A49"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1</w:t>
            </w:r>
          </w:p>
        </w:tc>
      </w:tr>
      <w:tr w:rsidR="00B9325A" w:rsidRPr="00CC39FC" w14:paraId="68ABD73C" w14:textId="77777777" w:rsidTr="00D900D1">
        <w:tc>
          <w:tcPr>
            <w:tcW w:w="748" w:type="dxa"/>
          </w:tcPr>
          <w:p w14:paraId="246B300A" w14:textId="77777777" w:rsidR="00B9325A" w:rsidRPr="00ED1421" w:rsidRDefault="00B9325A" w:rsidP="00D900D1">
            <w:pPr>
              <w:jc w:val="center"/>
              <w:rPr>
                <w:rFonts w:ascii="Times New Roman" w:hAnsi="Times New Roman" w:cs="Times New Roman"/>
                <w:sz w:val="24"/>
                <w:szCs w:val="24"/>
              </w:rPr>
            </w:pPr>
            <w:r w:rsidRPr="00ED1421">
              <w:rPr>
                <w:rFonts w:ascii="Times New Roman" w:hAnsi="Times New Roman" w:cs="Times New Roman"/>
                <w:sz w:val="24"/>
                <w:szCs w:val="24"/>
              </w:rPr>
              <w:t>CO2</w:t>
            </w:r>
          </w:p>
        </w:tc>
        <w:tc>
          <w:tcPr>
            <w:tcW w:w="608" w:type="dxa"/>
          </w:tcPr>
          <w:p w14:paraId="3F1EB817"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188916A3"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5E361B3E"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5CC003EC"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1</w:t>
            </w:r>
          </w:p>
        </w:tc>
        <w:tc>
          <w:tcPr>
            <w:tcW w:w="608" w:type="dxa"/>
          </w:tcPr>
          <w:p w14:paraId="4D634BE0"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7562B3BA"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6695E13A"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1EEE5540"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3849304C"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6ACEA85A"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151D6F3F"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730" w:type="dxa"/>
          </w:tcPr>
          <w:p w14:paraId="254182C1"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5D41E8CC"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448CCD46"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r>
      <w:tr w:rsidR="00B9325A" w:rsidRPr="00CC39FC" w14:paraId="6B68E1F2" w14:textId="77777777" w:rsidTr="00D900D1">
        <w:tc>
          <w:tcPr>
            <w:tcW w:w="748" w:type="dxa"/>
          </w:tcPr>
          <w:p w14:paraId="236D0CB7" w14:textId="77777777" w:rsidR="00B9325A" w:rsidRPr="00ED1421" w:rsidRDefault="00B9325A" w:rsidP="00D900D1">
            <w:pPr>
              <w:jc w:val="center"/>
              <w:rPr>
                <w:rFonts w:ascii="Times New Roman" w:hAnsi="Times New Roman" w:cs="Times New Roman"/>
                <w:sz w:val="24"/>
                <w:szCs w:val="24"/>
              </w:rPr>
            </w:pPr>
            <w:r w:rsidRPr="00ED1421">
              <w:rPr>
                <w:rFonts w:ascii="Times New Roman" w:hAnsi="Times New Roman" w:cs="Times New Roman"/>
                <w:sz w:val="24"/>
                <w:szCs w:val="24"/>
              </w:rPr>
              <w:t>CO3</w:t>
            </w:r>
          </w:p>
        </w:tc>
        <w:tc>
          <w:tcPr>
            <w:tcW w:w="608" w:type="dxa"/>
          </w:tcPr>
          <w:p w14:paraId="298D7BE2"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33D657CE"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608" w:type="dxa"/>
          </w:tcPr>
          <w:p w14:paraId="40F35759"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526ABF2F"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1</w:t>
            </w:r>
          </w:p>
        </w:tc>
        <w:tc>
          <w:tcPr>
            <w:tcW w:w="608" w:type="dxa"/>
          </w:tcPr>
          <w:p w14:paraId="64353D59"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697F5FEA"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568F7304"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583C4694"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1B6C8BB6"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718" w:type="dxa"/>
          </w:tcPr>
          <w:p w14:paraId="2E3886D5"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49995852"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w:t>
            </w:r>
          </w:p>
        </w:tc>
        <w:tc>
          <w:tcPr>
            <w:tcW w:w="730" w:type="dxa"/>
          </w:tcPr>
          <w:p w14:paraId="1ADE0B72"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5369DD18"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1F53C2E7"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r>
      <w:tr w:rsidR="00B9325A" w:rsidRPr="00CC39FC" w14:paraId="020D3D79" w14:textId="77777777" w:rsidTr="00D900D1">
        <w:tc>
          <w:tcPr>
            <w:tcW w:w="748" w:type="dxa"/>
          </w:tcPr>
          <w:p w14:paraId="31B0EC70" w14:textId="77777777" w:rsidR="00B9325A" w:rsidRPr="00ED1421" w:rsidRDefault="00B9325A" w:rsidP="00D900D1">
            <w:pPr>
              <w:jc w:val="center"/>
              <w:rPr>
                <w:rFonts w:ascii="Times New Roman" w:hAnsi="Times New Roman" w:cs="Times New Roman"/>
                <w:sz w:val="24"/>
                <w:szCs w:val="24"/>
              </w:rPr>
            </w:pPr>
            <w:r w:rsidRPr="00ED1421">
              <w:rPr>
                <w:rFonts w:ascii="Times New Roman" w:hAnsi="Times New Roman" w:cs="Times New Roman"/>
                <w:sz w:val="24"/>
                <w:szCs w:val="24"/>
              </w:rPr>
              <w:t>CO4</w:t>
            </w:r>
          </w:p>
        </w:tc>
        <w:tc>
          <w:tcPr>
            <w:tcW w:w="608" w:type="dxa"/>
          </w:tcPr>
          <w:p w14:paraId="6B6B5156"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0F1C497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4B3BA343"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49F3284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105D8EC1"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703A3CDB"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053D86FD"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c>
          <w:tcPr>
            <w:tcW w:w="608" w:type="dxa"/>
          </w:tcPr>
          <w:p w14:paraId="24703AE7"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608" w:type="dxa"/>
          </w:tcPr>
          <w:p w14:paraId="00908318"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4301D4A9"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18" w:type="dxa"/>
          </w:tcPr>
          <w:p w14:paraId="38481FED"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41FDA5CF"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3ACEC074"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2</w:t>
            </w:r>
          </w:p>
        </w:tc>
        <w:tc>
          <w:tcPr>
            <w:tcW w:w="730" w:type="dxa"/>
          </w:tcPr>
          <w:p w14:paraId="28B9FC35" w14:textId="77777777" w:rsidR="00B9325A" w:rsidRPr="00ED1421" w:rsidRDefault="00B9325A" w:rsidP="00D900D1">
            <w:pPr>
              <w:autoSpaceDE w:val="0"/>
              <w:autoSpaceDN w:val="0"/>
              <w:adjustRightInd w:val="0"/>
              <w:jc w:val="center"/>
              <w:rPr>
                <w:rFonts w:ascii="Times New Roman" w:hAnsi="Times New Roman" w:cs="Times New Roman"/>
                <w:color w:val="000000"/>
                <w:sz w:val="24"/>
                <w:szCs w:val="24"/>
              </w:rPr>
            </w:pPr>
            <w:r w:rsidRPr="00ED1421">
              <w:rPr>
                <w:rFonts w:ascii="Times New Roman" w:hAnsi="Times New Roman" w:cs="Times New Roman"/>
                <w:color w:val="000000"/>
                <w:sz w:val="24"/>
                <w:szCs w:val="24"/>
              </w:rPr>
              <w:t>3</w:t>
            </w:r>
          </w:p>
        </w:tc>
      </w:tr>
    </w:tbl>
    <w:p w14:paraId="50FBF19F" w14:textId="77777777" w:rsidR="00B9325A" w:rsidRPr="00CC39FC" w:rsidRDefault="00B9325A" w:rsidP="00B9325A">
      <w:pPr>
        <w:widowControl w:val="0"/>
        <w:tabs>
          <w:tab w:val="left" w:pos="575"/>
        </w:tabs>
        <w:autoSpaceDE w:val="0"/>
        <w:autoSpaceDN w:val="0"/>
        <w:spacing w:before="57"/>
        <w:ind w:right="1167"/>
        <w:rPr>
          <w:rFonts w:ascii="Times New Roman" w:hAnsi="Times New Roman" w:cs="Times New Roman"/>
        </w:rPr>
      </w:pPr>
    </w:p>
    <w:p w14:paraId="727B36C7" w14:textId="77777777" w:rsidR="00E6751F" w:rsidRDefault="00E6751F" w:rsidP="00B9325A">
      <w:pPr>
        <w:spacing w:before="69"/>
        <w:ind w:right="-147"/>
        <w:rPr>
          <w:rFonts w:ascii="Times New Roman" w:hAnsi="Times New Roman" w:cs="Times New Roman"/>
          <w:b/>
          <w:sz w:val="24"/>
        </w:rPr>
      </w:pPr>
    </w:p>
    <w:p w14:paraId="7BF1536B" w14:textId="77777777" w:rsidR="00E6751F" w:rsidRDefault="00E6751F" w:rsidP="00D900D1">
      <w:pPr>
        <w:spacing w:before="69"/>
        <w:ind w:left="300" w:right="-147"/>
        <w:rPr>
          <w:rFonts w:ascii="Times New Roman" w:hAnsi="Times New Roman" w:cs="Times New Roman"/>
          <w:b/>
          <w:sz w:val="24"/>
        </w:rPr>
      </w:pPr>
    </w:p>
    <w:p w14:paraId="741A3C0F" w14:textId="77777777" w:rsidR="00E6751F" w:rsidRDefault="00E6751F" w:rsidP="00D900D1">
      <w:pPr>
        <w:spacing w:before="69"/>
        <w:ind w:left="300" w:right="-147"/>
        <w:rPr>
          <w:rFonts w:ascii="Times New Roman" w:hAnsi="Times New Roman" w:cs="Times New Roman"/>
          <w:b/>
          <w:sz w:val="24"/>
        </w:rPr>
      </w:pPr>
    </w:p>
    <w:p w14:paraId="2D7F05F5" w14:textId="77777777" w:rsidR="00E6751F" w:rsidRDefault="00E6751F" w:rsidP="00D900D1">
      <w:pPr>
        <w:spacing w:before="69"/>
        <w:ind w:left="300" w:right="-147"/>
        <w:rPr>
          <w:rFonts w:ascii="Times New Roman" w:hAnsi="Times New Roman" w:cs="Times New Roman"/>
          <w:b/>
          <w:sz w:val="24"/>
        </w:rPr>
      </w:pPr>
    </w:p>
    <w:p w14:paraId="5D06887E" w14:textId="77777777" w:rsidR="00E6751F" w:rsidRPr="00CC39FC" w:rsidRDefault="00E6751F" w:rsidP="00D900D1">
      <w:pPr>
        <w:spacing w:before="69"/>
        <w:ind w:right="-147"/>
        <w:rPr>
          <w:rFonts w:ascii="Times New Roman" w:hAnsi="Times New Roman" w:cs="Times New Roman"/>
          <w:b/>
          <w:sz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2734"/>
        <w:gridCol w:w="3060"/>
        <w:gridCol w:w="1538"/>
      </w:tblGrid>
      <w:tr w:rsidR="00D900D1" w:rsidRPr="00CA6F92" w14:paraId="7FDC30DE" w14:textId="77777777" w:rsidTr="00D900D1">
        <w:trPr>
          <w:trHeight w:val="252"/>
        </w:trPr>
        <w:tc>
          <w:tcPr>
            <w:tcW w:w="9777" w:type="dxa"/>
            <w:gridSpan w:val="4"/>
          </w:tcPr>
          <w:p w14:paraId="5EAF22F0" w14:textId="77777777" w:rsidR="00E6751F" w:rsidRPr="00CA6F92" w:rsidRDefault="00D900D1" w:rsidP="00D900D1">
            <w:pPr>
              <w:jc w:val="center"/>
              <w:rPr>
                <w:rFonts w:ascii="Times New Roman" w:hAnsi="Times New Roman" w:cs="Times New Roman"/>
                <w:b/>
                <w:sz w:val="32"/>
                <w:szCs w:val="32"/>
              </w:rPr>
            </w:pPr>
            <w:r w:rsidRPr="00CA6F92">
              <w:rPr>
                <w:rFonts w:ascii="Times New Roman" w:hAnsi="Times New Roman" w:cs="Times New Roman"/>
                <w:b/>
                <w:bCs/>
                <w:sz w:val="32"/>
                <w:szCs w:val="32"/>
              </w:rPr>
              <w:t xml:space="preserve">Engineering Economics                                                                                      </w:t>
            </w:r>
          </w:p>
        </w:tc>
      </w:tr>
      <w:tr w:rsidR="00D900D1" w:rsidRPr="00CC39FC" w14:paraId="00B35131" w14:textId="77777777" w:rsidTr="00D900D1">
        <w:trPr>
          <w:trHeight w:val="182"/>
        </w:trPr>
        <w:tc>
          <w:tcPr>
            <w:tcW w:w="2445" w:type="dxa"/>
          </w:tcPr>
          <w:p w14:paraId="3D4BB321"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1C23C3D8"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231CFA8E"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rPr>
              <w:t>Credits :</w:t>
            </w:r>
          </w:p>
        </w:tc>
        <w:tc>
          <w:tcPr>
            <w:tcW w:w="1538" w:type="dxa"/>
          </w:tcPr>
          <w:p w14:paraId="29C4DF32"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rPr>
              <w:t>2</w:t>
            </w:r>
          </w:p>
        </w:tc>
      </w:tr>
      <w:tr w:rsidR="00D900D1" w:rsidRPr="00CC39FC" w14:paraId="1FF1675A" w14:textId="77777777" w:rsidTr="00D900D1">
        <w:trPr>
          <w:trHeight w:val="182"/>
        </w:trPr>
        <w:tc>
          <w:tcPr>
            <w:tcW w:w="2445" w:type="dxa"/>
          </w:tcPr>
          <w:p w14:paraId="7A3E77F9"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498D8DFC" w14:textId="77777777" w:rsidR="00E6751F" w:rsidRPr="00CC39FC" w:rsidRDefault="00D900D1" w:rsidP="00D900D1">
            <w:pPr>
              <w:rPr>
                <w:rFonts w:ascii="Times New Roman" w:hAnsi="Times New Roman" w:cs="Times New Roman"/>
                <w:szCs w:val="24"/>
              </w:rPr>
            </w:pPr>
            <w:r>
              <w:rPr>
                <w:rFonts w:ascii="Times New Roman" w:hAnsi="Times New Roman" w:cs="Times New Roman"/>
                <w:szCs w:val="24"/>
              </w:rPr>
              <w:t>HS</w:t>
            </w:r>
          </w:p>
        </w:tc>
        <w:tc>
          <w:tcPr>
            <w:tcW w:w="3060" w:type="dxa"/>
          </w:tcPr>
          <w:p w14:paraId="568CCB98" w14:textId="77777777" w:rsidR="00E6751F" w:rsidRPr="00CC39FC" w:rsidRDefault="00D900D1" w:rsidP="00D900D1">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726B7842" w14:textId="77777777" w:rsidR="00E6751F" w:rsidRPr="00CC39FC" w:rsidRDefault="00D900D1" w:rsidP="00D900D1">
            <w:pPr>
              <w:rPr>
                <w:rFonts w:ascii="Times New Roman" w:hAnsi="Times New Roman" w:cs="Times New Roman"/>
                <w:szCs w:val="24"/>
              </w:rPr>
            </w:pPr>
            <w:r>
              <w:rPr>
                <w:rFonts w:ascii="Times New Roman" w:hAnsi="Times New Roman" w:cs="Times New Roman"/>
                <w:szCs w:val="24"/>
              </w:rPr>
              <w:t>BH2439</w:t>
            </w:r>
          </w:p>
        </w:tc>
      </w:tr>
    </w:tbl>
    <w:p w14:paraId="0B16A66A" w14:textId="77777777" w:rsidR="00E6751F" w:rsidRDefault="00E6751F" w:rsidP="00D900D1">
      <w:pPr>
        <w:spacing w:before="69"/>
        <w:ind w:left="300" w:right="-147"/>
        <w:rPr>
          <w:rFonts w:ascii="Times New Roman" w:hAnsi="Times New Roman" w:cs="Times New Roman"/>
          <w:b/>
          <w:sz w:val="24"/>
        </w:rPr>
      </w:pPr>
    </w:p>
    <w:p w14:paraId="7EFAE541" w14:textId="77777777" w:rsidR="00E6751F" w:rsidRPr="00CA6F92" w:rsidRDefault="00D900D1" w:rsidP="00D900D1">
      <w:pPr>
        <w:ind w:right="-90"/>
        <w:jc w:val="both"/>
        <w:rPr>
          <w:rFonts w:ascii="Times New Roman" w:hAnsi="Times New Roman" w:cs="Times New Roman"/>
          <w:b/>
          <w:sz w:val="24"/>
          <w:szCs w:val="24"/>
        </w:rPr>
      </w:pPr>
      <w:r w:rsidRPr="00CA6F92">
        <w:rPr>
          <w:rFonts w:ascii="Times New Roman" w:hAnsi="Times New Roman" w:cs="Times New Roman"/>
          <w:b/>
          <w:sz w:val="24"/>
          <w:szCs w:val="24"/>
        </w:rPr>
        <w:t xml:space="preserve">Course Objectives: </w:t>
      </w:r>
    </w:p>
    <w:p w14:paraId="7A39EA04" w14:textId="77777777" w:rsidR="00E6751F" w:rsidRPr="00CA6F92" w:rsidRDefault="00D900D1" w:rsidP="00D900D1">
      <w:pPr>
        <w:spacing w:after="0" w:line="276" w:lineRule="auto"/>
        <w:jc w:val="both"/>
        <w:rPr>
          <w:rFonts w:ascii="Times New Roman" w:hAnsi="Times New Roman" w:cs="Times New Roman"/>
          <w:sz w:val="24"/>
          <w:szCs w:val="24"/>
        </w:rPr>
      </w:pPr>
      <w:r w:rsidRPr="00CA6F92">
        <w:rPr>
          <w:rFonts w:ascii="Times New Roman" w:hAnsi="Times New Roman" w:cs="Times New Roman"/>
          <w:sz w:val="24"/>
          <w:szCs w:val="24"/>
        </w:rPr>
        <w:t>1. To develop the ability to understand core economic terms: concepts &amp; theories.</w:t>
      </w:r>
    </w:p>
    <w:p w14:paraId="1AD3A1F4" w14:textId="77777777" w:rsidR="00E6751F" w:rsidRPr="00CA6F92" w:rsidRDefault="00D900D1" w:rsidP="00D900D1">
      <w:pPr>
        <w:spacing w:after="0" w:line="276" w:lineRule="auto"/>
        <w:jc w:val="both"/>
        <w:rPr>
          <w:rFonts w:ascii="Times New Roman" w:hAnsi="Times New Roman" w:cs="Times New Roman"/>
          <w:sz w:val="24"/>
          <w:szCs w:val="24"/>
        </w:rPr>
      </w:pPr>
      <w:r w:rsidRPr="00CA6F92">
        <w:rPr>
          <w:rFonts w:ascii="Times New Roman" w:hAnsi="Times New Roman" w:cs="Times New Roman"/>
          <w:sz w:val="24"/>
          <w:szCs w:val="24"/>
        </w:rPr>
        <w:t>2. To identify key micro and macroeconomic indicators.</w:t>
      </w:r>
    </w:p>
    <w:p w14:paraId="43F8C2EA" w14:textId="77777777" w:rsidR="00E6751F" w:rsidRPr="00CA6F92" w:rsidRDefault="00E6751F" w:rsidP="00D900D1">
      <w:pPr>
        <w:spacing w:after="0" w:line="276" w:lineRule="auto"/>
        <w:jc w:val="both"/>
        <w:rPr>
          <w:rFonts w:ascii="Times New Roman" w:hAnsi="Times New Roman" w:cs="Times New Roman"/>
          <w:sz w:val="24"/>
          <w:szCs w:val="24"/>
        </w:rPr>
      </w:pPr>
    </w:p>
    <w:p w14:paraId="395A6A78" w14:textId="77777777" w:rsidR="00E6751F" w:rsidRPr="00CA6F92" w:rsidRDefault="00D900D1" w:rsidP="00D900D1">
      <w:pPr>
        <w:jc w:val="both"/>
        <w:rPr>
          <w:rFonts w:ascii="Times New Roman" w:hAnsi="Times New Roman" w:cs="Times New Roman"/>
          <w:sz w:val="24"/>
          <w:szCs w:val="24"/>
        </w:rPr>
      </w:pPr>
      <w:r w:rsidRPr="00CA6F92">
        <w:rPr>
          <w:rFonts w:ascii="Times New Roman" w:hAnsi="Times New Roman" w:cs="Times New Roman"/>
          <w:b/>
          <w:sz w:val="24"/>
          <w:szCs w:val="24"/>
        </w:rPr>
        <w:t xml:space="preserve">Course Outcomes: </w:t>
      </w:r>
    </w:p>
    <w:p w14:paraId="5CB340CE" w14:textId="77777777" w:rsidR="00E6751F" w:rsidRPr="00CA6F92" w:rsidRDefault="00D900D1" w:rsidP="00D900D1">
      <w:pPr>
        <w:jc w:val="both"/>
        <w:rPr>
          <w:rFonts w:ascii="Times New Roman" w:hAnsi="Times New Roman" w:cs="Times New Roman"/>
          <w:sz w:val="24"/>
          <w:szCs w:val="24"/>
        </w:rPr>
      </w:pPr>
      <w:r w:rsidRPr="00CA6F92">
        <w:rPr>
          <w:rFonts w:ascii="Times New Roman" w:hAnsi="Times New Roman" w:cs="Times New Roman"/>
          <w:b/>
          <w:sz w:val="24"/>
          <w:szCs w:val="24"/>
        </w:rPr>
        <w:t xml:space="preserve">CO1: </w:t>
      </w:r>
      <w:r w:rsidRPr="00CA6F92">
        <w:rPr>
          <w:rFonts w:ascii="Times New Roman" w:hAnsi="Times New Roman" w:cs="Times New Roman"/>
          <w:sz w:val="24"/>
          <w:szCs w:val="24"/>
        </w:rPr>
        <w:t xml:space="preserve">The students developed the knowledge of basic economic problems and the relationship </w:t>
      </w:r>
      <w:r w:rsidRPr="00CA6F92">
        <w:rPr>
          <w:rFonts w:ascii="Times New Roman" w:hAnsi="Times New Roman" w:cs="Times New Roman"/>
          <w:sz w:val="24"/>
          <w:szCs w:val="24"/>
        </w:rPr>
        <w:br/>
        <w:t xml:space="preserve">            between engineering technology and economics.</w:t>
      </w:r>
    </w:p>
    <w:p w14:paraId="63C9F60D" w14:textId="77777777" w:rsidR="00E6751F" w:rsidRPr="00CA6F92" w:rsidRDefault="00D900D1" w:rsidP="00D900D1">
      <w:pPr>
        <w:jc w:val="both"/>
        <w:rPr>
          <w:rFonts w:ascii="Times New Roman" w:hAnsi="Times New Roman" w:cs="Times New Roman"/>
          <w:sz w:val="24"/>
          <w:szCs w:val="24"/>
        </w:rPr>
      </w:pPr>
      <w:r w:rsidRPr="00CA6F92">
        <w:rPr>
          <w:rFonts w:ascii="Times New Roman" w:hAnsi="Times New Roman" w:cs="Times New Roman"/>
          <w:b/>
          <w:sz w:val="24"/>
          <w:szCs w:val="24"/>
        </w:rPr>
        <w:t>CO2:</w:t>
      </w:r>
      <w:r w:rsidRPr="00CA6F92">
        <w:rPr>
          <w:rFonts w:ascii="Times New Roman" w:hAnsi="Times New Roman" w:cs="Times New Roman"/>
          <w:sz w:val="24"/>
          <w:szCs w:val="24"/>
        </w:rPr>
        <w:t xml:space="preserve"> The students has an understanding of  the demand determinants and the methods of demand </w:t>
      </w:r>
      <w:r w:rsidRPr="00CA6F92">
        <w:rPr>
          <w:rFonts w:ascii="Times New Roman" w:hAnsi="Times New Roman" w:cs="Times New Roman"/>
          <w:sz w:val="24"/>
          <w:szCs w:val="24"/>
        </w:rPr>
        <w:br/>
        <w:t xml:space="preserve">            forecasting of a product.</w:t>
      </w:r>
    </w:p>
    <w:p w14:paraId="55F13B0B" w14:textId="77777777" w:rsidR="00E6751F" w:rsidRPr="00CA6F92" w:rsidRDefault="00D900D1" w:rsidP="00D900D1">
      <w:pPr>
        <w:jc w:val="both"/>
        <w:rPr>
          <w:rFonts w:ascii="Times New Roman" w:hAnsi="Times New Roman" w:cs="Times New Roman"/>
          <w:sz w:val="24"/>
          <w:szCs w:val="24"/>
        </w:rPr>
      </w:pPr>
      <w:r w:rsidRPr="00CA6F92">
        <w:rPr>
          <w:rFonts w:ascii="Times New Roman" w:hAnsi="Times New Roman" w:cs="Times New Roman"/>
          <w:b/>
          <w:sz w:val="24"/>
          <w:szCs w:val="24"/>
        </w:rPr>
        <w:t>CO3</w:t>
      </w:r>
      <w:r w:rsidRPr="00CA6F92">
        <w:rPr>
          <w:rFonts w:ascii="Times New Roman" w:hAnsi="Times New Roman" w:cs="Times New Roman"/>
          <w:sz w:val="24"/>
          <w:szCs w:val="24"/>
        </w:rPr>
        <w:t xml:space="preserve">: Sensitizing the students to the changing environment of banking scenario and to understand </w:t>
      </w:r>
      <w:r w:rsidRPr="00CA6F92">
        <w:rPr>
          <w:rFonts w:ascii="Times New Roman" w:hAnsi="Times New Roman" w:cs="Times New Roman"/>
          <w:sz w:val="24"/>
          <w:szCs w:val="24"/>
        </w:rPr>
        <w:br/>
        <w:t xml:space="preserve">           the functions of RBI.</w:t>
      </w:r>
    </w:p>
    <w:p w14:paraId="22730B89" w14:textId="77777777" w:rsidR="00E6751F" w:rsidRPr="00CA6F92" w:rsidRDefault="00D900D1" w:rsidP="00D900D1">
      <w:pPr>
        <w:jc w:val="both"/>
        <w:rPr>
          <w:rFonts w:ascii="Times New Roman" w:hAnsi="Times New Roman" w:cs="Times New Roman"/>
          <w:b/>
          <w:sz w:val="24"/>
          <w:szCs w:val="24"/>
        </w:rPr>
      </w:pPr>
      <w:r w:rsidRPr="00CA6F92">
        <w:rPr>
          <w:rFonts w:ascii="Times New Roman" w:hAnsi="Times New Roman" w:cs="Times New Roman"/>
          <w:b/>
          <w:sz w:val="24"/>
          <w:szCs w:val="24"/>
        </w:rPr>
        <w:t xml:space="preserve">CO4: </w:t>
      </w:r>
      <w:r w:rsidRPr="00CA6F92">
        <w:rPr>
          <w:rFonts w:ascii="Times New Roman" w:hAnsi="Times New Roman" w:cs="Times New Roman"/>
          <w:sz w:val="24"/>
          <w:szCs w:val="24"/>
        </w:rPr>
        <w:t>To explain the function of different market structures.</w:t>
      </w:r>
    </w:p>
    <w:p w14:paraId="328E47E2" w14:textId="77777777" w:rsidR="00E6751F" w:rsidRPr="00CA6F92" w:rsidRDefault="00E6751F" w:rsidP="00D900D1">
      <w:pPr>
        <w:spacing w:before="69"/>
        <w:ind w:left="300" w:right="-147"/>
        <w:rPr>
          <w:rFonts w:ascii="Times New Roman" w:hAnsi="Times New Roman" w:cs="Times New Roman"/>
          <w:b/>
          <w:sz w:val="24"/>
          <w:szCs w:val="24"/>
        </w:rPr>
      </w:pPr>
    </w:p>
    <w:p w14:paraId="17687D06"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b/>
          <w:bCs/>
          <w:sz w:val="24"/>
          <w:szCs w:val="24"/>
        </w:rPr>
      </w:pPr>
      <w:r w:rsidRPr="00CA6F92">
        <w:rPr>
          <w:rFonts w:ascii="Times New Roman" w:hAnsi="Times New Roman" w:cs="Times New Roman"/>
          <w:b/>
          <w:bCs/>
          <w:sz w:val="24"/>
          <w:szCs w:val="24"/>
        </w:rPr>
        <w:t>UNIT I                                                                                                                                6 Hours</w:t>
      </w:r>
    </w:p>
    <w:p w14:paraId="1E911371"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Time value of money- Interest - Simple and compound, nominal and effective rate of interest, Cash flow diagrams, Principles of economic equivalence.</w:t>
      </w:r>
    </w:p>
    <w:p w14:paraId="3EA39BBC"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Evaluation of engineering projects-Present worth method, Future worth method, Annual worth method, Internal rate of return method, Cost benefit analysis for public projects.</w:t>
      </w:r>
    </w:p>
    <w:p w14:paraId="259A524A"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Depreciation- Depreciation of capital assert, Causes of depreciation, Methods of calculating depreciation (Straight-line method, Declining balance method), after tax comparison of project.</w:t>
      </w:r>
    </w:p>
    <w:p w14:paraId="2C53B64D" w14:textId="77777777" w:rsidR="00E6751F" w:rsidRPr="00CA6F92" w:rsidRDefault="00E6751F" w:rsidP="00D900D1">
      <w:pPr>
        <w:autoSpaceDE w:val="0"/>
        <w:autoSpaceDN w:val="0"/>
        <w:adjustRightInd w:val="0"/>
        <w:spacing w:after="0" w:line="240" w:lineRule="auto"/>
        <w:jc w:val="both"/>
        <w:rPr>
          <w:rFonts w:ascii="Times New Roman" w:hAnsi="Times New Roman" w:cs="Times New Roman"/>
          <w:sz w:val="24"/>
          <w:szCs w:val="24"/>
        </w:rPr>
      </w:pPr>
    </w:p>
    <w:p w14:paraId="22858483"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b/>
          <w:bCs/>
          <w:sz w:val="24"/>
          <w:szCs w:val="24"/>
        </w:rPr>
      </w:pPr>
      <w:r w:rsidRPr="00CA6F92">
        <w:rPr>
          <w:rFonts w:ascii="Times New Roman" w:hAnsi="Times New Roman" w:cs="Times New Roman"/>
          <w:b/>
          <w:bCs/>
          <w:sz w:val="24"/>
          <w:szCs w:val="24"/>
        </w:rPr>
        <w:t>UNIT II                                                                                                                                8 Hours</w:t>
      </w:r>
    </w:p>
    <w:p w14:paraId="77395593"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6D94ED3F"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Banking -Commercial bank, Functions of commercial bank, Central bank, Functions of Central Bank.</w:t>
      </w:r>
    </w:p>
    <w:p w14:paraId="055E8C0B"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Inflation- Meaning of inflation, types, causes, measures to control inflation.</w:t>
      </w:r>
    </w:p>
    <w:p w14:paraId="172F22BE" w14:textId="77777777" w:rsidR="00E6751F" w:rsidRPr="00CA6F92" w:rsidRDefault="00D900D1" w:rsidP="00D900D1">
      <w:pPr>
        <w:ind w:right="-90"/>
        <w:jc w:val="both"/>
        <w:rPr>
          <w:rFonts w:ascii="Times New Roman" w:hAnsi="Times New Roman" w:cs="Times New Roman"/>
          <w:sz w:val="24"/>
          <w:szCs w:val="24"/>
        </w:rPr>
      </w:pPr>
      <w:r w:rsidRPr="00CA6F92">
        <w:rPr>
          <w:rFonts w:ascii="Times New Roman" w:hAnsi="Times New Roman" w:cs="Times New Roman"/>
          <w:sz w:val="24"/>
          <w:szCs w:val="24"/>
        </w:rPr>
        <w:t>National Income-Definition, Concepts of national income, Method of measuring national income. The Circular Flow of Income, Different measures of National Income, GNP, GDP. Concept of Money and its function; Unemployment, its types, causes and Stagflation; Exchange Rate and its determination.</w:t>
      </w:r>
    </w:p>
    <w:p w14:paraId="065494F7" w14:textId="77777777" w:rsidR="00E6751F" w:rsidRDefault="00E6751F" w:rsidP="00D900D1">
      <w:pPr>
        <w:ind w:right="-90"/>
        <w:jc w:val="both"/>
        <w:rPr>
          <w:rFonts w:ascii="Times New Roman" w:hAnsi="Times New Roman" w:cs="Times New Roman"/>
          <w:sz w:val="24"/>
          <w:szCs w:val="24"/>
        </w:rPr>
      </w:pPr>
    </w:p>
    <w:p w14:paraId="2907BE3B"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b/>
          <w:bCs/>
          <w:sz w:val="24"/>
          <w:szCs w:val="24"/>
        </w:rPr>
      </w:pPr>
      <w:r w:rsidRPr="00CA6F92">
        <w:rPr>
          <w:rFonts w:ascii="Times New Roman" w:hAnsi="Times New Roman" w:cs="Times New Roman"/>
          <w:b/>
          <w:bCs/>
          <w:sz w:val="24"/>
          <w:szCs w:val="24"/>
        </w:rPr>
        <w:t>UNIT III                                                                                                                              6 Hours</w:t>
      </w:r>
    </w:p>
    <w:p w14:paraId="2919A8F7"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Engineering Economics- Nature, Scope, Basic problems of an economy, Micro Economics and Macro Economics.</w:t>
      </w:r>
    </w:p>
    <w:p w14:paraId="5873C2CD"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lastRenderedPageBreak/>
        <w:t xml:space="preserve">Demand- Meaning of demand, Demand function, Law of Demand and its exceptions, Determinants of demand, Demand Estimation and Forecasting, Elasticity of demand &amp; its measurement (Simple numerical problems to be solved ), </w:t>
      </w:r>
    </w:p>
    <w:p w14:paraId="6C051FB7" w14:textId="77777777" w:rsidR="00E6751F" w:rsidRPr="00CA6F92" w:rsidRDefault="00E6751F" w:rsidP="00D900D1">
      <w:pPr>
        <w:autoSpaceDE w:val="0"/>
        <w:autoSpaceDN w:val="0"/>
        <w:adjustRightInd w:val="0"/>
        <w:spacing w:after="0" w:line="240" w:lineRule="auto"/>
        <w:jc w:val="both"/>
        <w:rPr>
          <w:rFonts w:ascii="Times New Roman" w:hAnsi="Times New Roman" w:cs="Times New Roman"/>
          <w:sz w:val="24"/>
          <w:szCs w:val="24"/>
        </w:rPr>
      </w:pPr>
    </w:p>
    <w:p w14:paraId="1B9EA93E"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b/>
          <w:bCs/>
          <w:sz w:val="24"/>
          <w:szCs w:val="24"/>
        </w:rPr>
      </w:pPr>
      <w:r w:rsidRPr="00CA6F92">
        <w:rPr>
          <w:rFonts w:ascii="Times New Roman" w:hAnsi="Times New Roman" w:cs="Times New Roman"/>
          <w:b/>
          <w:bCs/>
          <w:sz w:val="24"/>
          <w:szCs w:val="24"/>
        </w:rPr>
        <w:t>UNIT IV                                                                                                                                6 Hours</w:t>
      </w:r>
    </w:p>
    <w:p w14:paraId="30CF6972"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Supply- Meaning of supply, Law of supply and its exception, Determinants of supply, Elasticity of supply, Determination of market equilibrium (Simple numerical problems to be solved).</w:t>
      </w:r>
    </w:p>
    <w:p w14:paraId="200CFD8D"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Production-Production function, Laws of returns: Law of variable proportion,</w:t>
      </w:r>
    </w:p>
    <w:p w14:paraId="2D67DA79"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 xml:space="preserve">Law of returns to scale. </w:t>
      </w:r>
    </w:p>
    <w:p w14:paraId="04351C0B" w14:textId="77777777" w:rsidR="00E6751F" w:rsidRPr="00CA6F92" w:rsidRDefault="00D900D1" w:rsidP="00D900D1">
      <w:pPr>
        <w:ind w:right="-90"/>
        <w:jc w:val="both"/>
        <w:rPr>
          <w:rFonts w:ascii="Times New Roman" w:hAnsi="Times New Roman" w:cs="Times New Roman"/>
          <w:sz w:val="24"/>
          <w:szCs w:val="24"/>
        </w:rPr>
      </w:pPr>
      <w:r w:rsidRPr="00CA6F92">
        <w:rPr>
          <w:rFonts w:ascii="Times New Roman" w:hAnsi="Times New Roman" w:cs="Times New Roman"/>
          <w:sz w:val="24"/>
          <w:szCs w:val="24"/>
        </w:rPr>
        <w:t xml:space="preserve">Basic Concepts of Market; Monopoly, Perfect Competition, Oligopoly and Monopolistic Competitive Market. </w:t>
      </w:r>
    </w:p>
    <w:p w14:paraId="04817B6F" w14:textId="77777777" w:rsidR="00E6751F" w:rsidRPr="00CA6F92" w:rsidRDefault="00E6751F" w:rsidP="00D900D1">
      <w:pPr>
        <w:jc w:val="both"/>
        <w:rPr>
          <w:rFonts w:ascii="Times New Roman" w:hAnsi="Times New Roman" w:cs="Times New Roman"/>
          <w:b/>
          <w:sz w:val="24"/>
          <w:szCs w:val="24"/>
        </w:rPr>
      </w:pPr>
    </w:p>
    <w:p w14:paraId="766915F5"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b/>
          <w:bCs/>
          <w:sz w:val="24"/>
          <w:szCs w:val="24"/>
        </w:rPr>
      </w:pPr>
      <w:r w:rsidRPr="00CA6F92">
        <w:rPr>
          <w:rFonts w:ascii="Times New Roman" w:hAnsi="Times New Roman" w:cs="Times New Roman"/>
          <w:b/>
          <w:bCs/>
          <w:sz w:val="24"/>
          <w:szCs w:val="24"/>
        </w:rPr>
        <w:t>Text Books</w:t>
      </w:r>
    </w:p>
    <w:p w14:paraId="387C4088"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 xml:space="preserve">1. Riggs, Bedworth and </w:t>
      </w:r>
      <w:proofErr w:type="spellStart"/>
      <w:r w:rsidRPr="00CA6F92">
        <w:rPr>
          <w:rFonts w:ascii="Times New Roman" w:hAnsi="Times New Roman" w:cs="Times New Roman"/>
          <w:sz w:val="24"/>
          <w:szCs w:val="24"/>
        </w:rPr>
        <w:t>Randhwa</w:t>
      </w:r>
      <w:proofErr w:type="spellEnd"/>
      <w:r w:rsidRPr="00CA6F92">
        <w:rPr>
          <w:rFonts w:ascii="Times New Roman" w:hAnsi="Times New Roman" w:cs="Times New Roman"/>
          <w:sz w:val="24"/>
          <w:szCs w:val="24"/>
        </w:rPr>
        <w:t>, “Engineering Economics”, McGraw Hill Education India</w:t>
      </w:r>
    </w:p>
    <w:p w14:paraId="11C463DF"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 xml:space="preserve">2. </w:t>
      </w:r>
      <w:proofErr w:type="spellStart"/>
      <w:r w:rsidRPr="00CA6F92">
        <w:rPr>
          <w:rFonts w:ascii="Times New Roman" w:hAnsi="Times New Roman" w:cs="Times New Roman"/>
          <w:sz w:val="24"/>
          <w:szCs w:val="24"/>
        </w:rPr>
        <w:t>Deviga</w:t>
      </w:r>
      <w:proofErr w:type="spellEnd"/>
      <w:r w:rsidRPr="00CA6F92">
        <w:rPr>
          <w:rFonts w:ascii="Times New Roman" w:hAnsi="Times New Roman" w:cs="Times New Roman"/>
          <w:sz w:val="24"/>
          <w:szCs w:val="24"/>
        </w:rPr>
        <w:t xml:space="preserve"> </w:t>
      </w:r>
      <w:proofErr w:type="spellStart"/>
      <w:r w:rsidRPr="00CA6F92">
        <w:rPr>
          <w:rFonts w:ascii="Times New Roman" w:hAnsi="Times New Roman" w:cs="Times New Roman"/>
          <w:sz w:val="24"/>
          <w:szCs w:val="24"/>
        </w:rPr>
        <w:t>Vengedasalam</w:t>
      </w:r>
      <w:proofErr w:type="spellEnd"/>
      <w:r w:rsidRPr="00CA6F92">
        <w:rPr>
          <w:rFonts w:ascii="Times New Roman" w:hAnsi="Times New Roman" w:cs="Times New Roman"/>
          <w:sz w:val="24"/>
          <w:szCs w:val="24"/>
        </w:rPr>
        <w:t xml:space="preserve"> “Principles of Economics”, Oxford University Press.</w:t>
      </w:r>
    </w:p>
    <w:p w14:paraId="363819E9" w14:textId="77777777" w:rsidR="00E6751F" w:rsidRPr="00CA6F92" w:rsidRDefault="00E6751F" w:rsidP="00D900D1">
      <w:pPr>
        <w:autoSpaceDE w:val="0"/>
        <w:autoSpaceDN w:val="0"/>
        <w:adjustRightInd w:val="0"/>
        <w:spacing w:after="0" w:line="240" w:lineRule="auto"/>
        <w:jc w:val="both"/>
        <w:rPr>
          <w:rFonts w:ascii="Times New Roman" w:hAnsi="Times New Roman" w:cs="Times New Roman"/>
          <w:sz w:val="24"/>
          <w:szCs w:val="24"/>
        </w:rPr>
      </w:pPr>
    </w:p>
    <w:p w14:paraId="2146C674" w14:textId="77777777" w:rsidR="00E6751F" w:rsidRPr="00CA6F92" w:rsidRDefault="00D900D1" w:rsidP="00D900D1">
      <w:pPr>
        <w:pStyle w:val="Heading4"/>
        <w:rPr>
          <w:rFonts w:ascii="Times New Roman" w:hAnsi="Times New Roman" w:cs="Times New Roman"/>
          <w:i/>
        </w:rPr>
      </w:pPr>
      <w:r w:rsidRPr="00CA6F92">
        <w:rPr>
          <w:rFonts w:ascii="Times New Roman" w:hAnsi="Times New Roman" w:cs="Times New Roman"/>
        </w:rPr>
        <w:t>Reference</w:t>
      </w:r>
      <w:r w:rsidRPr="00CA6F92">
        <w:rPr>
          <w:rFonts w:ascii="Times New Roman" w:hAnsi="Times New Roman" w:cs="Times New Roman"/>
          <w:spacing w:val="-4"/>
        </w:rPr>
        <w:t xml:space="preserve"> </w:t>
      </w:r>
      <w:r w:rsidRPr="00CA6F92">
        <w:rPr>
          <w:rFonts w:ascii="Times New Roman" w:hAnsi="Times New Roman" w:cs="Times New Roman"/>
        </w:rPr>
        <w:t xml:space="preserve">Books: </w:t>
      </w:r>
    </w:p>
    <w:p w14:paraId="33381C92"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 xml:space="preserve">1. William </w:t>
      </w:r>
      <w:proofErr w:type="spellStart"/>
      <w:r w:rsidRPr="00CA6F92">
        <w:rPr>
          <w:rFonts w:ascii="Times New Roman" w:hAnsi="Times New Roman" w:cs="Times New Roman"/>
          <w:sz w:val="24"/>
          <w:szCs w:val="24"/>
        </w:rPr>
        <w:t>G.Sullivan</w:t>
      </w:r>
      <w:proofErr w:type="spellEnd"/>
      <w:r w:rsidRPr="00CA6F92">
        <w:rPr>
          <w:rFonts w:ascii="Times New Roman" w:hAnsi="Times New Roman" w:cs="Times New Roman"/>
          <w:sz w:val="24"/>
          <w:szCs w:val="24"/>
        </w:rPr>
        <w:t xml:space="preserve">, </w:t>
      </w:r>
      <w:proofErr w:type="spellStart"/>
      <w:r w:rsidRPr="00CA6F92">
        <w:rPr>
          <w:rFonts w:ascii="Times New Roman" w:hAnsi="Times New Roman" w:cs="Times New Roman"/>
          <w:sz w:val="24"/>
          <w:szCs w:val="24"/>
        </w:rPr>
        <w:t>ElinM.Wicks</w:t>
      </w:r>
      <w:proofErr w:type="spellEnd"/>
      <w:r w:rsidRPr="00CA6F92">
        <w:rPr>
          <w:rFonts w:ascii="Times New Roman" w:hAnsi="Times New Roman" w:cs="Times New Roman"/>
          <w:sz w:val="24"/>
          <w:szCs w:val="24"/>
        </w:rPr>
        <w:t xml:space="preserve">, C. </w:t>
      </w:r>
      <w:proofErr w:type="spellStart"/>
      <w:r w:rsidRPr="00CA6F92">
        <w:rPr>
          <w:rFonts w:ascii="Times New Roman" w:hAnsi="Times New Roman" w:cs="Times New Roman"/>
          <w:sz w:val="24"/>
          <w:szCs w:val="24"/>
        </w:rPr>
        <w:t>PatricKoelling“Engineering</w:t>
      </w:r>
      <w:proofErr w:type="spellEnd"/>
      <w:r w:rsidRPr="00CA6F92">
        <w:rPr>
          <w:rFonts w:ascii="Times New Roman" w:hAnsi="Times New Roman" w:cs="Times New Roman"/>
          <w:sz w:val="24"/>
          <w:szCs w:val="24"/>
        </w:rPr>
        <w:t xml:space="preserve"> Economy”, Pearson</w:t>
      </w:r>
    </w:p>
    <w:p w14:paraId="0AACCB02" w14:textId="77777777" w:rsidR="00E6751F" w:rsidRPr="00CA6F92" w:rsidRDefault="00D900D1" w:rsidP="00D900D1">
      <w:pPr>
        <w:autoSpaceDE w:val="0"/>
        <w:autoSpaceDN w:val="0"/>
        <w:adjustRightInd w:val="0"/>
        <w:spacing w:after="0" w:line="240" w:lineRule="auto"/>
        <w:jc w:val="both"/>
        <w:rPr>
          <w:rFonts w:ascii="Times New Roman" w:hAnsi="Times New Roman" w:cs="Times New Roman"/>
          <w:sz w:val="24"/>
          <w:szCs w:val="24"/>
        </w:rPr>
      </w:pPr>
      <w:r w:rsidRPr="00CA6F92">
        <w:rPr>
          <w:rFonts w:ascii="Times New Roman" w:hAnsi="Times New Roman" w:cs="Times New Roman"/>
          <w:sz w:val="24"/>
          <w:szCs w:val="24"/>
        </w:rPr>
        <w:t xml:space="preserve">2. R. </w:t>
      </w:r>
      <w:proofErr w:type="spellStart"/>
      <w:r w:rsidRPr="00CA6F92">
        <w:rPr>
          <w:rFonts w:ascii="Times New Roman" w:hAnsi="Times New Roman" w:cs="Times New Roman"/>
          <w:sz w:val="24"/>
          <w:szCs w:val="24"/>
        </w:rPr>
        <w:t>PaneerSelvam</w:t>
      </w:r>
      <w:proofErr w:type="spellEnd"/>
      <w:r w:rsidRPr="00CA6F92">
        <w:rPr>
          <w:rFonts w:ascii="Times New Roman" w:hAnsi="Times New Roman" w:cs="Times New Roman"/>
          <w:sz w:val="24"/>
          <w:szCs w:val="24"/>
        </w:rPr>
        <w:t>, “Engineering Economics”, PHI</w:t>
      </w:r>
    </w:p>
    <w:p w14:paraId="21F4C786" w14:textId="77777777" w:rsidR="00E6751F" w:rsidRPr="00CA6F92" w:rsidRDefault="00D900D1" w:rsidP="00D900D1">
      <w:pPr>
        <w:spacing w:after="0"/>
        <w:jc w:val="both"/>
        <w:rPr>
          <w:rFonts w:ascii="Times New Roman" w:hAnsi="Times New Roman" w:cs="Times New Roman"/>
          <w:sz w:val="24"/>
          <w:szCs w:val="24"/>
        </w:rPr>
      </w:pPr>
      <w:r w:rsidRPr="00CA6F92">
        <w:rPr>
          <w:rFonts w:ascii="Times New Roman" w:hAnsi="Times New Roman" w:cs="Times New Roman"/>
          <w:sz w:val="24"/>
          <w:szCs w:val="24"/>
        </w:rPr>
        <w:t xml:space="preserve">3.  </w:t>
      </w:r>
      <w:proofErr w:type="spellStart"/>
      <w:r w:rsidRPr="00CA6F92">
        <w:rPr>
          <w:rFonts w:ascii="Times New Roman" w:hAnsi="Times New Roman" w:cs="Times New Roman"/>
          <w:sz w:val="24"/>
          <w:szCs w:val="24"/>
        </w:rPr>
        <w:t>S.P.Gupta</w:t>
      </w:r>
      <w:proofErr w:type="spellEnd"/>
      <w:r w:rsidRPr="00CA6F92">
        <w:rPr>
          <w:rFonts w:ascii="Times New Roman" w:hAnsi="Times New Roman" w:cs="Times New Roman"/>
          <w:sz w:val="24"/>
          <w:szCs w:val="24"/>
        </w:rPr>
        <w:t>, “Macro Economics”, TMH.</w:t>
      </w:r>
    </w:p>
    <w:p w14:paraId="46971135" w14:textId="77777777" w:rsidR="00E6751F" w:rsidRPr="00CA6F92" w:rsidRDefault="00D900D1" w:rsidP="00D900D1">
      <w:pPr>
        <w:spacing w:after="0"/>
        <w:jc w:val="both"/>
        <w:rPr>
          <w:rFonts w:ascii="Times New Roman" w:hAnsi="Times New Roman" w:cs="Times New Roman"/>
          <w:sz w:val="24"/>
          <w:szCs w:val="24"/>
        </w:rPr>
      </w:pPr>
      <w:r w:rsidRPr="00CA6F92">
        <w:rPr>
          <w:rFonts w:ascii="Times New Roman" w:hAnsi="Times New Roman" w:cs="Times New Roman"/>
          <w:sz w:val="24"/>
          <w:szCs w:val="24"/>
        </w:rPr>
        <w:t xml:space="preserve">4. S.B. </w:t>
      </w:r>
      <w:proofErr w:type="spellStart"/>
      <w:r w:rsidRPr="00CA6F92">
        <w:rPr>
          <w:rFonts w:ascii="Times New Roman" w:hAnsi="Times New Roman" w:cs="Times New Roman"/>
          <w:sz w:val="24"/>
          <w:szCs w:val="24"/>
        </w:rPr>
        <w:t>Gupta,”Monetary</w:t>
      </w:r>
      <w:proofErr w:type="spellEnd"/>
      <w:r w:rsidRPr="00CA6F92">
        <w:rPr>
          <w:rFonts w:ascii="Times New Roman" w:hAnsi="Times New Roman" w:cs="Times New Roman"/>
          <w:sz w:val="24"/>
          <w:szCs w:val="24"/>
        </w:rPr>
        <w:t xml:space="preserve"> Economics”, Sultan Chand and Co.</w:t>
      </w:r>
    </w:p>
    <w:p w14:paraId="2C7BFA91" w14:textId="77777777" w:rsidR="00E6751F" w:rsidRPr="00CA6F92" w:rsidRDefault="00D900D1" w:rsidP="00D900D1">
      <w:pPr>
        <w:ind w:right="-90"/>
        <w:rPr>
          <w:rFonts w:ascii="Times New Roman" w:hAnsi="Times New Roman" w:cs="Times New Roman"/>
          <w:sz w:val="24"/>
          <w:szCs w:val="24"/>
        </w:rPr>
      </w:pPr>
      <w:r w:rsidRPr="00CA6F92">
        <w:rPr>
          <w:rFonts w:ascii="Times New Roman" w:hAnsi="Times New Roman" w:cs="Times New Roman"/>
          <w:sz w:val="24"/>
          <w:szCs w:val="24"/>
        </w:rPr>
        <w:t xml:space="preserve">5. </w:t>
      </w:r>
      <w:proofErr w:type="spellStart"/>
      <w:r w:rsidRPr="00CA6F92">
        <w:rPr>
          <w:rFonts w:ascii="Times New Roman" w:hAnsi="Times New Roman" w:cs="Times New Roman"/>
          <w:sz w:val="24"/>
          <w:szCs w:val="24"/>
        </w:rPr>
        <w:t>Mankiew</w:t>
      </w:r>
      <w:proofErr w:type="spellEnd"/>
      <w:r w:rsidRPr="00CA6F92">
        <w:rPr>
          <w:rFonts w:ascii="Times New Roman" w:hAnsi="Times New Roman" w:cs="Times New Roman"/>
          <w:sz w:val="24"/>
          <w:szCs w:val="24"/>
        </w:rPr>
        <w:t>, N G, “</w:t>
      </w:r>
      <w:r w:rsidRPr="00CA6F92">
        <w:rPr>
          <w:rFonts w:ascii="Times New Roman" w:hAnsi="Times New Roman" w:cs="Times New Roman"/>
          <w:sz w:val="24"/>
          <w:szCs w:val="24"/>
          <w:shd w:val="clear" w:color="auto" w:fill="FFFFFF"/>
        </w:rPr>
        <w:t>Principles of Microeconomics</w:t>
      </w:r>
      <w:r w:rsidRPr="00CA6F92">
        <w:rPr>
          <w:rFonts w:ascii="Times New Roman" w:hAnsi="Times New Roman" w:cs="Times New Roman"/>
          <w:sz w:val="24"/>
          <w:szCs w:val="24"/>
        </w:rPr>
        <w:t>”, Eighth Edition, Cengage Learning, 2016.     6. Sikdar, S, “</w:t>
      </w:r>
      <w:r w:rsidRPr="00CA6F92">
        <w:rPr>
          <w:rFonts w:ascii="Times New Roman" w:hAnsi="Times New Roman" w:cs="Times New Roman"/>
          <w:sz w:val="24"/>
          <w:szCs w:val="24"/>
          <w:shd w:val="clear" w:color="auto" w:fill="FFFFFF"/>
        </w:rPr>
        <w:t>Principles of Microeconomics</w:t>
      </w:r>
      <w:r w:rsidRPr="00CA6F92">
        <w:rPr>
          <w:rFonts w:ascii="Times New Roman" w:hAnsi="Times New Roman" w:cs="Times New Roman"/>
          <w:sz w:val="24"/>
          <w:szCs w:val="24"/>
        </w:rPr>
        <w:t>”, Third Edition, OUP, 2020.</w:t>
      </w:r>
    </w:p>
    <w:p w14:paraId="2B485E20" w14:textId="77777777" w:rsidR="00E6751F" w:rsidRPr="00CC39FC" w:rsidRDefault="00E6751F" w:rsidP="00D900D1">
      <w:pPr>
        <w:spacing w:before="69"/>
        <w:ind w:left="300" w:right="-147"/>
        <w:rPr>
          <w:rFonts w:ascii="Times New Roman" w:hAnsi="Times New Roman" w:cs="Times New Roman"/>
          <w:b/>
          <w:sz w:val="24"/>
        </w:rPr>
      </w:pPr>
    </w:p>
    <w:tbl>
      <w:tblPr>
        <w:tblStyle w:val="TableGrid"/>
        <w:tblpPr w:leftFromText="180" w:rightFromText="180" w:vertAnchor="text" w:horzAnchor="margin" w:tblpXSpec="center" w:tblpY="308"/>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D900D1" w:rsidRPr="00CC39FC" w14:paraId="49D411AF" w14:textId="77777777" w:rsidTr="00D900D1">
        <w:tc>
          <w:tcPr>
            <w:tcW w:w="748" w:type="dxa"/>
            <w:tcBorders>
              <w:top w:val="single" w:sz="4" w:space="0" w:color="auto"/>
              <w:left w:val="single" w:sz="4" w:space="0" w:color="auto"/>
              <w:bottom w:val="single" w:sz="4" w:space="0" w:color="auto"/>
              <w:right w:val="single" w:sz="4" w:space="0" w:color="auto"/>
            </w:tcBorders>
            <w:hideMark/>
          </w:tcPr>
          <w:p w14:paraId="124FB61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170A2AC3"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7C174577"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23D0E323"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1FA687C3"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52B319B5"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3BEE14B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379E6449"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527A2540"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32F3F532"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54125D0C"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5F88860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PO11</w:t>
            </w:r>
          </w:p>
        </w:tc>
        <w:tc>
          <w:tcPr>
            <w:tcW w:w="718" w:type="dxa"/>
            <w:tcBorders>
              <w:top w:val="single" w:sz="4" w:space="0" w:color="auto"/>
              <w:left w:val="single" w:sz="4" w:space="0" w:color="auto"/>
              <w:bottom w:val="single" w:sz="4" w:space="0" w:color="auto"/>
              <w:right w:val="single" w:sz="4" w:space="0" w:color="auto"/>
            </w:tcBorders>
            <w:hideMark/>
          </w:tcPr>
          <w:p w14:paraId="138B81C2"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69FDAB91"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43ABCD71"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30F533E1"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PSO3</w:t>
            </w:r>
          </w:p>
        </w:tc>
      </w:tr>
      <w:tr w:rsidR="00D900D1" w:rsidRPr="00CC39FC" w14:paraId="3400E042" w14:textId="77777777" w:rsidTr="00D900D1">
        <w:tc>
          <w:tcPr>
            <w:tcW w:w="748" w:type="dxa"/>
            <w:tcBorders>
              <w:top w:val="single" w:sz="4" w:space="0" w:color="auto"/>
              <w:left w:val="single" w:sz="4" w:space="0" w:color="auto"/>
              <w:bottom w:val="single" w:sz="4" w:space="0" w:color="auto"/>
              <w:right w:val="single" w:sz="4" w:space="0" w:color="auto"/>
            </w:tcBorders>
            <w:hideMark/>
          </w:tcPr>
          <w:p w14:paraId="67B74355"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7C9F0F22"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D1483D5"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7128595"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3C9B5AB4"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2EF3805C"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4E902283"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A88D44F"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E459093" w14:textId="77777777" w:rsidR="00E6751F" w:rsidRPr="00CC39FC" w:rsidRDefault="00D900D1" w:rsidP="00D900D1">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DC821E2" w14:textId="77777777" w:rsidR="00E6751F" w:rsidRPr="00CC39FC" w:rsidRDefault="00D900D1" w:rsidP="00D900D1">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51C8A3B5" w14:textId="77777777" w:rsidR="00E6751F" w:rsidRPr="00CC39FC" w:rsidRDefault="00D900D1" w:rsidP="00D900D1">
            <w:pPr>
              <w:pStyle w:val="TableParagraph1"/>
              <w:spacing w:line="233"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93D30F8"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5B8C683E" w14:textId="77777777" w:rsidR="00E6751F" w:rsidRPr="00CC39FC" w:rsidRDefault="00D900D1" w:rsidP="00D900D1">
            <w:pPr>
              <w:pStyle w:val="TableParagraph1"/>
              <w:spacing w:line="233"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487FDAC" w14:textId="77777777" w:rsidR="00E6751F" w:rsidRPr="00CC39FC" w:rsidRDefault="00D900D1" w:rsidP="00D900D1">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01B7F95" w14:textId="77777777" w:rsidR="00E6751F" w:rsidRPr="00CC39FC" w:rsidRDefault="00D900D1" w:rsidP="00D900D1">
            <w:pPr>
              <w:pStyle w:val="TableParagraph1"/>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9FA57A4" w14:textId="77777777" w:rsidR="00E6751F" w:rsidRPr="00CC39FC" w:rsidRDefault="00D900D1" w:rsidP="00D900D1">
            <w:pPr>
              <w:pStyle w:val="TableParagraph1"/>
              <w:spacing w:line="233" w:lineRule="exact"/>
              <w:ind w:left="81"/>
              <w:jc w:val="center"/>
              <w:rPr>
                <w:sz w:val="24"/>
                <w:szCs w:val="24"/>
              </w:rPr>
            </w:pPr>
            <w:r w:rsidRPr="00CC39FC">
              <w:rPr>
                <w:sz w:val="24"/>
                <w:szCs w:val="24"/>
              </w:rPr>
              <w:t>2</w:t>
            </w:r>
          </w:p>
        </w:tc>
      </w:tr>
      <w:tr w:rsidR="00D900D1" w:rsidRPr="00CC39FC" w14:paraId="1305DE2B" w14:textId="77777777" w:rsidTr="00D900D1">
        <w:tc>
          <w:tcPr>
            <w:tcW w:w="748" w:type="dxa"/>
            <w:tcBorders>
              <w:top w:val="single" w:sz="4" w:space="0" w:color="auto"/>
              <w:left w:val="single" w:sz="4" w:space="0" w:color="auto"/>
              <w:bottom w:val="single" w:sz="4" w:space="0" w:color="auto"/>
              <w:right w:val="single" w:sz="4" w:space="0" w:color="auto"/>
            </w:tcBorders>
            <w:hideMark/>
          </w:tcPr>
          <w:p w14:paraId="20A807D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6942727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352F1102"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9AC4D45"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21D3E37" w14:textId="77777777" w:rsidR="00E6751F" w:rsidRPr="00CC39FC" w:rsidRDefault="00D900D1" w:rsidP="00D900D1">
            <w:pPr>
              <w:rPr>
                <w:rFonts w:ascii="Times New Roman" w:hAnsi="Times New Roman" w:cs="Times New Roman"/>
              </w:rPr>
            </w:pPr>
            <w:r>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6E877E9"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F4CD467"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617D3414"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B43DA1B" w14:textId="77777777" w:rsidR="00E6751F" w:rsidRPr="00CC39FC" w:rsidRDefault="00D900D1" w:rsidP="00D900D1">
            <w:pPr>
              <w:pStyle w:val="TableParagraph1"/>
              <w:spacing w:line="231" w:lineRule="exact"/>
              <w:ind w:left="88"/>
              <w:jc w:val="center"/>
              <w:rPr>
                <w:sz w:val="24"/>
                <w:szCs w:val="24"/>
              </w:rPr>
            </w:pPr>
            <w:r>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512F46F" w14:textId="77777777" w:rsidR="00E6751F" w:rsidRPr="00CC39FC" w:rsidRDefault="00D900D1" w:rsidP="00D900D1">
            <w:pPr>
              <w:pStyle w:val="TableParagraph1"/>
              <w:spacing w:line="231"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33809C3" w14:textId="77777777" w:rsidR="00E6751F" w:rsidRPr="00CC39FC" w:rsidRDefault="00D900D1" w:rsidP="00D900D1">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67DB4399"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61BD228A" w14:textId="77777777" w:rsidR="00E6751F" w:rsidRPr="00CC39FC" w:rsidRDefault="00D900D1" w:rsidP="00D900D1">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FE2FFCB" w14:textId="77777777" w:rsidR="00E6751F" w:rsidRPr="00CC39FC" w:rsidRDefault="00D900D1" w:rsidP="00D900D1">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27BEBA9" w14:textId="77777777" w:rsidR="00E6751F" w:rsidRPr="00CC39FC" w:rsidRDefault="00D900D1" w:rsidP="00D900D1">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70C6EDC" w14:textId="77777777" w:rsidR="00E6751F" w:rsidRPr="00CC39FC" w:rsidRDefault="00D900D1" w:rsidP="00D900D1">
            <w:pPr>
              <w:pStyle w:val="TableParagraph1"/>
              <w:spacing w:line="231" w:lineRule="exact"/>
              <w:ind w:left="81"/>
              <w:jc w:val="center"/>
              <w:rPr>
                <w:sz w:val="24"/>
                <w:szCs w:val="24"/>
              </w:rPr>
            </w:pPr>
            <w:r>
              <w:rPr>
                <w:sz w:val="24"/>
                <w:szCs w:val="24"/>
              </w:rPr>
              <w:t>1</w:t>
            </w:r>
          </w:p>
        </w:tc>
      </w:tr>
      <w:tr w:rsidR="00D900D1" w:rsidRPr="00CC39FC" w14:paraId="01308AD6" w14:textId="77777777" w:rsidTr="00D900D1">
        <w:tc>
          <w:tcPr>
            <w:tcW w:w="748" w:type="dxa"/>
            <w:tcBorders>
              <w:top w:val="single" w:sz="4" w:space="0" w:color="auto"/>
              <w:left w:val="single" w:sz="4" w:space="0" w:color="auto"/>
              <w:bottom w:val="single" w:sz="4" w:space="0" w:color="auto"/>
              <w:right w:val="single" w:sz="4" w:space="0" w:color="auto"/>
            </w:tcBorders>
            <w:hideMark/>
          </w:tcPr>
          <w:p w14:paraId="6328CED7"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2F94094A"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5D352709"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5B27653A" w14:textId="77777777" w:rsidR="00E6751F" w:rsidRPr="00CC39FC" w:rsidRDefault="00D900D1" w:rsidP="00D900D1">
            <w:pPr>
              <w:rPr>
                <w:rFonts w:ascii="Times New Roman" w:hAnsi="Times New Roman" w:cs="Times New Roman"/>
              </w:rPr>
            </w:pPr>
            <w:r>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1633D90"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73D6879"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9DDB568"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4985539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AE57931" w14:textId="77777777" w:rsidR="00E6751F" w:rsidRPr="00CC39FC" w:rsidRDefault="00D900D1" w:rsidP="00D900D1">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0670764" w14:textId="77777777" w:rsidR="00E6751F" w:rsidRPr="00CC39FC" w:rsidRDefault="00D900D1" w:rsidP="00D900D1">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3B93892E" w14:textId="77777777" w:rsidR="00E6751F" w:rsidRPr="00CC39FC" w:rsidRDefault="00D900D1" w:rsidP="00D900D1">
            <w:pPr>
              <w:pStyle w:val="TableParagraph1"/>
              <w:spacing w:line="233" w:lineRule="exact"/>
              <w:ind w:right="194"/>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26027B4F"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4841581F" w14:textId="77777777" w:rsidR="00E6751F" w:rsidRPr="00CC39FC" w:rsidRDefault="00D900D1" w:rsidP="00D900D1">
            <w:pPr>
              <w:pStyle w:val="TableParagraph1"/>
              <w:spacing w:line="233" w:lineRule="exact"/>
              <w:ind w:left="81"/>
              <w:jc w:val="center"/>
              <w:rPr>
                <w:sz w:val="24"/>
                <w:szCs w:val="24"/>
              </w:rPr>
            </w:pPr>
            <w:r>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DDE6F9C" w14:textId="77777777" w:rsidR="00E6751F" w:rsidRPr="00CC39FC" w:rsidRDefault="00D900D1" w:rsidP="00D900D1">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296C7F0D" w14:textId="77777777" w:rsidR="00E6751F" w:rsidRPr="00CC39FC" w:rsidRDefault="00D900D1" w:rsidP="00D900D1">
            <w:pPr>
              <w:pStyle w:val="TableParagraph1"/>
              <w:spacing w:line="233" w:lineRule="exact"/>
              <w:ind w:right="97"/>
              <w:jc w:val="right"/>
              <w:rPr>
                <w:sz w:val="24"/>
                <w:szCs w:val="24"/>
              </w:rPr>
            </w:pPr>
            <w:r>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252E539" w14:textId="77777777" w:rsidR="00E6751F" w:rsidRPr="00CC39FC" w:rsidRDefault="00D900D1" w:rsidP="00D900D1">
            <w:pPr>
              <w:pStyle w:val="TableParagraph1"/>
              <w:spacing w:line="233" w:lineRule="exact"/>
              <w:ind w:left="81"/>
              <w:jc w:val="center"/>
              <w:rPr>
                <w:sz w:val="24"/>
                <w:szCs w:val="24"/>
              </w:rPr>
            </w:pPr>
            <w:r w:rsidRPr="00CC39FC">
              <w:rPr>
                <w:sz w:val="24"/>
                <w:szCs w:val="24"/>
              </w:rPr>
              <w:t>2</w:t>
            </w:r>
          </w:p>
        </w:tc>
      </w:tr>
      <w:tr w:rsidR="00D900D1" w:rsidRPr="00CC39FC" w14:paraId="4FD7FDF2" w14:textId="77777777" w:rsidTr="00D900D1">
        <w:tc>
          <w:tcPr>
            <w:tcW w:w="748" w:type="dxa"/>
            <w:tcBorders>
              <w:top w:val="single" w:sz="4" w:space="0" w:color="auto"/>
              <w:left w:val="single" w:sz="4" w:space="0" w:color="auto"/>
              <w:bottom w:val="single" w:sz="4" w:space="0" w:color="auto"/>
              <w:right w:val="single" w:sz="4" w:space="0" w:color="auto"/>
            </w:tcBorders>
            <w:hideMark/>
          </w:tcPr>
          <w:p w14:paraId="3E4AE006"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59812D6E"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4BB8C5CD"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A893872"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D472144"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3CD3FBDB"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2B71C558"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46AC9111"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54619AE" w14:textId="77777777" w:rsidR="00E6751F" w:rsidRPr="00CC39FC" w:rsidRDefault="00D900D1" w:rsidP="00D900D1">
            <w:pPr>
              <w:pStyle w:val="TableParagraph1"/>
              <w:spacing w:line="231"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4D54269D" w14:textId="77777777" w:rsidR="00E6751F" w:rsidRPr="00CC39FC" w:rsidRDefault="00D900D1" w:rsidP="00D900D1">
            <w:pPr>
              <w:pStyle w:val="TableParagraph1"/>
              <w:spacing w:line="231" w:lineRule="exact"/>
              <w:ind w:right="46"/>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05A3F49" w14:textId="77777777" w:rsidR="00E6751F" w:rsidRPr="00CC39FC" w:rsidRDefault="00D900D1" w:rsidP="00D900D1">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13A9CBA" w14:textId="77777777" w:rsidR="00E6751F" w:rsidRPr="00CC39FC" w:rsidRDefault="00D900D1" w:rsidP="00D900D1">
            <w:pPr>
              <w:rPr>
                <w:rFonts w:ascii="Times New Roman" w:hAnsi="Times New Roman" w:cs="Times New Roman"/>
              </w:rPr>
            </w:pPr>
            <w:r w:rsidRPr="00CC39FC">
              <w:rPr>
                <w:rFonts w:ascii="Times New Roman" w:hAnsi="Times New Roman" w:cs="Times New Roman"/>
              </w:rPr>
              <w:t>-</w:t>
            </w:r>
          </w:p>
        </w:tc>
        <w:tc>
          <w:tcPr>
            <w:tcW w:w="718" w:type="dxa"/>
            <w:tcBorders>
              <w:top w:val="single" w:sz="4" w:space="0" w:color="auto"/>
              <w:left w:val="single" w:sz="4" w:space="0" w:color="auto"/>
              <w:bottom w:val="single" w:sz="4" w:space="0" w:color="auto"/>
              <w:right w:val="single" w:sz="4" w:space="0" w:color="auto"/>
            </w:tcBorders>
            <w:hideMark/>
          </w:tcPr>
          <w:p w14:paraId="109B50CF" w14:textId="77777777" w:rsidR="00E6751F" w:rsidRPr="00CC39FC" w:rsidRDefault="00D900D1" w:rsidP="00D900D1">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177C262" w14:textId="77777777" w:rsidR="00E6751F" w:rsidRPr="00CC39FC" w:rsidRDefault="00D900D1" w:rsidP="00D900D1">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5A68F162" w14:textId="77777777" w:rsidR="00E6751F" w:rsidRPr="00CC39FC" w:rsidRDefault="00D900D1" w:rsidP="00D900D1">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70116E5" w14:textId="77777777" w:rsidR="00E6751F" w:rsidRPr="00CC39FC" w:rsidRDefault="00D900D1" w:rsidP="00D900D1">
            <w:pPr>
              <w:pStyle w:val="TableParagraph1"/>
              <w:spacing w:line="231" w:lineRule="exact"/>
              <w:ind w:left="81"/>
              <w:jc w:val="center"/>
              <w:rPr>
                <w:sz w:val="24"/>
                <w:szCs w:val="24"/>
              </w:rPr>
            </w:pPr>
            <w:r w:rsidRPr="00CC39FC">
              <w:rPr>
                <w:sz w:val="24"/>
                <w:szCs w:val="24"/>
              </w:rPr>
              <w:t>2</w:t>
            </w:r>
          </w:p>
        </w:tc>
      </w:tr>
    </w:tbl>
    <w:p w14:paraId="2C3613F1" w14:textId="77777777" w:rsidR="00E6751F" w:rsidRPr="00CC39FC" w:rsidRDefault="00E6751F" w:rsidP="00D900D1">
      <w:pPr>
        <w:spacing w:before="69"/>
        <w:ind w:left="300" w:right="-147"/>
        <w:rPr>
          <w:rFonts w:ascii="Times New Roman" w:hAnsi="Times New Roman" w:cs="Times New Roman"/>
          <w:b/>
          <w:sz w:val="24"/>
        </w:rPr>
      </w:pPr>
    </w:p>
    <w:p w14:paraId="31A7D506" w14:textId="77777777" w:rsidR="00E6751F" w:rsidRDefault="00E6751F" w:rsidP="00D900D1">
      <w:pPr>
        <w:spacing w:after="0" w:line="240" w:lineRule="auto"/>
        <w:ind w:right="-270"/>
        <w:jc w:val="center"/>
        <w:rPr>
          <w:rFonts w:ascii="Times New Roman" w:hAnsi="Times New Roman"/>
          <w:b/>
          <w:sz w:val="24"/>
          <w:szCs w:val="24"/>
        </w:rPr>
      </w:pPr>
    </w:p>
    <w:p w14:paraId="0EA4242B" w14:textId="77777777" w:rsidR="00E6751F" w:rsidRDefault="00E6751F" w:rsidP="00D900D1">
      <w:pPr>
        <w:spacing w:after="0" w:line="240" w:lineRule="auto"/>
        <w:ind w:right="-270"/>
        <w:jc w:val="center"/>
        <w:rPr>
          <w:rFonts w:ascii="Times New Roman" w:hAnsi="Times New Roman"/>
          <w:b/>
          <w:sz w:val="24"/>
          <w:szCs w:val="24"/>
        </w:rPr>
      </w:pPr>
    </w:p>
    <w:p w14:paraId="4A0C490E" w14:textId="77777777" w:rsidR="00E6751F" w:rsidRDefault="00E6751F" w:rsidP="00D900D1">
      <w:pPr>
        <w:spacing w:after="0" w:line="240" w:lineRule="auto"/>
        <w:ind w:right="-270"/>
        <w:jc w:val="center"/>
        <w:rPr>
          <w:rFonts w:ascii="Times New Roman" w:hAnsi="Times New Roman"/>
          <w:b/>
          <w:sz w:val="24"/>
          <w:szCs w:val="24"/>
        </w:rPr>
      </w:pPr>
    </w:p>
    <w:p w14:paraId="18FAF01C" w14:textId="77777777" w:rsidR="00CD2B18" w:rsidRDefault="00CD2B18" w:rsidP="00CD2B18">
      <w:pPr>
        <w:spacing w:after="0" w:line="240" w:lineRule="auto"/>
        <w:ind w:right="-270"/>
        <w:jc w:val="center"/>
        <w:rPr>
          <w:rFonts w:ascii="Times New Roman" w:hAnsi="Times New Roman"/>
          <w:b/>
          <w:sz w:val="24"/>
          <w:szCs w:val="24"/>
        </w:rPr>
      </w:pPr>
    </w:p>
    <w:tbl>
      <w:tblPr>
        <w:tblStyle w:val="TableGrid"/>
        <w:tblpPr w:leftFromText="180" w:rightFromText="180" w:vertAnchor="text" w:horzAnchor="margin" w:tblpY="215"/>
        <w:tblW w:w="10004" w:type="dxa"/>
        <w:tblLook w:val="04A0" w:firstRow="1" w:lastRow="0" w:firstColumn="1" w:lastColumn="0" w:noHBand="0" w:noVBand="1"/>
      </w:tblPr>
      <w:tblGrid>
        <w:gridCol w:w="2502"/>
        <w:gridCol w:w="2797"/>
        <w:gridCol w:w="3132"/>
        <w:gridCol w:w="1573"/>
      </w:tblGrid>
      <w:tr w:rsidR="00CD2B18" w:rsidRPr="00CC39FC" w14:paraId="6714FE15" w14:textId="77777777" w:rsidTr="00D900D1">
        <w:trPr>
          <w:trHeight w:val="468"/>
        </w:trPr>
        <w:tc>
          <w:tcPr>
            <w:tcW w:w="10004" w:type="dxa"/>
            <w:gridSpan w:val="4"/>
          </w:tcPr>
          <w:p w14:paraId="6DDA344A" w14:textId="77777777" w:rsidR="00CD2B18" w:rsidRPr="00CC39FC" w:rsidRDefault="00CD2B18" w:rsidP="00D900D1">
            <w:pPr>
              <w:jc w:val="center"/>
              <w:rPr>
                <w:rFonts w:ascii="Times New Roman" w:hAnsi="Times New Roman" w:cs="Times New Roman"/>
                <w:b/>
                <w:sz w:val="24"/>
                <w:szCs w:val="24"/>
              </w:rPr>
            </w:pPr>
            <w:r w:rsidRPr="00CA6F92">
              <w:rPr>
                <w:rFonts w:ascii="Times New Roman" w:hAnsi="Times New Roman" w:cs="Times New Roman"/>
                <w:b/>
                <w:bCs/>
                <w:sz w:val="32"/>
                <w:szCs w:val="32"/>
              </w:rPr>
              <w:t>Machine Drawing Laboratory</w:t>
            </w:r>
          </w:p>
        </w:tc>
      </w:tr>
      <w:tr w:rsidR="00CD2B18" w:rsidRPr="00CC39FC" w14:paraId="49BBDC00" w14:textId="77777777" w:rsidTr="00D900D1">
        <w:trPr>
          <w:trHeight w:val="338"/>
        </w:trPr>
        <w:tc>
          <w:tcPr>
            <w:tcW w:w="2502" w:type="dxa"/>
          </w:tcPr>
          <w:p w14:paraId="2B644791"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797" w:type="dxa"/>
          </w:tcPr>
          <w:p w14:paraId="411A5AA5"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132" w:type="dxa"/>
          </w:tcPr>
          <w:p w14:paraId="2B144508"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73" w:type="dxa"/>
          </w:tcPr>
          <w:p w14:paraId="43A91C9F"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CD2B18" w:rsidRPr="00CC39FC" w14:paraId="2185DD95" w14:textId="77777777" w:rsidTr="00D900D1">
        <w:trPr>
          <w:trHeight w:val="338"/>
        </w:trPr>
        <w:tc>
          <w:tcPr>
            <w:tcW w:w="2502" w:type="dxa"/>
          </w:tcPr>
          <w:p w14:paraId="46F3B67B"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797" w:type="dxa"/>
          </w:tcPr>
          <w:p w14:paraId="0EAC554B" w14:textId="77777777" w:rsidR="00CD2B18" w:rsidRPr="00CC39FC" w:rsidRDefault="00CD2B18" w:rsidP="00D900D1">
            <w:pPr>
              <w:rPr>
                <w:rFonts w:ascii="Times New Roman" w:hAnsi="Times New Roman" w:cs="Times New Roman"/>
                <w:sz w:val="24"/>
                <w:szCs w:val="24"/>
              </w:rPr>
            </w:pPr>
            <w:r>
              <w:rPr>
                <w:rFonts w:ascii="Times New Roman" w:hAnsi="Times New Roman" w:cs="Times New Roman"/>
                <w:sz w:val="24"/>
                <w:szCs w:val="24"/>
              </w:rPr>
              <w:t>LC</w:t>
            </w:r>
          </w:p>
        </w:tc>
        <w:tc>
          <w:tcPr>
            <w:tcW w:w="3132" w:type="dxa"/>
          </w:tcPr>
          <w:p w14:paraId="0450D21A" w14:textId="77777777" w:rsidR="00CD2B18" w:rsidRPr="00CC39FC" w:rsidRDefault="00CD2B18"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73" w:type="dxa"/>
          </w:tcPr>
          <w:p w14:paraId="2B98D73C" w14:textId="77777777" w:rsidR="00CD2B18" w:rsidRPr="00CC39FC" w:rsidRDefault="00CD2B18" w:rsidP="00D900D1">
            <w:pPr>
              <w:rPr>
                <w:rFonts w:ascii="Times New Roman" w:hAnsi="Times New Roman" w:cs="Times New Roman"/>
                <w:sz w:val="24"/>
                <w:szCs w:val="24"/>
              </w:rPr>
            </w:pPr>
            <w:r>
              <w:rPr>
                <w:rFonts w:ascii="Times New Roman" w:hAnsi="Times New Roman" w:cs="Times New Roman"/>
                <w:sz w:val="24"/>
                <w:szCs w:val="24"/>
              </w:rPr>
              <w:t>MS2521</w:t>
            </w:r>
          </w:p>
        </w:tc>
      </w:tr>
    </w:tbl>
    <w:p w14:paraId="27926D3B" w14:textId="77777777" w:rsidR="00CD2B18" w:rsidRDefault="00CD2B18" w:rsidP="00CD2B18">
      <w:pPr>
        <w:rPr>
          <w:rFonts w:ascii="Times New Roman" w:hAnsi="Times New Roman" w:cs="Times New Roman"/>
          <w:b/>
          <w:bCs/>
          <w:sz w:val="24"/>
          <w:szCs w:val="24"/>
        </w:rPr>
      </w:pPr>
    </w:p>
    <w:p w14:paraId="37752A94" w14:textId="77777777" w:rsidR="00CD2B18" w:rsidRPr="00CC39FC" w:rsidRDefault="00CD2B18" w:rsidP="00CD2B18">
      <w:pPr>
        <w:rPr>
          <w:rFonts w:ascii="Times New Roman" w:hAnsi="Times New Roman" w:cs="Times New Roman"/>
          <w:b/>
          <w:bCs/>
          <w:sz w:val="24"/>
          <w:szCs w:val="24"/>
        </w:rPr>
      </w:pPr>
      <w:r w:rsidRPr="00CC39FC">
        <w:rPr>
          <w:rFonts w:ascii="Times New Roman" w:hAnsi="Times New Roman" w:cs="Times New Roman"/>
          <w:b/>
          <w:bCs/>
          <w:sz w:val="24"/>
          <w:szCs w:val="24"/>
        </w:rPr>
        <w:t>Course Objectives:</w:t>
      </w:r>
    </w:p>
    <w:p w14:paraId="24EF47CF" w14:textId="77777777" w:rsidR="00CD2B18" w:rsidRPr="00CC39FC" w:rsidRDefault="00CD2B18" w:rsidP="00CD2B18">
      <w:pPr>
        <w:jc w:val="both"/>
        <w:rPr>
          <w:rFonts w:ascii="Times New Roman" w:hAnsi="Times New Roman" w:cs="Times New Roman"/>
          <w:sz w:val="24"/>
          <w:szCs w:val="24"/>
        </w:rPr>
      </w:pPr>
      <w:r w:rsidRPr="00CC39FC">
        <w:rPr>
          <w:rFonts w:ascii="Times New Roman" w:hAnsi="Times New Roman" w:cs="Times New Roman"/>
          <w:sz w:val="24"/>
          <w:szCs w:val="24"/>
        </w:rPr>
        <w:t>This course is expected to:</w:t>
      </w:r>
    </w:p>
    <w:p w14:paraId="0AA29416" w14:textId="77777777" w:rsidR="00CD2B18" w:rsidRPr="00BC5E97" w:rsidRDefault="00CD2B18" w:rsidP="00C43248">
      <w:pPr>
        <w:pStyle w:val="ListParagraph"/>
        <w:widowControl w:val="0"/>
        <w:numPr>
          <w:ilvl w:val="0"/>
          <w:numId w:val="115"/>
        </w:numPr>
        <w:autoSpaceDE w:val="0"/>
        <w:autoSpaceDN w:val="0"/>
        <w:spacing w:before="60" w:after="0" w:line="240" w:lineRule="auto"/>
        <w:jc w:val="both"/>
        <w:rPr>
          <w:rFonts w:ascii="Times New Roman" w:hAnsi="Times New Roman" w:cs="Times New Roman"/>
          <w:sz w:val="24"/>
          <w:szCs w:val="24"/>
        </w:rPr>
      </w:pPr>
      <w:r w:rsidRPr="00BC5E97">
        <w:rPr>
          <w:rFonts w:ascii="Times New Roman" w:hAnsi="Times New Roman" w:cs="Times New Roman"/>
          <w:sz w:val="24"/>
          <w:szCs w:val="24"/>
        </w:rPr>
        <w:lastRenderedPageBreak/>
        <w:t>To understand and apply standards in drawing machine component</w:t>
      </w:r>
    </w:p>
    <w:p w14:paraId="1A17D933" w14:textId="77777777" w:rsidR="00CD2B18" w:rsidRPr="00BC5E97" w:rsidRDefault="00CD2B18" w:rsidP="00C43248">
      <w:pPr>
        <w:pStyle w:val="ListParagraph"/>
        <w:widowControl w:val="0"/>
        <w:numPr>
          <w:ilvl w:val="0"/>
          <w:numId w:val="115"/>
        </w:numPr>
        <w:autoSpaceDE w:val="0"/>
        <w:autoSpaceDN w:val="0"/>
        <w:spacing w:before="60" w:after="0" w:line="240" w:lineRule="auto"/>
        <w:jc w:val="both"/>
        <w:rPr>
          <w:rFonts w:ascii="Times New Roman" w:hAnsi="Times New Roman" w:cs="Times New Roman"/>
          <w:sz w:val="24"/>
          <w:szCs w:val="24"/>
        </w:rPr>
      </w:pPr>
      <w:r w:rsidRPr="00BC5E97">
        <w:rPr>
          <w:rFonts w:ascii="Times New Roman" w:hAnsi="Times New Roman" w:cs="Times New Roman"/>
          <w:sz w:val="24"/>
          <w:szCs w:val="24"/>
        </w:rPr>
        <w:t>To understand the concept of various tolerances and fits used for component design</w:t>
      </w:r>
    </w:p>
    <w:p w14:paraId="1FF43EC3" w14:textId="77777777" w:rsidR="00CD2B18" w:rsidRPr="00BC5E97" w:rsidRDefault="00CD2B18" w:rsidP="00C43248">
      <w:pPr>
        <w:pStyle w:val="ListParagraph"/>
        <w:widowControl w:val="0"/>
        <w:numPr>
          <w:ilvl w:val="0"/>
          <w:numId w:val="115"/>
        </w:numPr>
        <w:autoSpaceDE w:val="0"/>
        <w:autoSpaceDN w:val="0"/>
        <w:spacing w:before="60" w:after="0" w:line="240" w:lineRule="auto"/>
        <w:jc w:val="both"/>
        <w:rPr>
          <w:rFonts w:ascii="Times New Roman" w:hAnsi="Times New Roman" w:cs="Times New Roman"/>
          <w:sz w:val="24"/>
          <w:szCs w:val="24"/>
        </w:rPr>
      </w:pPr>
      <w:r w:rsidRPr="00BC5E97">
        <w:rPr>
          <w:rFonts w:ascii="Times New Roman" w:hAnsi="Times New Roman" w:cs="Times New Roman"/>
          <w:sz w:val="24"/>
          <w:szCs w:val="24"/>
        </w:rPr>
        <w:t>To familiarize in drawing assembly, orthographic and sectional views of various machine components</w:t>
      </w:r>
    </w:p>
    <w:p w14:paraId="78189262" w14:textId="77777777" w:rsidR="00CD2B18" w:rsidRPr="00BC5E97" w:rsidRDefault="00CD2B18" w:rsidP="00C43248">
      <w:pPr>
        <w:pStyle w:val="ListParagraph"/>
        <w:widowControl w:val="0"/>
        <w:numPr>
          <w:ilvl w:val="0"/>
          <w:numId w:val="115"/>
        </w:numPr>
        <w:autoSpaceDE w:val="0"/>
        <w:autoSpaceDN w:val="0"/>
        <w:spacing w:before="60" w:after="0" w:line="240" w:lineRule="auto"/>
        <w:jc w:val="both"/>
        <w:rPr>
          <w:rFonts w:ascii="Times New Roman" w:hAnsi="Times New Roman" w:cs="Times New Roman"/>
          <w:sz w:val="24"/>
          <w:szCs w:val="24"/>
        </w:rPr>
      </w:pPr>
      <w:r w:rsidRPr="00BC5E97">
        <w:rPr>
          <w:rFonts w:ascii="Times New Roman" w:hAnsi="Times New Roman" w:cs="Times New Roman"/>
          <w:sz w:val="24"/>
          <w:szCs w:val="24"/>
        </w:rPr>
        <w:t>Use CAD packages to Create solid models and Generate orthographic projections of machine components and assembly</w:t>
      </w:r>
    </w:p>
    <w:p w14:paraId="61B4A7BF" w14:textId="77777777" w:rsidR="00CD2B18" w:rsidRPr="00CC39FC" w:rsidRDefault="00CD2B18" w:rsidP="00CD2B18">
      <w:pPr>
        <w:jc w:val="both"/>
        <w:rPr>
          <w:rFonts w:ascii="Times New Roman" w:hAnsi="Times New Roman" w:cs="Times New Roman"/>
          <w:b/>
          <w:bCs/>
          <w:sz w:val="24"/>
          <w:szCs w:val="24"/>
        </w:rPr>
      </w:pPr>
    </w:p>
    <w:p w14:paraId="6A9424D3" w14:textId="77777777" w:rsidR="00CD2B18" w:rsidRPr="00CC39FC" w:rsidRDefault="00CD2B18" w:rsidP="00CD2B18">
      <w:pPr>
        <w:jc w:val="both"/>
        <w:rPr>
          <w:rFonts w:ascii="Times New Roman" w:hAnsi="Times New Roman" w:cs="Times New Roman"/>
          <w:sz w:val="24"/>
          <w:szCs w:val="24"/>
        </w:rPr>
      </w:pPr>
      <w:r w:rsidRPr="00CC39FC">
        <w:rPr>
          <w:rFonts w:ascii="Times New Roman" w:hAnsi="Times New Roman" w:cs="Times New Roman"/>
          <w:b/>
          <w:bCs/>
          <w:sz w:val="24"/>
          <w:szCs w:val="24"/>
        </w:rPr>
        <w:t>Course Outcomes:</w:t>
      </w:r>
    </w:p>
    <w:p w14:paraId="505595B5" w14:textId="77777777" w:rsidR="00CD2B18" w:rsidRPr="00CC39FC" w:rsidRDefault="00CD2B18" w:rsidP="00CD2B18">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CO1</w:t>
      </w:r>
      <w:r w:rsidRPr="00CC39FC">
        <w:rPr>
          <w:rFonts w:ascii="Times New Roman" w:hAnsi="Times New Roman" w:cs="Times New Roman"/>
          <w:sz w:val="24"/>
          <w:szCs w:val="24"/>
        </w:rPr>
        <w:t>: Follow the standards to create machine drawings.</w:t>
      </w:r>
    </w:p>
    <w:p w14:paraId="7E5D1F89" w14:textId="77777777" w:rsidR="00CD2B18" w:rsidRPr="00CC39FC" w:rsidRDefault="00CD2B18" w:rsidP="00CD2B18">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CO2</w:t>
      </w:r>
      <w:r w:rsidRPr="00CC39FC">
        <w:rPr>
          <w:rFonts w:ascii="Times New Roman" w:hAnsi="Times New Roman" w:cs="Times New Roman"/>
          <w:sz w:val="24"/>
          <w:szCs w:val="24"/>
        </w:rPr>
        <w:t>: Apply limits and tolerances to assemblies and choose appropriate fit.</w:t>
      </w:r>
    </w:p>
    <w:p w14:paraId="558FC25B" w14:textId="77777777" w:rsidR="00CD2B18" w:rsidRPr="00CC39FC" w:rsidRDefault="00CD2B18" w:rsidP="00CD2B18">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CO3</w:t>
      </w:r>
      <w:r w:rsidRPr="00CC39FC">
        <w:rPr>
          <w:rFonts w:ascii="Times New Roman" w:hAnsi="Times New Roman" w:cs="Times New Roman"/>
          <w:sz w:val="24"/>
          <w:szCs w:val="24"/>
        </w:rPr>
        <w:t>: Develop solid models of machine components and assembly, and Construct sectional and orthographic views of components.</w:t>
      </w:r>
    </w:p>
    <w:p w14:paraId="071FF301" w14:textId="77777777" w:rsidR="00CD2B18" w:rsidRPr="00CC39FC" w:rsidRDefault="00CD2B18" w:rsidP="00CD2B18">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CO4</w:t>
      </w:r>
      <w:r w:rsidRPr="00CC39FC">
        <w:rPr>
          <w:rFonts w:ascii="Times New Roman" w:hAnsi="Times New Roman" w:cs="Times New Roman"/>
          <w:sz w:val="24"/>
          <w:szCs w:val="24"/>
        </w:rPr>
        <w:t xml:space="preserve">: Make use of CAD packages for solid </w:t>
      </w:r>
      <w:proofErr w:type="spellStart"/>
      <w:r w:rsidRPr="00CC39FC">
        <w:rPr>
          <w:rFonts w:ascii="Times New Roman" w:hAnsi="Times New Roman" w:cs="Times New Roman"/>
          <w:sz w:val="24"/>
          <w:szCs w:val="24"/>
        </w:rPr>
        <w:t>modeling</w:t>
      </w:r>
      <w:proofErr w:type="spellEnd"/>
      <w:r w:rsidRPr="00CC39FC">
        <w:rPr>
          <w:rFonts w:ascii="Times New Roman" w:hAnsi="Times New Roman" w:cs="Times New Roman"/>
          <w:sz w:val="24"/>
          <w:szCs w:val="24"/>
        </w:rPr>
        <w:t xml:space="preserve"> of machine parts and Create bill of materials.</w:t>
      </w:r>
    </w:p>
    <w:p w14:paraId="6FBA2DF3" w14:textId="77777777" w:rsidR="00CD2B18" w:rsidRPr="00CC39FC" w:rsidRDefault="00CD2B18" w:rsidP="00CD2B18">
      <w:pPr>
        <w:jc w:val="both"/>
        <w:rPr>
          <w:rFonts w:ascii="Times New Roman" w:hAnsi="Times New Roman" w:cs="Times New Roman"/>
          <w:b/>
          <w:bCs/>
          <w:sz w:val="24"/>
          <w:szCs w:val="24"/>
        </w:rPr>
      </w:pPr>
    </w:p>
    <w:p w14:paraId="5481B325" w14:textId="77777777" w:rsidR="00CD2B18" w:rsidRDefault="00CD2B18" w:rsidP="00CD2B18">
      <w:pPr>
        <w:jc w:val="both"/>
        <w:rPr>
          <w:rFonts w:ascii="Times New Roman" w:hAnsi="Times New Roman" w:cs="Times New Roman"/>
          <w:b/>
          <w:bCs/>
          <w:sz w:val="24"/>
          <w:szCs w:val="24"/>
        </w:rPr>
      </w:pPr>
      <w:r w:rsidRPr="00CC39FC">
        <w:rPr>
          <w:rFonts w:ascii="Times New Roman" w:hAnsi="Times New Roman" w:cs="Times New Roman"/>
          <w:b/>
          <w:bCs/>
          <w:sz w:val="24"/>
          <w:szCs w:val="24"/>
        </w:rPr>
        <w:t>(Sheets:</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5, CAD:</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3)</w:t>
      </w:r>
    </w:p>
    <w:p w14:paraId="0EC273A0" w14:textId="77777777" w:rsidR="00CD2B18" w:rsidRPr="00D05B9F" w:rsidRDefault="00CD2B18" w:rsidP="00CD2B18">
      <w:pPr>
        <w:autoSpaceDE w:val="0"/>
        <w:autoSpaceDN w:val="0"/>
        <w:adjustRightInd w:val="0"/>
        <w:spacing w:after="0" w:line="240" w:lineRule="auto"/>
        <w:rPr>
          <w:rFonts w:ascii="Times New Roman" w:hAnsi="Times New Roman" w:cs="Times New Roman"/>
          <w:b/>
          <w:sz w:val="24"/>
          <w:szCs w:val="24"/>
        </w:rPr>
      </w:pPr>
      <w:r w:rsidRPr="00D05B9F">
        <w:rPr>
          <w:rFonts w:ascii="Times New Roman" w:hAnsi="Times New Roman" w:cs="Times New Roman"/>
          <w:b/>
          <w:sz w:val="24"/>
          <w:szCs w:val="24"/>
        </w:rPr>
        <w:t>List of Experiments:</w:t>
      </w:r>
    </w:p>
    <w:p w14:paraId="54DA8B27" w14:textId="77777777" w:rsidR="00CD2B18" w:rsidRPr="00D05B9F" w:rsidRDefault="00CD2B18" w:rsidP="00CD2B18">
      <w:pPr>
        <w:autoSpaceDE w:val="0"/>
        <w:autoSpaceDN w:val="0"/>
        <w:adjustRightInd w:val="0"/>
        <w:spacing w:after="0" w:line="240" w:lineRule="auto"/>
        <w:rPr>
          <w:rFonts w:ascii="Times New Roman" w:hAnsi="Times New Roman" w:cs="Times New Roman"/>
          <w:b/>
          <w:sz w:val="24"/>
          <w:szCs w:val="24"/>
        </w:rPr>
      </w:pPr>
    </w:p>
    <w:p w14:paraId="5F1942B0"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1. Introduction to Standardization, Inter-changeability, Selective Assembly, Limits, Fits,</w:t>
      </w:r>
    </w:p>
    <w:p w14:paraId="67204CE0"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Tolerance, Tolerance of form and position, Grades of tolerance, Standard tolerances</w:t>
      </w:r>
    </w:p>
    <w:p w14:paraId="5D321FA4"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Symbols used in machine drawing: Machining symbols, Welding symbols.</w:t>
      </w:r>
    </w:p>
    <w:p w14:paraId="66F4B07D"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p>
    <w:p w14:paraId="5423AA6A"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2. Drawing of Machine Elements (Any 4)</w:t>
      </w:r>
    </w:p>
    <w:p w14:paraId="774D79C6"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C</w:t>
      </w:r>
      <w:r>
        <w:rPr>
          <w:rFonts w:ascii="Times New Roman" w:hAnsi="Times New Roman" w:cs="Times New Roman"/>
          <w:sz w:val="24"/>
          <w:szCs w:val="24"/>
        </w:rPr>
        <w:t>o</w:t>
      </w:r>
      <w:r w:rsidRPr="00D05B9F">
        <w:rPr>
          <w:rFonts w:ascii="Times New Roman" w:hAnsi="Times New Roman" w:cs="Times New Roman"/>
          <w:sz w:val="24"/>
          <w:szCs w:val="24"/>
        </w:rPr>
        <w:t>tter Joint,</w:t>
      </w:r>
    </w:p>
    <w:p w14:paraId="724595E4"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Knuckle Joint</w:t>
      </w:r>
    </w:p>
    <w:p w14:paraId="72943A7F"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Flange Coupling</w:t>
      </w:r>
    </w:p>
    <w:p w14:paraId="3B94FEEA"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Flexible Coupling</w:t>
      </w:r>
    </w:p>
    <w:p w14:paraId="5E043CAF"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Oldham Coupling</w:t>
      </w:r>
    </w:p>
    <w:p w14:paraId="6398F212"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Solid and Bush shaft bearing</w:t>
      </w:r>
    </w:p>
    <w:p w14:paraId="7D8B76F9" w14:textId="77777777" w:rsidR="00CD2B18" w:rsidRPr="00D05B9F" w:rsidRDefault="00CD2B18" w:rsidP="00C43248">
      <w:pPr>
        <w:pStyle w:val="ListParagraph"/>
        <w:numPr>
          <w:ilvl w:val="0"/>
          <w:numId w:val="141"/>
        </w:numPr>
        <w:autoSpaceDE w:val="0"/>
        <w:autoSpaceDN w:val="0"/>
        <w:adjustRightInd w:val="0"/>
        <w:spacing w:after="0" w:line="240" w:lineRule="auto"/>
        <w:ind w:hanging="436"/>
        <w:rPr>
          <w:rFonts w:ascii="Times New Roman" w:hAnsi="Times New Roman" w:cs="Times New Roman"/>
          <w:sz w:val="24"/>
          <w:szCs w:val="24"/>
        </w:rPr>
      </w:pPr>
      <w:r w:rsidRPr="00D05B9F">
        <w:rPr>
          <w:rFonts w:ascii="Times New Roman" w:hAnsi="Times New Roman" w:cs="Times New Roman"/>
          <w:sz w:val="24"/>
          <w:szCs w:val="24"/>
        </w:rPr>
        <w:t>Socket and Spigot Joint</w:t>
      </w:r>
    </w:p>
    <w:p w14:paraId="6A6037E0" w14:textId="77777777" w:rsidR="00CD2B18" w:rsidRPr="00D05B9F" w:rsidRDefault="00CD2B18" w:rsidP="00CD2B18">
      <w:pPr>
        <w:pStyle w:val="ListParagraph"/>
        <w:autoSpaceDE w:val="0"/>
        <w:autoSpaceDN w:val="0"/>
        <w:adjustRightInd w:val="0"/>
        <w:spacing w:after="0" w:line="240" w:lineRule="auto"/>
        <w:rPr>
          <w:rFonts w:ascii="Times New Roman" w:hAnsi="Times New Roman" w:cs="Times New Roman"/>
          <w:sz w:val="24"/>
          <w:szCs w:val="24"/>
        </w:rPr>
      </w:pPr>
    </w:p>
    <w:p w14:paraId="70EFF78F" w14:textId="77777777" w:rsidR="00CD2B18" w:rsidRDefault="00CD2B18" w:rsidP="00CD2B18">
      <w:pPr>
        <w:autoSpaceDE w:val="0"/>
        <w:autoSpaceDN w:val="0"/>
        <w:adjustRightInd w:val="0"/>
        <w:spacing w:after="0" w:line="240" w:lineRule="auto"/>
        <w:rPr>
          <w:rFonts w:ascii="Times New Roman" w:hAnsi="Times New Roman" w:cs="Times New Roman"/>
          <w:sz w:val="24"/>
          <w:szCs w:val="24"/>
        </w:rPr>
      </w:pPr>
    </w:p>
    <w:p w14:paraId="40F92974"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3. Assembly Drawings (Manual &amp; Using Application Packages): (Any 2)</w:t>
      </w:r>
    </w:p>
    <w:p w14:paraId="31B80E66" w14:textId="77777777" w:rsidR="00CD2B18" w:rsidRPr="00D05B9F" w:rsidRDefault="00CD2B18" w:rsidP="00CD2B18">
      <w:pPr>
        <w:autoSpaceDE w:val="0"/>
        <w:autoSpaceDN w:val="0"/>
        <w:adjustRightInd w:val="0"/>
        <w:spacing w:after="0" w:line="240" w:lineRule="auto"/>
        <w:rPr>
          <w:rFonts w:ascii="Times New Roman" w:hAnsi="Times New Roman" w:cs="Times New Roman"/>
          <w:sz w:val="24"/>
          <w:szCs w:val="24"/>
        </w:rPr>
      </w:pPr>
    </w:p>
    <w:p w14:paraId="7D0D2EED" w14:textId="324EA9A9" w:rsidR="00CD2B18" w:rsidRPr="00BC5E97" w:rsidRDefault="00CD2B18" w:rsidP="00C43248">
      <w:pPr>
        <w:pStyle w:val="ListParagraph"/>
        <w:numPr>
          <w:ilvl w:val="0"/>
          <w:numId w:val="114"/>
        </w:numPr>
        <w:autoSpaceDE w:val="0"/>
        <w:autoSpaceDN w:val="0"/>
        <w:adjustRightInd w:val="0"/>
        <w:spacing w:after="0" w:line="240" w:lineRule="auto"/>
        <w:rPr>
          <w:rFonts w:ascii="Times New Roman" w:hAnsi="Times New Roman" w:cs="Times New Roman"/>
          <w:sz w:val="24"/>
          <w:szCs w:val="24"/>
        </w:rPr>
      </w:pPr>
      <w:r w:rsidRPr="00BC5E97">
        <w:rPr>
          <w:rFonts w:ascii="Times New Roman" w:hAnsi="Times New Roman" w:cs="Times New Roman"/>
          <w:sz w:val="24"/>
          <w:szCs w:val="24"/>
        </w:rPr>
        <w:t>Screw jack.</w:t>
      </w:r>
    </w:p>
    <w:p w14:paraId="7DCE2C0F" w14:textId="77777777" w:rsidR="00CD2B18" w:rsidRPr="00BC5E97" w:rsidRDefault="00CD2B18" w:rsidP="00C43248">
      <w:pPr>
        <w:pStyle w:val="ListParagraph"/>
        <w:numPr>
          <w:ilvl w:val="0"/>
          <w:numId w:val="114"/>
        </w:numPr>
        <w:autoSpaceDE w:val="0"/>
        <w:autoSpaceDN w:val="0"/>
        <w:adjustRightInd w:val="0"/>
        <w:spacing w:after="0" w:line="240" w:lineRule="auto"/>
        <w:rPr>
          <w:rFonts w:ascii="Times New Roman" w:hAnsi="Times New Roman" w:cs="Times New Roman"/>
          <w:sz w:val="24"/>
          <w:szCs w:val="24"/>
        </w:rPr>
      </w:pPr>
      <w:r w:rsidRPr="00BC5E97">
        <w:rPr>
          <w:rFonts w:ascii="Times New Roman" w:hAnsi="Times New Roman" w:cs="Times New Roman"/>
          <w:sz w:val="24"/>
          <w:szCs w:val="24"/>
        </w:rPr>
        <w:t>Engine: Piston and connecting rod.</w:t>
      </w:r>
    </w:p>
    <w:p w14:paraId="697D464A" w14:textId="32FAE6E6" w:rsidR="00CD2B18" w:rsidRPr="00BC5E97" w:rsidRDefault="00CD2B18" w:rsidP="00C43248">
      <w:pPr>
        <w:pStyle w:val="ListParagraph"/>
        <w:numPr>
          <w:ilvl w:val="0"/>
          <w:numId w:val="114"/>
        </w:numPr>
        <w:autoSpaceDE w:val="0"/>
        <w:autoSpaceDN w:val="0"/>
        <w:adjustRightInd w:val="0"/>
        <w:spacing w:after="0" w:line="240" w:lineRule="auto"/>
        <w:rPr>
          <w:rFonts w:ascii="Times New Roman" w:hAnsi="Times New Roman" w:cs="Times New Roman"/>
          <w:sz w:val="24"/>
          <w:szCs w:val="24"/>
        </w:rPr>
      </w:pPr>
      <w:r w:rsidRPr="00BC5E97">
        <w:rPr>
          <w:rFonts w:ascii="Times New Roman" w:hAnsi="Times New Roman" w:cs="Times New Roman"/>
          <w:sz w:val="24"/>
          <w:szCs w:val="24"/>
        </w:rPr>
        <w:t>Stop Valve</w:t>
      </w:r>
    </w:p>
    <w:p w14:paraId="05FE750E" w14:textId="77777777" w:rsidR="00CD2B18" w:rsidRPr="00BC5E97" w:rsidRDefault="00CD2B18" w:rsidP="00C43248">
      <w:pPr>
        <w:pStyle w:val="ListParagraph"/>
        <w:numPr>
          <w:ilvl w:val="0"/>
          <w:numId w:val="114"/>
        </w:numPr>
        <w:autoSpaceDE w:val="0"/>
        <w:autoSpaceDN w:val="0"/>
        <w:adjustRightInd w:val="0"/>
        <w:spacing w:after="0" w:line="240" w:lineRule="auto"/>
        <w:rPr>
          <w:rFonts w:ascii="Times New Roman" w:hAnsi="Times New Roman" w:cs="Times New Roman"/>
          <w:sz w:val="24"/>
          <w:szCs w:val="24"/>
        </w:rPr>
      </w:pPr>
      <w:r w:rsidRPr="00BC5E97">
        <w:rPr>
          <w:rFonts w:ascii="Times New Roman" w:hAnsi="Times New Roman" w:cs="Times New Roman"/>
          <w:sz w:val="24"/>
          <w:szCs w:val="24"/>
        </w:rPr>
        <w:t>Relief Valve</w:t>
      </w:r>
    </w:p>
    <w:p w14:paraId="0DDD4A58" w14:textId="77777777" w:rsidR="00CD2B18" w:rsidRPr="00D05B9F" w:rsidRDefault="00CD2B18" w:rsidP="00CD2B18">
      <w:pPr>
        <w:jc w:val="both"/>
        <w:rPr>
          <w:rFonts w:ascii="Times New Roman" w:hAnsi="Times New Roman" w:cs="Times New Roman"/>
          <w:sz w:val="23"/>
          <w:szCs w:val="23"/>
        </w:rPr>
      </w:pPr>
    </w:p>
    <w:tbl>
      <w:tblPr>
        <w:tblStyle w:val="TableGrid"/>
        <w:tblpPr w:leftFromText="180" w:rightFromText="180" w:vertAnchor="text" w:horzAnchor="margin" w:tblpXSpec="center" w:tblpY="56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934C28" w:rsidRPr="00CC39FC" w14:paraId="7E85BEA9" w14:textId="77777777" w:rsidTr="00934C28">
        <w:tc>
          <w:tcPr>
            <w:tcW w:w="670" w:type="dxa"/>
            <w:tcBorders>
              <w:top w:val="single" w:sz="4" w:space="0" w:color="auto"/>
              <w:left w:val="single" w:sz="4" w:space="0" w:color="auto"/>
              <w:bottom w:val="single" w:sz="4" w:space="0" w:color="auto"/>
              <w:right w:val="single" w:sz="4" w:space="0" w:color="auto"/>
            </w:tcBorders>
            <w:hideMark/>
          </w:tcPr>
          <w:p w14:paraId="7D79C48B"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375F9A3"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1FF6C6D9"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59372422"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3721A1F"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3B60F513"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11A69D44"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FEBF87E"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5AA8DBDA"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1B07317C"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E021C1D"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31FD7BF9"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14BBA8CE"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7E47A759"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DEBEA3C"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PSO3</w:t>
            </w:r>
          </w:p>
        </w:tc>
      </w:tr>
      <w:tr w:rsidR="00934C28" w:rsidRPr="00CC39FC" w14:paraId="185E3DA0" w14:textId="77777777" w:rsidTr="00934C28">
        <w:tc>
          <w:tcPr>
            <w:tcW w:w="670" w:type="dxa"/>
            <w:tcBorders>
              <w:top w:val="single" w:sz="4" w:space="0" w:color="auto"/>
              <w:left w:val="single" w:sz="4" w:space="0" w:color="auto"/>
              <w:bottom w:val="single" w:sz="4" w:space="0" w:color="auto"/>
              <w:right w:val="single" w:sz="4" w:space="0" w:color="auto"/>
            </w:tcBorders>
            <w:hideMark/>
          </w:tcPr>
          <w:p w14:paraId="6BF04271"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7B31DC5D"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2DFCA9B"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E6C68AA"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FF7F8C1"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70EEA64"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242D5D9"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9129F4D"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A763307" w14:textId="77777777" w:rsidR="00934C28" w:rsidRPr="00CC39FC" w:rsidRDefault="00934C28"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3906D28" w14:textId="77777777" w:rsidR="00934C28" w:rsidRPr="00CC39FC" w:rsidRDefault="00934C28"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6B87AAA" w14:textId="77777777" w:rsidR="00934C28" w:rsidRPr="00CC39FC" w:rsidRDefault="00934C28"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E468B25"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E9D8398"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BCE6802" w14:textId="77777777" w:rsidR="00934C28" w:rsidRPr="00CC39FC" w:rsidRDefault="00934C28"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879166E"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934C28" w:rsidRPr="00CC39FC" w14:paraId="1B241016" w14:textId="77777777" w:rsidTr="00934C28">
        <w:tc>
          <w:tcPr>
            <w:tcW w:w="670" w:type="dxa"/>
            <w:tcBorders>
              <w:top w:val="single" w:sz="4" w:space="0" w:color="auto"/>
              <w:left w:val="single" w:sz="4" w:space="0" w:color="auto"/>
              <w:bottom w:val="single" w:sz="4" w:space="0" w:color="auto"/>
              <w:right w:val="single" w:sz="4" w:space="0" w:color="auto"/>
            </w:tcBorders>
            <w:hideMark/>
          </w:tcPr>
          <w:p w14:paraId="726ED76C"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214B4232"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F374AA9"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7380EB5"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C99235F"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9EEE9C0"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D8A3680"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A59BED7"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FFB1F24" w14:textId="77777777" w:rsidR="00934C28" w:rsidRPr="00CC39FC" w:rsidRDefault="00934C28"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FE6642C" w14:textId="77777777" w:rsidR="00934C28" w:rsidRPr="00CC39FC" w:rsidRDefault="00934C28"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49DB963" w14:textId="77777777" w:rsidR="00934C28" w:rsidRPr="00CC39FC" w:rsidRDefault="00934C28"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1DDD6CB"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D3BEF0F" w14:textId="77777777" w:rsidR="00934C28" w:rsidRPr="00CC39FC" w:rsidRDefault="00934C28"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4F0DB5" w14:textId="77777777" w:rsidR="00934C28" w:rsidRPr="00CC39FC" w:rsidRDefault="00934C28"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6CDAAF4"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934C28" w:rsidRPr="00CC39FC" w14:paraId="24379659" w14:textId="77777777" w:rsidTr="00934C28">
        <w:tc>
          <w:tcPr>
            <w:tcW w:w="670" w:type="dxa"/>
            <w:tcBorders>
              <w:top w:val="single" w:sz="4" w:space="0" w:color="auto"/>
              <w:left w:val="single" w:sz="4" w:space="0" w:color="auto"/>
              <w:bottom w:val="single" w:sz="4" w:space="0" w:color="auto"/>
              <w:right w:val="single" w:sz="4" w:space="0" w:color="auto"/>
            </w:tcBorders>
            <w:hideMark/>
          </w:tcPr>
          <w:p w14:paraId="5189CD5F"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2E9883E3"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C087528"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B834344"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B86955"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1EADD5B8"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DECC6A5"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F8D5067"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525C8D" w14:textId="77777777" w:rsidR="00934C28" w:rsidRPr="00CC39FC" w:rsidRDefault="00934C28" w:rsidP="00D900D1">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B584F6" w14:textId="77777777" w:rsidR="00934C28" w:rsidRPr="00CC39FC" w:rsidRDefault="00934C28" w:rsidP="00D900D1">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BBA8F08" w14:textId="77777777" w:rsidR="00934C28" w:rsidRPr="00CC39FC" w:rsidRDefault="00934C28" w:rsidP="00D900D1">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F0E128D" w14:textId="77777777" w:rsidR="00934C28" w:rsidRPr="00CC39FC" w:rsidRDefault="00934C28" w:rsidP="00D900D1">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72D2F65" w14:textId="77777777" w:rsidR="00934C28" w:rsidRPr="00CC39FC" w:rsidRDefault="00934C28"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B801539" w14:textId="77777777" w:rsidR="00934C28" w:rsidRPr="00CC39FC" w:rsidRDefault="00934C28" w:rsidP="00D900D1">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BBB1C41" w14:textId="77777777" w:rsidR="00934C28" w:rsidRPr="00CC39FC" w:rsidRDefault="00934C28" w:rsidP="00D900D1">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934C28" w:rsidRPr="00CC39FC" w14:paraId="11F27B71" w14:textId="77777777" w:rsidTr="00934C28">
        <w:tc>
          <w:tcPr>
            <w:tcW w:w="670" w:type="dxa"/>
            <w:tcBorders>
              <w:top w:val="single" w:sz="4" w:space="0" w:color="auto"/>
              <w:left w:val="single" w:sz="4" w:space="0" w:color="auto"/>
              <w:bottom w:val="single" w:sz="4" w:space="0" w:color="auto"/>
              <w:right w:val="single" w:sz="4" w:space="0" w:color="auto"/>
            </w:tcBorders>
            <w:hideMark/>
          </w:tcPr>
          <w:p w14:paraId="038F98AC"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36E0A4C6"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31E12CC"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3C41845"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4E3C1B7"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08B8198" w14:textId="77777777" w:rsidR="00934C28" w:rsidRPr="00CC39FC" w:rsidRDefault="00934C28"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2F75E36"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6E62E15"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782CE1E" w14:textId="77777777" w:rsidR="00934C28" w:rsidRPr="00CC39FC" w:rsidRDefault="00934C28" w:rsidP="00D900D1">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02A43B7" w14:textId="77777777" w:rsidR="00934C28" w:rsidRPr="00CC39FC" w:rsidRDefault="00934C28" w:rsidP="00D900D1">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074B633" w14:textId="77777777" w:rsidR="00934C28" w:rsidRPr="00CC39FC" w:rsidRDefault="00934C28" w:rsidP="00D900D1">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87E799A" w14:textId="77777777" w:rsidR="00934C28" w:rsidRPr="00CC39FC" w:rsidRDefault="00934C28" w:rsidP="00D900D1">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B30CB69" w14:textId="77777777" w:rsidR="00934C28" w:rsidRPr="00CC39FC" w:rsidRDefault="00934C28"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9F85B5B" w14:textId="77777777" w:rsidR="00934C28" w:rsidRPr="00CC39FC" w:rsidRDefault="00934C28" w:rsidP="00D900D1">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7D56E3A" w14:textId="77777777" w:rsidR="00934C28" w:rsidRPr="00CC39FC" w:rsidRDefault="00934C28" w:rsidP="00D900D1">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bl>
    <w:p w14:paraId="3F2A96CC" w14:textId="77777777" w:rsidR="00CD2B18" w:rsidRDefault="00CD2B18" w:rsidP="00CD2B18">
      <w:pPr>
        <w:spacing w:after="0" w:line="240" w:lineRule="auto"/>
        <w:ind w:right="-270"/>
        <w:jc w:val="center"/>
        <w:rPr>
          <w:rFonts w:ascii="Times New Roman" w:hAnsi="Times New Roman"/>
          <w:b/>
          <w:sz w:val="24"/>
          <w:szCs w:val="24"/>
        </w:rPr>
      </w:pPr>
    </w:p>
    <w:p w14:paraId="140E6D64" w14:textId="77777777" w:rsidR="00BC5E97" w:rsidRDefault="00BC5E97" w:rsidP="00BC5E97">
      <w:pPr>
        <w:spacing w:after="0" w:line="240" w:lineRule="auto"/>
        <w:ind w:right="-270"/>
        <w:rPr>
          <w:rFonts w:ascii="Times New Roman" w:hAnsi="Times New Roman"/>
          <w:b/>
          <w:sz w:val="24"/>
          <w:szCs w:val="24"/>
        </w:rPr>
      </w:pPr>
    </w:p>
    <w:p w14:paraId="370E41EC" w14:textId="4E61A763" w:rsidR="00D72C2A" w:rsidRDefault="00D72C2A" w:rsidP="00D72C2A">
      <w:pPr>
        <w:spacing w:before="120" w:after="0" w:line="240" w:lineRule="auto"/>
        <w:ind w:right="-270"/>
        <w:rPr>
          <w:rFonts w:ascii="Times New Roman" w:eastAsia="Calibri" w:hAnsi="Times New Roman" w:cs="Kalinga"/>
          <w:b/>
        </w:rPr>
      </w:pPr>
    </w:p>
    <w:p w14:paraId="135F696B" w14:textId="38E6092A" w:rsidR="00782179" w:rsidRDefault="00782179" w:rsidP="00D72C2A">
      <w:pPr>
        <w:spacing w:before="120" w:after="0" w:line="240" w:lineRule="auto"/>
        <w:ind w:right="-270"/>
        <w:rPr>
          <w:rFonts w:ascii="Times New Roman" w:eastAsia="Calibri" w:hAnsi="Times New Roman" w:cs="Kalinga"/>
          <w:b/>
        </w:rPr>
      </w:pPr>
    </w:p>
    <w:p w14:paraId="7F3B4478" w14:textId="77777777" w:rsidR="00782179" w:rsidRPr="00510EF4" w:rsidRDefault="00782179" w:rsidP="00782179">
      <w:pPr>
        <w:spacing w:before="120" w:after="0" w:line="240" w:lineRule="auto"/>
        <w:ind w:right="-270"/>
        <w:rPr>
          <w:rFonts w:ascii="Times New Roman" w:eastAsia="Calibri" w:hAnsi="Times New Roman" w:cs="Kalinga"/>
          <w:b/>
        </w:rPr>
      </w:pPr>
    </w:p>
    <w:tbl>
      <w:tblPr>
        <w:tblStyle w:val="TableGrid"/>
        <w:tblpPr w:leftFromText="180" w:rightFromText="180" w:vertAnchor="text" w:horzAnchor="margin" w:tblpY="46"/>
        <w:tblW w:w="9627" w:type="dxa"/>
        <w:tblLook w:val="04A0" w:firstRow="1" w:lastRow="0" w:firstColumn="1" w:lastColumn="0" w:noHBand="0" w:noVBand="1"/>
      </w:tblPr>
      <w:tblGrid>
        <w:gridCol w:w="2408"/>
        <w:gridCol w:w="2692"/>
        <w:gridCol w:w="3014"/>
        <w:gridCol w:w="1513"/>
      </w:tblGrid>
      <w:tr w:rsidR="00782179" w:rsidRPr="00510EF4" w14:paraId="6FBBCA41" w14:textId="77777777" w:rsidTr="002108E8">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1FBEA48F" w14:textId="77777777" w:rsidR="00782179" w:rsidRPr="00510EF4" w:rsidRDefault="00782179" w:rsidP="002108E8">
            <w:pPr>
              <w:spacing w:before="120"/>
              <w:jc w:val="center"/>
              <w:rPr>
                <w:rFonts w:ascii="Times New Roman" w:hAnsi="Times New Roman" w:cs="Times New Roman"/>
                <w:b/>
                <w:bCs/>
                <w:sz w:val="32"/>
                <w:szCs w:val="32"/>
                <w:lang w:bidi="ar-SA"/>
              </w:rPr>
            </w:pPr>
            <w:r w:rsidRPr="00510EF4">
              <w:rPr>
                <w:rFonts w:ascii="Times New Roman" w:eastAsia="Times New Roman" w:hAnsi="Times New Roman" w:cs="Times New Roman"/>
                <w:b/>
                <w:bCs/>
                <w:sz w:val="32"/>
                <w:szCs w:val="32"/>
                <w:lang w:bidi="ar-SA"/>
              </w:rPr>
              <w:t>Numerical Computation Laboratory</w:t>
            </w:r>
          </w:p>
        </w:tc>
      </w:tr>
      <w:tr w:rsidR="00782179" w:rsidRPr="00510EF4" w14:paraId="43819EE8" w14:textId="77777777" w:rsidTr="002108E8">
        <w:trPr>
          <w:trHeight w:val="271"/>
        </w:trPr>
        <w:tc>
          <w:tcPr>
            <w:tcW w:w="2408" w:type="dxa"/>
            <w:tcBorders>
              <w:top w:val="single" w:sz="4" w:space="0" w:color="auto"/>
              <w:left w:val="single" w:sz="4" w:space="0" w:color="auto"/>
              <w:bottom w:val="single" w:sz="4" w:space="0" w:color="auto"/>
              <w:right w:val="single" w:sz="4" w:space="0" w:color="auto"/>
            </w:tcBorders>
            <w:hideMark/>
          </w:tcPr>
          <w:p w14:paraId="124B0452"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Hours/Week L-T-P:</w:t>
            </w:r>
          </w:p>
        </w:tc>
        <w:tc>
          <w:tcPr>
            <w:tcW w:w="2692" w:type="dxa"/>
            <w:tcBorders>
              <w:top w:val="single" w:sz="4" w:space="0" w:color="auto"/>
              <w:left w:val="single" w:sz="4" w:space="0" w:color="auto"/>
              <w:bottom w:val="single" w:sz="4" w:space="0" w:color="auto"/>
              <w:right w:val="single" w:sz="4" w:space="0" w:color="auto"/>
            </w:tcBorders>
            <w:hideMark/>
          </w:tcPr>
          <w:p w14:paraId="62F1760F"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0-0-3</w:t>
            </w:r>
          </w:p>
        </w:tc>
        <w:tc>
          <w:tcPr>
            <w:tcW w:w="3014" w:type="dxa"/>
            <w:tcBorders>
              <w:top w:val="single" w:sz="4" w:space="0" w:color="auto"/>
              <w:left w:val="single" w:sz="4" w:space="0" w:color="auto"/>
              <w:bottom w:val="single" w:sz="4" w:space="0" w:color="auto"/>
              <w:right w:val="single" w:sz="4" w:space="0" w:color="auto"/>
            </w:tcBorders>
            <w:hideMark/>
          </w:tcPr>
          <w:p w14:paraId="644B0719"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Credits:</w:t>
            </w:r>
          </w:p>
        </w:tc>
        <w:tc>
          <w:tcPr>
            <w:tcW w:w="1513" w:type="dxa"/>
            <w:tcBorders>
              <w:top w:val="single" w:sz="4" w:space="0" w:color="auto"/>
              <w:left w:val="single" w:sz="4" w:space="0" w:color="auto"/>
              <w:bottom w:val="single" w:sz="4" w:space="0" w:color="auto"/>
              <w:right w:val="single" w:sz="4" w:space="0" w:color="auto"/>
            </w:tcBorders>
            <w:hideMark/>
          </w:tcPr>
          <w:p w14:paraId="2D5C2845"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1.5</w:t>
            </w:r>
          </w:p>
        </w:tc>
      </w:tr>
      <w:tr w:rsidR="00782179" w:rsidRPr="00510EF4" w14:paraId="1351D341" w14:textId="77777777" w:rsidTr="002108E8">
        <w:trPr>
          <w:trHeight w:val="271"/>
        </w:trPr>
        <w:tc>
          <w:tcPr>
            <w:tcW w:w="2408" w:type="dxa"/>
            <w:tcBorders>
              <w:top w:val="single" w:sz="4" w:space="0" w:color="auto"/>
              <w:left w:val="single" w:sz="4" w:space="0" w:color="auto"/>
              <w:bottom w:val="single" w:sz="4" w:space="0" w:color="auto"/>
              <w:right w:val="single" w:sz="4" w:space="0" w:color="auto"/>
            </w:tcBorders>
            <w:hideMark/>
          </w:tcPr>
          <w:p w14:paraId="5EB9FAD4"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Course Type:</w:t>
            </w:r>
          </w:p>
        </w:tc>
        <w:tc>
          <w:tcPr>
            <w:tcW w:w="2692" w:type="dxa"/>
            <w:tcBorders>
              <w:top w:val="single" w:sz="4" w:space="0" w:color="auto"/>
              <w:left w:val="single" w:sz="4" w:space="0" w:color="auto"/>
              <w:bottom w:val="single" w:sz="4" w:space="0" w:color="auto"/>
              <w:right w:val="single" w:sz="4" w:space="0" w:color="auto"/>
            </w:tcBorders>
            <w:hideMark/>
          </w:tcPr>
          <w:p w14:paraId="1FD87AF9"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LC</w:t>
            </w:r>
          </w:p>
        </w:tc>
        <w:tc>
          <w:tcPr>
            <w:tcW w:w="3014" w:type="dxa"/>
            <w:tcBorders>
              <w:top w:val="single" w:sz="4" w:space="0" w:color="auto"/>
              <w:left w:val="single" w:sz="4" w:space="0" w:color="auto"/>
              <w:bottom w:val="single" w:sz="4" w:space="0" w:color="auto"/>
              <w:right w:val="single" w:sz="4" w:space="0" w:color="auto"/>
            </w:tcBorders>
            <w:hideMark/>
          </w:tcPr>
          <w:p w14:paraId="4EF261C5"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Course Code:</w:t>
            </w:r>
          </w:p>
        </w:tc>
        <w:tc>
          <w:tcPr>
            <w:tcW w:w="1513" w:type="dxa"/>
            <w:tcBorders>
              <w:top w:val="single" w:sz="4" w:space="0" w:color="auto"/>
              <w:left w:val="single" w:sz="4" w:space="0" w:color="auto"/>
              <w:bottom w:val="single" w:sz="4" w:space="0" w:color="auto"/>
              <w:right w:val="single" w:sz="4" w:space="0" w:color="auto"/>
            </w:tcBorders>
            <w:hideMark/>
          </w:tcPr>
          <w:p w14:paraId="439DAF10"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MS2525</w:t>
            </w:r>
          </w:p>
        </w:tc>
      </w:tr>
    </w:tbl>
    <w:p w14:paraId="4522214E" w14:textId="77777777" w:rsidR="00782179" w:rsidRPr="00510EF4" w:rsidRDefault="00782179" w:rsidP="00782179">
      <w:pPr>
        <w:spacing w:before="120" w:after="0" w:line="240" w:lineRule="auto"/>
        <w:ind w:right="-270"/>
        <w:jc w:val="both"/>
        <w:rPr>
          <w:rFonts w:ascii="Times New Roman" w:eastAsia="Calibri" w:hAnsi="Times New Roman" w:cs="Kalinga"/>
          <w:b/>
        </w:rPr>
      </w:pPr>
    </w:p>
    <w:p w14:paraId="49648C1F" w14:textId="77777777" w:rsidR="00782179" w:rsidRPr="00510EF4" w:rsidRDefault="00782179" w:rsidP="00782179">
      <w:pPr>
        <w:pStyle w:val="text"/>
      </w:pPr>
      <w:r w:rsidRPr="00510EF4">
        <w:rPr>
          <w:b/>
        </w:rPr>
        <w:t xml:space="preserve">Prerequisites: </w:t>
      </w:r>
      <w:r w:rsidRPr="00510EF4">
        <w:t>Engineering</w:t>
      </w:r>
      <w:r w:rsidRPr="00510EF4">
        <w:rPr>
          <w:b/>
        </w:rPr>
        <w:t xml:space="preserve"> </w:t>
      </w:r>
      <w:r w:rsidRPr="00510EF4">
        <w:t>Mathematics, Computer programming knowledge</w:t>
      </w:r>
    </w:p>
    <w:p w14:paraId="3160527C" w14:textId="77777777" w:rsidR="00782179" w:rsidRPr="00510EF4" w:rsidRDefault="00782179" w:rsidP="00782179">
      <w:pPr>
        <w:spacing w:before="120" w:after="0" w:line="240" w:lineRule="auto"/>
        <w:ind w:right="-270"/>
        <w:jc w:val="both"/>
        <w:rPr>
          <w:rFonts w:ascii="Times New Roman" w:eastAsia="Calibri" w:hAnsi="Times New Roman" w:cs="Kalinga"/>
          <w:b/>
        </w:rPr>
      </w:pPr>
    </w:p>
    <w:p w14:paraId="574934FD" w14:textId="77777777" w:rsidR="00782179" w:rsidRPr="00510EF4" w:rsidRDefault="00782179" w:rsidP="00782179">
      <w:pPr>
        <w:tabs>
          <w:tab w:val="left" w:pos="630"/>
        </w:tabs>
        <w:spacing w:before="120" w:after="0" w:line="256" w:lineRule="auto"/>
        <w:jc w:val="both"/>
        <w:rPr>
          <w:rFonts w:ascii="Times New Roman" w:eastAsia="Calibri" w:hAnsi="Times New Roman" w:cs="Times New Roman"/>
        </w:rPr>
      </w:pPr>
      <w:r w:rsidRPr="00510EF4">
        <w:rPr>
          <w:rFonts w:ascii="Times New Roman" w:eastAsia="Calibri" w:hAnsi="Times New Roman" w:cs="Times New Roman"/>
          <w:b/>
        </w:rPr>
        <w:t>Course Objectives:</w:t>
      </w:r>
    </w:p>
    <w:p w14:paraId="2E82B4DD" w14:textId="77777777" w:rsidR="00782179" w:rsidRPr="00510EF4" w:rsidRDefault="00782179" w:rsidP="00C43248">
      <w:pPr>
        <w:pStyle w:val="ListParagraph"/>
        <w:numPr>
          <w:ilvl w:val="0"/>
          <w:numId w:val="102"/>
        </w:numPr>
        <w:spacing w:before="120" w:after="0" w:line="256" w:lineRule="auto"/>
        <w:ind w:left="360"/>
        <w:jc w:val="both"/>
        <w:rPr>
          <w:rFonts w:ascii="Times New Roman" w:eastAsia="Calibri" w:hAnsi="Times New Roman" w:cs="Times New Roman"/>
        </w:rPr>
      </w:pPr>
      <w:r w:rsidRPr="00510EF4">
        <w:rPr>
          <w:rFonts w:ascii="Times New Roman" w:eastAsia="Calibri" w:hAnsi="Times New Roman" w:cs="Times New Roman"/>
        </w:rPr>
        <w:t>Develop skills in the students to solve mathematical problems (specifically for problems without closed form solutions) using computational methods.</w:t>
      </w:r>
    </w:p>
    <w:p w14:paraId="67614BCA" w14:textId="77777777" w:rsidR="00782179" w:rsidRPr="00510EF4" w:rsidRDefault="00782179" w:rsidP="00C43248">
      <w:pPr>
        <w:pStyle w:val="ListParagraph"/>
        <w:numPr>
          <w:ilvl w:val="0"/>
          <w:numId w:val="102"/>
        </w:numPr>
        <w:spacing w:before="120" w:after="0" w:line="256" w:lineRule="auto"/>
        <w:ind w:left="360"/>
        <w:jc w:val="both"/>
        <w:rPr>
          <w:rFonts w:ascii="Times New Roman" w:eastAsia="Calibri" w:hAnsi="Times New Roman" w:cs="Times New Roman"/>
        </w:rPr>
      </w:pPr>
      <w:r w:rsidRPr="00510EF4">
        <w:rPr>
          <w:rFonts w:ascii="Times New Roman" w:eastAsia="Calibri" w:hAnsi="Times New Roman" w:cs="Times New Roman"/>
        </w:rPr>
        <w:t>Apply numerical methods to real-world engineering and scientific problems. </w:t>
      </w:r>
    </w:p>
    <w:p w14:paraId="1AA5657E" w14:textId="77777777" w:rsidR="00782179" w:rsidRPr="00510EF4" w:rsidRDefault="00782179" w:rsidP="00C43248">
      <w:pPr>
        <w:pStyle w:val="ListParagraph"/>
        <w:numPr>
          <w:ilvl w:val="0"/>
          <w:numId w:val="102"/>
        </w:numPr>
        <w:spacing w:before="120" w:after="0" w:line="256" w:lineRule="auto"/>
        <w:ind w:left="360"/>
        <w:jc w:val="both"/>
        <w:rPr>
          <w:rFonts w:ascii="Times New Roman" w:eastAsia="Calibri" w:hAnsi="Times New Roman" w:cs="Times New Roman"/>
        </w:rPr>
      </w:pPr>
      <w:r w:rsidRPr="00510EF4">
        <w:rPr>
          <w:rFonts w:ascii="Times New Roman" w:eastAsia="Calibri" w:hAnsi="Times New Roman" w:cs="Times New Roman"/>
        </w:rPr>
        <w:t>Implement numerical algorithms in a programming language, analyse errors, and interpret results. </w:t>
      </w:r>
    </w:p>
    <w:p w14:paraId="563355D5" w14:textId="77777777" w:rsidR="00782179" w:rsidRPr="00510EF4" w:rsidRDefault="00782179" w:rsidP="00C43248">
      <w:pPr>
        <w:pStyle w:val="ListParagraph"/>
        <w:numPr>
          <w:ilvl w:val="0"/>
          <w:numId w:val="102"/>
        </w:numPr>
        <w:spacing w:before="120" w:after="0" w:line="256" w:lineRule="auto"/>
        <w:ind w:left="360"/>
        <w:jc w:val="both"/>
        <w:rPr>
          <w:rFonts w:ascii="Times New Roman" w:eastAsia="Calibri" w:hAnsi="Times New Roman" w:cs="Times New Roman"/>
        </w:rPr>
      </w:pPr>
      <w:r w:rsidRPr="00510EF4">
        <w:rPr>
          <w:rFonts w:ascii="Times New Roman" w:eastAsia="Calibri" w:hAnsi="Times New Roman" w:cs="Times New Roman"/>
        </w:rPr>
        <w:t>Ability to develop codes for the numerical methods using MATLAB/C Language.</w:t>
      </w:r>
    </w:p>
    <w:p w14:paraId="0A70BC07" w14:textId="77777777" w:rsidR="00782179" w:rsidRPr="00510EF4" w:rsidRDefault="00782179" w:rsidP="00782179">
      <w:pPr>
        <w:spacing w:before="120" w:after="0" w:line="256" w:lineRule="auto"/>
        <w:jc w:val="both"/>
        <w:rPr>
          <w:rFonts w:ascii="Times New Roman" w:eastAsia="Calibri" w:hAnsi="Times New Roman" w:cs="Times New Roman"/>
          <w:b/>
        </w:rPr>
      </w:pPr>
    </w:p>
    <w:p w14:paraId="21E9FE62" w14:textId="77777777" w:rsidR="00782179" w:rsidRPr="00510EF4" w:rsidRDefault="00782179" w:rsidP="00782179">
      <w:pPr>
        <w:spacing w:before="120" w:after="0" w:line="256" w:lineRule="auto"/>
        <w:jc w:val="both"/>
        <w:rPr>
          <w:rFonts w:ascii="Times New Roman" w:eastAsia="Calibri" w:hAnsi="Times New Roman" w:cs="Times New Roman"/>
          <w:b/>
        </w:rPr>
      </w:pPr>
      <w:r w:rsidRPr="00510EF4">
        <w:rPr>
          <w:rFonts w:ascii="Times New Roman" w:eastAsia="Calibri" w:hAnsi="Times New Roman" w:cs="Times New Roman"/>
          <w:b/>
        </w:rPr>
        <w:t>Course Outcomes:</w:t>
      </w:r>
    </w:p>
    <w:p w14:paraId="28D0C507" w14:textId="77777777" w:rsidR="00782179" w:rsidRPr="00510EF4" w:rsidRDefault="00782179" w:rsidP="00782179">
      <w:pPr>
        <w:spacing w:before="120" w:after="0" w:line="256" w:lineRule="auto"/>
        <w:jc w:val="both"/>
        <w:rPr>
          <w:rFonts w:ascii="Times New Roman" w:eastAsia="Calibri" w:hAnsi="Times New Roman" w:cs="Times New Roman"/>
          <w:b/>
        </w:rPr>
      </w:pPr>
      <w:r w:rsidRPr="00510EF4">
        <w:rPr>
          <w:rFonts w:ascii="Times New Roman" w:eastAsia="Calibri" w:hAnsi="Times New Roman" w:cs="Times New Roman"/>
          <w:b/>
        </w:rPr>
        <w:t>Upon successful completion of the course, students will be able to:</w:t>
      </w:r>
    </w:p>
    <w:p w14:paraId="6C2365B2" w14:textId="77777777" w:rsidR="00782179" w:rsidRPr="00510EF4" w:rsidRDefault="00782179" w:rsidP="00782179">
      <w:pPr>
        <w:spacing w:before="120" w:after="0" w:line="240" w:lineRule="auto"/>
        <w:jc w:val="both"/>
        <w:rPr>
          <w:rFonts w:ascii="Times New Roman" w:eastAsia="Calibri" w:hAnsi="Times New Roman" w:cs="Times New Roman"/>
          <w:bCs/>
        </w:rPr>
      </w:pPr>
      <w:r w:rsidRPr="00510EF4">
        <w:rPr>
          <w:rFonts w:ascii="Times New Roman" w:eastAsia="Calibri" w:hAnsi="Times New Roman" w:cs="Times New Roman"/>
          <w:bCs/>
        </w:rPr>
        <w:t>CO1: Recognize the engineering problems that needs approximate solutions through numerical methods.</w:t>
      </w:r>
    </w:p>
    <w:p w14:paraId="25015ACC" w14:textId="77777777" w:rsidR="00782179" w:rsidRPr="00510EF4" w:rsidRDefault="00782179" w:rsidP="00782179">
      <w:pPr>
        <w:spacing w:before="120" w:after="0" w:line="240" w:lineRule="auto"/>
        <w:jc w:val="both"/>
        <w:rPr>
          <w:rFonts w:ascii="Times New Roman" w:eastAsia="Calibri" w:hAnsi="Times New Roman" w:cs="Times New Roman"/>
          <w:bCs/>
        </w:rPr>
      </w:pPr>
      <w:r w:rsidRPr="00510EF4">
        <w:rPr>
          <w:rFonts w:ascii="Times New Roman" w:eastAsia="Calibri" w:hAnsi="Times New Roman" w:cs="Times New Roman"/>
          <w:bCs/>
        </w:rPr>
        <w:t xml:space="preserve">CO2: Develop algorithms </w:t>
      </w:r>
      <w:proofErr w:type="spellStart"/>
      <w:r w:rsidRPr="00510EF4">
        <w:rPr>
          <w:rFonts w:ascii="Times New Roman" w:eastAsia="Calibri" w:hAnsi="Times New Roman" w:cs="Times New Roman"/>
          <w:bCs/>
        </w:rPr>
        <w:t>ofcomputer</w:t>
      </w:r>
      <w:proofErr w:type="spellEnd"/>
      <w:r w:rsidRPr="00510EF4">
        <w:rPr>
          <w:rFonts w:ascii="Times New Roman" w:eastAsia="Calibri" w:hAnsi="Times New Roman" w:cs="Times New Roman"/>
          <w:bCs/>
        </w:rPr>
        <w:t xml:space="preserve"> programs to solve engineering problems.</w:t>
      </w:r>
    </w:p>
    <w:p w14:paraId="400504C6" w14:textId="77777777" w:rsidR="00782179" w:rsidRPr="00510EF4" w:rsidRDefault="00782179" w:rsidP="00782179">
      <w:pPr>
        <w:spacing w:before="120" w:after="0" w:line="240" w:lineRule="auto"/>
        <w:jc w:val="both"/>
        <w:rPr>
          <w:rFonts w:ascii="Times New Roman" w:eastAsia="Calibri" w:hAnsi="Times New Roman" w:cs="Times New Roman"/>
          <w:bCs/>
        </w:rPr>
      </w:pPr>
      <w:r w:rsidRPr="00510EF4">
        <w:rPr>
          <w:rFonts w:ascii="Times New Roman" w:eastAsia="Calibri" w:hAnsi="Times New Roman" w:cs="Times New Roman"/>
          <w:bCs/>
        </w:rPr>
        <w:t>CO3: Implement numerical methods through MATLAB /C Language.</w:t>
      </w:r>
    </w:p>
    <w:p w14:paraId="1B94F068" w14:textId="77777777" w:rsidR="00782179" w:rsidRPr="00510EF4" w:rsidRDefault="00782179" w:rsidP="00782179">
      <w:pPr>
        <w:spacing w:before="120" w:after="0" w:line="240" w:lineRule="auto"/>
        <w:jc w:val="both"/>
        <w:rPr>
          <w:rFonts w:ascii="Times New Roman" w:eastAsia="Calibri" w:hAnsi="Times New Roman" w:cs="Times New Roman"/>
          <w:bCs/>
        </w:rPr>
      </w:pPr>
      <w:r w:rsidRPr="00510EF4">
        <w:rPr>
          <w:rFonts w:ascii="Times New Roman" w:eastAsia="Calibri" w:hAnsi="Times New Roman" w:cs="Times New Roman"/>
          <w:bCs/>
        </w:rPr>
        <w:t>CO4: Evaluate and analyse the effectiveness of the Numerical methods in terms of stability of algorithm along with the accuracy and efficiency of numerical computation.</w:t>
      </w:r>
    </w:p>
    <w:p w14:paraId="3BD77C68" w14:textId="77777777" w:rsidR="00782179" w:rsidRPr="00510EF4" w:rsidRDefault="00782179" w:rsidP="00782179">
      <w:pPr>
        <w:spacing w:before="120" w:after="0" w:line="240" w:lineRule="auto"/>
        <w:jc w:val="both"/>
        <w:rPr>
          <w:rFonts w:ascii="Times New Roman" w:eastAsia="Calibri" w:hAnsi="Times New Roman" w:cs="Times New Roman"/>
          <w:bCs/>
        </w:rPr>
      </w:pPr>
    </w:p>
    <w:p w14:paraId="54CC6537" w14:textId="77777777" w:rsidR="00782179" w:rsidRPr="00510EF4" w:rsidRDefault="00782179" w:rsidP="00782179">
      <w:pPr>
        <w:spacing w:before="120" w:after="0" w:line="240" w:lineRule="auto"/>
        <w:jc w:val="both"/>
        <w:rPr>
          <w:rFonts w:ascii="Times New Roman" w:eastAsia="Calibri" w:hAnsi="Times New Roman" w:cs="Times New Roman"/>
          <w:b/>
          <w:bCs/>
        </w:rPr>
      </w:pPr>
      <w:r w:rsidRPr="00510EF4">
        <w:rPr>
          <w:rFonts w:ascii="Times New Roman" w:eastAsia="Calibri" w:hAnsi="Times New Roman" w:cs="Times New Roman"/>
          <w:b/>
          <w:bCs/>
        </w:rPr>
        <w:t>List of Experiments</w:t>
      </w:r>
    </w:p>
    <w:p w14:paraId="4053DB1A" w14:textId="77777777" w:rsidR="00782179" w:rsidRPr="00510EF4" w:rsidRDefault="00782179" w:rsidP="00C43248">
      <w:pPr>
        <w:widowControl w:val="0"/>
        <w:numPr>
          <w:ilvl w:val="0"/>
          <w:numId w:val="149"/>
        </w:numPr>
        <w:tabs>
          <w:tab w:val="left" w:pos="431"/>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Basics of MATLAB or similar software/language</w:t>
      </w:r>
    </w:p>
    <w:p w14:paraId="6C095267" w14:textId="77777777" w:rsidR="00782179" w:rsidRPr="00510EF4" w:rsidRDefault="00782179" w:rsidP="00782179">
      <w:pPr>
        <w:widowControl w:val="0"/>
        <w:tabs>
          <w:tab w:val="left" w:pos="431"/>
        </w:tabs>
        <w:autoSpaceDE w:val="0"/>
        <w:autoSpaceDN w:val="0"/>
        <w:spacing w:before="120" w:after="0" w:line="240" w:lineRule="auto"/>
        <w:ind w:left="430"/>
        <w:contextualSpacing/>
        <w:jc w:val="both"/>
        <w:rPr>
          <w:rFonts w:ascii="Times New Roman" w:hAnsi="Times New Roman" w:cs="Times New Roman"/>
        </w:rPr>
      </w:pPr>
    </w:p>
    <w:p w14:paraId="3CAB3114" w14:textId="77777777" w:rsidR="00782179" w:rsidRPr="00510EF4" w:rsidRDefault="00782179" w:rsidP="00C43248">
      <w:pPr>
        <w:widowControl w:val="0"/>
        <w:numPr>
          <w:ilvl w:val="0"/>
          <w:numId w:val="149"/>
        </w:numPr>
        <w:tabs>
          <w:tab w:val="left" w:pos="431"/>
        </w:tabs>
        <w:autoSpaceDE w:val="0"/>
        <w:autoSpaceDN w:val="0"/>
        <w:spacing w:before="120" w:after="0" w:line="240" w:lineRule="auto"/>
        <w:contextualSpacing/>
        <w:jc w:val="both"/>
        <w:rPr>
          <w:rFonts w:ascii="Times New Roman" w:hAnsi="Times New Roman" w:cs="Times New Roman"/>
          <w:b/>
        </w:rPr>
      </w:pPr>
      <w:r w:rsidRPr="00510EF4">
        <w:rPr>
          <w:rFonts w:ascii="Times New Roman" w:hAnsi="Times New Roman" w:cs="Times New Roman"/>
        </w:rPr>
        <w:t xml:space="preserve">Finding solution by Numerical Methods (including graphics) for the following: </w:t>
      </w:r>
    </w:p>
    <w:p w14:paraId="0E86A941" w14:textId="77777777" w:rsidR="00782179" w:rsidRPr="00510EF4" w:rsidRDefault="00782179" w:rsidP="00782179">
      <w:pPr>
        <w:widowControl w:val="0"/>
        <w:tabs>
          <w:tab w:val="left" w:pos="431"/>
        </w:tabs>
        <w:autoSpaceDE w:val="0"/>
        <w:autoSpaceDN w:val="0"/>
        <w:spacing w:before="120" w:after="0" w:line="240" w:lineRule="auto"/>
        <w:ind w:left="430"/>
        <w:contextualSpacing/>
        <w:jc w:val="both"/>
        <w:rPr>
          <w:rFonts w:ascii="Times New Roman" w:hAnsi="Times New Roman" w:cs="Times New Roman"/>
          <w:b/>
        </w:rPr>
      </w:pPr>
      <w:r w:rsidRPr="00510EF4">
        <w:rPr>
          <w:rFonts w:ascii="Times New Roman" w:hAnsi="Times New Roman" w:cs="Times New Roman"/>
          <w:b/>
        </w:rPr>
        <w:t>(Minimum 06 problems)</w:t>
      </w:r>
    </w:p>
    <w:p w14:paraId="5F17E60C" w14:textId="77777777" w:rsidR="00782179" w:rsidRPr="00510EF4" w:rsidRDefault="00782179" w:rsidP="00C43248">
      <w:pPr>
        <w:pStyle w:val="ListParagraph"/>
        <w:widowControl w:val="0"/>
        <w:numPr>
          <w:ilvl w:val="1"/>
          <w:numId w:val="101"/>
        </w:numPr>
        <w:tabs>
          <w:tab w:val="left" w:pos="431"/>
        </w:tabs>
        <w:autoSpaceDE w:val="0"/>
        <w:autoSpaceDN w:val="0"/>
        <w:spacing w:after="0" w:line="240" w:lineRule="auto"/>
        <w:jc w:val="both"/>
        <w:rPr>
          <w:rFonts w:ascii="Times New Roman" w:hAnsi="Times New Roman" w:cs="Times New Roman"/>
          <w:b/>
        </w:rPr>
      </w:pPr>
      <w:r w:rsidRPr="00510EF4">
        <w:rPr>
          <w:rFonts w:ascii="Times New Roman" w:hAnsi="Times New Roman" w:cs="Times New Roman"/>
        </w:rPr>
        <w:t>Bisection Method</w:t>
      </w:r>
    </w:p>
    <w:p w14:paraId="32E1467B" w14:textId="77777777" w:rsidR="00782179" w:rsidRPr="00510EF4" w:rsidRDefault="00782179" w:rsidP="00C43248">
      <w:pPr>
        <w:widowControl w:val="0"/>
        <w:numPr>
          <w:ilvl w:val="1"/>
          <w:numId w:val="101"/>
        </w:numPr>
        <w:tabs>
          <w:tab w:val="left" w:pos="767"/>
        </w:tabs>
        <w:autoSpaceDE w:val="0"/>
        <w:autoSpaceDN w:val="0"/>
        <w:spacing w:after="0" w:line="240" w:lineRule="auto"/>
        <w:contextualSpacing/>
        <w:jc w:val="both"/>
        <w:rPr>
          <w:rFonts w:ascii="Times New Roman" w:hAnsi="Times New Roman" w:cs="Times New Roman"/>
        </w:rPr>
      </w:pPr>
      <w:r w:rsidRPr="00510EF4">
        <w:rPr>
          <w:rFonts w:ascii="Times New Roman" w:hAnsi="Times New Roman" w:cs="Times New Roman"/>
        </w:rPr>
        <w:t>Newton-Raphson Method</w:t>
      </w:r>
    </w:p>
    <w:p w14:paraId="0759BAA6" w14:textId="77777777" w:rsidR="00782179" w:rsidRPr="00510EF4" w:rsidRDefault="00782179" w:rsidP="00C43248">
      <w:pPr>
        <w:widowControl w:val="0"/>
        <w:numPr>
          <w:ilvl w:val="1"/>
          <w:numId w:val="101"/>
        </w:numPr>
        <w:tabs>
          <w:tab w:val="left" w:pos="76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Secant Method</w:t>
      </w:r>
    </w:p>
    <w:p w14:paraId="185A1D3E" w14:textId="77777777" w:rsidR="00782179" w:rsidRPr="00510EF4" w:rsidRDefault="00782179" w:rsidP="00C43248">
      <w:pPr>
        <w:widowControl w:val="0"/>
        <w:numPr>
          <w:ilvl w:val="1"/>
          <w:numId w:val="101"/>
        </w:numPr>
        <w:tabs>
          <w:tab w:val="left" w:pos="76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Gauss Elimination Method</w:t>
      </w:r>
    </w:p>
    <w:p w14:paraId="54208A12" w14:textId="77777777" w:rsidR="00782179" w:rsidRPr="00510EF4" w:rsidRDefault="00782179" w:rsidP="00C43248">
      <w:pPr>
        <w:widowControl w:val="0"/>
        <w:numPr>
          <w:ilvl w:val="1"/>
          <w:numId w:val="101"/>
        </w:numPr>
        <w:tabs>
          <w:tab w:val="left" w:pos="76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Numerical Differentiation</w:t>
      </w:r>
    </w:p>
    <w:p w14:paraId="7F5DB75E" w14:textId="77777777" w:rsidR="00782179" w:rsidRPr="00510EF4" w:rsidRDefault="00782179" w:rsidP="00C43248">
      <w:pPr>
        <w:widowControl w:val="0"/>
        <w:numPr>
          <w:ilvl w:val="1"/>
          <w:numId w:val="101"/>
        </w:numPr>
        <w:tabs>
          <w:tab w:val="left" w:pos="743"/>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 xml:space="preserve">Numerical Integration </w:t>
      </w:r>
    </w:p>
    <w:p w14:paraId="49508164" w14:textId="77777777" w:rsidR="00782179" w:rsidRPr="00510EF4" w:rsidRDefault="00782179" w:rsidP="00C43248">
      <w:pPr>
        <w:widowControl w:val="0"/>
        <w:numPr>
          <w:ilvl w:val="1"/>
          <w:numId w:val="101"/>
        </w:numPr>
        <w:tabs>
          <w:tab w:val="left" w:pos="77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Curve fitting Method</w:t>
      </w:r>
    </w:p>
    <w:p w14:paraId="3080B711" w14:textId="77777777" w:rsidR="00782179" w:rsidRPr="00510EF4" w:rsidRDefault="00782179" w:rsidP="00C43248">
      <w:pPr>
        <w:widowControl w:val="0"/>
        <w:numPr>
          <w:ilvl w:val="1"/>
          <w:numId w:val="101"/>
        </w:numPr>
        <w:tabs>
          <w:tab w:val="left" w:pos="77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 xml:space="preserve">Initial-Value Problems (e.g. </w:t>
      </w:r>
      <w:proofErr w:type="spellStart"/>
      <w:r w:rsidRPr="00510EF4">
        <w:rPr>
          <w:rFonts w:ascii="Times New Roman" w:hAnsi="Times New Roman" w:cs="Times New Roman"/>
        </w:rPr>
        <w:t>Runge-Kutta</w:t>
      </w:r>
      <w:proofErr w:type="spellEnd"/>
      <w:r w:rsidRPr="00510EF4">
        <w:rPr>
          <w:rFonts w:ascii="Times New Roman" w:hAnsi="Times New Roman" w:cs="Times New Roman"/>
        </w:rPr>
        <w:t xml:space="preserve"> Method)</w:t>
      </w:r>
    </w:p>
    <w:p w14:paraId="54FBC391" w14:textId="77777777" w:rsidR="00782179" w:rsidRPr="00510EF4" w:rsidRDefault="00782179" w:rsidP="00C43248">
      <w:pPr>
        <w:widowControl w:val="0"/>
        <w:numPr>
          <w:ilvl w:val="1"/>
          <w:numId w:val="101"/>
        </w:numPr>
        <w:tabs>
          <w:tab w:val="left" w:pos="777"/>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Boundary Value Problem (e.g. Shooting Method)</w:t>
      </w:r>
    </w:p>
    <w:p w14:paraId="598A7AF3" w14:textId="77777777" w:rsidR="00782179" w:rsidRPr="00510EF4" w:rsidRDefault="00782179" w:rsidP="00C43248">
      <w:pPr>
        <w:widowControl w:val="0"/>
        <w:numPr>
          <w:ilvl w:val="1"/>
          <w:numId w:val="101"/>
        </w:numPr>
        <w:tabs>
          <w:tab w:val="left" w:pos="993"/>
        </w:tabs>
        <w:autoSpaceDE w:val="0"/>
        <w:autoSpaceDN w:val="0"/>
        <w:spacing w:before="120" w:after="0" w:line="240" w:lineRule="auto"/>
        <w:contextualSpacing/>
        <w:jc w:val="both"/>
        <w:rPr>
          <w:rFonts w:ascii="Times New Roman" w:hAnsi="Times New Roman" w:cs="Times New Roman"/>
        </w:rPr>
      </w:pPr>
      <w:r w:rsidRPr="00510EF4">
        <w:rPr>
          <w:rFonts w:ascii="Times New Roman" w:hAnsi="Times New Roman" w:cs="Times New Roman"/>
        </w:rPr>
        <w:t>Eigen Value Problem</w:t>
      </w:r>
    </w:p>
    <w:p w14:paraId="309B9DFC" w14:textId="77777777" w:rsidR="00782179" w:rsidRPr="00510EF4" w:rsidRDefault="00782179" w:rsidP="00782179">
      <w:pPr>
        <w:spacing w:before="120" w:after="0" w:line="256" w:lineRule="auto"/>
        <w:rPr>
          <w:rFonts w:ascii="Calibri" w:eastAsia="Calibri" w:hAnsi="Calibri" w:cs="Kalinga"/>
          <w:sz w:val="20"/>
        </w:rPr>
      </w:pPr>
    </w:p>
    <w:p w14:paraId="5D08A0FD" w14:textId="77777777" w:rsidR="00782179" w:rsidRPr="00510EF4" w:rsidRDefault="00782179" w:rsidP="00782179">
      <w:pPr>
        <w:tabs>
          <w:tab w:val="left" w:pos="1518"/>
        </w:tabs>
        <w:spacing w:before="120" w:after="0" w:line="256" w:lineRule="auto"/>
        <w:jc w:val="both"/>
        <w:rPr>
          <w:rFonts w:ascii="Times New Roman" w:eastAsia="Calibri" w:hAnsi="Times New Roman" w:cs="Times New Roman"/>
          <w:b/>
        </w:rPr>
      </w:pPr>
      <w:r w:rsidRPr="00510EF4">
        <w:rPr>
          <w:rFonts w:ascii="Times New Roman" w:eastAsia="Calibri" w:hAnsi="Times New Roman" w:cs="Times New Roman"/>
          <w:b/>
        </w:rPr>
        <w:t>CO-PO mapping</w:t>
      </w:r>
    </w:p>
    <w:p w14:paraId="2F14FEF3" w14:textId="77777777" w:rsidR="00782179" w:rsidRPr="00510EF4" w:rsidRDefault="00782179" w:rsidP="00782179">
      <w:pPr>
        <w:spacing w:before="120" w:after="0" w:line="256" w:lineRule="auto"/>
        <w:rPr>
          <w:rFonts w:ascii="Calibri" w:eastAsia="Calibri" w:hAnsi="Calibri" w:cs="Kalinga"/>
          <w:sz w:val="20"/>
        </w:rPr>
      </w:pPr>
    </w:p>
    <w:tbl>
      <w:tblPr>
        <w:tblStyle w:val="TableGrid"/>
        <w:tblpPr w:leftFromText="180" w:rightFromText="180" w:vertAnchor="text" w:horzAnchor="margin" w:tblpXSpec="center" w:tblpY="302"/>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782179" w:rsidRPr="00510EF4" w14:paraId="252F8739"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53857F7A"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lastRenderedPageBreak/>
              <w:t>CO</w:t>
            </w:r>
          </w:p>
        </w:tc>
        <w:tc>
          <w:tcPr>
            <w:tcW w:w="643" w:type="dxa"/>
            <w:tcBorders>
              <w:top w:val="single" w:sz="4" w:space="0" w:color="auto"/>
              <w:left w:val="single" w:sz="4" w:space="0" w:color="auto"/>
              <w:bottom w:val="single" w:sz="4" w:space="0" w:color="auto"/>
              <w:right w:val="single" w:sz="4" w:space="0" w:color="auto"/>
            </w:tcBorders>
            <w:hideMark/>
          </w:tcPr>
          <w:p w14:paraId="437844EF"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PO1</w:t>
            </w:r>
          </w:p>
        </w:tc>
        <w:tc>
          <w:tcPr>
            <w:tcW w:w="643" w:type="dxa"/>
            <w:tcBorders>
              <w:top w:val="single" w:sz="4" w:space="0" w:color="auto"/>
              <w:left w:val="single" w:sz="4" w:space="0" w:color="auto"/>
              <w:bottom w:val="single" w:sz="4" w:space="0" w:color="auto"/>
              <w:right w:val="single" w:sz="4" w:space="0" w:color="auto"/>
            </w:tcBorders>
            <w:hideMark/>
          </w:tcPr>
          <w:p w14:paraId="77F967F4"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PO2</w:t>
            </w:r>
          </w:p>
        </w:tc>
        <w:tc>
          <w:tcPr>
            <w:tcW w:w="643" w:type="dxa"/>
            <w:tcBorders>
              <w:top w:val="single" w:sz="4" w:space="0" w:color="auto"/>
              <w:left w:val="single" w:sz="4" w:space="0" w:color="auto"/>
              <w:bottom w:val="single" w:sz="4" w:space="0" w:color="auto"/>
              <w:right w:val="single" w:sz="4" w:space="0" w:color="auto"/>
            </w:tcBorders>
            <w:hideMark/>
          </w:tcPr>
          <w:p w14:paraId="3615E165"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PO3</w:t>
            </w:r>
          </w:p>
        </w:tc>
        <w:tc>
          <w:tcPr>
            <w:tcW w:w="643" w:type="dxa"/>
            <w:tcBorders>
              <w:top w:val="single" w:sz="4" w:space="0" w:color="auto"/>
              <w:left w:val="single" w:sz="4" w:space="0" w:color="auto"/>
              <w:bottom w:val="single" w:sz="4" w:space="0" w:color="auto"/>
              <w:right w:val="single" w:sz="4" w:space="0" w:color="auto"/>
            </w:tcBorders>
            <w:hideMark/>
          </w:tcPr>
          <w:p w14:paraId="0074ACF2"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PO4</w:t>
            </w:r>
          </w:p>
        </w:tc>
        <w:tc>
          <w:tcPr>
            <w:tcW w:w="643" w:type="dxa"/>
            <w:tcBorders>
              <w:top w:val="single" w:sz="4" w:space="0" w:color="auto"/>
              <w:left w:val="single" w:sz="4" w:space="0" w:color="auto"/>
              <w:bottom w:val="single" w:sz="4" w:space="0" w:color="auto"/>
              <w:right w:val="single" w:sz="4" w:space="0" w:color="auto"/>
            </w:tcBorders>
            <w:hideMark/>
          </w:tcPr>
          <w:p w14:paraId="171B7DCF"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PO5</w:t>
            </w:r>
          </w:p>
        </w:tc>
        <w:tc>
          <w:tcPr>
            <w:tcW w:w="643" w:type="dxa"/>
            <w:tcBorders>
              <w:top w:val="single" w:sz="4" w:space="0" w:color="auto"/>
              <w:left w:val="single" w:sz="4" w:space="0" w:color="auto"/>
              <w:bottom w:val="single" w:sz="4" w:space="0" w:color="auto"/>
              <w:right w:val="single" w:sz="4" w:space="0" w:color="auto"/>
            </w:tcBorders>
            <w:hideMark/>
          </w:tcPr>
          <w:p w14:paraId="14B62307"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PO6</w:t>
            </w:r>
          </w:p>
        </w:tc>
        <w:tc>
          <w:tcPr>
            <w:tcW w:w="643" w:type="dxa"/>
            <w:tcBorders>
              <w:top w:val="single" w:sz="4" w:space="0" w:color="auto"/>
              <w:left w:val="single" w:sz="4" w:space="0" w:color="auto"/>
              <w:bottom w:val="single" w:sz="4" w:space="0" w:color="auto"/>
              <w:right w:val="single" w:sz="4" w:space="0" w:color="auto"/>
            </w:tcBorders>
            <w:hideMark/>
          </w:tcPr>
          <w:p w14:paraId="2A6A84B2"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PO7</w:t>
            </w:r>
          </w:p>
        </w:tc>
        <w:tc>
          <w:tcPr>
            <w:tcW w:w="643" w:type="dxa"/>
            <w:tcBorders>
              <w:top w:val="single" w:sz="4" w:space="0" w:color="auto"/>
              <w:left w:val="single" w:sz="4" w:space="0" w:color="auto"/>
              <w:bottom w:val="single" w:sz="4" w:space="0" w:color="auto"/>
              <w:right w:val="single" w:sz="4" w:space="0" w:color="auto"/>
            </w:tcBorders>
            <w:hideMark/>
          </w:tcPr>
          <w:p w14:paraId="537164E3"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PO8</w:t>
            </w:r>
          </w:p>
        </w:tc>
        <w:tc>
          <w:tcPr>
            <w:tcW w:w="643" w:type="dxa"/>
            <w:tcBorders>
              <w:top w:val="single" w:sz="4" w:space="0" w:color="auto"/>
              <w:left w:val="single" w:sz="4" w:space="0" w:color="auto"/>
              <w:bottom w:val="single" w:sz="4" w:space="0" w:color="auto"/>
              <w:right w:val="single" w:sz="4" w:space="0" w:color="auto"/>
            </w:tcBorders>
            <w:hideMark/>
          </w:tcPr>
          <w:p w14:paraId="40382DD9"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PO9</w:t>
            </w:r>
          </w:p>
        </w:tc>
        <w:tc>
          <w:tcPr>
            <w:tcW w:w="763" w:type="dxa"/>
            <w:tcBorders>
              <w:top w:val="single" w:sz="4" w:space="0" w:color="auto"/>
              <w:left w:val="single" w:sz="4" w:space="0" w:color="auto"/>
              <w:bottom w:val="single" w:sz="4" w:space="0" w:color="auto"/>
              <w:right w:val="single" w:sz="4" w:space="0" w:color="auto"/>
            </w:tcBorders>
            <w:hideMark/>
          </w:tcPr>
          <w:p w14:paraId="4643A3AA"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PO10</w:t>
            </w:r>
          </w:p>
        </w:tc>
        <w:tc>
          <w:tcPr>
            <w:tcW w:w="763" w:type="dxa"/>
            <w:tcBorders>
              <w:top w:val="single" w:sz="4" w:space="0" w:color="auto"/>
              <w:left w:val="single" w:sz="4" w:space="0" w:color="auto"/>
              <w:bottom w:val="single" w:sz="4" w:space="0" w:color="auto"/>
              <w:right w:val="single" w:sz="4" w:space="0" w:color="auto"/>
            </w:tcBorders>
            <w:hideMark/>
          </w:tcPr>
          <w:p w14:paraId="2BEA95B0"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PO11</w:t>
            </w:r>
          </w:p>
        </w:tc>
        <w:tc>
          <w:tcPr>
            <w:tcW w:w="777" w:type="dxa"/>
            <w:tcBorders>
              <w:top w:val="single" w:sz="4" w:space="0" w:color="auto"/>
              <w:left w:val="single" w:sz="4" w:space="0" w:color="auto"/>
              <w:bottom w:val="single" w:sz="4" w:space="0" w:color="auto"/>
              <w:right w:val="single" w:sz="4" w:space="0" w:color="auto"/>
            </w:tcBorders>
            <w:hideMark/>
          </w:tcPr>
          <w:p w14:paraId="617D4E1D"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PSO1</w:t>
            </w:r>
          </w:p>
        </w:tc>
        <w:tc>
          <w:tcPr>
            <w:tcW w:w="777" w:type="dxa"/>
            <w:tcBorders>
              <w:top w:val="single" w:sz="4" w:space="0" w:color="auto"/>
              <w:left w:val="single" w:sz="4" w:space="0" w:color="auto"/>
              <w:bottom w:val="single" w:sz="4" w:space="0" w:color="auto"/>
              <w:right w:val="single" w:sz="4" w:space="0" w:color="auto"/>
            </w:tcBorders>
            <w:hideMark/>
          </w:tcPr>
          <w:p w14:paraId="1F2A8BD3"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PSO2</w:t>
            </w:r>
          </w:p>
        </w:tc>
        <w:tc>
          <w:tcPr>
            <w:tcW w:w="777" w:type="dxa"/>
            <w:tcBorders>
              <w:top w:val="single" w:sz="4" w:space="0" w:color="auto"/>
              <w:left w:val="single" w:sz="4" w:space="0" w:color="auto"/>
              <w:bottom w:val="single" w:sz="4" w:space="0" w:color="auto"/>
              <w:right w:val="single" w:sz="4" w:space="0" w:color="auto"/>
            </w:tcBorders>
            <w:hideMark/>
          </w:tcPr>
          <w:p w14:paraId="3E42D699"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PSO3</w:t>
            </w:r>
          </w:p>
        </w:tc>
      </w:tr>
      <w:tr w:rsidR="00782179" w:rsidRPr="00510EF4" w14:paraId="4996D0E0"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2B634ECE"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CO1</w:t>
            </w:r>
          </w:p>
        </w:tc>
        <w:tc>
          <w:tcPr>
            <w:tcW w:w="643" w:type="dxa"/>
            <w:tcBorders>
              <w:top w:val="single" w:sz="4" w:space="0" w:color="auto"/>
              <w:left w:val="single" w:sz="4" w:space="0" w:color="auto"/>
              <w:bottom w:val="single" w:sz="4" w:space="0" w:color="auto"/>
              <w:right w:val="single" w:sz="4" w:space="0" w:color="auto"/>
            </w:tcBorders>
            <w:hideMark/>
          </w:tcPr>
          <w:p w14:paraId="1BD2F80D"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0782BB94"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3D62E0BA"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5540FBF"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54ECD380"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w:t>
            </w:r>
          </w:p>
        </w:tc>
        <w:tc>
          <w:tcPr>
            <w:tcW w:w="643" w:type="dxa"/>
            <w:tcBorders>
              <w:top w:val="single" w:sz="4" w:space="0" w:color="auto"/>
              <w:left w:val="single" w:sz="4" w:space="0" w:color="auto"/>
              <w:bottom w:val="single" w:sz="4" w:space="0" w:color="auto"/>
              <w:right w:val="single" w:sz="4" w:space="0" w:color="auto"/>
            </w:tcBorders>
            <w:hideMark/>
          </w:tcPr>
          <w:p w14:paraId="1C7AA96C" w14:textId="77777777" w:rsidR="00782179" w:rsidRPr="00510EF4" w:rsidRDefault="00782179" w:rsidP="002108E8">
            <w:pPr>
              <w:widowControl w:val="0"/>
              <w:autoSpaceDE w:val="0"/>
              <w:autoSpaceDN w:val="0"/>
              <w:spacing w:before="120" w:line="233"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28C2587F" w14:textId="77777777" w:rsidR="00782179" w:rsidRPr="00510EF4" w:rsidRDefault="00782179" w:rsidP="002108E8">
            <w:pPr>
              <w:widowControl w:val="0"/>
              <w:autoSpaceDE w:val="0"/>
              <w:autoSpaceDN w:val="0"/>
              <w:spacing w:before="120" w:line="233"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42C9C5D2" w14:textId="77777777" w:rsidR="00782179" w:rsidRPr="00510EF4" w:rsidRDefault="00782179" w:rsidP="002108E8">
            <w:pPr>
              <w:widowControl w:val="0"/>
              <w:autoSpaceDE w:val="0"/>
              <w:autoSpaceDN w:val="0"/>
              <w:spacing w:before="120" w:line="233"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51B6E048" w14:textId="77777777" w:rsidR="00782179" w:rsidRPr="00510EF4" w:rsidRDefault="00782179" w:rsidP="002108E8">
            <w:pPr>
              <w:widowControl w:val="0"/>
              <w:autoSpaceDE w:val="0"/>
              <w:autoSpaceDN w:val="0"/>
              <w:spacing w:before="120" w:line="233" w:lineRule="exact"/>
              <w:ind w:left="107" w:right="46"/>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6FC6FF92" w14:textId="77777777" w:rsidR="00782179" w:rsidRPr="00510EF4" w:rsidRDefault="00782179" w:rsidP="002108E8">
            <w:pPr>
              <w:widowControl w:val="0"/>
              <w:autoSpaceDE w:val="0"/>
              <w:autoSpaceDN w:val="0"/>
              <w:spacing w:before="120" w:line="233" w:lineRule="exact"/>
              <w:ind w:left="107" w:right="194"/>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404786F0" w14:textId="77777777" w:rsidR="00782179" w:rsidRPr="00510EF4" w:rsidRDefault="00782179" w:rsidP="002108E8">
            <w:pPr>
              <w:widowControl w:val="0"/>
              <w:autoSpaceDE w:val="0"/>
              <w:autoSpaceDN w:val="0"/>
              <w:spacing w:before="120" w:line="233"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13108B9E" w14:textId="77777777" w:rsidR="00782179" w:rsidRPr="00510EF4" w:rsidRDefault="00782179" w:rsidP="002108E8">
            <w:pPr>
              <w:widowControl w:val="0"/>
              <w:autoSpaceDE w:val="0"/>
              <w:autoSpaceDN w:val="0"/>
              <w:spacing w:before="120" w:line="233"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77" w:type="dxa"/>
            <w:tcBorders>
              <w:top w:val="single" w:sz="4" w:space="0" w:color="auto"/>
              <w:left w:val="single" w:sz="4" w:space="0" w:color="auto"/>
              <w:bottom w:val="single" w:sz="4" w:space="0" w:color="auto"/>
              <w:right w:val="single" w:sz="4" w:space="0" w:color="auto"/>
            </w:tcBorders>
            <w:hideMark/>
          </w:tcPr>
          <w:p w14:paraId="7CC8EB7C" w14:textId="77777777" w:rsidR="00782179" w:rsidRPr="00510EF4" w:rsidRDefault="00782179" w:rsidP="002108E8">
            <w:pPr>
              <w:widowControl w:val="0"/>
              <w:autoSpaceDE w:val="0"/>
              <w:autoSpaceDN w:val="0"/>
              <w:spacing w:before="120" w:line="233"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42FEF200"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r>
      <w:tr w:rsidR="00782179" w:rsidRPr="00510EF4" w14:paraId="6CDA3F7C"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39D80A46"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CO2</w:t>
            </w:r>
          </w:p>
        </w:tc>
        <w:tc>
          <w:tcPr>
            <w:tcW w:w="643" w:type="dxa"/>
            <w:tcBorders>
              <w:top w:val="single" w:sz="4" w:space="0" w:color="auto"/>
              <w:left w:val="single" w:sz="4" w:space="0" w:color="auto"/>
              <w:bottom w:val="single" w:sz="4" w:space="0" w:color="auto"/>
              <w:right w:val="single" w:sz="4" w:space="0" w:color="auto"/>
            </w:tcBorders>
            <w:hideMark/>
          </w:tcPr>
          <w:p w14:paraId="300F04A9"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4B328A15"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6CE8146E"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E64A0C5"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578731F"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w:t>
            </w:r>
          </w:p>
        </w:tc>
        <w:tc>
          <w:tcPr>
            <w:tcW w:w="643" w:type="dxa"/>
            <w:tcBorders>
              <w:top w:val="single" w:sz="4" w:space="0" w:color="auto"/>
              <w:left w:val="single" w:sz="4" w:space="0" w:color="auto"/>
              <w:bottom w:val="single" w:sz="4" w:space="0" w:color="auto"/>
              <w:right w:val="single" w:sz="4" w:space="0" w:color="auto"/>
            </w:tcBorders>
            <w:hideMark/>
          </w:tcPr>
          <w:p w14:paraId="48E51FAA" w14:textId="77777777" w:rsidR="00782179" w:rsidRPr="00510EF4" w:rsidRDefault="00782179" w:rsidP="002108E8">
            <w:pPr>
              <w:widowControl w:val="0"/>
              <w:autoSpaceDE w:val="0"/>
              <w:autoSpaceDN w:val="0"/>
              <w:spacing w:before="120" w:line="231"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8FC8777" w14:textId="77777777" w:rsidR="00782179" w:rsidRPr="00510EF4" w:rsidRDefault="00782179" w:rsidP="002108E8">
            <w:pPr>
              <w:widowControl w:val="0"/>
              <w:autoSpaceDE w:val="0"/>
              <w:autoSpaceDN w:val="0"/>
              <w:spacing w:before="120" w:line="231"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2AE59761" w14:textId="77777777" w:rsidR="00782179" w:rsidRPr="00510EF4" w:rsidRDefault="00782179" w:rsidP="002108E8">
            <w:pPr>
              <w:widowControl w:val="0"/>
              <w:autoSpaceDE w:val="0"/>
              <w:autoSpaceDN w:val="0"/>
              <w:spacing w:before="120" w:line="231"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44ED3217" w14:textId="77777777" w:rsidR="00782179" w:rsidRPr="00510EF4" w:rsidRDefault="00782179" w:rsidP="002108E8">
            <w:pPr>
              <w:widowControl w:val="0"/>
              <w:autoSpaceDE w:val="0"/>
              <w:autoSpaceDN w:val="0"/>
              <w:spacing w:before="120" w:line="231" w:lineRule="exact"/>
              <w:ind w:left="107" w:right="46"/>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5AA76BA1" w14:textId="77777777" w:rsidR="00782179" w:rsidRPr="00510EF4" w:rsidRDefault="00782179" w:rsidP="002108E8">
            <w:pPr>
              <w:widowControl w:val="0"/>
              <w:autoSpaceDE w:val="0"/>
              <w:autoSpaceDN w:val="0"/>
              <w:spacing w:before="120" w:line="231" w:lineRule="exact"/>
              <w:ind w:left="107" w:right="194"/>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63D8E012" w14:textId="77777777" w:rsidR="00782179" w:rsidRPr="00510EF4" w:rsidRDefault="00782179" w:rsidP="002108E8">
            <w:pPr>
              <w:widowControl w:val="0"/>
              <w:autoSpaceDE w:val="0"/>
              <w:autoSpaceDN w:val="0"/>
              <w:spacing w:before="120" w:line="231"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1218F18D" w14:textId="77777777" w:rsidR="00782179" w:rsidRPr="00510EF4" w:rsidRDefault="00782179" w:rsidP="002108E8">
            <w:pPr>
              <w:widowControl w:val="0"/>
              <w:autoSpaceDE w:val="0"/>
              <w:autoSpaceDN w:val="0"/>
              <w:spacing w:before="120" w:line="231"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77" w:type="dxa"/>
            <w:tcBorders>
              <w:top w:val="single" w:sz="4" w:space="0" w:color="auto"/>
              <w:left w:val="single" w:sz="4" w:space="0" w:color="auto"/>
              <w:bottom w:val="single" w:sz="4" w:space="0" w:color="auto"/>
              <w:right w:val="single" w:sz="4" w:space="0" w:color="auto"/>
            </w:tcBorders>
            <w:hideMark/>
          </w:tcPr>
          <w:p w14:paraId="61F76DFC" w14:textId="77777777" w:rsidR="00782179" w:rsidRPr="00510EF4" w:rsidRDefault="00782179" w:rsidP="002108E8">
            <w:pPr>
              <w:widowControl w:val="0"/>
              <w:autoSpaceDE w:val="0"/>
              <w:autoSpaceDN w:val="0"/>
              <w:spacing w:before="120" w:line="231"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6C434C7D"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r>
      <w:tr w:rsidR="00782179" w:rsidRPr="00510EF4" w14:paraId="47BAA2AD" w14:textId="77777777" w:rsidTr="002108E8">
        <w:trPr>
          <w:trHeight w:val="222"/>
        </w:trPr>
        <w:tc>
          <w:tcPr>
            <w:tcW w:w="670" w:type="dxa"/>
            <w:tcBorders>
              <w:top w:val="single" w:sz="4" w:space="0" w:color="auto"/>
              <w:left w:val="single" w:sz="4" w:space="0" w:color="auto"/>
              <w:bottom w:val="single" w:sz="4" w:space="0" w:color="auto"/>
              <w:right w:val="single" w:sz="4" w:space="0" w:color="auto"/>
            </w:tcBorders>
            <w:hideMark/>
          </w:tcPr>
          <w:p w14:paraId="0BC25D6E"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CO3</w:t>
            </w:r>
          </w:p>
        </w:tc>
        <w:tc>
          <w:tcPr>
            <w:tcW w:w="643" w:type="dxa"/>
            <w:tcBorders>
              <w:top w:val="single" w:sz="4" w:space="0" w:color="auto"/>
              <w:left w:val="single" w:sz="4" w:space="0" w:color="auto"/>
              <w:bottom w:val="single" w:sz="4" w:space="0" w:color="auto"/>
              <w:right w:val="single" w:sz="4" w:space="0" w:color="auto"/>
            </w:tcBorders>
            <w:hideMark/>
          </w:tcPr>
          <w:p w14:paraId="3A86EF4C"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65970223"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6D39D626"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5ED95D0C"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53D38F44"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w:t>
            </w:r>
          </w:p>
        </w:tc>
        <w:tc>
          <w:tcPr>
            <w:tcW w:w="643" w:type="dxa"/>
            <w:tcBorders>
              <w:top w:val="single" w:sz="4" w:space="0" w:color="auto"/>
              <w:left w:val="single" w:sz="4" w:space="0" w:color="auto"/>
              <w:bottom w:val="single" w:sz="4" w:space="0" w:color="auto"/>
              <w:right w:val="single" w:sz="4" w:space="0" w:color="auto"/>
            </w:tcBorders>
            <w:hideMark/>
          </w:tcPr>
          <w:p w14:paraId="762C11D8" w14:textId="77777777" w:rsidR="00782179" w:rsidRPr="00510EF4" w:rsidRDefault="00782179" w:rsidP="002108E8">
            <w:pPr>
              <w:widowControl w:val="0"/>
              <w:autoSpaceDE w:val="0"/>
              <w:autoSpaceDN w:val="0"/>
              <w:spacing w:before="120" w:line="233"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3B58C20" w14:textId="77777777" w:rsidR="00782179" w:rsidRPr="00510EF4" w:rsidRDefault="00782179" w:rsidP="002108E8">
            <w:pPr>
              <w:widowControl w:val="0"/>
              <w:autoSpaceDE w:val="0"/>
              <w:autoSpaceDN w:val="0"/>
              <w:spacing w:before="120" w:line="233"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36CD5675" w14:textId="77777777" w:rsidR="00782179" w:rsidRPr="00510EF4" w:rsidRDefault="00782179" w:rsidP="002108E8">
            <w:pPr>
              <w:widowControl w:val="0"/>
              <w:autoSpaceDE w:val="0"/>
              <w:autoSpaceDN w:val="0"/>
              <w:spacing w:before="120" w:line="233"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7E7A8E22" w14:textId="77777777" w:rsidR="00782179" w:rsidRPr="00510EF4" w:rsidRDefault="00782179" w:rsidP="002108E8">
            <w:pPr>
              <w:widowControl w:val="0"/>
              <w:autoSpaceDE w:val="0"/>
              <w:autoSpaceDN w:val="0"/>
              <w:spacing w:before="120" w:line="233" w:lineRule="exact"/>
              <w:ind w:left="107" w:right="46"/>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3EABA111" w14:textId="77777777" w:rsidR="00782179" w:rsidRPr="00510EF4" w:rsidRDefault="00782179" w:rsidP="002108E8">
            <w:pPr>
              <w:widowControl w:val="0"/>
              <w:autoSpaceDE w:val="0"/>
              <w:autoSpaceDN w:val="0"/>
              <w:spacing w:before="120" w:line="233" w:lineRule="exact"/>
              <w:ind w:left="107" w:right="194"/>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594EE69C" w14:textId="77777777" w:rsidR="00782179" w:rsidRPr="00510EF4" w:rsidRDefault="00782179" w:rsidP="002108E8">
            <w:pPr>
              <w:widowControl w:val="0"/>
              <w:autoSpaceDE w:val="0"/>
              <w:autoSpaceDN w:val="0"/>
              <w:spacing w:before="120" w:line="233"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42F1DBEB" w14:textId="77777777" w:rsidR="00782179" w:rsidRPr="00510EF4" w:rsidRDefault="00782179" w:rsidP="002108E8">
            <w:pPr>
              <w:widowControl w:val="0"/>
              <w:autoSpaceDE w:val="0"/>
              <w:autoSpaceDN w:val="0"/>
              <w:spacing w:before="120" w:line="233"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77" w:type="dxa"/>
            <w:tcBorders>
              <w:top w:val="single" w:sz="4" w:space="0" w:color="auto"/>
              <w:left w:val="single" w:sz="4" w:space="0" w:color="auto"/>
              <w:bottom w:val="single" w:sz="4" w:space="0" w:color="auto"/>
              <w:right w:val="single" w:sz="4" w:space="0" w:color="auto"/>
            </w:tcBorders>
            <w:hideMark/>
          </w:tcPr>
          <w:p w14:paraId="538E99C4" w14:textId="77777777" w:rsidR="00782179" w:rsidRPr="00510EF4" w:rsidRDefault="00782179" w:rsidP="002108E8">
            <w:pPr>
              <w:widowControl w:val="0"/>
              <w:autoSpaceDE w:val="0"/>
              <w:autoSpaceDN w:val="0"/>
              <w:spacing w:before="120" w:line="233"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777" w:type="dxa"/>
            <w:tcBorders>
              <w:top w:val="single" w:sz="4" w:space="0" w:color="auto"/>
              <w:left w:val="single" w:sz="4" w:space="0" w:color="auto"/>
              <w:bottom w:val="single" w:sz="4" w:space="0" w:color="auto"/>
              <w:right w:val="single" w:sz="4" w:space="0" w:color="auto"/>
            </w:tcBorders>
            <w:hideMark/>
          </w:tcPr>
          <w:p w14:paraId="20ADD46A" w14:textId="77777777" w:rsidR="00782179" w:rsidRPr="00510EF4" w:rsidRDefault="00782179" w:rsidP="002108E8">
            <w:pPr>
              <w:widowControl w:val="0"/>
              <w:autoSpaceDE w:val="0"/>
              <w:autoSpaceDN w:val="0"/>
              <w:spacing w:before="120" w:line="233"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r>
      <w:tr w:rsidR="00782179" w:rsidRPr="00510EF4" w14:paraId="120EA51D" w14:textId="77777777" w:rsidTr="002108E8">
        <w:trPr>
          <w:trHeight w:val="232"/>
        </w:trPr>
        <w:tc>
          <w:tcPr>
            <w:tcW w:w="670" w:type="dxa"/>
            <w:tcBorders>
              <w:top w:val="single" w:sz="4" w:space="0" w:color="auto"/>
              <w:left w:val="single" w:sz="4" w:space="0" w:color="auto"/>
              <w:bottom w:val="single" w:sz="4" w:space="0" w:color="auto"/>
              <w:right w:val="single" w:sz="4" w:space="0" w:color="auto"/>
            </w:tcBorders>
            <w:hideMark/>
          </w:tcPr>
          <w:p w14:paraId="5DFF9B37"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CO4</w:t>
            </w:r>
          </w:p>
        </w:tc>
        <w:tc>
          <w:tcPr>
            <w:tcW w:w="643" w:type="dxa"/>
            <w:tcBorders>
              <w:top w:val="single" w:sz="4" w:space="0" w:color="auto"/>
              <w:left w:val="single" w:sz="4" w:space="0" w:color="auto"/>
              <w:bottom w:val="single" w:sz="4" w:space="0" w:color="auto"/>
              <w:right w:val="single" w:sz="4" w:space="0" w:color="auto"/>
            </w:tcBorders>
            <w:hideMark/>
          </w:tcPr>
          <w:p w14:paraId="31F27B0D"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3E67750B"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2202003D"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643" w:type="dxa"/>
            <w:tcBorders>
              <w:top w:val="single" w:sz="4" w:space="0" w:color="auto"/>
              <w:left w:val="single" w:sz="4" w:space="0" w:color="auto"/>
              <w:bottom w:val="single" w:sz="4" w:space="0" w:color="auto"/>
              <w:right w:val="single" w:sz="4" w:space="0" w:color="auto"/>
            </w:tcBorders>
            <w:hideMark/>
          </w:tcPr>
          <w:p w14:paraId="41CFE473"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5F7BE3C5" w14:textId="77777777" w:rsidR="00782179" w:rsidRPr="00510EF4" w:rsidRDefault="00782179" w:rsidP="002108E8">
            <w:pPr>
              <w:spacing w:before="120"/>
              <w:rPr>
                <w:rFonts w:ascii="Times New Roman" w:hAnsi="Times New Roman" w:cs="Times New Roman"/>
                <w:lang w:bidi="ar-SA"/>
              </w:rPr>
            </w:pPr>
            <w:r w:rsidRPr="00510EF4">
              <w:rPr>
                <w:rFonts w:ascii="Times New Roman" w:hAnsi="Times New Roman" w:cs="Times New Roman"/>
                <w:lang w:bidi="ar-SA"/>
              </w:rPr>
              <w:t>-</w:t>
            </w:r>
          </w:p>
        </w:tc>
        <w:tc>
          <w:tcPr>
            <w:tcW w:w="643" w:type="dxa"/>
            <w:tcBorders>
              <w:top w:val="single" w:sz="4" w:space="0" w:color="auto"/>
              <w:left w:val="single" w:sz="4" w:space="0" w:color="auto"/>
              <w:bottom w:val="single" w:sz="4" w:space="0" w:color="auto"/>
              <w:right w:val="single" w:sz="4" w:space="0" w:color="auto"/>
            </w:tcBorders>
            <w:hideMark/>
          </w:tcPr>
          <w:p w14:paraId="2EDDEE29" w14:textId="77777777" w:rsidR="00782179" w:rsidRPr="00510EF4" w:rsidRDefault="00782179" w:rsidP="002108E8">
            <w:pPr>
              <w:widowControl w:val="0"/>
              <w:autoSpaceDE w:val="0"/>
              <w:autoSpaceDN w:val="0"/>
              <w:spacing w:before="120" w:line="231"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13065C76" w14:textId="77777777" w:rsidR="00782179" w:rsidRPr="00510EF4" w:rsidRDefault="00782179" w:rsidP="002108E8">
            <w:pPr>
              <w:widowControl w:val="0"/>
              <w:autoSpaceDE w:val="0"/>
              <w:autoSpaceDN w:val="0"/>
              <w:spacing w:before="120" w:line="231" w:lineRule="exact"/>
              <w:ind w:left="74"/>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643" w:type="dxa"/>
            <w:tcBorders>
              <w:top w:val="single" w:sz="4" w:space="0" w:color="auto"/>
              <w:left w:val="single" w:sz="4" w:space="0" w:color="auto"/>
              <w:bottom w:val="single" w:sz="4" w:space="0" w:color="auto"/>
              <w:right w:val="single" w:sz="4" w:space="0" w:color="auto"/>
            </w:tcBorders>
            <w:hideMark/>
          </w:tcPr>
          <w:p w14:paraId="7615CBDE" w14:textId="77777777" w:rsidR="00782179" w:rsidRPr="00510EF4" w:rsidRDefault="00782179" w:rsidP="002108E8">
            <w:pPr>
              <w:widowControl w:val="0"/>
              <w:autoSpaceDE w:val="0"/>
              <w:autoSpaceDN w:val="0"/>
              <w:spacing w:before="120" w:line="231"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643" w:type="dxa"/>
            <w:tcBorders>
              <w:top w:val="single" w:sz="4" w:space="0" w:color="auto"/>
              <w:left w:val="single" w:sz="4" w:space="0" w:color="auto"/>
              <w:bottom w:val="single" w:sz="4" w:space="0" w:color="auto"/>
              <w:right w:val="single" w:sz="4" w:space="0" w:color="auto"/>
            </w:tcBorders>
            <w:hideMark/>
          </w:tcPr>
          <w:p w14:paraId="3D3AFBE9" w14:textId="77777777" w:rsidR="00782179" w:rsidRPr="00510EF4" w:rsidRDefault="00782179" w:rsidP="002108E8">
            <w:pPr>
              <w:widowControl w:val="0"/>
              <w:autoSpaceDE w:val="0"/>
              <w:autoSpaceDN w:val="0"/>
              <w:spacing w:before="120" w:line="231" w:lineRule="exact"/>
              <w:ind w:left="107" w:right="46"/>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1ADEE1A7" w14:textId="77777777" w:rsidR="00782179" w:rsidRPr="00510EF4" w:rsidRDefault="00782179" w:rsidP="002108E8">
            <w:pPr>
              <w:widowControl w:val="0"/>
              <w:autoSpaceDE w:val="0"/>
              <w:autoSpaceDN w:val="0"/>
              <w:spacing w:before="120" w:line="231" w:lineRule="exact"/>
              <w:ind w:left="107" w:right="194"/>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63" w:type="dxa"/>
            <w:tcBorders>
              <w:top w:val="single" w:sz="4" w:space="0" w:color="auto"/>
              <w:left w:val="single" w:sz="4" w:space="0" w:color="auto"/>
              <w:bottom w:val="single" w:sz="4" w:space="0" w:color="auto"/>
              <w:right w:val="single" w:sz="4" w:space="0" w:color="auto"/>
            </w:tcBorders>
            <w:hideMark/>
          </w:tcPr>
          <w:p w14:paraId="73838C7F" w14:textId="77777777" w:rsidR="00782179" w:rsidRPr="00510EF4" w:rsidRDefault="00782179" w:rsidP="002108E8">
            <w:pPr>
              <w:widowControl w:val="0"/>
              <w:autoSpaceDE w:val="0"/>
              <w:autoSpaceDN w:val="0"/>
              <w:spacing w:before="120" w:line="231" w:lineRule="exact"/>
              <w:ind w:left="88"/>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c>
          <w:tcPr>
            <w:tcW w:w="777" w:type="dxa"/>
            <w:tcBorders>
              <w:top w:val="single" w:sz="4" w:space="0" w:color="auto"/>
              <w:left w:val="single" w:sz="4" w:space="0" w:color="auto"/>
              <w:bottom w:val="single" w:sz="4" w:space="0" w:color="auto"/>
              <w:right w:val="single" w:sz="4" w:space="0" w:color="auto"/>
            </w:tcBorders>
            <w:hideMark/>
          </w:tcPr>
          <w:p w14:paraId="18B1D342" w14:textId="77777777" w:rsidR="00782179" w:rsidRPr="00510EF4" w:rsidRDefault="00782179" w:rsidP="002108E8">
            <w:pPr>
              <w:widowControl w:val="0"/>
              <w:autoSpaceDE w:val="0"/>
              <w:autoSpaceDN w:val="0"/>
              <w:spacing w:before="120" w:line="231"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1</w:t>
            </w:r>
          </w:p>
        </w:tc>
        <w:tc>
          <w:tcPr>
            <w:tcW w:w="777" w:type="dxa"/>
            <w:tcBorders>
              <w:top w:val="single" w:sz="4" w:space="0" w:color="auto"/>
              <w:left w:val="single" w:sz="4" w:space="0" w:color="auto"/>
              <w:bottom w:val="single" w:sz="4" w:space="0" w:color="auto"/>
              <w:right w:val="single" w:sz="4" w:space="0" w:color="auto"/>
            </w:tcBorders>
            <w:hideMark/>
          </w:tcPr>
          <w:p w14:paraId="79024CD6" w14:textId="77777777" w:rsidR="00782179" w:rsidRPr="00510EF4" w:rsidRDefault="00782179" w:rsidP="002108E8">
            <w:pPr>
              <w:widowControl w:val="0"/>
              <w:autoSpaceDE w:val="0"/>
              <w:autoSpaceDN w:val="0"/>
              <w:spacing w:before="120" w:line="231" w:lineRule="exact"/>
              <w:ind w:left="107" w:right="97"/>
              <w:jc w:val="right"/>
              <w:rPr>
                <w:rFonts w:ascii="Times New Roman" w:eastAsia="Times New Roman" w:hAnsi="Times New Roman" w:cs="Times New Roman"/>
                <w:lang w:bidi="ar-SA"/>
              </w:rPr>
            </w:pPr>
            <w:r w:rsidRPr="00510EF4">
              <w:rPr>
                <w:rFonts w:ascii="Times New Roman" w:eastAsia="Times New Roman" w:hAnsi="Times New Roman" w:cs="Times New Roman"/>
                <w:lang w:bidi="ar-SA"/>
              </w:rPr>
              <w:t>3</w:t>
            </w:r>
          </w:p>
        </w:tc>
        <w:tc>
          <w:tcPr>
            <w:tcW w:w="777" w:type="dxa"/>
            <w:tcBorders>
              <w:top w:val="single" w:sz="4" w:space="0" w:color="auto"/>
              <w:left w:val="single" w:sz="4" w:space="0" w:color="auto"/>
              <w:bottom w:val="single" w:sz="4" w:space="0" w:color="auto"/>
              <w:right w:val="single" w:sz="4" w:space="0" w:color="auto"/>
            </w:tcBorders>
            <w:hideMark/>
          </w:tcPr>
          <w:p w14:paraId="684AA0FB" w14:textId="77777777" w:rsidR="00782179" w:rsidRPr="00510EF4" w:rsidRDefault="00782179" w:rsidP="002108E8">
            <w:pPr>
              <w:widowControl w:val="0"/>
              <w:autoSpaceDE w:val="0"/>
              <w:autoSpaceDN w:val="0"/>
              <w:spacing w:before="120" w:line="231" w:lineRule="exact"/>
              <w:ind w:left="81"/>
              <w:jc w:val="center"/>
              <w:rPr>
                <w:rFonts w:ascii="Times New Roman" w:eastAsia="Times New Roman" w:hAnsi="Times New Roman" w:cs="Times New Roman"/>
                <w:lang w:bidi="ar-SA"/>
              </w:rPr>
            </w:pPr>
            <w:r w:rsidRPr="00510EF4">
              <w:rPr>
                <w:rFonts w:ascii="Times New Roman" w:eastAsia="Times New Roman" w:hAnsi="Times New Roman" w:cs="Times New Roman"/>
                <w:lang w:bidi="ar-SA"/>
              </w:rPr>
              <w:t>2</w:t>
            </w:r>
          </w:p>
        </w:tc>
      </w:tr>
    </w:tbl>
    <w:p w14:paraId="56E0FA8A" w14:textId="77777777" w:rsidR="00782179" w:rsidRPr="00510EF4" w:rsidRDefault="00782179" w:rsidP="00782179">
      <w:pPr>
        <w:tabs>
          <w:tab w:val="left" w:pos="1518"/>
        </w:tabs>
        <w:spacing w:before="120" w:after="0" w:line="256" w:lineRule="auto"/>
        <w:jc w:val="both"/>
        <w:rPr>
          <w:rFonts w:ascii="Times New Roman" w:eastAsia="Calibri" w:hAnsi="Times New Roman" w:cs="Times New Roman"/>
          <w:b/>
        </w:rPr>
      </w:pPr>
    </w:p>
    <w:p w14:paraId="0FF85208" w14:textId="77777777" w:rsidR="00782179" w:rsidRPr="00510EF4" w:rsidRDefault="00782179" w:rsidP="00782179">
      <w:pPr>
        <w:tabs>
          <w:tab w:val="left" w:pos="1518"/>
        </w:tabs>
        <w:spacing w:before="120" w:after="0" w:line="256" w:lineRule="auto"/>
        <w:jc w:val="both"/>
        <w:rPr>
          <w:rFonts w:ascii="Times New Roman" w:eastAsia="Calibri" w:hAnsi="Times New Roman" w:cs="Times New Roman"/>
          <w:b/>
        </w:rPr>
      </w:pPr>
    </w:p>
    <w:p w14:paraId="77E3EB8A" w14:textId="0EDF2DF9" w:rsidR="00B80701" w:rsidRDefault="00B80701" w:rsidP="00B80701">
      <w:pPr>
        <w:pStyle w:val="subjettitle"/>
        <w:spacing w:before="0" w:after="0"/>
        <w:ind w:left="0"/>
        <w:jc w:val="both"/>
        <w:rPr>
          <w:b w:val="0"/>
          <w:sz w:val="24"/>
        </w:rPr>
      </w:pPr>
    </w:p>
    <w:p w14:paraId="22F34FF9" w14:textId="77777777" w:rsidR="00782179" w:rsidRDefault="00782179" w:rsidP="00B80701">
      <w:pPr>
        <w:pStyle w:val="subjettitle"/>
        <w:spacing w:before="0" w:after="0"/>
        <w:ind w:left="0"/>
        <w:jc w:val="both"/>
        <w:rPr>
          <w:b w:val="0"/>
          <w:sz w:val="24"/>
        </w:rPr>
      </w:pPr>
    </w:p>
    <w:p w14:paraId="7DD0156D" w14:textId="77777777" w:rsidR="00B80701" w:rsidRPr="009E426D" w:rsidRDefault="00B80701" w:rsidP="00B80701">
      <w:pPr>
        <w:spacing w:after="240"/>
        <w:jc w:val="both"/>
        <w:rPr>
          <w:rFonts w:ascii="Times New Roman" w:hAnsi="Times New Roman" w:cs="Times New Roman"/>
          <w:bCs/>
          <w:sz w:val="24"/>
          <w:szCs w:val="24"/>
          <w:lang w:bidi="en-US"/>
        </w:rPr>
      </w:pPr>
      <w:r w:rsidRPr="00CC39FC">
        <w:rPr>
          <w:rFonts w:ascii="Times New Roman" w:hAnsi="Times New Roman" w:cs="Times New Roman"/>
          <w:b/>
          <w:sz w:val="24"/>
          <w:szCs w:val="24"/>
          <w:lang w:bidi="en-US"/>
        </w:rPr>
        <w:t xml:space="preserve">Prerequisites: </w:t>
      </w:r>
      <w:r w:rsidRPr="00CC39FC">
        <w:rPr>
          <w:rFonts w:ascii="Times New Roman" w:hAnsi="Times New Roman" w:cs="Times New Roman"/>
          <w:bCs/>
          <w:sz w:val="24"/>
          <w:szCs w:val="24"/>
          <w:lang w:bidi="en-US"/>
        </w:rPr>
        <w:t>Manufacturing processes</w:t>
      </w:r>
    </w:p>
    <w:tbl>
      <w:tblPr>
        <w:tblStyle w:val="TableGrid"/>
        <w:tblpPr w:leftFromText="180" w:rightFromText="180" w:vertAnchor="text" w:tblpY="-588"/>
        <w:tblW w:w="9564" w:type="dxa"/>
        <w:tblLook w:val="04A0" w:firstRow="1" w:lastRow="0" w:firstColumn="1" w:lastColumn="0" w:noHBand="0" w:noVBand="1"/>
      </w:tblPr>
      <w:tblGrid>
        <w:gridCol w:w="2392"/>
        <w:gridCol w:w="2674"/>
        <w:gridCol w:w="2994"/>
        <w:gridCol w:w="1504"/>
      </w:tblGrid>
      <w:tr w:rsidR="00B80701" w:rsidRPr="004F42FB" w14:paraId="5EE90F88" w14:textId="77777777" w:rsidTr="00D900D1">
        <w:trPr>
          <w:trHeight w:val="230"/>
        </w:trPr>
        <w:tc>
          <w:tcPr>
            <w:tcW w:w="9564" w:type="dxa"/>
            <w:gridSpan w:val="4"/>
          </w:tcPr>
          <w:p w14:paraId="32D2E006" w14:textId="77777777" w:rsidR="00B80701" w:rsidRPr="004F42FB" w:rsidRDefault="00B80701" w:rsidP="00D900D1">
            <w:pPr>
              <w:jc w:val="both"/>
              <w:rPr>
                <w:rFonts w:ascii="Times New Roman" w:hAnsi="Times New Roman" w:cs="Times New Roman"/>
                <w:b/>
                <w:sz w:val="32"/>
                <w:szCs w:val="32"/>
              </w:rPr>
            </w:pPr>
            <w:r w:rsidRPr="00FE66F2">
              <w:rPr>
                <w:rFonts w:ascii="Times New Roman" w:hAnsi="Times New Roman" w:cs="Times New Roman"/>
                <w:b/>
                <w:sz w:val="32"/>
                <w:szCs w:val="32"/>
              </w:rPr>
              <w:t>Manufacturing Process Laboratory</w:t>
            </w:r>
          </w:p>
        </w:tc>
      </w:tr>
      <w:tr w:rsidR="00B80701" w:rsidRPr="004F42FB" w14:paraId="3F36C638" w14:textId="77777777" w:rsidTr="00D900D1">
        <w:trPr>
          <w:trHeight w:val="166"/>
        </w:trPr>
        <w:tc>
          <w:tcPr>
            <w:tcW w:w="2392" w:type="dxa"/>
          </w:tcPr>
          <w:p w14:paraId="2E05CDF1" w14:textId="77777777" w:rsidR="00B80701" w:rsidRPr="004F42FB" w:rsidRDefault="00B80701" w:rsidP="00D900D1">
            <w:pPr>
              <w:jc w:val="both"/>
              <w:rPr>
                <w:rFonts w:ascii="Times New Roman" w:hAnsi="Times New Roman" w:cs="Times New Roman"/>
                <w:szCs w:val="24"/>
              </w:rPr>
            </w:pPr>
            <w:r w:rsidRPr="004F42FB">
              <w:rPr>
                <w:rFonts w:ascii="Times New Roman" w:hAnsi="Times New Roman" w:cs="Times New Roman"/>
              </w:rPr>
              <w:t>Hours/Week L-T-P :</w:t>
            </w:r>
          </w:p>
        </w:tc>
        <w:tc>
          <w:tcPr>
            <w:tcW w:w="2674" w:type="dxa"/>
          </w:tcPr>
          <w:p w14:paraId="2FBA61DB" w14:textId="77777777" w:rsidR="00B80701" w:rsidRPr="004F42FB" w:rsidRDefault="00B80701" w:rsidP="00D900D1">
            <w:pPr>
              <w:jc w:val="both"/>
              <w:rPr>
                <w:rFonts w:ascii="Times New Roman" w:hAnsi="Times New Roman" w:cs="Times New Roman"/>
                <w:szCs w:val="24"/>
              </w:rPr>
            </w:pPr>
            <w:r>
              <w:rPr>
                <w:rFonts w:ascii="Times New Roman" w:hAnsi="Times New Roman" w:cs="Times New Roman"/>
                <w:szCs w:val="24"/>
              </w:rPr>
              <w:t>0</w:t>
            </w:r>
            <w:r w:rsidRPr="004F42FB">
              <w:rPr>
                <w:rFonts w:ascii="Times New Roman" w:hAnsi="Times New Roman" w:cs="Times New Roman"/>
                <w:szCs w:val="24"/>
              </w:rPr>
              <w:t>-0-</w:t>
            </w:r>
            <w:r>
              <w:rPr>
                <w:rFonts w:ascii="Times New Roman" w:hAnsi="Times New Roman" w:cs="Times New Roman"/>
                <w:szCs w:val="24"/>
              </w:rPr>
              <w:t>3</w:t>
            </w:r>
          </w:p>
        </w:tc>
        <w:tc>
          <w:tcPr>
            <w:tcW w:w="2994" w:type="dxa"/>
          </w:tcPr>
          <w:p w14:paraId="1C48D717" w14:textId="77777777" w:rsidR="00B80701" w:rsidRPr="004F42FB" w:rsidRDefault="00B80701" w:rsidP="00D900D1">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3170609A" w14:textId="77777777" w:rsidR="00B80701" w:rsidRPr="004F42FB" w:rsidRDefault="00B80701" w:rsidP="00D900D1">
            <w:pPr>
              <w:jc w:val="both"/>
              <w:rPr>
                <w:rFonts w:ascii="Times New Roman" w:hAnsi="Times New Roman" w:cs="Times New Roman"/>
                <w:szCs w:val="24"/>
              </w:rPr>
            </w:pPr>
            <w:r>
              <w:rPr>
                <w:rFonts w:ascii="Times New Roman" w:hAnsi="Times New Roman" w:cs="Times New Roman"/>
              </w:rPr>
              <w:t>1.5</w:t>
            </w:r>
            <w:r w:rsidRPr="004F42FB">
              <w:rPr>
                <w:rFonts w:ascii="Times New Roman" w:hAnsi="Times New Roman" w:cs="Times New Roman"/>
              </w:rPr>
              <w:t xml:space="preserve"> </w:t>
            </w:r>
          </w:p>
        </w:tc>
      </w:tr>
      <w:tr w:rsidR="00B80701" w:rsidRPr="004F42FB" w14:paraId="797DAE88" w14:textId="77777777" w:rsidTr="00D900D1">
        <w:trPr>
          <w:trHeight w:val="166"/>
        </w:trPr>
        <w:tc>
          <w:tcPr>
            <w:tcW w:w="2392" w:type="dxa"/>
          </w:tcPr>
          <w:p w14:paraId="335F16C1" w14:textId="77777777" w:rsidR="00B80701" w:rsidRPr="004F42FB" w:rsidRDefault="00B80701" w:rsidP="00D900D1">
            <w:pPr>
              <w:jc w:val="both"/>
              <w:rPr>
                <w:rFonts w:ascii="Times New Roman" w:hAnsi="Times New Roman" w:cs="Times New Roman"/>
                <w:szCs w:val="24"/>
              </w:rPr>
            </w:pPr>
            <w:r w:rsidRPr="004F42FB">
              <w:rPr>
                <w:rFonts w:ascii="Times New Roman" w:hAnsi="Times New Roman" w:cs="Times New Roman"/>
                <w:szCs w:val="24"/>
              </w:rPr>
              <w:t>Course Type :</w:t>
            </w:r>
          </w:p>
        </w:tc>
        <w:tc>
          <w:tcPr>
            <w:tcW w:w="2674" w:type="dxa"/>
          </w:tcPr>
          <w:p w14:paraId="61F8BDBB" w14:textId="77777777" w:rsidR="00B80701" w:rsidRPr="004F42FB" w:rsidRDefault="00B80701" w:rsidP="00D900D1">
            <w:pPr>
              <w:jc w:val="both"/>
              <w:rPr>
                <w:rFonts w:ascii="Times New Roman" w:hAnsi="Times New Roman" w:cs="Times New Roman"/>
                <w:szCs w:val="24"/>
              </w:rPr>
            </w:pPr>
            <w:r>
              <w:rPr>
                <w:rFonts w:ascii="Times New Roman" w:hAnsi="Times New Roman" w:cs="Times New Roman"/>
                <w:sz w:val="24"/>
                <w:szCs w:val="24"/>
              </w:rPr>
              <w:t>LC</w:t>
            </w:r>
          </w:p>
        </w:tc>
        <w:tc>
          <w:tcPr>
            <w:tcW w:w="2994" w:type="dxa"/>
          </w:tcPr>
          <w:p w14:paraId="1E93A40D" w14:textId="77777777" w:rsidR="00B80701" w:rsidRPr="004F42FB" w:rsidRDefault="00B80701" w:rsidP="00D900D1">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21093687" w14:textId="77777777" w:rsidR="00B80701" w:rsidRPr="004F42FB" w:rsidRDefault="00B80701" w:rsidP="00D900D1">
            <w:pPr>
              <w:jc w:val="both"/>
              <w:rPr>
                <w:rFonts w:ascii="Times New Roman" w:hAnsi="Times New Roman" w:cs="Times New Roman"/>
                <w:szCs w:val="24"/>
              </w:rPr>
            </w:pPr>
            <w:r w:rsidRPr="00FE66F2">
              <w:rPr>
                <w:rFonts w:ascii="Times New Roman" w:hAnsi="Times New Roman" w:cs="Times New Roman"/>
                <w:sz w:val="20"/>
                <w:lang w:bidi="or-IN"/>
              </w:rPr>
              <w:t>MS2502</w:t>
            </w:r>
          </w:p>
        </w:tc>
      </w:tr>
    </w:tbl>
    <w:p w14:paraId="659DA146" w14:textId="77777777" w:rsidR="00B80701" w:rsidRDefault="00B80701" w:rsidP="00B80701">
      <w:pPr>
        <w:pStyle w:val="TableParagraph1"/>
        <w:spacing w:line="250" w:lineRule="exact"/>
        <w:ind w:left="-142"/>
        <w:rPr>
          <w:b/>
          <w:sz w:val="24"/>
          <w:szCs w:val="24"/>
        </w:rPr>
      </w:pPr>
      <w:r w:rsidRPr="00CC39FC">
        <w:rPr>
          <w:b/>
          <w:sz w:val="24"/>
          <w:szCs w:val="24"/>
        </w:rPr>
        <w:t>Course</w:t>
      </w:r>
      <w:r w:rsidRPr="00CC39FC">
        <w:rPr>
          <w:b/>
          <w:spacing w:val="-5"/>
          <w:sz w:val="24"/>
          <w:szCs w:val="24"/>
        </w:rPr>
        <w:t xml:space="preserve"> </w:t>
      </w:r>
      <w:r w:rsidRPr="00CC39FC">
        <w:rPr>
          <w:b/>
          <w:sz w:val="24"/>
          <w:szCs w:val="24"/>
        </w:rPr>
        <w:t>Objective</w:t>
      </w:r>
      <w:r>
        <w:rPr>
          <w:b/>
          <w:sz w:val="24"/>
          <w:szCs w:val="24"/>
        </w:rPr>
        <w:t>s</w:t>
      </w:r>
      <w:r w:rsidRPr="00CC39FC">
        <w:rPr>
          <w:b/>
          <w:sz w:val="24"/>
          <w:szCs w:val="24"/>
        </w:rPr>
        <w:t>:</w:t>
      </w:r>
    </w:p>
    <w:p w14:paraId="6B40DCA9" w14:textId="77777777" w:rsidR="00B80701" w:rsidRPr="00EF4EA9" w:rsidRDefault="00B80701" w:rsidP="00B80701">
      <w:pPr>
        <w:pStyle w:val="TableParagraph1"/>
        <w:spacing w:line="250" w:lineRule="exact"/>
        <w:ind w:left="-142"/>
        <w:rPr>
          <w:sz w:val="24"/>
          <w:szCs w:val="24"/>
        </w:rPr>
      </w:pPr>
      <w:r w:rsidRPr="00EF4EA9">
        <w:rPr>
          <w:sz w:val="24"/>
          <w:szCs w:val="24"/>
        </w:rPr>
        <w:t>The objective</w:t>
      </w:r>
      <w:r>
        <w:rPr>
          <w:sz w:val="24"/>
          <w:szCs w:val="24"/>
        </w:rPr>
        <w:t xml:space="preserve"> of the course is;</w:t>
      </w:r>
    </w:p>
    <w:p w14:paraId="325E1E41" w14:textId="77777777" w:rsidR="00B80701" w:rsidRPr="00CC39FC" w:rsidRDefault="00B80701" w:rsidP="00C43248">
      <w:pPr>
        <w:pStyle w:val="TableParagraph1"/>
        <w:numPr>
          <w:ilvl w:val="0"/>
          <w:numId w:val="66"/>
        </w:numPr>
        <w:tabs>
          <w:tab w:val="clear" w:pos="720"/>
        </w:tabs>
        <w:spacing w:line="250" w:lineRule="exact"/>
        <w:rPr>
          <w:sz w:val="24"/>
          <w:szCs w:val="24"/>
        </w:rPr>
      </w:pPr>
      <w:r w:rsidRPr="00CC39FC">
        <w:rPr>
          <w:sz w:val="24"/>
          <w:szCs w:val="24"/>
        </w:rPr>
        <w:t xml:space="preserve">To </w:t>
      </w:r>
      <w:proofErr w:type="spellStart"/>
      <w:r w:rsidRPr="00CC39FC">
        <w:rPr>
          <w:sz w:val="24"/>
          <w:szCs w:val="24"/>
        </w:rPr>
        <w:t>analyze</w:t>
      </w:r>
      <w:proofErr w:type="spellEnd"/>
      <w:r w:rsidRPr="00CC39FC">
        <w:rPr>
          <w:sz w:val="24"/>
          <w:szCs w:val="24"/>
        </w:rPr>
        <w:t xml:space="preserve"> the different properties of sand</w:t>
      </w:r>
      <w:r>
        <w:rPr>
          <w:sz w:val="24"/>
          <w:szCs w:val="24"/>
        </w:rPr>
        <w:t>.</w:t>
      </w:r>
    </w:p>
    <w:p w14:paraId="5FBB7BF4" w14:textId="77777777" w:rsidR="00B80701" w:rsidRPr="00CC39FC" w:rsidRDefault="00B80701" w:rsidP="00C43248">
      <w:pPr>
        <w:pStyle w:val="TableParagraph1"/>
        <w:numPr>
          <w:ilvl w:val="0"/>
          <w:numId w:val="66"/>
        </w:numPr>
        <w:tabs>
          <w:tab w:val="num" w:pos="540"/>
        </w:tabs>
        <w:spacing w:line="250" w:lineRule="exact"/>
        <w:ind w:left="360" w:hanging="360"/>
        <w:rPr>
          <w:sz w:val="24"/>
          <w:szCs w:val="24"/>
        </w:rPr>
      </w:pPr>
      <w:r w:rsidRPr="00CC39FC">
        <w:rPr>
          <w:sz w:val="24"/>
          <w:szCs w:val="24"/>
        </w:rPr>
        <w:t xml:space="preserve">To </w:t>
      </w:r>
      <w:r>
        <w:rPr>
          <w:sz w:val="24"/>
          <w:szCs w:val="24"/>
        </w:rPr>
        <w:t>describe</w:t>
      </w:r>
      <w:r w:rsidRPr="00CC39FC">
        <w:rPr>
          <w:sz w:val="24"/>
          <w:szCs w:val="24"/>
        </w:rPr>
        <w:t xml:space="preserve"> the rolling and extrusion processes</w:t>
      </w:r>
      <w:r>
        <w:rPr>
          <w:sz w:val="24"/>
          <w:szCs w:val="24"/>
        </w:rPr>
        <w:t>.</w:t>
      </w:r>
    </w:p>
    <w:p w14:paraId="368F1F66" w14:textId="77777777" w:rsidR="00B80701" w:rsidRPr="00CC39FC" w:rsidRDefault="00B80701" w:rsidP="00C43248">
      <w:pPr>
        <w:pStyle w:val="TableParagraph1"/>
        <w:numPr>
          <w:ilvl w:val="0"/>
          <w:numId w:val="66"/>
        </w:numPr>
        <w:tabs>
          <w:tab w:val="clear" w:pos="720"/>
        </w:tabs>
        <w:spacing w:line="250" w:lineRule="exact"/>
        <w:ind w:left="360" w:hanging="360"/>
        <w:rPr>
          <w:sz w:val="24"/>
          <w:szCs w:val="24"/>
        </w:rPr>
      </w:pPr>
      <w:r w:rsidRPr="00CC39FC">
        <w:rPr>
          <w:sz w:val="24"/>
          <w:szCs w:val="24"/>
        </w:rPr>
        <w:t>To determine the strength of weld</w:t>
      </w:r>
      <w:r>
        <w:rPr>
          <w:sz w:val="24"/>
          <w:szCs w:val="24"/>
        </w:rPr>
        <w:t xml:space="preserve">ed </w:t>
      </w:r>
      <w:r w:rsidRPr="00CC39FC">
        <w:rPr>
          <w:sz w:val="24"/>
          <w:szCs w:val="24"/>
        </w:rPr>
        <w:t>joint</w:t>
      </w:r>
      <w:r>
        <w:rPr>
          <w:sz w:val="24"/>
          <w:szCs w:val="24"/>
        </w:rPr>
        <w:t>.</w:t>
      </w:r>
    </w:p>
    <w:p w14:paraId="2BB46B24" w14:textId="77777777" w:rsidR="00B80701" w:rsidRPr="00CC39FC" w:rsidRDefault="00B80701" w:rsidP="00B80701">
      <w:pPr>
        <w:pStyle w:val="ListParagraph"/>
        <w:rPr>
          <w:szCs w:val="24"/>
        </w:rPr>
      </w:pPr>
    </w:p>
    <w:tbl>
      <w:tblPr>
        <w:tblW w:w="9174" w:type="dxa"/>
        <w:tblInd w:w="-180" w:type="dxa"/>
        <w:tblLayout w:type="fixed"/>
        <w:tblCellMar>
          <w:left w:w="0" w:type="dxa"/>
          <w:right w:w="0" w:type="dxa"/>
        </w:tblCellMar>
        <w:tblLook w:val="01E0" w:firstRow="1" w:lastRow="1" w:firstColumn="1" w:lastColumn="1" w:noHBand="0" w:noVBand="0"/>
      </w:tblPr>
      <w:tblGrid>
        <w:gridCol w:w="835"/>
        <w:gridCol w:w="8339"/>
      </w:tblGrid>
      <w:tr w:rsidR="00B80701" w:rsidRPr="00CC39FC" w14:paraId="3EEB0F44" w14:textId="77777777" w:rsidTr="00D900D1">
        <w:trPr>
          <w:trHeight w:val="3"/>
        </w:trPr>
        <w:tc>
          <w:tcPr>
            <w:tcW w:w="9174" w:type="dxa"/>
            <w:gridSpan w:val="2"/>
            <w:hideMark/>
          </w:tcPr>
          <w:p w14:paraId="437F0AD0" w14:textId="77777777" w:rsidR="00B80701" w:rsidRPr="00CC39FC" w:rsidRDefault="00B80701" w:rsidP="00D900D1">
            <w:pPr>
              <w:pStyle w:val="TableParagraph1"/>
              <w:ind w:left="200"/>
              <w:rPr>
                <w:b/>
                <w:sz w:val="24"/>
                <w:szCs w:val="24"/>
              </w:rPr>
            </w:pPr>
            <w:r w:rsidRPr="00CC39FC">
              <w:rPr>
                <w:b/>
                <w:sz w:val="24"/>
                <w:szCs w:val="24"/>
              </w:rPr>
              <w:t>Course</w:t>
            </w:r>
            <w:r w:rsidRPr="00CC39FC">
              <w:rPr>
                <w:b/>
                <w:spacing w:val="-4"/>
                <w:sz w:val="24"/>
                <w:szCs w:val="24"/>
              </w:rPr>
              <w:t xml:space="preserve"> </w:t>
            </w:r>
            <w:r w:rsidRPr="00CC39FC">
              <w:rPr>
                <w:b/>
                <w:sz w:val="24"/>
                <w:szCs w:val="24"/>
              </w:rPr>
              <w:t>Outcomes:</w:t>
            </w:r>
          </w:p>
          <w:p w14:paraId="7BCE9305" w14:textId="77777777" w:rsidR="00B80701" w:rsidRPr="00CC39FC" w:rsidRDefault="00B80701" w:rsidP="00D900D1">
            <w:pPr>
              <w:pStyle w:val="TableParagraph1"/>
              <w:ind w:left="200"/>
              <w:rPr>
                <w:sz w:val="24"/>
                <w:szCs w:val="24"/>
              </w:rPr>
            </w:pPr>
            <w:r w:rsidRPr="00CC39FC">
              <w:rPr>
                <w:sz w:val="24"/>
                <w:szCs w:val="24"/>
              </w:rPr>
              <w:t>Upon</w:t>
            </w:r>
            <w:r w:rsidRPr="00CC39FC">
              <w:rPr>
                <w:spacing w:val="-1"/>
                <w:sz w:val="24"/>
                <w:szCs w:val="24"/>
              </w:rPr>
              <w:t xml:space="preserve"> </w:t>
            </w:r>
            <w:r w:rsidRPr="00CC39FC">
              <w:rPr>
                <w:sz w:val="24"/>
                <w:szCs w:val="24"/>
              </w:rPr>
              <w:t>completion</w:t>
            </w:r>
            <w:r w:rsidRPr="00CC39FC">
              <w:rPr>
                <w:spacing w:val="-3"/>
                <w:sz w:val="24"/>
                <w:szCs w:val="24"/>
              </w:rPr>
              <w:t xml:space="preserve"> </w:t>
            </w:r>
            <w:r w:rsidRPr="00CC39FC">
              <w:rPr>
                <w:sz w:val="24"/>
                <w:szCs w:val="24"/>
              </w:rPr>
              <w:t>of</w:t>
            </w:r>
            <w:r w:rsidRPr="00CC39FC">
              <w:rPr>
                <w:spacing w:val="-1"/>
                <w:sz w:val="24"/>
                <w:szCs w:val="24"/>
              </w:rPr>
              <w:t xml:space="preserve"> </w:t>
            </w:r>
            <w:r w:rsidRPr="00CC39FC">
              <w:rPr>
                <w:sz w:val="24"/>
                <w:szCs w:val="24"/>
              </w:rPr>
              <w:t>this course,</w:t>
            </w:r>
            <w:r w:rsidRPr="00CC39FC">
              <w:rPr>
                <w:spacing w:val="-1"/>
                <w:sz w:val="24"/>
                <w:szCs w:val="24"/>
              </w:rPr>
              <w:t xml:space="preserve"> </w:t>
            </w:r>
            <w:r w:rsidRPr="00CC39FC">
              <w:rPr>
                <w:sz w:val="24"/>
                <w:szCs w:val="24"/>
              </w:rPr>
              <w:t>the</w:t>
            </w:r>
            <w:r w:rsidRPr="00CC39FC">
              <w:rPr>
                <w:spacing w:val="-3"/>
                <w:sz w:val="24"/>
                <w:szCs w:val="24"/>
              </w:rPr>
              <w:t xml:space="preserve"> </w:t>
            </w:r>
            <w:r w:rsidRPr="00CC39FC">
              <w:rPr>
                <w:sz w:val="24"/>
                <w:szCs w:val="24"/>
              </w:rPr>
              <w:t>students</w:t>
            </w:r>
            <w:r w:rsidRPr="00CC39FC">
              <w:rPr>
                <w:spacing w:val="-5"/>
                <w:sz w:val="24"/>
                <w:szCs w:val="24"/>
              </w:rPr>
              <w:t xml:space="preserve"> </w:t>
            </w:r>
            <w:r w:rsidRPr="00CC39FC">
              <w:rPr>
                <w:sz w:val="24"/>
                <w:szCs w:val="24"/>
              </w:rPr>
              <w:t>will</w:t>
            </w:r>
            <w:r w:rsidRPr="00CC39FC">
              <w:rPr>
                <w:spacing w:val="-1"/>
                <w:sz w:val="24"/>
                <w:szCs w:val="24"/>
              </w:rPr>
              <w:t xml:space="preserve"> </w:t>
            </w:r>
            <w:r w:rsidRPr="00CC39FC">
              <w:rPr>
                <w:sz w:val="24"/>
                <w:szCs w:val="24"/>
              </w:rPr>
              <w:t>be able</w:t>
            </w:r>
            <w:r w:rsidRPr="00CC39FC">
              <w:rPr>
                <w:spacing w:val="-2"/>
                <w:sz w:val="24"/>
                <w:szCs w:val="24"/>
              </w:rPr>
              <w:t xml:space="preserve"> </w:t>
            </w:r>
            <w:r w:rsidRPr="00CC39FC">
              <w:rPr>
                <w:sz w:val="24"/>
                <w:szCs w:val="24"/>
              </w:rPr>
              <w:t>to:</w:t>
            </w:r>
          </w:p>
        </w:tc>
      </w:tr>
      <w:tr w:rsidR="00B80701" w:rsidRPr="00CC39FC" w14:paraId="736D6A33" w14:textId="77777777" w:rsidTr="00D900D1">
        <w:trPr>
          <w:trHeight w:val="3"/>
        </w:trPr>
        <w:tc>
          <w:tcPr>
            <w:tcW w:w="835" w:type="dxa"/>
            <w:hideMark/>
          </w:tcPr>
          <w:p w14:paraId="5AB585A2" w14:textId="77777777" w:rsidR="00B80701" w:rsidRPr="00CC39FC" w:rsidRDefault="00B80701" w:rsidP="00D900D1">
            <w:pPr>
              <w:pStyle w:val="TableParagraph1"/>
              <w:ind w:left="200"/>
              <w:rPr>
                <w:b/>
                <w:sz w:val="24"/>
                <w:szCs w:val="24"/>
              </w:rPr>
            </w:pPr>
            <w:r w:rsidRPr="00CC39FC">
              <w:rPr>
                <w:b/>
                <w:sz w:val="24"/>
                <w:szCs w:val="24"/>
              </w:rPr>
              <w:t>CO1:</w:t>
            </w:r>
          </w:p>
        </w:tc>
        <w:tc>
          <w:tcPr>
            <w:tcW w:w="8339" w:type="dxa"/>
            <w:hideMark/>
          </w:tcPr>
          <w:p w14:paraId="00D48134" w14:textId="77777777" w:rsidR="00B80701" w:rsidRPr="00CC39FC" w:rsidRDefault="00B80701" w:rsidP="00D900D1">
            <w:pPr>
              <w:pStyle w:val="TableParagraph1"/>
              <w:spacing w:before="3"/>
              <w:ind w:right="219"/>
              <w:rPr>
                <w:sz w:val="24"/>
                <w:szCs w:val="24"/>
              </w:rPr>
            </w:pPr>
            <w:r>
              <w:rPr>
                <w:sz w:val="24"/>
                <w:szCs w:val="24"/>
              </w:rPr>
              <w:t>d</w:t>
            </w:r>
            <w:r w:rsidRPr="00CC39FC">
              <w:rPr>
                <w:sz w:val="24"/>
                <w:szCs w:val="24"/>
              </w:rPr>
              <w:t xml:space="preserve">etermine grain size, clay content, permeability and green compressive strength of </w:t>
            </w:r>
            <w:proofErr w:type="spellStart"/>
            <w:r w:rsidRPr="00CC39FC">
              <w:rPr>
                <w:sz w:val="24"/>
                <w:szCs w:val="24"/>
              </w:rPr>
              <w:t>molding</w:t>
            </w:r>
            <w:proofErr w:type="spellEnd"/>
            <w:r w:rsidRPr="00CC39FC">
              <w:rPr>
                <w:sz w:val="24"/>
                <w:szCs w:val="24"/>
              </w:rPr>
              <w:t xml:space="preserve"> sand.</w:t>
            </w:r>
          </w:p>
        </w:tc>
      </w:tr>
      <w:tr w:rsidR="00B80701" w:rsidRPr="00CC39FC" w14:paraId="4BEC28AB" w14:textId="77777777" w:rsidTr="00D900D1">
        <w:trPr>
          <w:trHeight w:val="3"/>
        </w:trPr>
        <w:tc>
          <w:tcPr>
            <w:tcW w:w="835" w:type="dxa"/>
            <w:hideMark/>
          </w:tcPr>
          <w:p w14:paraId="47901D37" w14:textId="77777777" w:rsidR="00B80701" w:rsidRPr="00CC39FC" w:rsidRDefault="00B80701" w:rsidP="00D900D1">
            <w:pPr>
              <w:pStyle w:val="TableParagraph1"/>
              <w:ind w:left="200"/>
              <w:rPr>
                <w:b/>
                <w:sz w:val="24"/>
                <w:szCs w:val="24"/>
              </w:rPr>
            </w:pPr>
            <w:r w:rsidRPr="00CC39FC">
              <w:rPr>
                <w:b/>
                <w:sz w:val="24"/>
                <w:szCs w:val="24"/>
              </w:rPr>
              <w:t>CO2:</w:t>
            </w:r>
          </w:p>
        </w:tc>
        <w:tc>
          <w:tcPr>
            <w:tcW w:w="8339" w:type="dxa"/>
            <w:hideMark/>
          </w:tcPr>
          <w:p w14:paraId="7EBDA191" w14:textId="77777777" w:rsidR="00B80701" w:rsidRPr="00CC39FC" w:rsidRDefault="00B80701" w:rsidP="00D900D1">
            <w:pPr>
              <w:pStyle w:val="TableParagraph1"/>
              <w:spacing w:before="3"/>
              <w:ind w:right="219"/>
              <w:rPr>
                <w:sz w:val="24"/>
                <w:szCs w:val="24"/>
              </w:rPr>
            </w:pPr>
            <w:r>
              <w:rPr>
                <w:sz w:val="24"/>
                <w:szCs w:val="24"/>
              </w:rPr>
              <w:t>i</w:t>
            </w:r>
            <w:r w:rsidRPr="00CC39FC">
              <w:rPr>
                <w:sz w:val="24"/>
                <w:szCs w:val="24"/>
              </w:rPr>
              <w:t>dentify the strength of</w:t>
            </w:r>
            <w:r>
              <w:rPr>
                <w:sz w:val="24"/>
                <w:szCs w:val="24"/>
              </w:rPr>
              <w:t xml:space="preserve"> welded,</w:t>
            </w:r>
            <w:r w:rsidRPr="00CC39FC">
              <w:rPr>
                <w:sz w:val="24"/>
                <w:szCs w:val="24"/>
              </w:rPr>
              <w:t xml:space="preserve"> brazed and solder joints</w:t>
            </w:r>
            <w:r>
              <w:rPr>
                <w:sz w:val="24"/>
                <w:szCs w:val="24"/>
              </w:rPr>
              <w:t>.</w:t>
            </w:r>
          </w:p>
        </w:tc>
      </w:tr>
      <w:tr w:rsidR="00B80701" w:rsidRPr="00CC39FC" w14:paraId="5A6181D5" w14:textId="77777777" w:rsidTr="00D900D1">
        <w:trPr>
          <w:trHeight w:val="225"/>
        </w:trPr>
        <w:tc>
          <w:tcPr>
            <w:tcW w:w="835" w:type="dxa"/>
            <w:hideMark/>
          </w:tcPr>
          <w:p w14:paraId="3DE0FEAA" w14:textId="77777777" w:rsidR="00B80701" w:rsidRPr="00CC39FC" w:rsidRDefault="00B80701" w:rsidP="00D900D1">
            <w:pPr>
              <w:pStyle w:val="TableParagraph1"/>
              <w:ind w:left="200"/>
              <w:rPr>
                <w:b/>
                <w:sz w:val="24"/>
                <w:szCs w:val="24"/>
              </w:rPr>
            </w:pPr>
            <w:r w:rsidRPr="00CC39FC">
              <w:rPr>
                <w:b/>
                <w:sz w:val="24"/>
                <w:szCs w:val="24"/>
              </w:rPr>
              <w:t>CO3:</w:t>
            </w:r>
          </w:p>
        </w:tc>
        <w:tc>
          <w:tcPr>
            <w:tcW w:w="8339" w:type="dxa"/>
            <w:hideMark/>
          </w:tcPr>
          <w:p w14:paraId="7B9691BA" w14:textId="77777777" w:rsidR="00B80701" w:rsidRPr="00CC39FC" w:rsidRDefault="00B80701" w:rsidP="00D900D1">
            <w:pPr>
              <w:pStyle w:val="TableParagraph1"/>
              <w:spacing w:before="3"/>
              <w:ind w:left="0" w:right="219"/>
              <w:rPr>
                <w:sz w:val="24"/>
                <w:szCs w:val="24"/>
              </w:rPr>
            </w:pPr>
            <w:r>
              <w:rPr>
                <w:sz w:val="24"/>
                <w:szCs w:val="24"/>
              </w:rPr>
              <w:t xml:space="preserve"> a</w:t>
            </w:r>
            <w:r w:rsidRPr="00CC39FC">
              <w:rPr>
                <w:sz w:val="24"/>
                <w:szCs w:val="24"/>
              </w:rPr>
              <w:t>pply the concept of different rolling mills to obtain a working model</w:t>
            </w:r>
            <w:r>
              <w:rPr>
                <w:sz w:val="24"/>
                <w:szCs w:val="24"/>
              </w:rPr>
              <w:t>.</w:t>
            </w:r>
          </w:p>
        </w:tc>
      </w:tr>
      <w:tr w:rsidR="00B80701" w:rsidRPr="00CC39FC" w14:paraId="70ED62AC" w14:textId="77777777" w:rsidTr="00D900D1">
        <w:trPr>
          <w:trHeight w:val="3"/>
        </w:trPr>
        <w:tc>
          <w:tcPr>
            <w:tcW w:w="835" w:type="dxa"/>
            <w:hideMark/>
          </w:tcPr>
          <w:p w14:paraId="69BEAC8E" w14:textId="77777777" w:rsidR="00B80701" w:rsidRPr="00CC39FC" w:rsidRDefault="00B80701" w:rsidP="00D900D1">
            <w:pPr>
              <w:pStyle w:val="TableParagraph1"/>
              <w:ind w:left="200"/>
              <w:rPr>
                <w:b/>
                <w:sz w:val="24"/>
                <w:szCs w:val="24"/>
              </w:rPr>
            </w:pPr>
            <w:r w:rsidRPr="00CC39FC">
              <w:rPr>
                <w:b/>
                <w:sz w:val="24"/>
                <w:szCs w:val="24"/>
              </w:rPr>
              <w:t>CO4:</w:t>
            </w:r>
          </w:p>
        </w:tc>
        <w:tc>
          <w:tcPr>
            <w:tcW w:w="8339" w:type="dxa"/>
            <w:hideMark/>
          </w:tcPr>
          <w:p w14:paraId="52EEBE2B" w14:textId="77777777" w:rsidR="00B80701" w:rsidRPr="00CC39FC" w:rsidRDefault="00B80701" w:rsidP="00D900D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CC39FC">
              <w:rPr>
                <w:rFonts w:ascii="Times New Roman" w:hAnsi="Times New Roman" w:cs="Times New Roman"/>
                <w:sz w:val="24"/>
                <w:szCs w:val="24"/>
              </w:rPr>
              <w:t>nalyze</w:t>
            </w:r>
            <w:proofErr w:type="spellEnd"/>
            <w:r w:rsidRPr="00CC39FC">
              <w:rPr>
                <w:rFonts w:ascii="Times New Roman" w:hAnsi="Times New Roman" w:cs="Times New Roman"/>
                <w:sz w:val="24"/>
                <w:szCs w:val="24"/>
              </w:rPr>
              <w:t xml:space="preserve"> the different </w:t>
            </w:r>
            <w:r>
              <w:rPr>
                <w:rFonts w:ascii="Times New Roman" w:hAnsi="Times New Roman" w:cs="Times New Roman"/>
                <w:sz w:val="24"/>
                <w:szCs w:val="24"/>
              </w:rPr>
              <w:t>e</w:t>
            </w:r>
            <w:r w:rsidRPr="00CC39FC">
              <w:rPr>
                <w:rFonts w:ascii="Times New Roman" w:hAnsi="Times New Roman" w:cs="Times New Roman"/>
                <w:sz w:val="24"/>
                <w:szCs w:val="24"/>
              </w:rPr>
              <w:t>xtrusion processes</w:t>
            </w:r>
            <w:r>
              <w:rPr>
                <w:rFonts w:ascii="Times New Roman" w:hAnsi="Times New Roman" w:cs="Times New Roman"/>
                <w:sz w:val="24"/>
                <w:szCs w:val="24"/>
              </w:rPr>
              <w:t>.</w:t>
            </w:r>
          </w:p>
          <w:p w14:paraId="2C0257C1" w14:textId="77777777" w:rsidR="00B80701" w:rsidRPr="00CC39FC" w:rsidRDefault="00B80701" w:rsidP="00D900D1">
            <w:pPr>
              <w:spacing w:line="240" w:lineRule="auto"/>
              <w:rPr>
                <w:rFonts w:ascii="Times New Roman" w:hAnsi="Times New Roman" w:cs="Times New Roman"/>
                <w:sz w:val="24"/>
                <w:szCs w:val="24"/>
              </w:rPr>
            </w:pPr>
          </w:p>
        </w:tc>
      </w:tr>
    </w:tbl>
    <w:p w14:paraId="5DEF5F56" w14:textId="77777777" w:rsidR="00B80701" w:rsidRPr="001E69F4" w:rsidRDefault="00B80701" w:rsidP="00B80701">
      <w:pPr>
        <w:spacing w:after="0"/>
        <w:rPr>
          <w:rFonts w:ascii="Times New Roman" w:hAnsi="Times New Roman" w:cs="Times New Roman"/>
          <w:b/>
          <w:sz w:val="24"/>
          <w:szCs w:val="28"/>
        </w:rPr>
      </w:pPr>
      <w:r w:rsidRPr="001E69F4">
        <w:rPr>
          <w:rFonts w:ascii="Times New Roman" w:hAnsi="Times New Roman" w:cs="Times New Roman"/>
          <w:b/>
          <w:sz w:val="24"/>
          <w:szCs w:val="28"/>
        </w:rPr>
        <w:t>List of experiments:</w:t>
      </w:r>
    </w:p>
    <w:p w14:paraId="43295403" w14:textId="77777777" w:rsidR="00B80701" w:rsidRPr="00CC39FC" w:rsidRDefault="00B80701" w:rsidP="00B80701">
      <w:pPr>
        <w:autoSpaceDE w:val="0"/>
        <w:autoSpaceDN w:val="0"/>
        <w:adjustRightInd w:val="0"/>
        <w:spacing w:line="240"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Any six </w:t>
      </w:r>
      <w:r>
        <w:rPr>
          <w:rFonts w:ascii="Times New Roman" w:hAnsi="Times New Roman" w:cs="Times New Roman"/>
          <w:color w:val="000000"/>
          <w:sz w:val="24"/>
          <w:szCs w:val="24"/>
          <w:lang w:bidi="or-IN"/>
        </w:rPr>
        <w:t>from the following experiments</w:t>
      </w:r>
    </w:p>
    <w:p w14:paraId="2388D4E7"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1. Determination of grain size, </w:t>
      </w:r>
      <w:r>
        <w:rPr>
          <w:rFonts w:ascii="Times New Roman" w:hAnsi="Times New Roman" w:cs="Times New Roman"/>
          <w:color w:val="000000"/>
          <w:sz w:val="24"/>
          <w:szCs w:val="24"/>
          <w:lang w:bidi="or-IN"/>
        </w:rPr>
        <w:t>clay content, permeability and g</w:t>
      </w:r>
      <w:r w:rsidRPr="00CC39FC">
        <w:rPr>
          <w:rFonts w:ascii="Times New Roman" w:hAnsi="Times New Roman" w:cs="Times New Roman"/>
          <w:color w:val="000000"/>
          <w:sz w:val="24"/>
          <w:szCs w:val="24"/>
          <w:lang w:bidi="or-IN"/>
        </w:rPr>
        <w:t xml:space="preserve">reen compressive strength of </w:t>
      </w:r>
      <w:r>
        <w:rPr>
          <w:rFonts w:ascii="Times New Roman" w:hAnsi="Times New Roman" w:cs="Times New Roman"/>
          <w:color w:val="000000"/>
          <w:sz w:val="24"/>
          <w:szCs w:val="24"/>
          <w:lang w:bidi="or-IN"/>
        </w:rPr>
        <w:t xml:space="preserve">   </w:t>
      </w:r>
      <w:r>
        <w:rPr>
          <w:rFonts w:ascii="Times New Roman" w:hAnsi="Times New Roman" w:cs="Times New Roman"/>
          <w:color w:val="000000"/>
          <w:sz w:val="24"/>
          <w:szCs w:val="24"/>
          <w:lang w:bidi="or-IN"/>
        </w:rPr>
        <w:br/>
        <w:t xml:space="preserve">    </w:t>
      </w:r>
      <w:proofErr w:type="spellStart"/>
      <w:r>
        <w:rPr>
          <w:rFonts w:ascii="Times New Roman" w:hAnsi="Times New Roman" w:cs="Times New Roman"/>
          <w:color w:val="000000"/>
          <w:sz w:val="24"/>
          <w:szCs w:val="24"/>
          <w:lang w:bidi="or-IN"/>
        </w:rPr>
        <w:t>molding</w:t>
      </w:r>
      <w:proofErr w:type="spellEnd"/>
      <w:r>
        <w:rPr>
          <w:rFonts w:ascii="Times New Roman" w:hAnsi="Times New Roman" w:cs="Times New Roman"/>
          <w:color w:val="000000"/>
          <w:sz w:val="24"/>
          <w:szCs w:val="24"/>
          <w:lang w:bidi="or-IN"/>
        </w:rPr>
        <w:t xml:space="preserve"> sand</w:t>
      </w:r>
      <w:r w:rsidRPr="00CC39FC">
        <w:rPr>
          <w:rFonts w:ascii="Times New Roman" w:hAnsi="Times New Roman" w:cs="Times New Roman"/>
          <w:color w:val="000000"/>
          <w:sz w:val="24"/>
          <w:szCs w:val="24"/>
          <w:lang w:bidi="or-IN"/>
        </w:rPr>
        <w:t xml:space="preserve"> (2 to 3</w:t>
      </w:r>
      <w:r>
        <w:rPr>
          <w:rFonts w:ascii="Times New Roman" w:hAnsi="Times New Roman" w:cs="Times New Roman"/>
          <w:color w:val="000000"/>
          <w:sz w:val="24"/>
          <w:szCs w:val="24"/>
          <w:lang w:bidi="or-IN"/>
        </w:rPr>
        <w:t xml:space="preserve"> </w:t>
      </w:r>
      <w:r w:rsidRPr="00CC39FC">
        <w:rPr>
          <w:rFonts w:ascii="Times New Roman" w:hAnsi="Times New Roman" w:cs="Times New Roman"/>
          <w:color w:val="000000"/>
          <w:sz w:val="24"/>
          <w:szCs w:val="24"/>
          <w:lang w:bidi="or-IN"/>
        </w:rPr>
        <w:t xml:space="preserve">experiments) </w:t>
      </w:r>
    </w:p>
    <w:p w14:paraId="535C6547"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2. Foundry Practices </w:t>
      </w:r>
    </w:p>
    <w:p w14:paraId="1AA639F3"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3.</w:t>
      </w:r>
      <w:r>
        <w:rPr>
          <w:rFonts w:ascii="Times New Roman" w:hAnsi="Times New Roman" w:cs="Times New Roman"/>
          <w:color w:val="000000"/>
          <w:sz w:val="24"/>
          <w:szCs w:val="24"/>
          <w:lang w:bidi="or-IN"/>
        </w:rPr>
        <w:t xml:space="preserve"> Preparation of a wood pattern</w:t>
      </w:r>
    </w:p>
    <w:p w14:paraId="7609DAFE"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4. Determination of strength of brazed and solder joints </w:t>
      </w:r>
    </w:p>
    <w:p w14:paraId="7323398E"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5. Practice and preparation of job in TIG/MIG welding </w:t>
      </w:r>
    </w:p>
    <w:p w14:paraId="29640362"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6. Practice and preparation of job in sheet metal using processes like forming and deep drawing. </w:t>
      </w:r>
      <w:r>
        <w:rPr>
          <w:rFonts w:ascii="Times New Roman" w:hAnsi="Times New Roman" w:cs="Times New Roman"/>
          <w:color w:val="000000"/>
          <w:sz w:val="24"/>
          <w:szCs w:val="24"/>
          <w:lang w:bidi="or-IN"/>
        </w:rPr>
        <w:br/>
        <w:t>7</w:t>
      </w:r>
      <w:r w:rsidRPr="00CC39FC">
        <w:rPr>
          <w:rFonts w:ascii="Times New Roman" w:hAnsi="Times New Roman" w:cs="Times New Roman"/>
          <w:color w:val="000000"/>
          <w:sz w:val="24"/>
          <w:szCs w:val="24"/>
          <w:lang w:bidi="or-IN"/>
        </w:rPr>
        <w:t xml:space="preserve">. Demonstration of different rolling mills </w:t>
      </w:r>
    </w:p>
    <w:p w14:paraId="7CE297BF" w14:textId="77777777" w:rsidR="00B80701" w:rsidRPr="00CC39FC" w:rsidRDefault="00B80701" w:rsidP="00B80701">
      <w:pPr>
        <w:autoSpaceDE w:val="0"/>
        <w:autoSpaceDN w:val="0"/>
        <w:adjustRightInd w:val="0"/>
        <w:spacing w:after="0" w:line="276" w:lineRule="auto"/>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8</w:t>
      </w:r>
      <w:r w:rsidRPr="00CC39FC">
        <w:rPr>
          <w:rFonts w:ascii="Times New Roman" w:hAnsi="Times New Roman" w:cs="Times New Roman"/>
          <w:color w:val="000000"/>
          <w:sz w:val="24"/>
          <w:szCs w:val="24"/>
          <w:lang w:bidi="or-IN"/>
        </w:rPr>
        <w:t xml:space="preserve">. Demonstration of Extrusion processes </w:t>
      </w:r>
    </w:p>
    <w:tbl>
      <w:tblPr>
        <w:tblStyle w:val="TableGrid"/>
        <w:tblpPr w:leftFromText="180" w:rightFromText="180" w:vertAnchor="text" w:horzAnchor="margin" w:tblpXSpec="center" w:tblpY="32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B80701" w:rsidRPr="00CC39FC" w14:paraId="27EF11C4"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1BE46FBA"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59EF76E"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5E870E07"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7E31FEED"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5F0DC8E0"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EE0201A"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673C6068"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24B6341"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12B768C"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B6FD312"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C0116E7"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50D8930E"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1F8E52BC"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208B730"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3686B75"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PSO3</w:t>
            </w:r>
          </w:p>
        </w:tc>
      </w:tr>
      <w:tr w:rsidR="00B80701" w:rsidRPr="00CC39FC" w14:paraId="411A543E"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198950C4"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3EC2A66"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6235190"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3FCD83B"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6001DE2"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D8747C2"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9D8C375"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BCF1B25" w14:textId="77777777" w:rsidR="00B80701" w:rsidRPr="00CC39FC" w:rsidRDefault="00B80701" w:rsidP="00D900D1">
            <w:pPr>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3514AC3" w14:textId="77777777" w:rsidR="00B80701" w:rsidRPr="00CC39FC" w:rsidRDefault="00B80701" w:rsidP="00D900D1">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0ADD908"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86BD89B"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C617DD7"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325582D" w14:textId="77777777" w:rsidR="00B80701" w:rsidRPr="00CC39FC" w:rsidRDefault="00B80701" w:rsidP="00D900D1">
            <w:pPr>
              <w:pStyle w:val="TableParagraph1"/>
              <w:spacing w:line="233" w:lineRule="exact"/>
              <w:ind w:left="74"/>
              <w:jc w:val="center"/>
              <w:rPr>
                <w:sz w:val="24"/>
                <w:szCs w:val="24"/>
              </w:rPr>
            </w:pPr>
            <w:r w:rsidRPr="00CC39FC">
              <w:rPr>
                <w:sz w:val="24"/>
                <w:szCs w:val="24"/>
              </w:rPr>
              <w:t xml:space="preserve"> </w:t>
            </w:r>
            <w:r>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AB4A398" w14:textId="77777777" w:rsidR="00B80701" w:rsidRPr="00CC39FC" w:rsidRDefault="00B80701" w:rsidP="00D900D1">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EF4D19D" w14:textId="77777777" w:rsidR="00B80701" w:rsidRPr="00CC39FC" w:rsidRDefault="00B80701" w:rsidP="00D900D1">
            <w:pPr>
              <w:pStyle w:val="TableParagraph1"/>
              <w:spacing w:line="233" w:lineRule="exact"/>
              <w:ind w:left="81"/>
              <w:jc w:val="center"/>
              <w:rPr>
                <w:sz w:val="24"/>
                <w:szCs w:val="24"/>
              </w:rPr>
            </w:pPr>
            <w:r>
              <w:rPr>
                <w:sz w:val="24"/>
                <w:szCs w:val="24"/>
              </w:rPr>
              <w:t>1</w:t>
            </w:r>
          </w:p>
        </w:tc>
      </w:tr>
      <w:tr w:rsidR="00B80701" w:rsidRPr="00CC39FC" w14:paraId="557321B1"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2A1EB10E"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lastRenderedPageBreak/>
              <w:t>CO2</w:t>
            </w:r>
          </w:p>
        </w:tc>
        <w:tc>
          <w:tcPr>
            <w:tcW w:w="643" w:type="dxa"/>
            <w:tcBorders>
              <w:top w:val="single" w:sz="4" w:space="0" w:color="auto"/>
              <w:left w:val="single" w:sz="4" w:space="0" w:color="auto"/>
              <w:bottom w:val="single" w:sz="4" w:space="0" w:color="auto"/>
              <w:right w:val="single" w:sz="4" w:space="0" w:color="auto"/>
            </w:tcBorders>
            <w:hideMark/>
          </w:tcPr>
          <w:p w14:paraId="767B3A74"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07E6235"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B8A8503" w14:textId="77777777" w:rsidR="00B80701" w:rsidRPr="00CC39FC" w:rsidRDefault="00B80701" w:rsidP="00D900D1">
            <w:pPr>
              <w:pStyle w:val="TableParagraph1"/>
              <w:spacing w:line="231" w:lineRule="exact"/>
              <w:ind w:left="81"/>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C1DA45F"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837BA03"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CE7D556"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4F032AF"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DD559E2" w14:textId="77777777" w:rsidR="00B80701" w:rsidRPr="00CC39FC" w:rsidRDefault="00B80701" w:rsidP="00D900D1">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CE62C0A"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53435B5"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EFD0B77"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CAD9C3D" w14:textId="77777777" w:rsidR="00B80701" w:rsidRPr="00CC39FC" w:rsidRDefault="00B80701"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B4F98FD" w14:textId="77777777" w:rsidR="00B80701" w:rsidRPr="00CC39FC" w:rsidRDefault="00B80701"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7AD1107" w14:textId="77777777" w:rsidR="00B80701" w:rsidRPr="00CC39FC" w:rsidRDefault="00B80701" w:rsidP="00D900D1">
            <w:pPr>
              <w:pStyle w:val="TableParagraph1"/>
              <w:spacing w:line="231" w:lineRule="exact"/>
              <w:ind w:left="81"/>
              <w:jc w:val="center"/>
              <w:rPr>
                <w:sz w:val="24"/>
                <w:szCs w:val="24"/>
              </w:rPr>
            </w:pPr>
            <w:r>
              <w:rPr>
                <w:sz w:val="24"/>
                <w:szCs w:val="24"/>
              </w:rPr>
              <w:t>1</w:t>
            </w:r>
          </w:p>
        </w:tc>
      </w:tr>
      <w:tr w:rsidR="00B80701" w:rsidRPr="00CC39FC" w14:paraId="79716057"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CE06F93"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09251FF1"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047033D"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F543F2E"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E08CA04" w14:textId="77777777" w:rsidR="00B80701" w:rsidRPr="00CC39FC" w:rsidRDefault="00B80701"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23AAA23"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F9DBA69" w14:textId="77777777" w:rsidR="00B80701" w:rsidRPr="00CC39FC" w:rsidRDefault="00B80701" w:rsidP="00D900D1">
            <w:pPr>
              <w:pStyle w:val="TableParagraph1"/>
              <w:spacing w:line="233"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0522BF"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D12A046" w14:textId="77777777" w:rsidR="00B80701" w:rsidRPr="00CC39FC" w:rsidRDefault="00B80701" w:rsidP="00D900D1">
            <w:pPr>
              <w:pStyle w:val="TableParagraph1"/>
              <w:spacing w:line="233"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E9B81B0"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ECAFD39"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C616E11" w14:textId="77777777" w:rsidR="00B80701" w:rsidRPr="00CC39FC" w:rsidRDefault="00B80701" w:rsidP="00D900D1">
            <w:pPr>
              <w:pStyle w:val="TableParagraph1"/>
              <w:spacing w:line="233" w:lineRule="exact"/>
              <w:ind w:left="74"/>
              <w:jc w:val="center"/>
              <w:rPr>
                <w:sz w:val="24"/>
                <w:szCs w:val="24"/>
              </w:rPr>
            </w:pPr>
            <w:r w:rsidRPr="00CC39FC">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0C84D7A" w14:textId="77777777" w:rsidR="00B80701" w:rsidRPr="00CC39FC" w:rsidRDefault="00B80701" w:rsidP="00D900D1">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513037" w14:textId="77777777" w:rsidR="00B80701" w:rsidRPr="00CC39FC" w:rsidRDefault="00B80701" w:rsidP="00D900D1">
            <w:pPr>
              <w:pStyle w:val="TableParagraph1"/>
              <w:spacing w:line="233" w:lineRule="exact"/>
              <w:ind w:right="97"/>
              <w:jc w:val="right"/>
              <w:rPr>
                <w:sz w:val="24"/>
                <w:szCs w:val="24"/>
              </w:rPr>
            </w:pPr>
            <w:r>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8B3813A" w14:textId="77777777" w:rsidR="00B80701" w:rsidRPr="00CC39FC" w:rsidRDefault="00B80701" w:rsidP="00D900D1">
            <w:pPr>
              <w:pStyle w:val="TableParagraph1"/>
              <w:spacing w:line="233" w:lineRule="exact"/>
              <w:ind w:left="81"/>
              <w:jc w:val="center"/>
              <w:rPr>
                <w:sz w:val="24"/>
                <w:szCs w:val="24"/>
              </w:rPr>
            </w:pPr>
            <w:r w:rsidRPr="00CC39FC">
              <w:rPr>
                <w:sz w:val="24"/>
                <w:szCs w:val="24"/>
              </w:rPr>
              <w:t>1</w:t>
            </w:r>
          </w:p>
        </w:tc>
      </w:tr>
      <w:tr w:rsidR="00B80701" w:rsidRPr="00CC39FC" w14:paraId="75853AB3"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0D89D462"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7BA560EE"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284868C"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2A548C" w14:textId="77777777" w:rsidR="00B80701" w:rsidRPr="00CC39FC" w:rsidRDefault="00B80701" w:rsidP="00D900D1">
            <w:pPr>
              <w:pStyle w:val="TableParagraph1"/>
              <w:spacing w:line="231" w:lineRule="exact"/>
              <w:ind w:left="81"/>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FFA2E5D" w14:textId="77777777" w:rsidR="00B80701" w:rsidRPr="00CC39FC" w:rsidRDefault="00B80701"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BD185C5"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005AFA8" w14:textId="77777777" w:rsidR="00B80701" w:rsidRPr="00CC39FC" w:rsidRDefault="00B80701" w:rsidP="00D900D1">
            <w:pPr>
              <w:pStyle w:val="TableParagraph1"/>
              <w:spacing w:line="231"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53098BF" w14:textId="77777777" w:rsidR="00B80701" w:rsidRPr="00CC39FC" w:rsidRDefault="00B80701" w:rsidP="00D900D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460B3A0" w14:textId="77777777" w:rsidR="00B80701" w:rsidRPr="00CC39FC" w:rsidRDefault="00B80701" w:rsidP="00D900D1">
            <w:pPr>
              <w:pStyle w:val="TableParagraph1"/>
              <w:spacing w:line="231"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CD7CB9B"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DAAC1E9"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ADE0839" w14:textId="77777777" w:rsidR="00B80701" w:rsidRPr="00CC39FC" w:rsidRDefault="00B80701" w:rsidP="00D900D1">
            <w:pPr>
              <w:pStyle w:val="TableParagraph1"/>
              <w:spacing w:line="231" w:lineRule="exact"/>
              <w:ind w:left="74"/>
              <w:jc w:val="center"/>
              <w:rPr>
                <w:sz w:val="24"/>
                <w:szCs w:val="24"/>
              </w:rPr>
            </w:pPr>
            <w:r w:rsidRPr="00CC39FC">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2EE40DB" w14:textId="77777777" w:rsidR="00B80701" w:rsidRPr="00CC39FC" w:rsidRDefault="00B80701"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93AFCB5" w14:textId="77777777" w:rsidR="00B80701" w:rsidRPr="00CC39FC" w:rsidRDefault="00B80701"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6FD7BD9" w14:textId="77777777" w:rsidR="00B80701" w:rsidRPr="00CC39FC" w:rsidRDefault="00B80701" w:rsidP="00D900D1">
            <w:pPr>
              <w:pStyle w:val="TableParagraph1"/>
              <w:spacing w:line="231" w:lineRule="exact"/>
              <w:ind w:left="81"/>
              <w:jc w:val="center"/>
              <w:rPr>
                <w:sz w:val="24"/>
                <w:szCs w:val="24"/>
              </w:rPr>
            </w:pPr>
            <w:r w:rsidRPr="00CC39FC">
              <w:rPr>
                <w:sz w:val="24"/>
                <w:szCs w:val="24"/>
              </w:rPr>
              <w:t>1</w:t>
            </w:r>
          </w:p>
        </w:tc>
      </w:tr>
    </w:tbl>
    <w:p w14:paraId="1329E36F" w14:textId="77777777" w:rsidR="00B80701" w:rsidRPr="00CC39FC" w:rsidRDefault="00B80701" w:rsidP="00B80701">
      <w:pPr>
        <w:rPr>
          <w:rFonts w:ascii="Times New Roman" w:hAnsi="Times New Roman" w:cs="Times New Roman"/>
          <w:b/>
          <w:sz w:val="28"/>
          <w:szCs w:val="28"/>
        </w:rPr>
      </w:pPr>
    </w:p>
    <w:p w14:paraId="4906DD49" w14:textId="77777777" w:rsidR="00B80701" w:rsidRDefault="00B80701" w:rsidP="00B80701">
      <w:pPr>
        <w:spacing w:after="0" w:line="240" w:lineRule="auto"/>
        <w:ind w:right="-270"/>
        <w:rPr>
          <w:rFonts w:ascii="Times New Roman" w:hAnsi="Times New Roman"/>
          <w:b/>
          <w:sz w:val="24"/>
          <w:szCs w:val="24"/>
        </w:rPr>
      </w:pPr>
    </w:p>
    <w:p w14:paraId="56B5178A" w14:textId="77777777" w:rsidR="006D1A05" w:rsidRDefault="006D1A05" w:rsidP="006D1A05">
      <w:pPr>
        <w:spacing w:after="0" w:line="240" w:lineRule="auto"/>
        <w:ind w:right="-270"/>
        <w:rPr>
          <w:rFonts w:ascii="Times New Roman" w:hAnsi="Times New Roman"/>
          <w:b/>
          <w:sz w:val="24"/>
          <w:szCs w:val="24"/>
        </w:rPr>
      </w:pPr>
    </w:p>
    <w:tbl>
      <w:tblPr>
        <w:tblStyle w:val="TableGrid"/>
        <w:tblpPr w:leftFromText="180" w:rightFromText="180" w:vertAnchor="text" w:horzAnchor="margin" w:tblpY="452"/>
        <w:tblW w:w="9627" w:type="dxa"/>
        <w:tblLook w:val="04A0" w:firstRow="1" w:lastRow="0" w:firstColumn="1" w:lastColumn="0" w:noHBand="0" w:noVBand="1"/>
      </w:tblPr>
      <w:tblGrid>
        <w:gridCol w:w="2408"/>
        <w:gridCol w:w="2692"/>
        <w:gridCol w:w="3014"/>
        <w:gridCol w:w="1513"/>
      </w:tblGrid>
      <w:tr w:rsidR="006D1A05" w:rsidRPr="00CC39FC" w14:paraId="63F82990" w14:textId="77777777" w:rsidTr="00D900D1">
        <w:trPr>
          <w:trHeight w:val="375"/>
        </w:trPr>
        <w:tc>
          <w:tcPr>
            <w:tcW w:w="9627" w:type="dxa"/>
            <w:gridSpan w:val="4"/>
          </w:tcPr>
          <w:p w14:paraId="7C550044" w14:textId="77777777" w:rsidR="006D1A05" w:rsidRPr="00CA6F92" w:rsidRDefault="006D1A05" w:rsidP="00D900D1">
            <w:pPr>
              <w:autoSpaceDE w:val="0"/>
              <w:autoSpaceDN w:val="0"/>
              <w:adjustRightInd w:val="0"/>
              <w:jc w:val="both"/>
              <w:rPr>
                <w:rFonts w:ascii="Times New Roman" w:hAnsi="Times New Roman" w:cs="Times New Roman"/>
                <w:b/>
                <w:color w:val="000000"/>
                <w:sz w:val="32"/>
                <w:szCs w:val="32"/>
                <w:lang w:bidi="or-IN"/>
              </w:rPr>
            </w:pPr>
            <w:r w:rsidRPr="00CA6F92">
              <w:rPr>
                <w:rFonts w:ascii="Times New Roman" w:hAnsi="Times New Roman" w:cs="Times New Roman"/>
                <w:b/>
                <w:sz w:val="32"/>
                <w:szCs w:val="32"/>
              </w:rPr>
              <w:t xml:space="preserve">Advanced Digital Manufacturing </w:t>
            </w:r>
            <w:r w:rsidRPr="00CA6F92">
              <w:rPr>
                <w:rFonts w:ascii="Times New Roman" w:eastAsia="Times New Roman" w:hAnsi="Times New Roman" w:cs="Times New Roman"/>
                <w:b/>
                <w:bCs/>
                <w:sz w:val="32"/>
                <w:szCs w:val="32"/>
              </w:rPr>
              <w:t>Laboratory</w:t>
            </w:r>
          </w:p>
        </w:tc>
      </w:tr>
      <w:tr w:rsidR="006D1A05" w:rsidRPr="00CC39FC" w14:paraId="2336D653" w14:textId="77777777" w:rsidTr="00D900D1">
        <w:trPr>
          <w:trHeight w:val="271"/>
        </w:trPr>
        <w:tc>
          <w:tcPr>
            <w:tcW w:w="2408" w:type="dxa"/>
          </w:tcPr>
          <w:p w14:paraId="425F52B4"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692" w:type="dxa"/>
          </w:tcPr>
          <w:p w14:paraId="5DF4919D"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014" w:type="dxa"/>
          </w:tcPr>
          <w:p w14:paraId="0A832628"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645B7225"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6D1A05" w:rsidRPr="00CC39FC" w14:paraId="77D50B9B" w14:textId="77777777" w:rsidTr="00D900D1">
        <w:trPr>
          <w:trHeight w:val="271"/>
        </w:trPr>
        <w:tc>
          <w:tcPr>
            <w:tcW w:w="2408" w:type="dxa"/>
          </w:tcPr>
          <w:p w14:paraId="09C902AD"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692" w:type="dxa"/>
          </w:tcPr>
          <w:p w14:paraId="7F785620" w14:textId="77777777" w:rsidR="006D1A05" w:rsidRPr="00CC39FC" w:rsidRDefault="006D1A05" w:rsidP="00D900D1">
            <w:pPr>
              <w:rPr>
                <w:rFonts w:ascii="Times New Roman" w:hAnsi="Times New Roman" w:cs="Times New Roman"/>
                <w:sz w:val="24"/>
                <w:szCs w:val="24"/>
              </w:rPr>
            </w:pPr>
            <w:r>
              <w:rPr>
                <w:rFonts w:ascii="Times New Roman" w:hAnsi="Times New Roman" w:cs="Times New Roman"/>
                <w:sz w:val="24"/>
                <w:szCs w:val="24"/>
              </w:rPr>
              <w:t>LC</w:t>
            </w:r>
          </w:p>
        </w:tc>
        <w:tc>
          <w:tcPr>
            <w:tcW w:w="3014" w:type="dxa"/>
          </w:tcPr>
          <w:p w14:paraId="468CFB11"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29889551" w14:textId="77777777" w:rsidR="006D1A05" w:rsidRPr="00CC39FC" w:rsidRDefault="006D1A05" w:rsidP="00D900D1">
            <w:pPr>
              <w:rPr>
                <w:rFonts w:ascii="Times New Roman" w:hAnsi="Times New Roman" w:cs="Times New Roman"/>
                <w:sz w:val="24"/>
                <w:szCs w:val="24"/>
              </w:rPr>
            </w:pPr>
            <w:r>
              <w:rPr>
                <w:rFonts w:ascii="Times New Roman" w:hAnsi="Times New Roman" w:cs="Times New Roman"/>
                <w:sz w:val="24"/>
                <w:szCs w:val="24"/>
              </w:rPr>
              <w:t>MS2527</w:t>
            </w:r>
          </w:p>
        </w:tc>
      </w:tr>
    </w:tbl>
    <w:p w14:paraId="432B2894" w14:textId="77777777" w:rsidR="006D1A05" w:rsidRDefault="006D1A05" w:rsidP="006D1A05">
      <w:pPr>
        <w:pStyle w:val="TableParagraph1"/>
        <w:spacing w:line="250" w:lineRule="exact"/>
        <w:ind w:left="-142"/>
        <w:rPr>
          <w:b/>
          <w:sz w:val="24"/>
          <w:szCs w:val="24"/>
        </w:rPr>
      </w:pPr>
    </w:p>
    <w:p w14:paraId="69C08590" w14:textId="77777777" w:rsidR="006D1A05" w:rsidRDefault="006D1A05" w:rsidP="006D1A05">
      <w:pPr>
        <w:pStyle w:val="TableParagraph1"/>
        <w:spacing w:line="250" w:lineRule="exact"/>
        <w:ind w:left="-142"/>
        <w:rPr>
          <w:b/>
          <w:sz w:val="24"/>
          <w:szCs w:val="24"/>
        </w:rPr>
      </w:pPr>
    </w:p>
    <w:p w14:paraId="19D0D050" w14:textId="77777777" w:rsidR="006D1A05" w:rsidRDefault="006D1A05" w:rsidP="006D1A05">
      <w:pPr>
        <w:pStyle w:val="TableParagraph1"/>
        <w:spacing w:line="250" w:lineRule="exact"/>
        <w:ind w:left="0"/>
        <w:jc w:val="both"/>
        <w:rPr>
          <w:b/>
          <w:sz w:val="24"/>
          <w:szCs w:val="24"/>
        </w:rPr>
      </w:pPr>
      <w:r w:rsidRPr="00CC39FC">
        <w:rPr>
          <w:b/>
          <w:sz w:val="24"/>
          <w:szCs w:val="24"/>
        </w:rPr>
        <w:t>Course</w:t>
      </w:r>
      <w:r w:rsidRPr="00CC39FC">
        <w:rPr>
          <w:b/>
          <w:spacing w:val="-5"/>
          <w:sz w:val="24"/>
          <w:szCs w:val="24"/>
        </w:rPr>
        <w:t xml:space="preserve"> </w:t>
      </w:r>
      <w:r w:rsidRPr="00CC39FC">
        <w:rPr>
          <w:b/>
          <w:sz w:val="24"/>
          <w:szCs w:val="24"/>
        </w:rPr>
        <w:t>Objective</w:t>
      </w:r>
      <w:r>
        <w:rPr>
          <w:b/>
          <w:sz w:val="24"/>
          <w:szCs w:val="24"/>
        </w:rPr>
        <w:t>s</w:t>
      </w:r>
      <w:r w:rsidRPr="00CC39FC">
        <w:rPr>
          <w:b/>
          <w:sz w:val="24"/>
          <w:szCs w:val="24"/>
        </w:rPr>
        <w:t>:</w:t>
      </w:r>
    </w:p>
    <w:p w14:paraId="7AD44F39" w14:textId="77777777" w:rsidR="006D1A05" w:rsidRPr="00EF4EA9" w:rsidRDefault="006D1A05" w:rsidP="006D1A05">
      <w:pPr>
        <w:pStyle w:val="TableParagraph1"/>
        <w:spacing w:line="250" w:lineRule="exact"/>
        <w:ind w:left="0"/>
        <w:rPr>
          <w:sz w:val="24"/>
          <w:szCs w:val="24"/>
        </w:rPr>
      </w:pPr>
      <w:r w:rsidRPr="00EF4EA9">
        <w:rPr>
          <w:sz w:val="24"/>
          <w:szCs w:val="24"/>
        </w:rPr>
        <w:t>The objective</w:t>
      </w:r>
      <w:r>
        <w:rPr>
          <w:sz w:val="24"/>
          <w:szCs w:val="24"/>
        </w:rPr>
        <w:t xml:space="preserve"> of the course is;</w:t>
      </w:r>
    </w:p>
    <w:p w14:paraId="3DF02675" w14:textId="77777777" w:rsidR="006D1A05" w:rsidRPr="00CC39FC" w:rsidRDefault="006D1A05" w:rsidP="00C43248">
      <w:pPr>
        <w:pStyle w:val="TableParagraph1"/>
        <w:numPr>
          <w:ilvl w:val="0"/>
          <w:numId w:val="64"/>
        </w:numPr>
        <w:spacing w:line="250" w:lineRule="exact"/>
        <w:jc w:val="both"/>
        <w:rPr>
          <w:sz w:val="24"/>
          <w:szCs w:val="24"/>
        </w:rPr>
      </w:pPr>
      <w:r w:rsidRPr="00CC39FC">
        <w:rPr>
          <w:sz w:val="24"/>
          <w:szCs w:val="24"/>
        </w:rPr>
        <w:t xml:space="preserve">To </w:t>
      </w:r>
      <w:proofErr w:type="spellStart"/>
      <w:r w:rsidRPr="00CC39FC">
        <w:rPr>
          <w:sz w:val="24"/>
          <w:szCs w:val="24"/>
        </w:rPr>
        <w:t>analyze</w:t>
      </w:r>
      <w:proofErr w:type="spellEnd"/>
      <w:r w:rsidRPr="00CC39FC">
        <w:rPr>
          <w:sz w:val="24"/>
          <w:szCs w:val="24"/>
        </w:rPr>
        <w:t xml:space="preserve"> the different software to solve manufacturing problems</w:t>
      </w:r>
      <w:r>
        <w:rPr>
          <w:sz w:val="24"/>
          <w:szCs w:val="24"/>
        </w:rPr>
        <w:t>.</w:t>
      </w:r>
    </w:p>
    <w:p w14:paraId="41002DF2" w14:textId="77777777" w:rsidR="006D1A05" w:rsidRPr="00CC39FC" w:rsidRDefault="006D1A05" w:rsidP="00C43248">
      <w:pPr>
        <w:pStyle w:val="TableParagraph1"/>
        <w:numPr>
          <w:ilvl w:val="0"/>
          <w:numId w:val="64"/>
        </w:numPr>
        <w:spacing w:line="250" w:lineRule="exact"/>
        <w:jc w:val="both"/>
        <w:rPr>
          <w:sz w:val="24"/>
          <w:szCs w:val="24"/>
        </w:rPr>
      </w:pPr>
      <w:r>
        <w:rPr>
          <w:sz w:val="24"/>
          <w:szCs w:val="24"/>
        </w:rPr>
        <w:t>To learn the codes of CNC.</w:t>
      </w:r>
    </w:p>
    <w:p w14:paraId="3EEF75C8" w14:textId="77777777" w:rsidR="006D1A05" w:rsidRPr="00B05C8B" w:rsidRDefault="006D1A05" w:rsidP="00C43248">
      <w:pPr>
        <w:pStyle w:val="TableParagraph1"/>
        <w:numPr>
          <w:ilvl w:val="0"/>
          <w:numId w:val="64"/>
        </w:numPr>
        <w:spacing w:after="240" w:line="250" w:lineRule="exact"/>
        <w:jc w:val="both"/>
        <w:rPr>
          <w:sz w:val="24"/>
          <w:szCs w:val="24"/>
        </w:rPr>
      </w:pPr>
      <w:r>
        <w:rPr>
          <w:sz w:val="24"/>
          <w:szCs w:val="24"/>
        </w:rPr>
        <w:t>To p</w:t>
      </w:r>
      <w:r w:rsidRPr="00CC39FC">
        <w:rPr>
          <w:sz w:val="24"/>
          <w:szCs w:val="24"/>
        </w:rPr>
        <w:t>erform experiments in EDM, ECM and 3D printing.</w:t>
      </w:r>
    </w:p>
    <w:tbl>
      <w:tblPr>
        <w:tblW w:w="9229" w:type="dxa"/>
        <w:tblInd w:w="-180" w:type="dxa"/>
        <w:tblLayout w:type="fixed"/>
        <w:tblCellMar>
          <w:left w:w="0" w:type="dxa"/>
          <w:right w:w="0" w:type="dxa"/>
        </w:tblCellMar>
        <w:tblLook w:val="01E0" w:firstRow="1" w:lastRow="1" w:firstColumn="1" w:lastColumn="1" w:noHBand="0" w:noVBand="0"/>
      </w:tblPr>
      <w:tblGrid>
        <w:gridCol w:w="840"/>
        <w:gridCol w:w="8389"/>
      </w:tblGrid>
      <w:tr w:rsidR="006D1A05" w:rsidRPr="00CC39FC" w14:paraId="67D442BB" w14:textId="77777777" w:rsidTr="00D900D1">
        <w:trPr>
          <w:trHeight w:val="3"/>
        </w:trPr>
        <w:tc>
          <w:tcPr>
            <w:tcW w:w="9229" w:type="dxa"/>
            <w:gridSpan w:val="2"/>
            <w:hideMark/>
          </w:tcPr>
          <w:p w14:paraId="03863D78" w14:textId="77777777" w:rsidR="006D1A05" w:rsidRPr="00CC39FC" w:rsidRDefault="006D1A05" w:rsidP="00D900D1">
            <w:pPr>
              <w:pStyle w:val="TableParagraph1"/>
              <w:ind w:left="200"/>
              <w:jc w:val="both"/>
              <w:rPr>
                <w:b/>
                <w:sz w:val="24"/>
                <w:szCs w:val="24"/>
              </w:rPr>
            </w:pPr>
            <w:r w:rsidRPr="00CC39FC">
              <w:rPr>
                <w:b/>
                <w:sz w:val="24"/>
                <w:szCs w:val="24"/>
              </w:rPr>
              <w:t>Course</w:t>
            </w:r>
            <w:r w:rsidRPr="00CC39FC">
              <w:rPr>
                <w:b/>
                <w:spacing w:val="-4"/>
                <w:sz w:val="24"/>
                <w:szCs w:val="24"/>
              </w:rPr>
              <w:t xml:space="preserve"> </w:t>
            </w:r>
            <w:r w:rsidRPr="00CC39FC">
              <w:rPr>
                <w:b/>
                <w:sz w:val="24"/>
                <w:szCs w:val="24"/>
              </w:rPr>
              <w:t>Outcomes:</w:t>
            </w:r>
          </w:p>
          <w:p w14:paraId="4FF0E6D4" w14:textId="77777777" w:rsidR="006D1A05" w:rsidRPr="00CC39FC" w:rsidRDefault="006D1A05" w:rsidP="00D900D1">
            <w:pPr>
              <w:pStyle w:val="TableParagraph1"/>
              <w:ind w:left="200"/>
              <w:jc w:val="both"/>
              <w:rPr>
                <w:sz w:val="24"/>
                <w:szCs w:val="24"/>
              </w:rPr>
            </w:pPr>
            <w:r w:rsidRPr="00CC39FC">
              <w:rPr>
                <w:sz w:val="24"/>
                <w:szCs w:val="24"/>
              </w:rPr>
              <w:t>Upon</w:t>
            </w:r>
            <w:r w:rsidRPr="00CC39FC">
              <w:rPr>
                <w:spacing w:val="-1"/>
                <w:sz w:val="24"/>
                <w:szCs w:val="24"/>
              </w:rPr>
              <w:t xml:space="preserve"> </w:t>
            </w:r>
            <w:r w:rsidRPr="00CC39FC">
              <w:rPr>
                <w:sz w:val="24"/>
                <w:szCs w:val="24"/>
              </w:rPr>
              <w:t>completion</w:t>
            </w:r>
            <w:r w:rsidRPr="00CC39FC">
              <w:rPr>
                <w:spacing w:val="-3"/>
                <w:sz w:val="24"/>
                <w:szCs w:val="24"/>
              </w:rPr>
              <w:t xml:space="preserve"> </w:t>
            </w:r>
            <w:r w:rsidRPr="00CC39FC">
              <w:rPr>
                <w:sz w:val="24"/>
                <w:szCs w:val="24"/>
              </w:rPr>
              <w:t>of</w:t>
            </w:r>
            <w:r w:rsidRPr="00CC39FC">
              <w:rPr>
                <w:spacing w:val="-1"/>
                <w:sz w:val="24"/>
                <w:szCs w:val="24"/>
              </w:rPr>
              <w:t xml:space="preserve"> </w:t>
            </w:r>
            <w:r w:rsidRPr="00CC39FC">
              <w:rPr>
                <w:sz w:val="24"/>
                <w:szCs w:val="24"/>
              </w:rPr>
              <w:t>this course,</w:t>
            </w:r>
            <w:r w:rsidRPr="00CC39FC">
              <w:rPr>
                <w:spacing w:val="-1"/>
                <w:sz w:val="24"/>
                <w:szCs w:val="24"/>
              </w:rPr>
              <w:t xml:space="preserve"> </w:t>
            </w:r>
            <w:r w:rsidRPr="00CC39FC">
              <w:rPr>
                <w:sz w:val="24"/>
                <w:szCs w:val="24"/>
              </w:rPr>
              <w:t>the</w:t>
            </w:r>
            <w:r w:rsidRPr="00CC39FC">
              <w:rPr>
                <w:spacing w:val="-3"/>
                <w:sz w:val="24"/>
                <w:szCs w:val="24"/>
              </w:rPr>
              <w:t xml:space="preserve"> </w:t>
            </w:r>
            <w:r w:rsidRPr="00CC39FC">
              <w:rPr>
                <w:sz w:val="24"/>
                <w:szCs w:val="24"/>
              </w:rPr>
              <w:t>students</w:t>
            </w:r>
            <w:r w:rsidRPr="00CC39FC">
              <w:rPr>
                <w:spacing w:val="-5"/>
                <w:sz w:val="24"/>
                <w:szCs w:val="24"/>
              </w:rPr>
              <w:t xml:space="preserve"> </w:t>
            </w:r>
            <w:r w:rsidRPr="00CC39FC">
              <w:rPr>
                <w:sz w:val="24"/>
                <w:szCs w:val="24"/>
              </w:rPr>
              <w:t>will</w:t>
            </w:r>
            <w:r w:rsidRPr="00CC39FC">
              <w:rPr>
                <w:spacing w:val="-1"/>
                <w:sz w:val="24"/>
                <w:szCs w:val="24"/>
              </w:rPr>
              <w:t xml:space="preserve"> </w:t>
            </w:r>
            <w:r w:rsidRPr="00CC39FC">
              <w:rPr>
                <w:sz w:val="24"/>
                <w:szCs w:val="24"/>
              </w:rPr>
              <w:t>be able</w:t>
            </w:r>
            <w:r w:rsidRPr="00CC39FC">
              <w:rPr>
                <w:spacing w:val="-2"/>
                <w:sz w:val="24"/>
                <w:szCs w:val="24"/>
              </w:rPr>
              <w:t xml:space="preserve"> </w:t>
            </w:r>
            <w:r w:rsidRPr="00CC39FC">
              <w:rPr>
                <w:sz w:val="24"/>
                <w:szCs w:val="24"/>
              </w:rPr>
              <w:t>to:</w:t>
            </w:r>
          </w:p>
        </w:tc>
      </w:tr>
      <w:tr w:rsidR="006D1A05" w:rsidRPr="00CC39FC" w14:paraId="1FE9AF16" w14:textId="77777777" w:rsidTr="00D900D1">
        <w:trPr>
          <w:trHeight w:val="3"/>
        </w:trPr>
        <w:tc>
          <w:tcPr>
            <w:tcW w:w="840" w:type="dxa"/>
            <w:hideMark/>
          </w:tcPr>
          <w:p w14:paraId="5510F977" w14:textId="77777777" w:rsidR="006D1A05" w:rsidRPr="00CC39FC" w:rsidRDefault="006D1A05" w:rsidP="00D900D1">
            <w:pPr>
              <w:pStyle w:val="TableParagraph1"/>
              <w:ind w:left="200"/>
              <w:jc w:val="both"/>
              <w:rPr>
                <w:b/>
                <w:sz w:val="24"/>
                <w:szCs w:val="24"/>
              </w:rPr>
            </w:pPr>
            <w:r w:rsidRPr="00CC39FC">
              <w:rPr>
                <w:b/>
                <w:sz w:val="24"/>
                <w:szCs w:val="24"/>
              </w:rPr>
              <w:t>CO1:</w:t>
            </w:r>
          </w:p>
        </w:tc>
        <w:tc>
          <w:tcPr>
            <w:tcW w:w="8389" w:type="dxa"/>
            <w:hideMark/>
          </w:tcPr>
          <w:p w14:paraId="073F3BE7" w14:textId="77777777" w:rsidR="006D1A05" w:rsidRPr="00CC39FC" w:rsidRDefault="006D1A05" w:rsidP="00D900D1">
            <w:pPr>
              <w:pStyle w:val="TableParagraph1"/>
              <w:spacing w:before="3"/>
              <w:ind w:right="219"/>
              <w:jc w:val="both"/>
              <w:rPr>
                <w:sz w:val="24"/>
                <w:szCs w:val="24"/>
              </w:rPr>
            </w:pPr>
            <w:r>
              <w:rPr>
                <w:sz w:val="24"/>
                <w:szCs w:val="24"/>
              </w:rPr>
              <w:t>u</w:t>
            </w:r>
            <w:r w:rsidRPr="00CC39FC">
              <w:rPr>
                <w:sz w:val="24"/>
                <w:szCs w:val="24"/>
              </w:rPr>
              <w:t xml:space="preserve">se the </w:t>
            </w:r>
            <w:proofErr w:type="spellStart"/>
            <w:r w:rsidRPr="00CC39FC">
              <w:rPr>
                <w:sz w:val="24"/>
                <w:szCs w:val="24"/>
              </w:rPr>
              <w:t>softwares</w:t>
            </w:r>
            <w:proofErr w:type="spellEnd"/>
            <w:r w:rsidRPr="00CC39FC">
              <w:rPr>
                <w:sz w:val="24"/>
                <w:szCs w:val="24"/>
              </w:rPr>
              <w:t xml:space="preserve"> like </w:t>
            </w:r>
            <w:r w:rsidRPr="000F7F40">
              <w:rPr>
                <w:sz w:val="24"/>
                <w:szCs w:val="24"/>
              </w:rPr>
              <w:t xml:space="preserve">Siemens NX, </w:t>
            </w:r>
            <w:proofErr w:type="spellStart"/>
            <w:r w:rsidRPr="000F7F40">
              <w:rPr>
                <w:sz w:val="24"/>
                <w:szCs w:val="24"/>
              </w:rPr>
              <w:t>Mastercam</w:t>
            </w:r>
            <w:proofErr w:type="spellEnd"/>
            <w:r w:rsidRPr="000F7F40">
              <w:rPr>
                <w:sz w:val="24"/>
                <w:szCs w:val="24"/>
              </w:rPr>
              <w:t xml:space="preserve">, </w:t>
            </w:r>
            <w:proofErr w:type="spellStart"/>
            <w:r w:rsidRPr="000F7F40">
              <w:rPr>
                <w:sz w:val="24"/>
                <w:szCs w:val="24"/>
              </w:rPr>
              <w:t>edgeCam</w:t>
            </w:r>
            <w:proofErr w:type="spellEnd"/>
            <w:r w:rsidRPr="000F7F40">
              <w:rPr>
                <w:sz w:val="24"/>
                <w:szCs w:val="24"/>
              </w:rPr>
              <w:t>, SOLIDWORKS CAM, Fusion 360</w:t>
            </w:r>
            <w:r>
              <w:rPr>
                <w:sz w:val="24"/>
                <w:szCs w:val="24"/>
              </w:rPr>
              <w:t xml:space="preserve"> </w:t>
            </w:r>
            <w:r w:rsidRPr="00CC39FC">
              <w:rPr>
                <w:sz w:val="24"/>
                <w:szCs w:val="24"/>
              </w:rPr>
              <w:t>to solve real world problems</w:t>
            </w:r>
          </w:p>
        </w:tc>
      </w:tr>
      <w:tr w:rsidR="006D1A05" w:rsidRPr="00CC39FC" w14:paraId="696F86BB" w14:textId="77777777" w:rsidTr="00D900D1">
        <w:trPr>
          <w:trHeight w:val="3"/>
        </w:trPr>
        <w:tc>
          <w:tcPr>
            <w:tcW w:w="840" w:type="dxa"/>
            <w:hideMark/>
          </w:tcPr>
          <w:p w14:paraId="62EEB23C" w14:textId="77777777" w:rsidR="006D1A05" w:rsidRPr="00CC39FC" w:rsidRDefault="006D1A05" w:rsidP="00D900D1">
            <w:pPr>
              <w:pStyle w:val="TableParagraph1"/>
              <w:ind w:left="200"/>
              <w:jc w:val="both"/>
              <w:rPr>
                <w:b/>
                <w:sz w:val="24"/>
                <w:szCs w:val="24"/>
              </w:rPr>
            </w:pPr>
            <w:r w:rsidRPr="00CC39FC">
              <w:rPr>
                <w:b/>
                <w:sz w:val="24"/>
                <w:szCs w:val="24"/>
              </w:rPr>
              <w:t>CO2:</w:t>
            </w:r>
          </w:p>
        </w:tc>
        <w:tc>
          <w:tcPr>
            <w:tcW w:w="8389" w:type="dxa"/>
            <w:hideMark/>
          </w:tcPr>
          <w:p w14:paraId="7A38A06E" w14:textId="77777777" w:rsidR="006D1A05" w:rsidRPr="00CC39FC" w:rsidRDefault="006D1A05" w:rsidP="00D900D1">
            <w:pPr>
              <w:pStyle w:val="TableParagraph1"/>
              <w:spacing w:before="3"/>
              <w:ind w:right="219"/>
              <w:jc w:val="both"/>
              <w:rPr>
                <w:sz w:val="24"/>
                <w:szCs w:val="24"/>
              </w:rPr>
            </w:pPr>
            <w:r>
              <w:rPr>
                <w:sz w:val="24"/>
                <w:szCs w:val="24"/>
              </w:rPr>
              <w:t>w</w:t>
            </w:r>
            <w:r w:rsidRPr="00CC39FC">
              <w:rPr>
                <w:sz w:val="24"/>
                <w:szCs w:val="24"/>
              </w:rPr>
              <w:t>rite programs for CNC machining</w:t>
            </w:r>
          </w:p>
        </w:tc>
      </w:tr>
      <w:tr w:rsidR="006D1A05" w:rsidRPr="00CC39FC" w14:paraId="04FEE853" w14:textId="77777777" w:rsidTr="00D900D1">
        <w:trPr>
          <w:trHeight w:val="226"/>
        </w:trPr>
        <w:tc>
          <w:tcPr>
            <w:tcW w:w="840" w:type="dxa"/>
            <w:hideMark/>
          </w:tcPr>
          <w:p w14:paraId="7690ADFD" w14:textId="77777777" w:rsidR="006D1A05" w:rsidRPr="00CC39FC" w:rsidRDefault="006D1A05" w:rsidP="00D900D1">
            <w:pPr>
              <w:pStyle w:val="TableParagraph1"/>
              <w:ind w:left="200"/>
              <w:jc w:val="both"/>
              <w:rPr>
                <w:b/>
                <w:sz w:val="24"/>
                <w:szCs w:val="24"/>
              </w:rPr>
            </w:pPr>
            <w:r w:rsidRPr="00CC39FC">
              <w:rPr>
                <w:b/>
                <w:sz w:val="24"/>
                <w:szCs w:val="24"/>
              </w:rPr>
              <w:t>CO3:</w:t>
            </w:r>
          </w:p>
        </w:tc>
        <w:tc>
          <w:tcPr>
            <w:tcW w:w="8389" w:type="dxa"/>
            <w:hideMark/>
          </w:tcPr>
          <w:p w14:paraId="276FBEFE" w14:textId="77777777" w:rsidR="006D1A05" w:rsidRPr="00CC39FC" w:rsidRDefault="006D1A05" w:rsidP="00D900D1">
            <w:pPr>
              <w:pStyle w:val="TableParagraph1"/>
              <w:spacing w:before="3"/>
              <w:ind w:right="219"/>
              <w:jc w:val="both"/>
              <w:rPr>
                <w:sz w:val="24"/>
                <w:szCs w:val="24"/>
              </w:rPr>
            </w:pPr>
            <w:r>
              <w:rPr>
                <w:sz w:val="24"/>
                <w:szCs w:val="24"/>
              </w:rPr>
              <w:t>p</w:t>
            </w:r>
            <w:r w:rsidRPr="00CC39FC">
              <w:rPr>
                <w:sz w:val="24"/>
                <w:szCs w:val="24"/>
              </w:rPr>
              <w:t>repare model using 3D printing</w:t>
            </w:r>
          </w:p>
        </w:tc>
      </w:tr>
      <w:tr w:rsidR="006D1A05" w:rsidRPr="00CC39FC" w14:paraId="07A4FF15" w14:textId="77777777" w:rsidTr="00D900D1">
        <w:trPr>
          <w:trHeight w:val="3"/>
        </w:trPr>
        <w:tc>
          <w:tcPr>
            <w:tcW w:w="840" w:type="dxa"/>
            <w:hideMark/>
          </w:tcPr>
          <w:p w14:paraId="422367A8" w14:textId="77777777" w:rsidR="006D1A05" w:rsidRPr="00CC39FC" w:rsidRDefault="006D1A05" w:rsidP="00D900D1">
            <w:pPr>
              <w:pStyle w:val="TableParagraph1"/>
              <w:ind w:left="200"/>
              <w:jc w:val="both"/>
              <w:rPr>
                <w:b/>
                <w:sz w:val="24"/>
                <w:szCs w:val="24"/>
              </w:rPr>
            </w:pPr>
            <w:r w:rsidRPr="00CC39FC">
              <w:rPr>
                <w:b/>
                <w:sz w:val="24"/>
                <w:szCs w:val="24"/>
              </w:rPr>
              <w:t>CO4:</w:t>
            </w:r>
          </w:p>
        </w:tc>
        <w:tc>
          <w:tcPr>
            <w:tcW w:w="8389" w:type="dxa"/>
            <w:hideMark/>
          </w:tcPr>
          <w:p w14:paraId="634C7803" w14:textId="77777777" w:rsidR="006D1A05" w:rsidRPr="00CC39FC" w:rsidRDefault="006D1A05" w:rsidP="00D900D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Pr="00CC39FC">
              <w:rPr>
                <w:rFonts w:ascii="Times New Roman" w:hAnsi="Times New Roman" w:cs="Times New Roman"/>
                <w:sz w:val="24"/>
                <w:szCs w:val="24"/>
              </w:rPr>
              <w:t>nalyse MRR,</w:t>
            </w:r>
            <w:r>
              <w:rPr>
                <w:rFonts w:ascii="Times New Roman" w:hAnsi="Times New Roman" w:cs="Times New Roman"/>
                <w:sz w:val="24"/>
                <w:szCs w:val="24"/>
              </w:rPr>
              <w:t xml:space="preserve"> </w:t>
            </w:r>
            <w:r w:rsidRPr="00CC39FC">
              <w:rPr>
                <w:rFonts w:ascii="Times New Roman" w:hAnsi="Times New Roman" w:cs="Times New Roman"/>
                <w:sz w:val="24"/>
                <w:szCs w:val="24"/>
              </w:rPr>
              <w:t xml:space="preserve">TWR and other parameters in unconventional machining processes </w:t>
            </w:r>
          </w:p>
        </w:tc>
      </w:tr>
    </w:tbl>
    <w:p w14:paraId="5FDA82FF" w14:textId="77777777" w:rsidR="006D1A05" w:rsidRPr="001E69F4" w:rsidRDefault="006D1A05" w:rsidP="006D1A05">
      <w:pPr>
        <w:spacing w:after="0"/>
        <w:jc w:val="both"/>
        <w:rPr>
          <w:rFonts w:ascii="Times New Roman" w:hAnsi="Times New Roman" w:cs="Times New Roman"/>
          <w:b/>
          <w:sz w:val="24"/>
          <w:szCs w:val="28"/>
        </w:rPr>
      </w:pPr>
      <w:r w:rsidRPr="001E69F4">
        <w:rPr>
          <w:rFonts w:ascii="Times New Roman" w:hAnsi="Times New Roman" w:cs="Times New Roman"/>
          <w:b/>
          <w:sz w:val="24"/>
          <w:szCs w:val="28"/>
        </w:rPr>
        <w:t>List of experiments:</w:t>
      </w:r>
    </w:p>
    <w:p w14:paraId="5CE05D95" w14:textId="77777777" w:rsidR="006D1A05" w:rsidRPr="00CC39FC" w:rsidRDefault="006D1A05" w:rsidP="006D1A05">
      <w:pPr>
        <w:autoSpaceDE w:val="0"/>
        <w:autoSpaceDN w:val="0"/>
        <w:adjustRightInd w:val="0"/>
        <w:spacing w:line="240" w:lineRule="auto"/>
        <w:jc w:val="both"/>
        <w:rPr>
          <w:rFonts w:ascii="Times New Roman" w:hAnsi="Times New Roman" w:cs="Times New Roman"/>
          <w:color w:val="000000"/>
          <w:sz w:val="24"/>
          <w:szCs w:val="24"/>
          <w:lang w:bidi="or-IN"/>
        </w:rPr>
      </w:pPr>
      <w:r w:rsidRPr="00CC39FC">
        <w:rPr>
          <w:rFonts w:ascii="Times New Roman" w:hAnsi="Times New Roman" w:cs="Times New Roman"/>
          <w:color w:val="000000"/>
          <w:sz w:val="24"/>
          <w:szCs w:val="24"/>
          <w:lang w:bidi="or-IN"/>
        </w:rPr>
        <w:t xml:space="preserve">Any six </w:t>
      </w:r>
      <w:r>
        <w:rPr>
          <w:rFonts w:ascii="Times New Roman" w:hAnsi="Times New Roman" w:cs="Times New Roman"/>
          <w:color w:val="000000"/>
          <w:sz w:val="24"/>
          <w:szCs w:val="24"/>
          <w:lang w:bidi="or-IN"/>
        </w:rPr>
        <w:t>from the following experiments</w:t>
      </w:r>
    </w:p>
    <w:p w14:paraId="2672FB04" w14:textId="77777777" w:rsidR="006D1A05"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To learn the application of the following software to manufacturing problems: </w:t>
      </w:r>
    </w:p>
    <w:p w14:paraId="241492C9" w14:textId="77777777" w:rsidR="006D1A05" w:rsidRPr="006379E0" w:rsidRDefault="006D1A05" w:rsidP="006D1A05">
      <w:pPr>
        <w:suppressAutoHyphens/>
        <w:spacing w:after="0" w:line="240" w:lineRule="auto"/>
        <w:ind w:left="360" w:firstLine="360"/>
        <w:jc w:val="both"/>
        <w:rPr>
          <w:rFonts w:ascii="Times New Roman" w:hAnsi="Times New Roman" w:cs="Times New Roman"/>
          <w:color w:val="000000"/>
          <w:sz w:val="24"/>
          <w:szCs w:val="24"/>
          <w:lang w:bidi="or-IN"/>
        </w:rPr>
      </w:pPr>
      <w:r w:rsidRPr="006379E0">
        <w:rPr>
          <w:rFonts w:ascii="Times New Roman" w:hAnsi="Times New Roman" w:cs="Times New Roman"/>
          <w:color w:val="000000"/>
          <w:sz w:val="24"/>
          <w:szCs w:val="24"/>
          <w:lang w:bidi="or-IN"/>
        </w:rPr>
        <w:t>Siemens NX</w:t>
      </w:r>
      <w:r>
        <w:rPr>
          <w:rFonts w:ascii="Times New Roman" w:hAnsi="Times New Roman" w:cs="Times New Roman"/>
          <w:color w:val="000000"/>
          <w:sz w:val="24"/>
          <w:szCs w:val="24"/>
          <w:lang w:bidi="or-IN"/>
        </w:rPr>
        <w:t xml:space="preserve">, </w:t>
      </w:r>
      <w:proofErr w:type="spellStart"/>
      <w:r w:rsidRPr="006379E0">
        <w:rPr>
          <w:rFonts w:ascii="Times New Roman" w:hAnsi="Times New Roman" w:cs="Times New Roman"/>
          <w:color w:val="000000"/>
          <w:sz w:val="24"/>
          <w:szCs w:val="24"/>
          <w:lang w:bidi="or-IN"/>
        </w:rPr>
        <w:t>Mastercam</w:t>
      </w:r>
      <w:proofErr w:type="spellEnd"/>
      <w:r>
        <w:rPr>
          <w:rFonts w:ascii="Times New Roman" w:hAnsi="Times New Roman" w:cs="Times New Roman"/>
          <w:color w:val="000000"/>
          <w:sz w:val="24"/>
          <w:szCs w:val="24"/>
          <w:lang w:bidi="or-IN"/>
        </w:rPr>
        <w:t xml:space="preserve">, </w:t>
      </w:r>
      <w:proofErr w:type="spellStart"/>
      <w:r w:rsidRPr="006379E0">
        <w:rPr>
          <w:rFonts w:ascii="Times New Roman" w:hAnsi="Times New Roman" w:cs="Times New Roman"/>
          <w:color w:val="000000"/>
          <w:sz w:val="24"/>
          <w:szCs w:val="24"/>
          <w:lang w:bidi="or-IN"/>
        </w:rPr>
        <w:t>edgeCam</w:t>
      </w:r>
      <w:proofErr w:type="spellEnd"/>
      <w:r>
        <w:rPr>
          <w:rFonts w:ascii="Times New Roman" w:hAnsi="Times New Roman" w:cs="Times New Roman"/>
          <w:color w:val="000000"/>
          <w:sz w:val="24"/>
          <w:szCs w:val="24"/>
          <w:lang w:bidi="or-IN"/>
        </w:rPr>
        <w:t xml:space="preserve">, </w:t>
      </w:r>
      <w:r w:rsidRPr="006379E0">
        <w:rPr>
          <w:rFonts w:ascii="Times New Roman" w:hAnsi="Times New Roman" w:cs="Times New Roman"/>
          <w:color w:val="000000"/>
          <w:sz w:val="24"/>
          <w:szCs w:val="24"/>
          <w:lang w:bidi="or-IN"/>
        </w:rPr>
        <w:t>SOLIDWORKS CAM</w:t>
      </w:r>
      <w:r>
        <w:rPr>
          <w:rFonts w:ascii="Times New Roman" w:hAnsi="Times New Roman" w:cs="Times New Roman"/>
          <w:color w:val="000000"/>
          <w:sz w:val="24"/>
          <w:szCs w:val="24"/>
          <w:lang w:bidi="or-IN"/>
        </w:rPr>
        <w:t xml:space="preserve">, </w:t>
      </w:r>
      <w:r w:rsidRPr="006379E0">
        <w:rPr>
          <w:rFonts w:ascii="Times New Roman" w:hAnsi="Times New Roman" w:cs="Times New Roman"/>
          <w:color w:val="000000"/>
          <w:sz w:val="24"/>
          <w:szCs w:val="24"/>
          <w:lang w:bidi="or-IN"/>
        </w:rPr>
        <w:t>Fusion 360</w:t>
      </w:r>
    </w:p>
    <w:p w14:paraId="444FE3B0"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Introduction to CNC machines</w:t>
      </w:r>
    </w:p>
    <w:p w14:paraId="47DEB965"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Study of different codes for different </w:t>
      </w:r>
      <w:r>
        <w:rPr>
          <w:rFonts w:ascii="Times New Roman" w:hAnsi="Times New Roman" w:cs="Times New Roman"/>
          <w:color w:val="000000"/>
          <w:sz w:val="24"/>
          <w:szCs w:val="24"/>
          <w:lang w:bidi="or-IN"/>
        </w:rPr>
        <w:t xml:space="preserve">machining </w:t>
      </w:r>
      <w:r w:rsidRPr="0006223B">
        <w:rPr>
          <w:rFonts w:ascii="Times New Roman" w:hAnsi="Times New Roman" w:cs="Times New Roman"/>
          <w:color w:val="000000"/>
          <w:sz w:val="24"/>
          <w:szCs w:val="24"/>
          <w:lang w:bidi="or-IN"/>
        </w:rPr>
        <w:t>operations</w:t>
      </w:r>
    </w:p>
    <w:p w14:paraId="467B2518" w14:textId="77777777" w:rsidR="006D1A05"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Write a program for CNC to obtain a specified job </w:t>
      </w:r>
    </w:p>
    <w:p w14:paraId="7D4AD58B"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Experimental Study on 3D Printing</w:t>
      </w:r>
    </w:p>
    <w:p w14:paraId="3AEF2ECE"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Experimental Study of MRR on EDM </w:t>
      </w:r>
    </w:p>
    <w:p w14:paraId="04E371AD"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Experimental Study of TWR on EDM </w:t>
      </w:r>
    </w:p>
    <w:p w14:paraId="248CAF59" w14:textId="77777777" w:rsidR="006D1A05" w:rsidRPr="0006223B" w:rsidRDefault="006D1A05" w:rsidP="00C43248">
      <w:pPr>
        <w:pStyle w:val="ListParagraph"/>
        <w:numPr>
          <w:ilvl w:val="0"/>
          <w:numId w:val="65"/>
        </w:numPr>
        <w:suppressAutoHyphens/>
        <w:spacing w:after="0" w:line="240" w:lineRule="auto"/>
        <w:contextualSpacing w:val="0"/>
        <w:jc w:val="both"/>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Experimental Study of Surface Roughness on EDM  </w:t>
      </w:r>
    </w:p>
    <w:p w14:paraId="442FB755" w14:textId="1F6DE33E" w:rsidR="006D1A05" w:rsidRDefault="006D1A05" w:rsidP="00C43248">
      <w:pPr>
        <w:pStyle w:val="ListParagraph"/>
        <w:numPr>
          <w:ilvl w:val="0"/>
          <w:numId w:val="65"/>
        </w:numPr>
        <w:suppressAutoHyphens/>
        <w:spacing w:after="0" w:line="240" w:lineRule="auto"/>
        <w:contextualSpacing w:val="0"/>
        <w:rPr>
          <w:rFonts w:ascii="Times New Roman" w:hAnsi="Times New Roman" w:cs="Times New Roman"/>
          <w:color w:val="000000"/>
          <w:sz w:val="24"/>
          <w:szCs w:val="24"/>
          <w:lang w:bidi="or-IN"/>
        </w:rPr>
      </w:pPr>
      <w:r w:rsidRPr="0006223B">
        <w:rPr>
          <w:rFonts w:ascii="Times New Roman" w:hAnsi="Times New Roman" w:cs="Times New Roman"/>
          <w:color w:val="000000"/>
          <w:sz w:val="24"/>
          <w:szCs w:val="24"/>
          <w:lang w:bidi="or-IN"/>
        </w:rPr>
        <w:t xml:space="preserve">Experimental Study on ECM </w:t>
      </w:r>
    </w:p>
    <w:p w14:paraId="55B37526" w14:textId="77777777" w:rsidR="00934C28" w:rsidRPr="00C62B4A" w:rsidRDefault="00934C28" w:rsidP="00FC12CB">
      <w:pPr>
        <w:pStyle w:val="ListParagraph"/>
        <w:suppressAutoHyphens/>
        <w:spacing w:after="0" w:line="240" w:lineRule="auto"/>
        <w:contextualSpacing w:val="0"/>
        <w:rPr>
          <w:rFonts w:ascii="Times New Roman" w:hAnsi="Times New Roman" w:cs="Times New Roman"/>
          <w:color w:val="000000"/>
          <w:sz w:val="24"/>
          <w:szCs w:val="24"/>
          <w:lang w:bidi="or-IN"/>
        </w:rPr>
      </w:pPr>
    </w:p>
    <w:tbl>
      <w:tblPr>
        <w:tblStyle w:val="TableGrid"/>
        <w:tblpPr w:leftFromText="180" w:rightFromText="180" w:vertAnchor="text" w:horzAnchor="margin" w:tblpXSpec="center" w:tblpY="398"/>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6D1A05" w:rsidRPr="00CC39FC" w14:paraId="2E5650D9"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75991516"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0CCAEBB3"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5FC0EB7F"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07174D31"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23F9136A"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56A8F58"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0409E18A"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A1E11F3"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3EA34E33"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19FBD9D7"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6DE0C261"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28DE2B2"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783EB063"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1801AB1F"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30E8022"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PSO3</w:t>
            </w:r>
          </w:p>
        </w:tc>
      </w:tr>
      <w:tr w:rsidR="006D1A05" w:rsidRPr="00CC39FC" w14:paraId="6789E642"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40686D06"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012B5101"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5CF5453" w14:textId="77777777" w:rsidR="006D1A05" w:rsidRPr="00CC39FC" w:rsidRDefault="006D1A05" w:rsidP="00D900D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DE2E080" w14:textId="77777777" w:rsidR="006D1A05" w:rsidRPr="00CC39FC" w:rsidRDefault="006D1A05" w:rsidP="00D900D1">
            <w:pPr>
              <w:pStyle w:val="TableParagraph1"/>
              <w:spacing w:line="233" w:lineRule="exact"/>
              <w:ind w:left="81"/>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3CB668A" w14:textId="77777777" w:rsidR="006D1A05" w:rsidRPr="00CC39FC" w:rsidRDefault="006D1A05" w:rsidP="00D900D1">
            <w:pPr>
              <w:pStyle w:val="TableParagraph1"/>
              <w:spacing w:line="233"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D29A661"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1E0C6F5" w14:textId="77777777" w:rsidR="006D1A05" w:rsidRPr="00CC39FC" w:rsidRDefault="006D1A05" w:rsidP="00D900D1">
            <w:pPr>
              <w:pStyle w:val="TableParagraph1"/>
              <w:spacing w:line="233" w:lineRule="exact"/>
              <w:ind w:left="74"/>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73D782D" w14:textId="77777777" w:rsidR="006D1A05" w:rsidRPr="00CC39FC" w:rsidRDefault="006D1A05" w:rsidP="00D900D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C3821A7" w14:textId="77777777" w:rsidR="006D1A05" w:rsidRPr="00CC39FC" w:rsidRDefault="006D1A05" w:rsidP="00D900D1">
            <w:pPr>
              <w:pStyle w:val="TableParagraph1"/>
              <w:spacing w:line="233" w:lineRule="exact"/>
              <w:ind w:left="88"/>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06FCC33" w14:textId="77777777" w:rsidR="006D1A05" w:rsidRPr="00CC39FC" w:rsidRDefault="006D1A05" w:rsidP="00D900D1">
            <w:pPr>
              <w:pStyle w:val="TableParagraph1"/>
              <w:spacing w:line="233" w:lineRule="exact"/>
              <w:ind w:right="46"/>
              <w:jc w:val="right"/>
              <w:rPr>
                <w:sz w:val="24"/>
                <w:szCs w:val="24"/>
              </w:rPr>
            </w:pPr>
            <w:r>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4BF993C6" w14:textId="77777777" w:rsidR="006D1A05" w:rsidRPr="00CC39FC" w:rsidRDefault="006D1A05" w:rsidP="00D900D1">
            <w:pPr>
              <w:pStyle w:val="TableParagraph1"/>
              <w:spacing w:line="233" w:lineRule="exact"/>
              <w:ind w:right="194"/>
              <w:jc w:val="right"/>
              <w:rPr>
                <w:sz w:val="24"/>
                <w:szCs w:val="24"/>
              </w:rPr>
            </w:pPr>
            <w:r>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0A6E534"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5DB3C04C" w14:textId="77777777" w:rsidR="006D1A05" w:rsidRPr="00CC39FC" w:rsidRDefault="006D1A05" w:rsidP="00D900D1">
            <w:pPr>
              <w:pStyle w:val="TableParagraph1"/>
              <w:spacing w:line="233" w:lineRule="exact"/>
              <w:ind w:left="74"/>
              <w:jc w:val="center"/>
              <w:rPr>
                <w:sz w:val="24"/>
                <w:szCs w:val="24"/>
              </w:rPr>
            </w:pPr>
            <w:r w:rsidRPr="00CC39FC">
              <w:rPr>
                <w:sz w:val="24"/>
                <w:szCs w:val="24"/>
              </w:rPr>
              <w:t xml:space="preserve">  3</w:t>
            </w:r>
          </w:p>
        </w:tc>
        <w:tc>
          <w:tcPr>
            <w:tcW w:w="777" w:type="dxa"/>
            <w:tcBorders>
              <w:top w:val="single" w:sz="4" w:space="0" w:color="auto"/>
              <w:left w:val="single" w:sz="4" w:space="0" w:color="auto"/>
              <w:bottom w:val="single" w:sz="4" w:space="0" w:color="auto"/>
              <w:right w:val="single" w:sz="4" w:space="0" w:color="auto"/>
            </w:tcBorders>
            <w:hideMark/>
          </w:tcPr>
          <w:p w14:paraId="53E51D97" w14:textId="77777777" w:rsidR="006D1A05" w:rsidRPr="00CC39FC" w:rsidRDefault="006D1A05" w:rsidP="00D900D1">
            <w:pPr>
              <w:pStyle w:val="TableParagraph1"/>
              <w:spacing w:line="233"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17AD1EF9" w14:textId="77777777" w:rsidR="006D1A05" w:rsidRPr="00CC39FC" w:rsidRDefault="006D1A05" w:rsidP="00D900D1">
            <w:pPr>
              <w:pStyle w:val="TableParagraph1"/>
              <w:spacing w:line="233" w:lineRule="exact"/>
              <w:ind w:left="81"/>
              <w:jc w:val="center"/>
              <w:rPr>
                <w:sz w:val="24"/>
                <w:szCs w:val="24"/>
              </w:rPr>
            </w:pPr>
            <w:r w:rsidRPr="00CC39FC">
              <w:rPr>
                <w:sz w:val="24"/>
                <w:szCs w:val="24"/>
              </w:rPr>
              <w:t>2</w:t>
            </w:r>
          </w:p>
        </w:tc>
      </w:tr>
      <w:tr w:rsidR="006D1A05" w:rsidRPr="00CC39FC" w14:paraId="1373AACB"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0536DD6"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0BA967E3"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D032B54" w14:textId="77777777" w:rsidR="006D1A05" w:rsidRPr="00CC39FC" w:rsidRDefault="006D1A05" w:rsidP="00D900D1">
            <w:pPr>
              <w:pStyle w:val="TableParagraph1"/>
              <w:spacing w:line="231"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DA23ABC" w14:textId="77777777" w:rsidR="006D1A05" w:rsidRPr="00CC39FC" w:rsidRDefault="006D1A05" w:rsidP="00D900D1">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3B43D00" w14:textId="77777777" w:rsidR="006D1A05" w:rsidRPr="00CC39FC" w:rsidRDefault="006D1A05" w:rsidP="00D900D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49508D5"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480B96F" w14:textId="77777777" w:rsidR="006D1A05" w:rsidRPr="00CC39FC" w:rsidRDefault="006D1A05" w:rsidP="00D900D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95699EF" w14:textId="77777777" w:rsidR="006D1A05" w:rsidRPr="00CC39FC" w:rsidRDefault="006D1A05" w:rsidP="00D900D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A5C5206" w14:textId="77777777" w:rsidR="006D1A05" w:rsidRPr="00CC39FC" w:rsidRDefault="006D1A05" w:rsidP="00D900D1">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2C36EBF" w14:textId="77777777" w:rsidR="006D1A05" w:rsidRPr="00CC39FC" w:rsidRDefault="006D1A05" w:rsidP="00D900D1">
            <w:pPr>
              <w:pStyle w:val="TableParagraph1"/>
              <w:spacing w:line="231" w:lineRule="exact"/>
              <w:ind w:right="46"/>
              <w:jc w:val="right"/>
              <w:rPr>
                <w:sz w:val="24"/>
                <w:szCs w:val="24"/>
              </w:rPr>
            </w:pPr>
            <w:r w:rsidRPr="00CC39FC">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6E7C628F" w14:textId="77777777" w:rsidR="006D1A05" w:rsidRPr="00CC39FC" w:rsidRDefault="006D1A05" w:rsidP="00D900D1">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4DE0B99"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456FCBF7" w14:textId="77777777" w:rsidR="006D1A05" w:rsidRPr="00CC39FC" w:rsidRDefault="006D1A05" w:rsidP="00D900D1">
            <w:pPr>
              <w:pStyle w:val="TableParagraph1"/>
              <w:spacing w:line="231"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CF0A555" w14:textId="77777777" w:rsidR="006D1A05" w:rsidRPr="00CC39FC" w:rsidRDefault="006D1A05"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703AF94" w14:textId="77777777" w:rsidR="006D1A05" w:rsidRPr="00CC39FC" w:rsidRDefault="006D1A05" w:rsidP="00D900D1">
            <w:pPr>
              <w:pStyle w:val="TableParagraph1"/>
              <w:spacing w:line="231" w:lineRule="exact"/>
              <w:ind w:left="81"/>
              <w:jc w:val="center"/>
              <w:rPr>
                <w:sz w:val="24"/>
                <w:szCs w:val="24"/>
              </w:rPr>
            </w:pPr>
            <w:r w:rsidRPr="00CC39FC">
              <w:rPr>
                <w:sz w:val="24"/>
                <w:szCs w:val="24"/>
              </w:rPr>
              <w:t>2</w:t>
            </w:r>
          </w:p>
        </w:tc>
      </w:tr>
      <w:tr w:rsidR="006D1A05" w:rsidRPr="00CC39FC" w14:paraId="1A11FCE7"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576BE20C"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60CBB7F4"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25D046E" w14:textId="77777777" w:rsidR="006D1A05" w:rsidRPr="00CC39FC" w:rsidRDefault="006D1A05" w:rsidP="00D900D1">
            <w:pPr>
              <w:pStyle w:val="TableParagraph1"/>
              <w:spacing w:line="233"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57F9BF2" w14:textId="77777777" w:rsidR="006D1A05" w:rsidRPr="00CC39FC" w:rsidRDefault="006D1A05" w:rsidP="00D900D1">
            <w:pPr>
              <w:pStyle w:val="TableParagraph1"/>
              <w:spacing w:line="233"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B8E5E4B" w14:textId="77777777" w:rsidR="006D1A05" w:rsidRPr="00CC39FC" w:rsidRDefault="006D1A05" w:rsidP="00D900D1">
            <w:pPr>
              <w:pStyle w:val="TableParagraph1"/>
              <w:spacing w:line="233"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FC449C0"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84E10D0" w14:textId="77777777" w:rsidR="006D1A05" w:rsidRPr="00CC39FC" w:rsidRDefault="006D1A05" w:rsidP="00D900D1">
            <w:pPr>
              <w:pStyle w:val="TableParagraph1"/>
              <w:spacing w:line="233" w:lineRule="exact"/>
              <w:ind w:left="74"/>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5E7A8AC" w14:textId="77777777" w:rsidR="006D1A05" w:rsidRPr="00CC39FC" w:rsidRDefault="006D1A05" w:rsidP="00D900D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33E8F4D" w14:textId="77777777" w:rsidR="006D1A05" w:rsidRPr="00CC39FC" w:rsidRDefault="006D1A05" w:rsidP="00D900D1">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0C3505" w14:textId="77777777" w:rsidR="006D1A05" w:rsidRPr="00CC39FC" w:rsidRDefault="006D1A05" w:rsidP="00D900D1">
            <w:pPr>
              <w:pStyle w:val="TableParagraph1"/>
              <w:spacing w:line="233"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95AD590" w14:textId="77777777" w:rsidR="006D1A05" w:rsidRPr="00CC39FC" w:rsidRDefault="006D1A05" w:rsidP="00D900D1">
            <w:pPr>
              <w:pStyle w:val="TableParagraph1"/>
              <w:spacing w:line="233"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CBFB97F" w14:textId="77777777" w:rsidR="006D1A05" w:rsidRPr="00CC39FC" w:rsidRDefault="006D1A05" w:rsidP="00D900D1">
            <w:pPr>
              <w:pStyle w:val="TableParagraph1"/>
              <w:spacing w:line="233" w:lineRule="exact"/>
              <w:ind w:left="81"/>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23C2236" w14:textId="77777777" w:rsidR="006D1A05" w:rsidRPr="00CC39FC" w:rsidRDefault="006D1A05" w:rsidP="00D900D1">
            <w:pPr>
              <w:pStyle w:val="TableParagraph1"/>
              <w:spacing w:line="233"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07F97319" w14:textId="77777777" w:rsidR="006D1A05" w:rsidRPr="00CC39FC" w:rsidRDefault="006D1A05" w:rsidP="00D900D1">
            <w:pPr>
              <w:pStyle w:val="TableParagraph1"/>
              <w:spacing w:line="233"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07C134C4" w14:textId="77777777" w:rsidR="006D1A05" w:rsidRPr="00CC39FC" w:rsidRDefault="006D1A05" w:rsidP="00D900D1">
            <w:pPr>
              <w:pStyle w:val="TableParagraph1"/>
              <w:spacing w:line="233" w:lineRule="exact"/>
              <w:ind w:left="81"/>
              <w:jc w:val="center"/>
              <w:rPr>
                <w:sz w:val="24"/>
                <w:szCs w:val="24"/>
              </w:rPr>
            </w:pPr>
            <w:r>
              <w:rPr>
                <w:sz w:val="24"/>
                <w:szCs w:val="24"/>
              </w:rPr>
              <w:t>2</w:t>
            </w:r>
          </w:p>
        </w:tc>
      </w:tr>
      <w:tr w:rsidR="006D1A05" w:rsidRPr="00CC39FC" w14:paraId="55BCA658"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F1FD826" w14:textId="77777777" w:rsidR="006D1A05" w:rsidRPr="00CC39FC" w:rsidRDefault="006D1A05" w:rsidP="00D900D1">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3B4066B"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C66FDD3" w14:textId="77777777" w:rsidR="006D1A05" w:rsidRPr="00CC39FC" w:rsidRDefault="006D1A05" w:rsidP="00D900D1">
            <w:pPr>
              <w:pStyle w:val="TableParagraph1"/>
              <w:spacing w:line="231"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6248861" w14:textId="77777777" w:rsidR="006D1A05" w:rsidRPr="00CC39FC" w:rsidRDefault="006D1A05" w:rsidP="00D900D1">
            <w:pPr>
              <w:pStyle w:val="TableParagraph1"/>
              <w:spacing w:line="231" w:lineRule="exact"/>
              <w:ind w:left="81"/>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290CD7B" w14:textId="77777777" w:rsidR="006D1A05" w:rsidRPr="00CC39FC" w:rsidRDefault="006D1A05" w:rsidP="00D900D1">
            <w:pPr>
              <w:pStyle w:val="TableParagraph1"/>
              <w:spacing w:line="231" w:lineRule="exact"/>
              <w:ind w:left="81"/>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8278BCE"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02B0014" w14:textId="77777777" w:rsidR="006D1A05" w:rsidRPr="00CC39FC" w:rsidRDefault="006D1A05" w:rsidP="00D900D1">
            <w:pPr>
              <w:pStyle w:val="TableParagraph1"/>
              <w:spacing w:line="231" w:lineRule="exact"/>
              <w:ind w:left="74"/>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CAEF079" w14:textId="77777777" w:rsidR="006D1A05" w:rsidRPr="00CC39FC" w:rsidRDefault="006D1A05" w:rsidP="00D900D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E4C2E32" w14:textId="77777777" w:rsidR="006D1A05" w:rsidRPr="00CC39FC" w:rsidRDefault="006D1A05" w:rsidP="00D900D1">
            <w:pPr>
              <w:pStyle w:val="TableParagraph1"/>
              <w:spacing w:line="231" w:lineRule="exact"/>
              <w:ind w:left="88"/>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B94FEA4" w14:textId="77777777" w:rsidR="006D1A05" w:rsidRPr="00CC39FC" w:rsidRDefault="006D1A05" w:rsidP="00D900D1">
            <w:pPr>
              <w:pStyle w:val="TableParagraph1"/>
              <w:spacing w:line="231"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DF9C88C" w14:textId="77777777" w:rsidR="006D1A05" w:rsidRPr="00CC39FC" w:rsidRDefault="006D1A05" w:rsidP="00D900D1">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28F7D27" w14:textId="77777777" w:rsidR="006D1A05" w:rsidRPr="00CC39FC" w:rsidRDefault="006D1A05" w:rsidP="00D900D1">
            <w:pPr>
              <w:pStyle w:val="TableParagraph1"/>
              <w:spacing w:line="231" w:lineRule="exact"/>
              <w:ind w:left="81"/>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55C0EFEC" w14:textId="77777777" w:rsidR="006D1A05" w:rsidRPr="00CC39FC" w:rsidRDefault="006D1A05" w:rsidP="00D900D1">
            <w:pPr>
              <w:pStyle w:val="TableParagraph1"/>
              <w:spacing w:line="231"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5C117C3" w14:textId="77777777" w:rsidR="006D1A05" w:rsidRPr="00CC39FC" w:rsidRDefault="006D1A05" w:rsidP="00D900D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BB97B51" w14:textId="77777777" w:rsidR="006D1A05" w:rsidRPr="00CC39FC" w:rsidRDefault="006D1A05" w:rsidP="00D900D1">
            <w:pPr>
              <w:pStyle w:val="TableParagraph1"/>
              <w:spacing w:line="231" w:lineRule="exact"/>
              <w:ind w:left="81"/>
              <w:jc w:val="center"/>
              <w:rPr>
                <w:sz w:val="24"/>
                <w:szCs w:val="24"/>
              </w:rPr>
            </w:pPr>
            <w:r w:rsidRPr="00CC39FC">
              <w:rPr>
                <w:sz w:val="24"/>
                <w:szCs w:val="24"/>
              </w:rPr>
              <w:t>1</w:t>
            </w:r>
          </w:p>
        </w:tc>
      </w:tr>
    </w:tbl>
    <w:p w14:paraId="41466898" w14:textId="77777777" w:rsidR="006D1A05" w:rsidRPr="00CC39FC" w:rsidRDefault="006D1A05" w:rsidP="006D1A05"/>
    <w:p w14:paraId="7523DF65" w14:textId="77777777" w:rsidR="00E6751F" w:rsidRDefault="00E6751F" w:rsidP="00F8430D">
      <w:pPr>
        <w:spacing w:after="0" w:line="240" w:lineRule="auto"/>
        <w:ind w:right="-270"/>
        <w:rPr>
          <w:rFonts w:ascii="Times New Roman" w:hAnsi="Times New Roman"/>
          <w:b/>
          <w:sz w:val="24"/>
          <w:szCs w:val="24"/>
        </w:rPr>
      </w:pPr>
    </w:p>
    <w:p w14:paraId="5EE5829F" w14:textId="77777777" w:rsidR="00F8430D" w:rsidRPr="00CC39FC" w:rsidRDefault="00F8430D" w:rsidP="00F8430D">
      <w:pPr>
        <w:jc w:val="center"/>
        <w:rPr>
          <w:rFonts w:ascii="Palatino Linotype" w:hAnsi="Palatino Linotype" w:cs="Times New Roman"/>
          <w:b/>
        </w:rPr>
      </w:pPr>
      <w:r w:rsidRPr="00CC39FC">
        <w:rPr>
          <w:rFonts w:ascii="Palatino Linotype" w:hAnsi="Palatino Linotype" w:cs="Times New Roman"/>
          <w:b/>
        </w:rPr>
        <w:t>THIRD YEAR (</w:t>
      </w:r>
      <w:r w:rsidRPr="00CC39FC">
        <w:rPr>
          <w:rFonts w:ascii="Palatino Linotype" w:hAnsi="Palatino Linotype" w:cs="Times New Roman"/>
          <w:b/>
          <w:i/>
        </w:rPr>
        <w:t>FIFTH SEMESTER</w:t>
      </w:r>
      <w:r w:rsidRPr="00CC39FC">
        <w:rPr>
          <w:rFonts w:ascii="Palatino Linotype" w:hAnsi="Palatino Linotype" w:cs="Times New Roman"/>
          <w:b/>
        </w:rPr>
        <w: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157"/>
        <w:gridCol w:w="5812"/>
        <w:gridCol w:w="1389"/>
        <w:gridCol w:w="1276"/>
      </w:tblGrid>
      <w:tr w:rsidR="00F8430D" w:rsidRPr="00CC39FC" w14:paraId="117C6304" w14:textId="77777777" w:rsidTr="00D900D1">
        <w:trPr>
          <w:trHeight w:val="634"/>
        </w:trPr>
        <w:tc>
          <w:tcPr>
            <w:tcW w:w="544" w:type="dxa"/>
            <w:vAlign w:val="center"/>
          </w:tcPr>
          <w:p w14:paraId="25D0F58A"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lastRenderedPageBreak/>
              <w:t>Sl. No.</w:t>
            </w:r>
          </w:p>
        </w:tc>
        <w:tc>
          <w:tcPr>
            <w:tcW w:w="1157" w:type="dxa"/>
            <w:vAlign w:val="center"/>
          </w:tcPr>
          <w:p w14:paraId="5C687890"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5812" w:type="dxa"/>
            <w:vAlign w:val="center"/>
          </w:tcPr>
          <w:p w14:paraId="2EE60674"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389" w:type="dxa"/>
            <w:vAlign w:val="center"/>
          </w:tcPr>
          <w:p w14:paraId="49925752"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0E2CD410"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276" w:type="dxa"/>
            <w:vAlign w:val="center"/>
          </w:tcPr>
          <w:p w14:paraId="68D0132C"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F8430D" w:rsidRPr="00CC39FC" w14:paraId="19148A10" w14:textId="77777777" w:rsidTr="00D900D1">
        <w:trPr>
          <w:trHeight w:val="351"/>
        </w:trPr>
        <w:tc>
          <w:tcPr>
            <w:tcW w:w="544" w:type="dxa"/>
            <w:vAlign w:val="center"/>
          </w:tcPr>
          <w:p w14:paraId="6BEF56BC"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157" w:type="dxa"/>
            <w:vAlign w:val="center"/>
          </w:tcPr>
          <w:p w14:paraId="57DF52AC"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3101</w:t>
            </w:r>
          </w:p>
        </w:tc>
        <w:tc>
          <w:tcPr>
            <w:tcW w:w="5812" w:type="dxa"/>
          </w:tcPr>
          <w:p w14:paraId="2D736B60"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Design of Machine Elements</w:t>
            </w:r>
          </w:p>
        </w:tc>
        <w:tc>
          <w:tcPr>
            <w:tcW w:w="1389" w:type="dxa"/>
            <w:vAlign w:val="center"/>
          </w:tcPr>
          <w:p w14:paraId="3FEB0204"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35B91983"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29989D08" w14:textId="77777777" w:rsidTr="00D900D1">
        <w:trPr>
          <w:trHeight w:val="326"/>
        </w:trPr>
        <w:tc>
          <w:tcPr>
            <w:tcW w:w="544" w:type="dxa"/>
            <w:vAlign w:val="center"/>
          </w:tcPr>
          <w:p w14:paraId="440148A0"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157" w:type="dxa"/>
            <w:vAlign w:val="center"/>
          </w:tcPr>
          <w:p w14:paraId="004C008A"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3103</w:t>
            </w:r>
          </w:p>
        </w:tc>
        <w:tc>
          <w:tcPr>
            <w:tcW w:w="5812" w:type="dxa"/>
          </w:tcPr>
          <w:p w14:paraId="7EBD5C83" w14:textId="77777777" w:rsidR="00F8430D" w:rsidRPr="00CC39FC" w:rsidRDefault="00F8430D" w:rsidP="00D900D1">
            <w:pPr>
              <w:pStyle w:val="ListParagraph"/>
              <w:suppressAutoHyphens/>
              <w:spacing w:after="0" w:line="240" w:lineRule="auto"/>
              <w:ind w:left="0"/>
              <w:contextualSpacing w:val="0"/>
              <w:rPr>
                <w:rFonts w:ascii="Palatino Linotype" w:hAnsi="Palatino Linotype"/>
                <w:sz w:val="20"/>
              </w:rPr>
            </w:pPr>
            <w:r w:rsidRPr="00CC39FC">
              <w:rPr>
                <w:rFonts w:ascii="Palatino Linotype" w:hAnsi="Palatino Linotype"/>
                <w:sz w:val="20"/>
              </w:rPr>
              <w:t xml:space="preserve">Heat and Mass Transfer </w:t>
            </w:r>
          </w:p>
        </w:tc>
        <w:tc>
          <w:tcPr>
            <w:tcW w:w="1389" w:type="dxa"/>
            <w:vAlign w:val="center"/>
          </w:tcPr>
          <w:p w14:paraId="4192F824"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3E464A2E"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58E568A5" w14:textId="77777777" w:rsidTr="00D900D1">
        <w:trPr>
          <w:trHeight w:val="334"/>
        </w:trPr>
        <w:tc>
          <w:tcPr>
            <w:tcW w:w="544" w:type="dxa"/>
            <w:vAlign w:val="center"/>
          </w:tcPr>
          <w:p w14:paraId="5ECCF8F9"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157" w:type="dxa"/>
            <w:tcBorders>
              <w:bottom w:val="single" w:sz="4" w:space="0" w:color="auto"/>
            </w:tcBorders>
            <w:vAlign w:val="center"/>
          </w:tcPr>
          <w:p w14:paraId="787843B7"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3105</w:t>
            </w:r>
          </w:p>
        </w:tc>
        <w:tc>
          <w:tcPr>
            <w:tcW w:w="5812" w:type="dxa"/>
            <w:tcBorders>
              <w:bottom w:val="single" w:sz="4" w:space="0" w:color="auto"/>
            </w:tcBorders>
          </w:tcPr>
          <w:p w14:paraId="38CACCD3"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sz w:val="20"/>
              </w:rPr>
              <w:t>Machining Science &amp; Machine Tools</w:t>
            </w:r>
          </w:p>
        </w:tc>
        <w:tc>
          <w:tcPr>
            <w:tcW w:w="1389" w:type="dxa"/>
            <w:vAlign w:val="center"/>
          </w:tcPr>
          <w:p w14:paraId="5720928B"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17A2BACF"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227D7121" w14:textId="77777777" w:rsidTr="00D900D1">
        <w:trPr>
          <w:trHeight w:val="215"/>
        </w:trPr>
        <w:tc>
          <w:tcPr>
            <w:tcW w:w="544" w:type="dxa"/>
            <w:vMerge w:val="restart"/>
            <w:vAlign w:val="center"/>
          </w:tcPr>
          <w:p w14:paraId="73EC6CC9"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4</w:t>
            </w:r>
          </w:p>
        </w:tc>
        <w:tc>
          <w:tcPr>
            <w:tcW w:w="1157" w:type="dxa"/>
            <w:tcBorders>
              <w:bottom w:val="nil"/>
            </w:tcBorders>
            <w:vAlign w:val="center"/>
          </w:tcPr>
          <w:p w14:paraId="50165BF8"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3201</w:t>
            </w:r>
          </w:p>
        </w:tc>
        <w:tc>
          <w:tcPr>
            <w:tcW w:w="5812" w:type="dxa"/>
            <w:tcBorders>
              <w:bottom w:val="nil"/>
            </w:tcBorders>
          </w:tcPr>
          <w:p w14:paraId="04D32A2A"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1. Design For X</w:t>
            </w:r>
          </w:p>
        </w:tc>
        <w:tc>
          <w:tcPr>
            <w:tcW w:w="1389" w:type="dxa"/>
            <w:vMerge w:val="restart"/>
            <w:vAlign w:val="center"/>
          </w:tcPr>
          <w:p w14:paraId="34054468"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Merge w:val="restart"/>
            <w:vAlign w:val="center"/>
          </w:tcPr>
          <w:p w14:paraId="491E17A2"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0320D67F" w14:textId="77777777" w:rsidTr="00D900D1">
        <w:trPr>
          <w:trHeight w:val="237"/>
        </w:trPr>
        <w:tc>
          <w:tcPr>
            <w:tcW w:w="544" w:type="dxa"/>
            <w:vMerge/>
            <w:vAlign w:val="center"/>
          </w:tcPr>
          <w:p w14:paraId="4169B935" w14:textId="77777777" w:rsidR="00F8430D" w:rsidRPr="00CC39FC" w:rsidRDefault="00F8430D" w:rsidP="00D900D1">
            <w:pPr>
              <w:spacing w:after="0" w:line="240" w:lineRule="auto"/>
              <w:jc w:val="center"/>
              <w:rPr>
                <w:rFonts w:ascii="Palatino Linotype" w:hAnsi="Palatino Linotype" w:cs="Times New Roman"/>
                <w:sz w:val="20"/>
              </w:rPr>
            </w:pPr>
          </w:p>
        </w:tc>
        <w:tc>
          <w:tcPr>
            <w:tcW w:w="1157" w:type="dxa"/>
            <w:tcBorders>
              <w:top w:val="nil"/>
              <w:bottom w:val="nil"/>
            </w:tcBorders>
            <w:vAlign w:val="center"/>
          </w:tcPr>
          <w:p w14:paraId="0FF30544"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3203</w:t>
            </w:r>
          </w:p>
        </w:tc>
        <w:tc>
          <w:tcPr>
            <w:tcW w:w="5812" w:type="dxa"/>
            <w:tcBorders>
              <w:top w:val="nil"/>
              <w:bottom w:val="nil"/>
            </w:tcBorders>
          </w:tcPr>
          <w:p w14:paraId="791DC177"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2. Decision Modelling </w:t>
            </w:r>
          </w:p>
        </w:tc>
        <w:tc>
          <w:tcPr>
            <w:tcW w:w="1389" w:type="dxa"/>
            <w:vMerge/>
            <w:vAlign w:val="center"/>
          </w:tcPr>
          <w:p w14:paraId="0593E22D" w14:textId="77777777" w:rsidR="00F8430D" w:rsidRPr="00CC39FC" w:rsidRDefault="00F8430D" w:rsidP="00D900D1">
            <w:pPr>
              <w:spacing w:after="0" w:line="240" w:lineRule="auto"/>
              <w:jc w:val="center"/>
              <w:rPr>
                <w:rFonts w:ascii="Palatino Linotype" w:hAnsi="Palatino Linotype" w:cs="Times New Roman"/>
                <w:sz w:val="20"/>
              </w:rPr>
            </w:pPr>
          </w:p>
        </w:tc>
        <w:tc>
          <w:tcPr>
            <w:tcW w:w="1276" w:type="dxa"/>
            <w:vMerge/>
            <w:vAlign w:val="center"/>
          </w:tcPr>
          <w:p w14:paraId="15589A36" w14:textId="77777777" w:rsidR="00F8430D" w:rsidRPr="00CC39FC" w:rsidRDefault="00F8430D" w:rsidP="00D900D1">
            <w:pPr>
              <w:spacing w:after="0" w:line="240" w:lineRule="auto"/>
              <w:jc w:val="center"/>
              <w:rPr>
                <w:rFonts w:ascii="Palatino Linotype" w:hAnsi="Palatino Linotype" w:cs="Times New Roman"/>
                <w:sz w:val="20"/>
              </w:rPr>
            </w:pPr>
          </w:p>
        </w:tc>
      </w:tr>
      <w:tr w:rsidR="00F8430D" w:rsidRPr="00CC39FC" w14:paraId="621FA233" w14:textId="77777777" w:rsidTr="00D900D1">
        <w:trPr>
          <w:trHeight w:val="187"/>
        </w:trPr>
        <w:tc>
          <w:tcPr>
            <w:tcW w:w="544" w:type="dxa"/>
            <w:vMerge/>
            <w:vAlign w:val="center"/>
          </w:tcPr>
          <w:p w14:paraId="1DD1878D" w14:textId="77777777" w:rsidR="00F8430D" w:rsidRPr="00CC39FC" w:rsidRDefault="00F8430D" w:rsidP="00D900D1">
            <w:pPr>
              <w:spacing w:after="0" w:line="240" w:lineRule="auto"/>
              <w:jc w:val="center"/>
              <w:rPr>
                <w:rFonts w:ascii="Palatino Linotype" w:hAnsi="Palatino Linotype" w:cs="Times New Roman"/>
                <w:sz w:val="20"/>
              </w:rPr>
            </w:pPr>
          </w:p>
        </w:tc>
        <w:tc>
          <w:tcPr>
            <w:tcW w:w="1157" w:type="dxa"/>
            <w:tcBorders>
              <w:top w:val="nil"/>
              <w:bottom w:val="nil"/>
            </w:tcBorders>
            <w:vAlign w:val="center"/>
          </w:tcPr>
          <w:p w14:paraId="0A49F5A9"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3205</w:t>
            </w:r>
          </w:p>
        </w:tc>
        <w:tc>
          <w:tcPr>
            <w:tcW w:w="5812" w:type="dxa"/>
            <w:tcBorders>
              <w:top w:val="nil"/>
              <w:bottom w:val="nil"/>
            </w:tcBorders>
          </w:tcPr>
          <w:p w14:paraId="5261F8CF"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3. Total Quality Management and Six Sigma</w:t>
            </w:r>
          </w:p>
        </w:tc>
        <w:tc>
          <w:tcPr>
            <w:tcW w:w="1389" w:type="dxa"/>
            <w:vMerge/>
            <w:vAlign w:val="center"/>
          </w:tcPr>
          <w:p w14:paraId="139301AE" w14:textId="77777777" w:rsidR="00F8430D" w:rsidRPr="00CC39FC" w:rsidRDefault="00F8430D" w:rsidP="00D900D1">
            <w:pPr>
              <w:spacing w:after="0" w:line="240" w:lineRule="auto"/>
              <w:jc w:val="center"/>
              <w:rPr>
                <w:rFonts w:ascii="Palatino Linotype" w:hAnsi="Palatino Linotype" w:cs="Times New Roman"/>
                <w:sz w:val="20"/>
              </w:rPr>
            </w:pPr>
          </w:p>
        </w:tc>
        <w:tc>
          <w:tcPr>
            <w:tcW w:w="1276" w:type="dxa"/>
            <w:vMerge/>
            <w:vAlign w:val="center"/>
          </w:tcPr>
          <w:p w14:paraId="09B439F2" w14:textId="77777777" w:rsidR="00F8430D" w:rsidRPr="00CC39FC" w:rsidRDefault="00F8430D" w:rsidP="00D900D1">
            <w:pPr>
              <w:spacing w:after="0" w:line="240" w:lineRule="auto"/>
              <w:jc w:val="center"/>
              <w:rPr>
                <w:rFonts w:ascii="Palatino Linotype" w:hAnsi="Palatino Linotype" w:cs="Times New Roman"/>
                <w:sz w:val="20"/>
              </w:rPr>
            </w:pPr>
          </w:p>
        </w:tc>
      </w:tr>
      <w:tr w:rsidR="00F8430D" w:rsidRPr="00CC39FC" w14:paraId="5D365935" w14:textId="77777777" w:rsidTr="00D900D1">
        <w:trPr>
          <w:trHeight w:val="237"/>
        </w:trPr>
        <w:tc>
          <w:tcPr>
            <w:tcW w:w="544" w:type="dxa"/>
            <w:vMerge/>
            <w:vAlign w:val="center"/>
          </w:tcPr>
          <w:p w14:paraId="729E5B96" w14:textId="77777777" w:rsidR="00F8430D" w:rsidRPr="00CC39FC" w:rsidRDefault="00F8430D" w:rsidP="00D900D1">
            <w:pPr>
              <w:spacing w:after="0" w:line="240" w:lineRule="auto"/>
              <w:jc w:val="center"/>
              <w:rPr>
                <w:rFonts w:ascii="Palatino Linotype" w:hAnsi="Palatino Linotype" w:cs="Times New Roman"/>
                <w:sz w:val="20"/>
              </w:rPr>
            </w:pPr>
          </w:p>
        </w:tc>
        <w:tc>
          <w:tcPr>
            <w:tcW w:w="1157" w:type="dxa"/>
            <w:tcBorders>
              <w:top w:val="nil"/>
            </w:tcBorders>
            <w:vAlign w:val="center"/>
          </w:tcPr>
          <w:p w14:paraId="402C7A42"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3207</w:t>
            </w:r>
          </w:p>
        </w:tc>
        <w:tc>
          <w:tcPr>
            <w:tcW w:w="5812" w:type="dxa"/>
            <w:tcBorders>
              <w:top w:val="nil"/>
            </w:tcBorders>
          </w:tcPr>
          <w:p w14:paraId="055B1E0E"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4. Logistics and Supply Chain Management</w:t>
            </w:r>
          </w:p>
        </w:tc>
        <w:tc>
          <w:tcPr>
            <w:tcW w:w="1389" w:type="dxa"/>
            <w:vMerge/>
            <w:vAlign w:val="center"/>
          </w:tcPr>
          <w:p w14:paraId="139CBE07" w14:textId="77777777" w:rsidR="00F8430D" w:rsidRPr="00CC39FC" w:rsidRDefault="00F8430D" w:rsidP="00D900D1">
            <w:pPr>
              <w:spacing w:after="0" w:line="240" w:lineRule="auto"/>
              <w:jc w:val="center"/>
              <w:rPr>
                <w:rFonts w:ascii="Palatino Linotype" w:hAnsi="Palatino Linotype" w:cs="Times New Roman"/>
                <w:sz w:val="20"/>
              </w:rPr>
            </w:pPr>
          </w:p>
        </w:tc>
        <w:tc>
          <w:tcPr>
            <w:tcW w:w="1276" w:type="dxa"/>
            <w:vMerge/>
            <w:vAlign w:val="center"/>
          </w:tcPr>
          <w:p w14:paraId="7F32DC32" w14:textId="77777777" w:rsidR="00F8430D" w:rsidRPr="00CC39FC" w:rsidRDefault="00F8430D" w:rsidP="00D900D1">
            <w:pPr>
              <w:spacing w:after="0" w:line="240" w:lineRule="auto"/>
              <w:jc w:val="center"/>
              <w:rPr>
                <w:rFonts w:ascii="Palatino Linotype" w:hAnsi="Palatino Linotype" w:cs="Times New Roman"/>
                <w:sz w:val="20"/>
              </w:rPr>
            </w:pPr>
          </w:p>
        </w:tc>
      </w:tr>
      <w:tr w:rsidR="00F8430D" w:rsidRPr="00CC39FC" w14:paraId="22293BFC" w14:textId="77777777" w:rsidTr="00D900D1">
        <w:trPr>
          <w:trHeight w:val="390"/>
        </w:trPr>
        <w:tc>
          <w:tcPr>
            <w:tcW w:w="544" w:type="dxa"/>
            <w:vAlign w:val="center"/>
          </w:tcPr>
          <w:p w14:paraId="09092797"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5</w:t>
            </w:r>
          </w:p>
        </w:tc>
        <w:tc>
          <w:tcPr>
            <w:tcW w:w="1157" w:type="dxa"/>
            <w:vAlign w:val="center"/>
          </w:tcPr>
          <w:p w14:paraId="3F407D75" w14:textId="77777777" w:rsidR="00F8430D"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 xml:space="preserve"> BH 3401/</w:t>
            </w:r>
          </w:p>
          <w:p w14:paraId="2819D4C9"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BH 3403</w:t>
            </w:r>
          </w:p>
        </w:tc>
        <w:tc>
          <w:tcPr>
            <w:tcW w:w="5812" w:type="dxa"/>
          </w:tcPr>
          <w:p w14:paraId="0204F05A" w14:textId="77777777" w:rsidR="00F8430D" w:rsidRDefault="00F8430D"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Business Management/ </w:t>
            </w:r>
          </w:p>
          <w:p w14:paraId="12854B32" w14:textId="77777777" w:rsidR="00F8430D" w:rsidRPr="00867ABB" w:rsidRDefault="00F8430D"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Entrepreneurship Development </w:t>
            </w:r>
          </w:p>
        </w:tc>
        <w:tc>
          <w:tcPr>
            <w:tcW w:w="1389" w:type="dxa"/>
            <w:vAlign w:val="center"/>
          </w:tcPr>
          <w:p w14:paraId="1EA26DDF"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585DD109"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F8430D" w:rsidRPr="00CC39FC" w14:paraId="11B982D4" w14:textId="77777777" w:rsidTr="00D900D1">
        <w:trPr>
          <w:trHeight w:val="390"/>
        </w:trPr>
        <w:tc>
          <w:tcPr>
            <w:tcW w:w="544" w:type="dxa"/>
            <w:vAlign w:val="center"/>
          </w:tcPr>
          <w:p w14:paraId="22EEF3BD"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6</w:t>
            </w:r>
          </w:p>
        </w:tc>
        <w:tc>
          <w:tcPr>
            <w:tcW w:w="1157" w:type="dxa"/>
            <w:vAlign w:val="center"/>
          </w:tcPr>
          <w:p w14:paraId="44094E2F" w14:textId="77777777" w:rsidR="00F8430D" w:rsidRDefault="00F8430D" w:rsidP="00D900D1">
            <w:pPr>
              <w:spacing w:after="0" w:line="240" w:lineRule="auto"/>
              <w:rPr>
                <w:rFonts w:ascii="Palatino Linotype" w:hAnsi="Palatino Linotype" w:cs="Times New Roman"/>
                <w:sz w:val="20"/>
              </w:rPr>
            </w:pPr>
            <w:r>
              <w:rPr>
                <w:rFonts w:ascii="Palatino Linotype" w:hAnsi="Palatino Linotype" w:cs="Times New Roman"/>
                <w:sz w:val="20"/>
              </w:rPr>
              <w:t xml:space="preserve">   IP 3401/</w:t>
            </w:r>
          </w:p>
          <w:p w14:paraId="34094794"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IP 3403</w:t>
            </w:r>
          </w:p>
        </w:tc>
        <w:tc>
          <w:tcPr>
            <w:tcW w:w="5812" w:type="dxa"/>
            <w:tcBorders>
              <w:bottom w:val="single" w:sz="4" w:space="0" w:color="auto"/>
            </w:tcBorders>
          </w:tcPr>
          <w:p w14:paraId="630BBED2" w14:textId="77777777" w:rsidR="00F8430D" w:rsidRDefault="00F8430D" w:rsidP="00D900D1">
            <w:pPr>
              <w:suppressAutoHyphens/>
              <w:spacing w:after="0" w:line="240" w:lineRule="auto"/>
              <w:rPr>
                <w:rFonts w:ascii="Palatino Linotype" w:hAnsi="Palatino Linotype"/>
                <w:sz w:val="20"/>
              </w:rPr>
            </w:pPr>
            <w:r w:rsidRPr="00867ABB">
              <w:rPr>
                <w:rFonts w:ascii="Palatino Linotype" w:hAnsi="Palatino Linotype"/>
                <w:sz w:val="20"/>
              </w:rPr>
              <w:t xml:space="preserve">Environmental Engineering / </w:t>
            </w:r>
          </w:p>
          <w:p w14:paraId="54A4781F" w14:textId="77777777" w:rsidR="00F8430D" w:rsidRPr="00867ABB" w:rsidRDefault="00F8430D" w:rsidP="00D900D1">
            <w:pPr>
              <w:suppressAutoHyphens/>
              <w:spacing w:after="0" w:line="240" w:lineRule="auto"/>
              <w:rPr>
                <w:rFonts w:ascii="Palatino Linotype" w:hAnsi="Palatino Linotype"/>
                <w:sz w:val="20"/>
              </w:rPr>
            </w:pPr>
            <w:r w:rsidRPr="00867ABB">
              <w:rPr>
                <w:rFonts w:ascii="Palatino Linotype" w:hAnsi="Palatino Linotype"/>
                <w:sz w:val="20"/>
              </w:rPr>
              <w:t>Industrial Safety Engineering</w:t>
            </w:r>
          </w:p>
        </w:tc>
        <w:tc>
          <w:tcPr>
            <w:tcW w:w="1389" w:type="dxa"/>
            <w:tcBorders>
              <w:bottom w:val="single" w:sz="4" w:space="0" w:color="auto"/>
            </w:tcBorders>
            <w:vAlign w:val="center"/>
          </w:tcPr>
          <w:p w14:paraId="44A12470"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276" w:type="dxa"/>
            <w:vAlign w:val="center"/>
          </w:tcPr>
          <w:p w14:paraId="74FFBB18"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F8430D" w:rsidRPr="00CC39FC" w14:paraId="743C4079" w14:textId="77777777" w:rsidTr="00D900D1">
        <w:trPr>
          <w:trHeight w:val="363"/>
        </w:trPr>
        <w:tc>
          <w:tcPr>
            <w:tcW w:w="10178" w:type="dxa"/>
            <w:gridSpan w:val="5"/>
            <w:vAlign w:val="center"/>
          </w:tcPr>
          <w:p w14:paraId="14DCC347"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F8430D" w:rsidRPr="00CC39FC" w14:paraId="4C77D9E3" w14:textId="77777777" w:rsidTr="00D900D1">
        <w:trPr>
          <w:trHeight w:val="134"/>
        </w:trPr>
        <w:tc>
          <w:tcPr>
            <w:tcW w:w="544" w:type="dxa"/>
            <w:vAlign w:val="center"/>
          </w:tcPr>
          <w:p w14:paraId="46825F50"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157" w:type="dxa"/>
            <w:tcBorders>
              <w:bottom w:val="single" w:sz="4" w:space="0" w:color="auto"/>
            </w:tcBorders>
            <w:vAlign w:val="center"/>
          </w:tcPr>
          <w:p w14:paraId="128F558F"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3501</w:t>
            </w:r>
          </w:p>
        </w:tc>
        <w:tc>
          <w:tcPr>
            <w:tcW w:w="5812" w:type="dxa"/>
          </w:tcPr>
          <w:p w14:paraId="1FD20C18"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Heat Transfer Lab </w:t>
            </w:r>
          </w:p>
        </w:tc>
        <w:tc>
          <w:tcPr>
            <w:tcW w:w="1389" w:type="dxa"/>
            <w:tcBorders>
              <w:bottom w:val="single" w:sz="4" w:space="0" w:color="auto"/>
            </w:tcBorders>
            <w:vAlign w:val="center"/>
          </w:tcPr>
          <w:p w14:paraId="5826B096"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5F51495A"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2C4B453A" w14:textId="77777777" w:rsidTr="00D900D1">
        <w:trPr>
          <w:trHeight w:val="138"/>
        </w:trPr>
        <w:tc>
          <w:tcPr>
            <w:tcW w:w="544" w:type="dxa"/>
            <w:vAlign w:val="center"/>
          </w:tcPr>
          <w:p w14:paraId="2CEEAB4A"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157" w:type="dxa"/>
            <w:tcBorders>
              <w:bottom w:val="single" w:sz="4" w:space="0" w:color="auto"/>
            </w:tcBorders>
            <w:vAlign w:val="center"/>
          </w:tcPr>
          <w:p w14:paraId="5B2DF6D8"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3503</w:t>
            </w:r>
          </w:p>
        </w:tc>
        <w:tc>
          <w:tcPr>
            <w:tcW w:w="5812" w:type="dxa"/>
            <w:vAlign w:val="center"/>
          </w:tcPr>
          <w:p w14:paraId="0D63A8D2"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Machining Lab</w:t>
            </w:r>
          </w:p>
        </w:tc>
        <w:tc>
          <w:tcPr>
            <w:tcW w:w="1389" w:type="dxa"/>
            <w:tcBorders>
              <w:bottom w:val="single" w:sz="4" w:space="0" w:color="auto"/>
            </w:tcBorders>
            <w:vAlign w:val="center"/>
          </w:tcPr>
          <w:p w14:paraId="4350266D"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74DF0EE4"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70619779" w14:textId="77777777" w:rsidTr="00D900D1">
        <w:trPr>
          <w:trHeight w:val="306"/>
        </w:trPr>
        <w:tc>
          <w:tcPr>
            <w:tcW w:w="544" w:type="dxa"/>
            <w:vAlign w:val="center"/>
          </w:tcPr>
          <w:p w14:paraId="5EAB9A69"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9</w:t>
            </w:r>
          </w:p>
        </w:tc>
        <w:tc>
          <w:tcPr>
            <w:tcW w:w="1157" w:type="dxa"/>
            <w:tcBorders>
              <w:bottom w:val="single" w:sz="4" w:space="0" w:color="auto"/>
            </w:tcBorders>
            <w:vAlign w:val="center"/>
          </w:tcPr>
          <w:p w14:paraId="784F8DE6"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3505</w:t>
            </w:r>
          </w:p>
        </w:tc>
        <w:tc>
          <w:tcPr>
            <w:tcW w:w="5812" w:type="dxa"/>
            <w:vAlign w:val="center"/>
          </w:tcPr>
          <w:p w14:paraId="1F03B601"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Machine Design Lab </w:t>
            </w:r>
          </w:p>
        </w:tc>
        <w:tc>
          <w:tcPr>
            <w:tcW w:w="1389" w:type="dxa"/>
            <w:tcBorders>
              <w:bottom w:val="single" w:sz="4" w:space="0" w:color="auto"/>
            </w:tcBorders>
            <w:vAlign w:val="center"/>
          </w:tcPr>
          <w:p w14:paraId="6C6A0B2B"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3B3B6369"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5A2C19B7" w14:textId="77777777" w:rsidTr="00D900D1">
        <w:trPr>
          <w:trHeight w:val="306"/>
        </w:trPr>
        <w:tc>
          <w:tcPr>
            <w:tcW w:w="544" w:type="dxa"/>
            <w:vAlign w:val="center"/>
          </w:tcPr>
          <w:p w14:paraId="6AFCDF1C"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10</w:t>
            </w:r>
          </w:p>
        </w:tc>
        <w:tc>
          <w:tcPr>
            <w:tcW w:w="1157" w:type="dxa"/>
            <w:tcBorders>
              <w:bottom w:val="single" w:sz="4" w:space="0" w:color="auto"/>
            </w:tcBorders>
            <w:vAlign w:val="center"/>
          </w:tcPr>
          <w:p w14:paraId="02083394"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3701</w:t>
            </w:r>
          </w:p>
        </w:tc>
        <w:tc>
          <w:tcPr>
            <w:tcW w:w="5812" w:type="dxa"/>
          </w:tcPr>
          <w:p w14:paraId="0FAF78BB"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Seminar on SIRE - I</w:t>
            </w:r>
          </w:p>
        </w:tc>
        <w:tc>
          <w:tcPr>
            <w:tcW w:w="1389" w:type="dxa"/>
            <w:tcBorders>
              <w:bottom w:val="single" w:sz="4" w:space="0" w:color="auto"/>
            </w:tcBorders>
            <w:vAlign w:val="center"/>
          </w:tcPr>
          <w:p w14:paraId="59B747BF"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276" w:type="dxa"/>
            <w:vAlign w:val="center"/>
          </w:tcPr>
          <w:p w14:paraId="67484280"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48832E6F" w14:textId="77777777" w:rsidTr="00D900D1">
        <w:trPr>
          <w:trHeight w:val="357"/>
        </w:trPr>
        <w:tc>
          <w:tcPr>
            <w:tcW w:w="544" w:type="dxa"/>
            <w:tcBorders>
              <w:right w:val="nil"/>
            </w:tcBorders>
          </w:tcPr>
          <w:p w14:paraId="68E36CED" w14:textId="77777777" w:rsidR="00F8430D" w:rsidRPr="00CC39FC" w:rsidRDefault="00F8430D" w:rsidP="00D900D1">
            <w:pPr>
              <w:spacing w:after="0" w:line="240" w:lineRule="auto"/>
              <w:rPr>
                <w:rFonts w:ascii="Palatino Linotype" w:hAnsi="Palatino Linotype" w:cs="Times New Roman"/>
                <w:b/>
                <w:sz w:val="20"/>
              </w:rPr>
            </w:pPr>
          </w:p>
        </w:tc>
        <w:tc>
          <w:tcPr>
            <w:tcW w:w="1157" w:type="dxa"/>
            <w:tcBorders>
              <w:left w:val="nil"/>
              <w:bottom w:val="single" w:sz="4" w:space="0" w:color="auto"/>
              <w:right w:val="nil"/>
            </w:tcBorders>
          </w:tcPr>
          <w:p w14:paraId="77D6AC11" w14:textId="77777777" w:rsidR="00F8430D" w:rsidRPr="00CC39FC" w:rsidRDefault="00F8430D" w:rsidP="00D900D1">
            <w:pPr>
              <w:spacing w:after="0" w:line="240" w:lineRule="auto"/>
              <w:rPr>
                <w:rFonts w:ascii="Palatino Linotype" w:hAnsi="Palatino Linotype" w:cs="Times New Roman"/>
                <w:b/>
                <w:sz w:val="20"/>
              </w:rPr>
            </w:pPr>
          </w:p>
        </w:tc>
        <w:tc>
          <w:tcPr>
            <w:tcW w:w="5812" w:type="dxa"/>
            <w:tcBorders>
              <w:left w:val="nil"/>
              <w:right w:val="single" w:sz="4" w:space="0" w:color="auto"/>
            </w:tcBorders>
            <w:vAlign w:val="center"/>
          </w:tcPr>
          <w:p w14:paraId="0193FE91" w14:textId="77777777" w:rsidR="00F8430D" w:rsidRPr="00CC39FC" w:rsidRDefault="00F8430D"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                                       Total </w:t>
            </w:r>
          </w:p>
        </w:tc>
        <w:tc>
          <w:tcPr>
            <w:tcW w:w="1389" w:type="dxa"/>
            <w:tcBorders>
              <w:left w:val="single" w:sz="4" w:space="0" w:color="auto"/>
            </w:tcBorders>
            <w:vAlign w:val="center"/>
          </w:tcPr>
          <w:p w14:paraId="2599B3DB"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18-0-12</w:t>
            </w:r>
          </w:p>
        </w:tc>
        <w:tc>
          <w:tcPr>
            <w:tcW w:w="1276" w:type="dxa"/>
            <w:vAlign w:val="center"/>
          </w:tcPr>
          <w:p w14:paraId="14958E5C"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22</w:t>
            </w:r>
          </w:p>
        </w:tc>
      </w:tr>
    </w:tbl>
    <w:p w14:paraId="6B9933B2" w14:textId="77777777" w:rsidR="00F8430D" w:rsidRPr="00CC39FC" w:rsidRDefault="00F8430D" w:rsidP="00F8430D">
      <w:pPr>
        <w:spacing w:before="69"/>
        <w:ind w:left="300" w:right="-147"/>
        <w:rPr>
          <w:rFonts w:ascii="Times New Roman" w:hAnsi="Times New Roman" w:cs="Times New Roman"/>
          <w:b/>
          <w:sz w:val="24"/>
        </w:rPr>
      </w:pPr>
    </w:p>
    <w:p w14:paraId="42AB54B7" w14:textId="77777777" w:rsidR="00D900D1" w:rsidRPr="00CC39FC" w:rsidRDefault="00D900D1" w:rsidP="00D900D1">
      <w:pPr>
        <w:pStyle w:val="text"/>
        <w:ind w:left="0"/>
        <w:rPr>
          <w:b/>
        </w:rPr>
      </w:pPr>
    </w:p>
    <w:tbl>
      <w:tblPr>
        <w:tblStyle w:val="TableGrid"/>
        <w:tblpPr w:leftFromText="180" w:rightFromText="180" w:vertAnchor="text" w:horzAnchor="margin" w:tblpY="137"/>
        <w:tblW w:w="9564" w:type="dxa"/>
        <w:tblLook w:val="04A0" w:firstRow="1" w:lastRow="0" w:firstColumn="1" w:lastColumn="0" w:noHBand="0" w:noVBand="1"/>
      </w:tblPr>
      <w:tblGrid>
        <w:gridCol w:w="2392"/>
        <w:gridCol w:w="2674"/>
        <w:gridCol w:w="2994"/>
        <w:gridCol w:w="1504"/>
      </w:tblGrid>
      <w:tr w:rsidR="00D900D1" w:rsidRPr="00CC39FC" w14:paraId="736B4BAF" w14:textId="77777777" w:rsidTr="00D900D1">
        <w:trPr>
          <w:trHeight w:val="230"/>
        </w:trPr>
        <w:tc>
          <w:tcPr>
            <w:tcW w:w="9564" w:type="dxa"/>
            <w:gridSpan w:val="4"/>
          </w:tcPr>
          <w:p w14:paraId="41DDC214" w14:textId="77777777" w:rsidR="00D900D1" w:rsidRPr="00CC39FC" w:rsidRDefault="00D900D1" w:rsidP="00D900D1">
            <w:pPr>
              <w:jc w:val="center"/>
              <w:rPr>
                <w:rFonts w:ascii="Times New Roman" w:hAnsi="Times New Roman" w:cs="Times New Roman"/>
                <w:b/>
                <w:sz w:val="32"/>
                <w:szCs w:val="32"/>
              </w:rPr>
            </w:pPr>
            <w:r w:rsidRPr="00CC39FC">
              <w:rPr>
                <w:rFonts w:ascii="Times New Roman" w:hAnsi="Times New Roman" w:cs="Times New Roman"/>
                <w:b/>
                <w:sz w:val="32"/>
                <w:szCs w:val="32"/>
              </w:rPr>
              <w:t>Design of Machine Element</w:t>
            </w:r>
          </w:p>
        </w:tc>
      </w:tr>
      <w:tr w:rsidR="00D900D1" w:rsidRPr="00CC39FC" w14:paraId="52209381" w14:textId="77777777" w:rsidTr="00D900D1">
        <w:trPr>
          <w:trHeight w:val="166"/>
        </w:trPr>
        <w:tc>
          <w:tcPr>
            <w:tcW w:w="2392" w:type="dxa"/>
          </w:tcPr>
          <w:p w14:paraId="76437148"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rPr>
              <w:t>Hours/Week L-T-P :</w:t>
            </w:r>
          </w:p>
        </w:tc>
        <w:tc>
          <w:tcPr>
            <w:tcW w:w="2674" w:type="dxa"/>
          </w:tcPr>
          <w:p w14:paraId="145DC8FA"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szCs w:val="24"/>
              </w:rPr>
              <w:t>3-0-0</w:t>
            </w:r>
          </w:p>
        </w:tc>
        <w:tc>
          <w:tcPr>
            <w:tcW w:w="2994" w:type="dxa"/>
          </w:tcPr>
          <w:p w14:paraId="6CF3CEFF"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rPr>
              <w:t>Credits:</w:t>
            </w:r>
          </w:p>
        </w:tc>
        <w:tc>
          <w:tcPr>
            <w:tcW w:w="1504" w:type="dxa"/>
          </w:tcPr>
          <w:p w14:paraId="605904F8"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rPr>
              <w:t xml:space="preserve">3 </w:t>
            </w:r>
          </w:p>
        </w:tc>
      </w:tr>
      <w:tr w:rsidR="00D900D1" w:rsidRPr="00CC39FC" w14:paraId="03F0AED7" w14:textId="77777777" w:rsidTr="00D900D1">
        <w:trPr>
          <w:trHeight w:val="166"/>
        </w:trPr>
        <w:tc>
          <w:tcPr>
            <w:tcW w:w="2392" w:type="dxa"/>
          </w:tcPr>
          <w:p w14:paraId="46C7ADE7"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74" w:type="dxa"/>
          </w:tcPr>
          <w:p w14:paraId="7567624A"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szCs w:val="24"/>
              </w:rPr>
              <w:t>Core</w:t>
            </w:r>
          </w:p>
        </w:tc>
        <w:tc>
          <w:tcPr>
            <w:tcW w:w="2994" w:type="dxa"/>
          </w:tcPr>
          <w:p w14:paraId="1A3295E4" w14:textId="77777777" w:rsidR="00D900D1" w:rsidRPr="00CC39FC" w:rsidRDefault="00D900D1" w:rsidP="00D900D1">
            <w:pPr>
              <w:rPr>
                <w:rFonts w:ascii="Times New Roman" w:hAnsi="Times New Roman" w:cs="Times New Roman"/>
                <w:szCs w:val="24"/>
              </w:rPr>
            </w:pPr>
            <w:r w:rsidRPr="00CC39FC">
              <w:rPr>
                <w:rFonts w:ascii="Times New Roman" w:hAnsi="Times New Roman" w:cs="Times New Roman"/>
              </w:rPr>
              <w:t>Course Code:</w:t>
            </w:r>
          </w:p>
        </w:tc>
        <w:tc>
          <w:tcPr>
            <w:tcW w:w="1504" w:type="dxa"/>
          </w:tcPr>
          <w:p w14:paraId="21ACF99D" w14:textId="1FF1713F" w:rsidR="00D900D1" w:rsidRPr="00CC39FC" w:rsidRDefault="004A5BA9" w:rsidP="00D900D1">
            <w:pPr>
              <w:rPr>
                <w:rFonts w:ascii="Times New Roman" w:hAnsi="Times New Roman" w:cs="Times New Roman"/>
                <w:szCs w:val="24"/>
              </w:rPr>
            </w:pPr>
            <w:r>
              <w:rPr>
                <w:rFonts w:ascii="Times New Roman" w:hAnsi="Times New Roman" w:cs="Times New Roman"/>
                <w:szCs w:val="24"/>
              </w:rPr>
              <w:t>MS 3101</w:t>
            </w:r>
          </w:p>
        </w:tc>
      </w:tr>
    </w:tbl>
    <w:p w14:paraId="4370276D" w14:textId="77777777" w:rsidR="00D900D1" w:rsidRPr="00CC39FC" w:rsidRDefault="00D900D1" w:rsidP="00D900D1">
      <w:pPr>
        <w:pStyle w:val="text"/>
        <w:rPr>
          <w:b/>
        </w:rPr>
      </w:pPr>
    </w:p>
    <w:p w14:paraId="40A558B7" w14:textId="77777777" w:rsidR="00D900D1" w:rsidRPr="00CC39FC" w:rsidRDefault="00D900D1" w:rsidP="00D900D1">
      <w:pPr>
        <w:pStyle w:val="text"/>
      </w:pPr>
      <w:r w:rsidRPr="00CC39FC">
        <w:rPr>
          <w:b/>
        </w:rPr>
        <w:t xml:space="preserve">Prerequisites: </w:t>
      </w:r>
      <w:r w:rsidRPr="00CC39FC">
        <w:t>Engineering Mechanics, Mechanics of Solid, Machine Theory, Material Science</w:t>
      </w:r>
    </w:p>
    <w:p w14:paraId="22492F56" w14:textId="77777777" w:rsidR="00D900D1" w:rsidRPr="00CC39FC" w:rsidRDefault="00D900D1" w:rsidP="00D900D1">
      <w:pPr>
        <w:pStyle w:val="text"/>
      </w:pPr>
    </w:p>
    <w:p w14:paraId="6CA9BB53" w14:textId="77777777" w:rsidR="00D900D1" w:rsidRPr="00CC39FC" w:rsidRDefault="00D900D1" w:rsidP="00D900D1">
      <w:pPr>
        <w:pStyle w:val="text"/>
        <w:rPr>
          <w:b/>
        </w:rPr>
      </w:pPr>
      <w:r w:rsidRPr="00CC39FC">
        <w:rPr>
          <w:b/>
        </w:rPr>
        <w:t>Course objectives:</w:t>
      </w:r>
    </w:p>
    <w:p w14:paraId="46844B20" w14:textId="77777777" w:rsidR="00D900D1" w:rsidRPr="00CC39FC" w:rsidRDefault="00D900D1" w:rsidP="00D900D1">
      <w:pPr>
        <w:pStyle w:val="text"/>
      </w:pPr>
      <w:r w:rsidRPr="00CC39FC">
        <w:t>The objectives of the course learning are:</w:t>
      </w:r>
    </w:p>
    <w:p w14:paraId="5C42DAB9" w14:textId="77777777" w:rsidR="00D900D1" w:rsidRPr="00CC39FC" w:rsidRDefault="00D900D1" w:rsidP="00C43248">
      <w:pPr>
        <w:pStyle w:val="text"/>
        <w:numPr>
          <w:ilvl w:val="0"/>
          <w:numId w:val="50"/>
        </w:numPr>
        <w:ind w:left="630"/>
      </w:pPr>
      <w:r w:rsidRPr="00CC39FC">
        <w:t>Conception of an arrangement of components or elements or parts, which will accomplish the desired purpose.</w:t>
      </w:r>
    </w:p>
    <w:p w14:paraId="0BCDCBB8" w14:textId="77777777" w:rsidR="00D900D1" w:rsidRPr="00CC39FC" w:rsidRDefault="00D900D1" w:rsidP="00C43248">
      <w:pPr>
        <w:pStyle w:val="text"/>
        <w:numPr>
          <w:ilvl w:val="0"/>
          <w:numId w:val="50"/>
        </w:numPr>
        <w:ind w:left="630"/>
      </w:pPr>
      <w:r w:rsidRPr="00CC39FC">
        <w:t>Definition of the geometry of each part and material</w:t>
      </w:r>
    </w:p>
    <w:p w14:paraId="710D0385" w14:textId="77777777" w:rsidR="00D900D1" w:rsidRDefault="00D900D1" w:rsidP="00C43248">
      <w:pPr>
        <w:pStyle w:val="text"/>
        <w:numPr>
          <w:ilvl w:val="0"/>
          <w:numId w:val="50"/>
        </w:numPr>
        <w:ind w:left="630"/>
      </w:pPr>
      <w:r w:rsidRPr="00CC39FC">
        <w:t>Construction and assembly based on design details Hence the design process involves a great deal of creative details</w:t>
      </w:r>
    </w:p>
    <w:p w14:paraId="1B4CEF91" w14:textId="77777777" w:rsidR="00D900D1" w:rsidRPr="00CC39FC" w:rsidRDefault="00D900D1" w:rsidP="00D900D1">
      <w:pPr>
        <w:pStyle w:val="ListParagraph"/>
        <w:rPr>
          <w:rFonts w:ascii="Times New Roman" w:hAnsi="Times New Roman" w:cs="Times New Roman"/>
          <w:b/>
          <w:sz w:val="24"/>
          <w:szCs w:val="24"/>
        </w:rPr>
      </w:pPr>
      <w:r w:rsidRPr="00CC39FC">
        <w:rPr>
          <w:rFonts w:ascii="Times New Roman" w:hAnsi="Times New Roman" w:cs="Times New Roman"/>
          <w:sz w:val="24"/>
          <w:szCs w:val="24"/>
        </w:rPr>
        <w:t>(Use</w:t>
      </w:r>
      <w:r>
        <w:rPr>
          <w:rFonts w:ascii="Times New Roman" w:hAnsi="Times New Roman" w:cs="Times New Roman"/>
          <w:sz w:val="24"/>
          <w:szCs w:val="24"/>
        </w:rPr>
        <w:t xml:space="preserve"> </w:t>
      </w:r>
      <w:r w:rsidRPr="00CC39FC">
        <w:rPr>
          <w:rFonts w:ascii="Times New Roman" w:hAnsi="Times New Roman" w:cs="Times New Roman"/>
          <w:sz w:val="24"/>
          <w:szCs w:val="24"/>
        </w:rPr>
        <w:t>of</w:t>
      </w:r>
      <w:r>
        <w:rPr>
          <w:rFonts w:ascii="Times New Roman" w:hAnsi="Times New Roman" w:cs="Times New Roman"/>
          <w:sz w:val="24"/>
          <w:szCs w:val="24"/>
        </w:rPr>
        <w:t xml:space="preserve"> </w:t>
      </w:r>
      <w:r w:rsidRPr="00CC39FC">
        <w:rPr>
          <w:rFonts w:ascii="Times New Roman" w:hAnsi="Times New Roman" w:cs="Times New Roman"/>
          <w:sz w:val="24"/>
          <w:szCs w:val="24"/>
        </w:rPr>
        <w:t>standard</w:t>
      </w:r>
      <w:r>
        <w:rPr>
          <w:rFonts w:ascii="Times New Roman" w:hAnsi="Times New Roman" w:cs="Times New Roman"/>
          <w:sz w:val="24"/>
          <w:szCs w:val="24"/>
        </w:rPr>
        <w:t xml:space="preserve"> </w:t>
      </w:r>
      <w:r w:rsidRPr="00CC39FC">
        <w:rPr>
          <w:rFonts w:ascii="Times New Roman" w:hAnsi="Times New Roman" w:cs="Times New Roman"/>
          <w:sz w:val="24"/>
          <w:szCs w:val="24"/>
        </w:rPr>
        <w:t>data</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hand </w:t>
      </w:r>
      <w:r w:rsidRPr="00CC39FC">
        <w:rPr>
          <w:rFonts w:ascii="Times New Roman" w:hAnsi="Times New Roman" w:cs="Times New Roman"/>
          <w:sz w:val="24"/>
          <w:szCs w:val="24"/>
        </w:rPr>
        <w:t>book</w:t>
      </w:r>
      <w:r>
        <w:rPr>
          <w:rFonts w:ascii="Times New Roman" w:hAnsi="Times New Roman" w:cs="Times New Roman"/>
          <w:sz w:val="24"/>
          <w:szCs w:val="24"/>
        </w:rPr>
        <w:t xml:space="preserve">s </w:t>
      </w:r>
      <w:r w:rsidRPr="00CC39FC">
        <w:rPr>
          <w:rFonts w:ascii="Times New Roman" w:hAnsi="Times New Roman" w:cs="Times New Roman"/>
          <w:spacing w:val="-2"/>
          <w:sz w:val="24"/>
          <w:szCs w:val="24"/>
        </w:rPr>
        <w:t>permitted)</w:t>
      </w:r>
    </w:p>
    <w:p w14:paraId="718F5707" w14:textId="77777777" w:rsidR="00D900D1" w:rsidRPr="00CC39FC" w:rsidRDefault="00D900D1" w:rsidP="00D900D1">
      <w:pPr>
        <w:pStyle w:val="text"/>
        <w:rPr>
          <w:b/>
        </w:rPr>
      </w:pPr>
      <w:r w:rsidRPr="00CC39FC">
        <w:rPr>
          <w:b/>
        </w:rPr>
        <w:t>Course Outcome</w:t>
      </w:r>
    </w:p>
    <w:p w14:paraId="230AA114" w14:textId="77777777" w:rsidR="00D900D1" w:rsidRPr="00CC39FC" w:rsidRDefault="00D900D1" w:rsidP="00D900D1">
      <w:pPr>
        <w:pStyle w:val="text"/>
      </w:pPr>
      <w:r w:rsidRPr="00CC39FC">
        <w:t>On successful completion of this course the students should be able to:</w:t>
      </w:r>
    </w:p>
    <w:p w14:paraId="69D247B7" w14:textId="77777777" w:rsidR="00D900D1" w:rsidRDefault="00D900D1" w:rsidP="00D900D1">
      <w:pPr>
        <w:pStyle w:val="text"/>
      </w:pPr>
    </w:p>
    <w:p w14:paraId="43163450" w14:textId="77777777" w:rsidR="00D900D1" w:rsidRDefault="00D900D1" w:rsidP="00D900D1">
      <w:pPr>
        <w:pStyle w:val="text"/>
        <w:jc w:val="both"/>
      </w:pPr>
      <w:r w:rsidRPr="00B63F07">
        <w:rPr>
          <w:b/>
        </w:rPr>
        <w:t>CO1:</w:t>
      </w:r>
      <w:r>
        <w:t xml:space="preserve"> Describe the stages and influencing factors of design; select suitable materials for various machine elements and estimate allowable steady and variable loads in machine elements;</w:t>
      </w:r>
    </w:p>
    <w:p w14:paraId="45E1AC11" w14:textId="77777777" w:rsidR="00D900D1" w:rsidRDefault="00D900D1" w:rsidP="00D900D1">
      <w:pPr>
        <w:pStyle w:val="text"/>
        <w:jc w:val="both"/>
      </w:pPr>
      <w:r w:rsidRPr="00B63F07">
        <w:rPr>
          <w:b/>
        </w:rPr>
        <w:t>CO2:</w:t>
      </w:r>
      <w:r>
        <w:t xml:space="preserve"> Explain failure theories; compare types of machine elements along with their failure modes, fits/tolerances, standardizations.</w:t>
      </w:r>
    </w:p>
    <w:p w14:paraId="7D92DB31" w14:textId="77777777" w:rsidR="00D900D1" w:rsidRDefault="00D900D1" w:rsidP="00D900D1">
      <w:pPr>
        <w:pStyle w:val="text"/>
        <w:jc w:val="both"/>
      </w:pPr>
      <w:r w:rsidRPr="00B63F07">
        <w:rPr>
          <w:b/>
        </w:rPr>
        <w:lastRenderedPageBreak/>
        <w:t>CO3:</w:t>
      </w:r>
      <w:r>
        <w:t xml:space="preserve"> </w:t>
      </w:r>
      <w:proofErr w:type="spellStart"/>
      <w:r>
        <w:t>Analyze</w:t>
      </w:r>
      <w:proofErr w:type="spellEnd"/>
      <w:r>
        <w:t xml:space="preserve"> steady and variable stresses induced in various machine elements for different applications, loads, failure criteria and applicable standardized materials.</w:t>
      </w:r>
    </w:p>
    <w:p w14:paraId="05EFF0E6" w14:textId="77777777" w:rsidR="00D900D1" w:rsidRDefault="00D900D1" w:rsidP="00D900D1">
      <w:pPr>
        <w:pStyle w:val="text"/>
        <w:jc w:val="both"/>
      </w:pPr>
      <w:r w:rsidRPr="00B63F07">
        <w:rPr>
          <w:b/>
        </w:rPr>
        <w:t>CO4:</w:t>
      </w:r>
      <w:r>
        <w:t xml:space="preserve"> Design different machine elements like cotter joint, knuckle joint, riveted joint, welded joint, shaft, keys, couplings, IC engine components, helical and leaf spring; journal and rolling element bearings under different loading and working conditions.</w:t>
      </w:r>
    </w:p>
    <w:p w14:paraId="60F9520A" w14:textId="77777777" w:rsidR="00D900D1" w:rsidRPr="00CC39FC" w:rsidRDefault="00D900D1" w:rsidP="00D900D1">
      <w:pPr>
        <w:pStyle w:val="text"/>
        <w:jc w:val="both"/>
      </w:pPr>
    </w:p>
    <w:p w14:paraId="3D774022" w14:textId="7235A856" w:rsidR="00D4578A" w:rsidRDefault="00D900D1" w:rsidP="00D900D1">
      <w:pPr>
        <w:pStyle w:val="text"/>
        <w:jc w:val="both"/>
        <w:rPr>
          <w:b/>
          <w:bCs/>
        </w:rPr>
      </w:pPr>
      <w:r>
        <w:rPr>
          <w:b/>
          <w:bCs/>
        </w:rPr>
        <w:t xml:space="preserve">Module </w:t>
      </w:r>
      <w:r w:rsidRPr="00CC39FC">
        <w:rPr>
          <w:b/>
          <w:bCs/>
        </w:rPr>
        <w:t xml:space="preserve">1 </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00D4578A">
        <w:rPr>
          <w:b/>
          <w:bCs/>
        </w:rPr>
        <w:tab/>
      </w:r>
      <w:r w:rsidR="00D4578A">
        <w:rPr>
          <w:b/>
          <w:bCs/>
        </w:rPr>
        <w:tab/>
        <w:t xml:space="preserve">10 </w:t>
      </w:r>
      <w:r w:rsidRPr="00CC39FC">
        <w:rPr>
          <w:b/>
          <w:bCs/>
        </w:rPr>
        <w:t xml:space="preserve">Hrs </w:t>
      </w:r>
    </w:p>
    <w:p w14:paraId="57CD2319" w14:textId="40E21CCA" w:rsidR="00D900D1" w:rsidRPr="00CC39FC" w:rsidRDefault="00D900D1" w:rsidP="00D900D1">
      <w:pPr>
        <w:pStyle w:val="text"/>
        <w:jc w:val="both"/>
        <w:rPr>
          <w:b/>
          <w:bCs/>
        </w:rPr>
      </w:pPr>
      <w:r w:rsidRPr="00CC39FC">
        <w:t xml:space="preserve">Fundamentals of Machine Design: </w:t>
      </w:r>
      <w:r w:rsidR="0026777E">
        <w:t>Introduction to Design Procedure, Code and Standardi</w:t>
      </w:r>
      <w:r w:rsidR="00D4578A">
        <w:t>sation, Interchangeability, Preferred</w:t>
      </w:r>
      <w:r w:rsidR="0026777E">
        <w:t xml:space="preserve"> numbers</w:t>
      </w:r>
      <w:r w:rsidR="00D4578A">
        <w:t xml:space="preserve">, Fits and Tolerances. </w:t>
      </w:r>
      <w:r w:rsidRPr="00CC39FC">
        <w:t xml:space="preserve">Types of load, Modes of failure, factor of safety concepts, Theories of Failure, concept and mitigation of stress concentration, Fatigue failure and curve, endurance limit and factors affecting it, Notch sensitivity, Goodman, Gerber and </w:t>
      </w:r>
      <w:proofErr w:type="spellStart"/>
      <w:r w:rsidRPr="00CC39FC">
        <w:t>Soderberg</w:t>
      </w:r>
      <w:proofErr w:type="spellEnd"/>
      <w:r w:rsidRPr="00CC39FC">
        <w:t xml:space="preserve"> criteria.</w:t>
      </w:r>
    </w:p>
    <w:p w14:paraId="73C84B46" w14:textId="77777777" w:rsidR="00D900D1" w:rsidRPr="00CC39FC" w:rsidRDefault="00D900D1" w:rsidP="00D900D1">
      <w:pPr>
        <w:pStyle w:val="text"/>
        <w:jc w:val="both"/>
      </w:pPr>
      <w:r w:rsidRPr="00CC39FC">
        <w:t>Machine Element Design: Design of Joints: Rivets, welds and threaded fasteners based on different types of loading, Boiler joints, cotter joints and knuckle joints.</w:t>
      </w:r>
    </w:p>
    <w:p w14:paraId="65FCAA6C" w14:textId="77777777" w:rsidR="00D900D1" w:rsidRPr="00CC39FC" w:rsidRDefault="00D900D1" w:rsidP="00D900D1">
      <w:pPr>
        <w:pStyle w:val="text"/>
        <w:jc w:val="both"/>
      </w:pPr>
    </w:p>
    <w:p w14:paraId="6A74BC33" w14:textId="18DC660C" w:rsidR="00D4578A" w:rsidRDefault="00D900D1" w:rsidP="00D900D1">
      <w:pPr>
        <w:pStyle w:val="text"/>
        <w:jc w:val="both"/>
      </w:pPr>
      <w:r>
        <w:rPr>
          <w:b/>
          <w:bCs/>
        </w:rPr>
        <w:t>Module 2</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D4578A">
        <w:rPr>
          <w:b/>
          <w:bCs/>
        </w:rPr>
        <w:t xml:space="preserve">      7</w:t>
      </w:r>
      <w:r w:rsidRPr="00CC39FC">
        <w:rPr>
          <w:b/>
          <w:bCs/>
        </w:rPr>
        <w:t>Hrs</w:t>
      </w:r>
      <w:r w:rsidRPr="00CC39FC">
        <w:t xml:space="preserve"> </w:t>
      </w:r>
    </w:p>
    <w:p w14:paraId="2922E3F4" w14:textId="0F87DEA3" w:rsidR="00D900D1" w:rsidRPr="00CC39FC" w:rsidRDefault="00D900D1" w:rsidP="00D900D1">
      <w:pPr>
        <w:pStyle w:val="text"/>
        <w:jc w:val="both"/>
      </w:pPr>
      <w:r w:rsidRPr="00CC39FC">
        <w:t>Design of Keys, Shaft and Couplings: Classification of keys and pins, Design of keys and pins, Theories of failure, Design of shafts: based on strength, torsional rigidity and fluctuating load, ASME code for shaft design, Design of couplings: Rigid coupling, Flexible coupling.</w:t>
      </w:r>
    </w:p>
    <w:p w14:paraId="3A8FBEA3" w14:textId="77777777" w:rsidR="00D900D1" w:rsidRPr="00CC39FC" w:rsidRDefault="00D900D1" w:rsidP="00D900D1">
      <w:pPr>
        <w:pStyle w:val="text"/>
        <w:jc w:val="both"/>
      </w:pPr>
      <w:r w:rsidRPr="00CC39FC">
        <w:t>Design Of Mechanical Springs: Types of helical springs, Design of Helical springs, bulking of spring, spring surge, end condition of springs, Design of leaf springs: nipping.</w:t>
      </w:r>
    </w:p>
    <w:p w14:paraId="3791597E" w14:textId="77777777" w:rsidR="00D900D1" w:rsidRPr="00CC39FC" w:rsidRDefault="00D900D1" w:rsidP="00D900D1">
      <w:pPr>
        <w:pStyle w:val="text"/>
        <w:jc w:val="both"/>
      </w:pPr>
    </w:p>
    <w:p w14:paraId="5E230E4A" w14:textId="24962584" w:rsidR="00D900D1" w:rsidRDefault="00D900D1" w:rsidP="00D900D1">
      <w:pPr>
        <w:pStyle w:val="text"/>
        <w:jc w:val="both"/>
      </w:pPr>
      <w:r>
        <w:rPr>
          <w:b/>
          <w:bCs/>
        </w:rPr>
        <w:t>Module 3</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D4578A">
        <w:rPr>
          <w:b/>
          <w:bCs/>
        </w:rPr>
        <w:t xml:space="preserve">   </w:t>
      </w:r>
      <w:r>
        <w:rPr>
          <w:b/>
          <w:bCs/>
        </w:rPr>
        <w:t>8</w:t>
      </w:r>
      <w:r w:rsidRPr="00CC39FC">
        <w:rPr>
          <w:b/>
          <w:bCs/>
        </w:rPr>
        <w:t>Hrs</w:t>
      </w:r>
    </w:p>
    <w:p w14:paraId="01E80CB8" w14:textId="77777777" w:rsidR="00D900D1" w:rsidRDefault="00D900D1" w:rsidP="00D900D1">
      <w:pPr>
        <w:pStyle w:val="text"/>
        <w:jc w:val="both"/>
      </w:pPr>
      <w:r w:rsidRPr="00CC39FC">
        <w:t xml:space="preserve">Design of I.C engine components: Design of cylinder and cylinder head, </w:t>
      </w:r>
      <w:r>
        <w:t>design</w:t>
      </w:r>
      <w:r w:rsidRPr="00CC39FC">
        <w:t xml:space="preserve"> of cylinder liners, design of piston and piston-pins, piston rings, design of connecting rod. Design of crank-shaft and crank-pin</w:t>
      </w:r>
    </w:p>
    <w:p w14:paraId="3E3CAE89" w14:textId="77777777" w:rsidR="00D900D1" w:rsidRDefault="00D900D1" w:rsidP="00D900D1">
      <w:pPr>
        <w:pStyle w:val="text"/>
        <w:jc w:val="both"/>
      </w:pPr>
    </w:p>
    <w:p w14:paraId="39008062" w14:textId="2DEA5BAF" w:rsidR="00D900D1" w:rsidRDefault="00D900D1" w:rsidP="00D900D1">
      <w:pPr>
        <w:pStyle w:val="text"/>
        <w:jc w:val="both"/>
        <w:rPr>
          <w:b/>
          <w:bCs/>
        </w:rPr>
      </w:pPr>
      <w:r>
        <w:rPr>
          <w:b/>
          <w:bCs/>
        </w:rPr>
        <w:t>Module 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D4578A">
        <w:rPr>
          <w:b/>
          <w:bCs/>
        </w:rPr>
        <w:t xml:space="preserve">7 </w:t>
      </w:r>
      <w:r>
        <w:rPr>
          <w:b/>
          <w:bCs/>
        </w:rPr>
        <w:t>Hrs</w:t>
      </w:r>
    </w:p>
    <w:p w14:paraId="634A0C70" w14:textId="77777777" w:rsidR="00D900D1" w:rsidRPr="00CC39FC" w:rsidRDefault="00D900D1" w:rsidP="00D900D1">
      <w:pPr>
        <w:pStyle w:val="text"/>
        <w:jc w:val="both"/>
      </w:pPr>
      <w:r w:rsidRPr="00CC39FC">
        <w:t>Bearings: Types and selection of ball and roller bearings, Dynamic and static load ratings, Bearing life, Design of sliding contact bearings, Journal bearing, foot step bearing.</w:t>
      </w:r>
    </w:p>
    <w:p w14:paraId="2ACC008D" w14:textId="77777777" w:rsidR="00D900D1" w:rsidRPr="00CC39FC" w:rsidRDefault="00D900D1" w:rsidP="00D900D1">
      <w:pPr>
        <w:pStyle w:val="text"/>
      </w:pPr>
    </w:p>
    <w:p w14:paraId="6F3DEF38" w14:textId="77777777" w:rsidR="00D900D1" w:rsidRPr="00CC39FC" w:rsidRDefault="00D900D1" w:rsidP="00D900D1">
      <w:pPr>
        <w:pStyle w:val="text"/>
        <w:rPr>
          <w:b/>
          <w:bCs/>
        </w:rPr>
      </w:pPr>
      <w:r w:rsidRPr="00CC39FC">
        <w:rPr>
          <w:b/>
          <w:bCs/>
        </w:rPr>
        <w:t>Text Books:</w:t>
      </w:r>
    </w:p>
    <w:p w14:paraId="360F3AEB" w14:textId="77777777" w:rsidR="00D900D1" w:rsidRPr="00CC39FC" w:rsidRDefault="00D900D1" w:rsidP="00C43248">
      <w:pPr>
        <w:pStyle w:val="text"/>
        <w:numPr>
          <w:ilvl w:val="0"/>
          <w:numId w:val="48"/>
        </w:numPr>
        <w:ind w:left="720"/>
      </w:pPr>
      <w:r w:rsidRPr="00CC39FC">
        <w:t xml:space="preserve">Mechanical Engineering Design, J.E. </w:t>
      </w:r>
      <w:proofErr w:type="spellStart"/>
      <w:r w:rsidRPr="00CC39FC">
        <w:t>Shigley</w:t>
      </w:r>
      <w:proofErr w:type="spellEnd"/>
      <w:r w:rsidRPr="00CC39FC">
        <w:t xml:space="preserve">, </w:t>
      </w:r>
      <w:proofErr w:type="spellStart"/>
      <w:r w:rsidRPr="00CC39FC">
        <w:t>C.R.Mischke</w:t>
      </w:r>
      <w:proofErr w:type="spellEnd"/>
      <w:r w:rsidRPr="00CC39FC">
        <w:t xml:space="preserve">, </w:t>
      </w:r>
      <w:proofErr w:type="spellStart"/>
      <w:r w:rsidRPr="00CC39FC">
        <w:t>R.G.Budynas</w:t>
      </w:r>
      <w:proofErr w:type="spellEnd"/>
      <w:r w:rsidRPr="00CC39FC">
        <w:t xml:space="preserve"> and </w:t>
      </w:r>
      <w:proofErr w:type="spellStart"/>
      <w:r w:rsidRPr="00CC39FC">
        <w:t>K.J.Nisbett</w:t>
      </w:r>
      <w:proofErr w:type="spellEnd"/>
      <w:r w:rsidRPr="00CC39FC">
        <w:t>, TMH</w:t>
      </w:r>
    </w:p>
    <w:p w14:paraId="015421B7" w14:textId="77777777" w:rsidR="00D900D1" w:rsidRPr="00CC39FC" w:rsidRDefault="00D900D1" w:rsidP="00C43248">
      <w:pPr>
        <w:pStyle w:val="text"/>
        <w:numPr>
          <w:ilvl w:val="0"/>
          <w:numId w:val="48"/>
        </w:numPr>
        <w:ind w:left="720"/>
      </w:pPr>
      <w:r w:rsidRPr="00CC39FC">
        <w:t xml:space="preserve">Design of Machine Elements, V.B. Bhandari, Tata </w:t>
      </w:r>
      <w:proofErr w:type="spellStart"/>
      <w:r w:rsidRPr="00CC39FC">
        <w:t>McGrawHill</w:t>
      </w:r>
      <w:proofErr w:type="spellEnd"/>
    </w:p>
    <w:p w14:paraId="139E22E1" w14:textId="77777777" w:rsidR="00D900D1" w:rsidRDefault="00D900D1" w:rsidP="00C43248">
      <w:pPr>
        <w:pStyle w:val="text"/>
        <w:numPr>
          <w:ilvl w:val="0"/>
          <w:numId w:val="48"/>
        </w:numPr>
        <w:ind w:left="720"/>
      </w:pPr>
      <w:r w:rsidRPr="00CC39FC">
        <w:t xml:space="preserve">Machine Design Theory and Practice, </w:t>
      </w:r>
      <w:proofErr w:type="spellStart"/>
      <w:r w:rsidRPr="00CC39FC">
        <w:t>Deutschman</w:t>
      </w:r>
      <w:proofErr w:type="spellEnd"/>
      <w:r w:rsidRPr="00CC39FC">
        <w:t xml:space="preserve">, D., </w:t>
      </w:r>
      <w:proofErr w:type="spellStart"/>
      <w:r w:rsidRPr="00CC39FC">
        <w:t>Michels</w:t>
      </w:r>
      <w:proofErr w:type="spellEnd"/>
      <w:r w:rsidRPr="00CC39FC">
        <w:t>, W.J. and Wilson, C.E., Macmillan,</w:t>
      </w:r>
    </w:p>
    <w:p w14:paraId="34ACCA76" w14:textId="77777777" w:rsidR="00D900D1" w:rsidRPr="00CC39FC" w:rsidRDefault="00D900D1" w:rsidP="00D900D1">
      <w:pPr>
        <w:pStyle w:val="text"/>
        <w:ind w:left="720"/>
      </w:pPr>
    </w:p>
    <w:p w14:paraId="63DFE319" w14:textId="77777777" w:rsidR="00D900D1" w:rsidRPr="00CC39FC" w:rsidRDefault="00D900D1" w:rsidP="00D900D1">
      <w:pPr>
        <w:pStyle w:val="text"/>
        <w:rPr>
          <w:b/>
          <w:bCs/>
        </w:rPr>
      </w:pPr>
      <w:r w:rsidRPr="00CC39FC">
        <w:rPr>
          <w:b/>
          <w:bCs/>
        </w:rPr>
        <w:t>Reference Books:</w:t>
      </w:r>
    </w:p>
    <w:p w14:paraId="1F18308E" w14:textId="77777777" w:rsidR="00D900D1" w:rsidRPr="00CC39FC" w:rsidRDefault="00D900D1" w:rsidP="00C43248">
      <w:pPr>
        <w:pStyle w:val="text"/>
        <w:numPr>
          <w:ilvl w:val="0"/>
          <w:numId w:val="49"/>
        </w:numPr>
        <w:tabs>
          <w:tab w:val="left" w:pos="720"/>
        </w:tabs>
        <w:ind w:left="720"/>
      </w:pPr>
      <w:r w:rsidRPr="00CC39FC">
        <w:t xml:space="preserve">Fundamentals of Machine Component Design by </w:t>
      </w:r>
      <w:proofErr w:type="spellStart"/>
      <w:r w:rsidRPr="00CC39FC">
        <w:t>R.C.Juvinall</w:t>
      </w:r>
      <w:proofErr w:type="spellEnd"/>
      <w:r w:rsidRPr="00CC39FC">
        <w:t xml:space="preserve"> and K.M. </w:t>
      </w:r>
      <w:proofErr w:type="spellStart"/>
      <w:r w:rsidRPr="00CC39FC">
        <w:t>Marshek</w:t>
      </w:r>
      <w:proofErr w:type="spellEnd"/>
      <w:r w:rsidRPr="00CC39FC">
        <w:t>, John Wiley &amp; Sons</w:t>
      </w:r>
    </w:p>
    <w:p w14:paraId="7E0B7A1E" w14:textId="77777777" w:rsidR="00D900D1" w:rsidRPr="00CC39FC" w:rsidRDefault="00D900D1" w:rsidP="00C43248">
      <w:pPr>
        <w:pStyle w:val="text"/>
        <w:numPr>
          <w:ilvl w:val="0"/>
          <w:numId w:val="49"/>
        </w:numPr>
        <w:tabs>
          <w:tab w:val="left" w:pos="720"/>
        </w:tabs>
        <w:ind w:left="720"/>
      </w:pPr>
      <w:r w:rsidRPr="00CC39FC">
        <w:t xml:space="preserve">Machine Design, P.C. Sharma and D.K. Agrawal, S.K. </w:t>
      </w:r>
      <w:proofErr w:type="spellStart"/>
      <w:r w:rsidRPr="00CC39FC">
        <w:t>Kataria</w:t>
      </w:r>
      <w:proofErr w:type="spellEnd"/>
      <w:r w:rsidRPr="00CC39FC">
        <w:t>&amp; Sons</w:t>
      </w:r>
    </w:p>
    <w:p w14:paraId="1958DC7E" w14:textId="77777777" w:rsidR="00D900D1" w:rsidRPr="00CC39FC" w:rsidRDefault="00D900D1" w:rsidP="00C43248">
      <w:pPr>
        <w:pStyle w:val="text"/>
        <w:numPr>
          <w:ilvl w:val="0"/>
          <w:numId w:val="49"/>
        </w:numPr>
        <w:tabs>
          <w:tab w:val="left" w:pos="720"/>
        </w:tabs>
        <w:ind w:left="720"/>
      </w:pPr>
      <w:r w:rsidRPr="00CC39FC">
        <w:t xml:space="preserve">Machine Design, Pandya and Shah, </w:t>
      </w:r>
      <w:proofErr w:type="spellStart"/>
      <w:r w:rsidRPr="00CC39FC">
        <w:t>Charotar</w:t>
      </w:r>
      <w:proofErr w:type="spellEnd"/>
      <w:r w:rsidRPr="00CC39FC">
        <w:t xml:space="preserve"> Book Stall</w:t>
      </w:r>
    </w:p>
    <w:p w14:paraId="010F908A" w14:textId="77777777" w:rsidR="00D900D1" w:rsidRDefault="00D900D1" w:rsidP="00C43248">
      <w:pPr>
        <w:pStyle w:val="text"/>
        <w:numPr>
          <w:ilvl w:val="0"/>
          <w:numId w:val="49"/>
        </w:numPr>
        <w:tabs>
          <w:tab w:val="left" w:pos="720"/>
        </w:tabs>
        <w:ind w:left="720"/>
      </w:pPr>
      <w:r w:rsidRPr="00CC39FC">
        <w:t>Machine Design, Robert L. Norton, Pearson Education Asia.</w:t>
      </w:r>
    </w:p>
    <w:p w14:paraId="2C49A9D2" w14:textId="77777777" w:rsidR="00D900D1" w:rsidRPr="00CC39FC" w:rsidRDefault="00D900D1" w:rsidP="00D900D1">
      <w:pPr>
        <w:pStyle w:val="text"/>
        <w:tabs>
          <w:tab w:val="left" w:pos="720"/>
        </w:tabs>
        <w:ind w:left="720"/>
      </w:pPr>
    </w:p>
    <w:p w14:paraId="2104B6AE" w14:textId="77777777" w:rsidR="00D900D1" w:rsidRPr="008D7D4A" w:rsidRDefault="00D900D1" w:rsidP="00D900D1">
      <w:pPr>
        <w:pStyle w:val="text"/>
        <w:rPr>
          <w:b/>
        </w:rPr>
      </w:pPr>
      <w:r w:rsidRPr="008D7D4A">
        <w:rPr>
          <w:b/>
        </w:rPr>
        <w:lastRenderedPageBreak/>
        <w:t xml:space="preserve">Design Data Hand Books: </w:t>
      </w:r>
    </w:p>
    <w:p w14:paraId="4CE0FF70" w14:textId="77777777" w:rsidR="00D900D1" w:rsidRPr="00777436" w:rsidRDefault="00D900D1" w:rsidP="00C43248">
      <w:pPr>
        <w:pStyle w:val="text"/>
        <w:numPr>
          <w:ilvl w:val="0"/>
          <w:numId w:val="137"/>
        </w:numPr>
      </w:pPr>
      <w:r w:rsidRPr="00777436">
        <w:t xml:space="preserve">P.S.G. Design Data Hand Book, PSG College of Tech </w:t>
      </w:r>
      <w:proofErr w:type="spellStart"/>
      <w:r w:rsidRPr="00777436">
        <w:t>Coimbature</w:t>
      </w:r>
      <w:proofErr w:type="spellEnd"/>
    </w:p>
    <w:p w14:paraId="6EB43770" w14:textId="77777777" w:rsidR="00D900D1" w:rsidRPr="008D7D4A" w:rsidRDefault="00D900D1" w:rsidP="00C43248">
      <w:pPr>
        <w:pStyle w:val="text"/>
        <w:numPr>
          <w:ilvl w:val="0"/>
          <w:numId w:val="137"/>
        </w:numPr>
        <w:rPr>
          <w:color w:val="FF0000"/>
        </w:rPr>
      </w:pPr>
      <w:r w:rsidRPr="004A5BA9">
        <w:t xml:space="preserve">Design Data Handbook, </w:t>
      </w:r>
      <w:proofErr w:type="spellStart"/>
      <w:r w:rsidRPr="004A5BA9">
        <w:t>S.Md.Jalaludeen</w:t>
      </w:r>
      <w:proofErr w:type="spellEnd"/>
      <w:r w:rsidRPr="004A5BA9">
        <w:t xml:space="preserve">, </w:t>
      </w:r>
      <w:proofErr w:type="spellStart"/>
      <w:r w:rsidRPr="004A5BA9">
        <w:t>Anuradha</w:t>
      </w:r>
      <w:proofErr w:type="spellEnd"/>
      <w:r w:rsidRPr="004A5BA9">
        <w:t xml:space="preserve"> Publications</w:t>
      </w:r>
    </w:p>
    <w:p w14:paraId="12BFB608" w14:textId="77777777" w:rsidR="00D900D1" w:rsidRDefault="00D900D1" w:rsidP="00D900D1"/>
    <w:p w14:paraId="5FB70B93" w14:textId="77777777" w:rsidR="00D900D1" w:rsidRPr="00CA184B" w:rsidRDefault="00D900D1" w:rsidP="00D900D1">
      <w:pPr>
        <w:rPr>
          <w:rFonts w:ascii="Times New Roman" w:hAnsi="Times New Roman" w:cs="Times New Roman"/>
          <w:b/>
          <w:sz w:val="24"/>
          <w:szCs w:val="24"/>
        </w:rPr>
      </w:pPr>
      <w:r w:rsidRPr="00CA184B">
        <w:rPr>
          <w:rFonts w:ascii="Times New Roman" w:hAnsi="Times New Roman" w:cs="Times New Roman"/>
          <w:b/>
          <w:sz w:val="24"/>
          <w:szCs w:val="24"/>
        </w:rPr>
        <w:t>CO-PO mapping</w:t>
      </w:r>
    </w:p>
    <w:tbl>
      <w:tblPr>
        <w:tblStyle w:val="TableGrid"/>
        <w:tblpPr w:leftFromText="180" w:rightFromText="180" w:vertAnchor="text" w:horzAnchor="margin" w:tblpXSpec="center" w:tblpY="375"/>
        <w:tblW w:w="9916" w:type="dxa"/>
        <w:tblLook w:val="04A0" w:firstRow="1" w:lastRow="0" w:firstColumn="1" w:lastColumn="0" w:noHBand="0" w:noVBand="1"/>
      </w:tblPr>
      <w:tblGrid>
        <w:gridCol w:w="777"/>
        <w:gridCol w:w="608"/>
        <w:gridCol w:w="650"/>
        <w:gridCol w:w="608"/>
        <w:gridCol w:w="608"/>
        <w:gridCol w:w="608"/>
        <w:gridCol w:w="608"/>
        <w:gridCol w:w="608"/>
        <w:gridCol w:w="608"/>
        <w:gridCol w:w="608"/>
        <w:gridCol w:w="718"/>
        <w:gridCol w:w="717"/>
        <w:gridCol w:w="730"/>
        <w:gridCol w:w="730"/>
        <w:gridCol w:w="730"/>
      </w:tblGrid>
      <w:tr w:rsidR="00D900D1" w:rsidRPr="00CC39FC" w14:paraId="79B09C4F"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0C43E8DD"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24490D53"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PO1</w:t>
            </w:r>
          </w:p>
        </w:tc>
        <w:tc>
          <w:tcPr>
            <w:tcW w:w="649" w:type="dxa"/>
            <w:tcBorders>
              <w:top w:val="single" w:sz="4" w:space="0" w:color="auto"/>
              <w:left w:val="single" w:sz="4" w:space="0" w:color="auto"/>
              <w:bottom w:val="single" w:sz="4" w:space="0" w:color="auto"/>
              <w:right w:val="single" w:sz="4" w:space="0" w:color="auto"/>
            </w:tcBorders>
            <w:hideMark/>
          </w:tcPr>
          <w:p w14:paraId="2190F4FB"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51131421"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63F812BF"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3EF424A5"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372EA010"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12BF62A7"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5338562A"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334E7D9F"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653619F8"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678F3DCC"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D429ADD"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7F3C15BB"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3F1A941B" w14:textId="77777777" w:rsidR="00D900D1" w:rsidRPr="00CC39FC" w:rsidRDefault="00D900D1" w:rsidP="00D900D1">
            <w:pPr>
              <w:jc w:val="center"/>
              <w:rPr>
                <w:rFonts w:ascii="Times New Roman" w:hAnsi="Times New Roman" w:cs="Times New Roman"/>
              </w:rPr>
            </w:pPr>
            <w:r w:rsidRPr="00CC39FC">
              <w:rPr>
                <w:rFonts w:ascii="Times New Roman" w:hAnsi="Times New Roman" w:cs="Times New Roman"/>
              </w:rPr>
              <w:t>PSO3</w:t>
            </w:r>
          </w:p>
        </w:tc>
      </w:tr>
      <w:tr w:rsidR="00D900D1" w:rsidRPr="00CC39FC" w14:paraId="0428D4C9"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07696E00" w14:textId="77777777" w:rsidR="00D900D1" w:rsidRPr="00CC39FC" w:rsidRDefault="00D900D1" w:rsidP="00D900D1">
            <w:pPr>
              <w:pStyle w:val="TableParagraph"/>
              <w:spacing w:line="234" w:lineRule="exact"/>
              <w:jc w:val="center"/>
              <w:rPr>
                <w:sz w:val="24"/>
                <w:szCs w:val="24"/>
              </w:rPr>
            </w:pPr>
            <w:r w:rsidRPr="00CC39FC">
              <w:rPr>
                <w:sz w:val="24"/>
                <w:szCs w:val="24"/>
              </w:rPr>
              <w:t>CO1</w:t>
            </w:r>
          </w:p>
        </w:tc>
        <w:tc>
          <w:tcPr>
            <w:tcW w:w="608" w:type="dxa"/>
            <w:tcBorders>
              <w:top w:val="single" w:sz="4" w:space="0" w:color="auto"/>
              <w:left w:val="single" w:sz="4" w:space="0" w:color="auto"/>
              <w:bottom w:val="single" w:sz="4" w:space="0" w:color="auto"/>
              <w:right w:val="single" w:sz="4" w:space="0" w:color="auto"/>
            </w:tcBorders>
            <w:hideMark/>
          </w:tcPr>
          <w:p w14:paraId="72ADADAB" w14:textId="77777777" w:rsidR="00D900D1" w:rsidRPr="00CC39FC" w:rsidRDefault="00D900D1" w:rsidP="00D900D1">
            <w:pPr>
              <w:pStyle w:val="TableParagraph"/>
              <w:spacing w:before="1" w:line="231"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0BEC77C1" w14:textId="77777777" w:rsidR="00D900D1" w:rsidRPr="00CC39FC" w:rsidRDefault="00D900D1" w:rsidP="00D900D1">
            <w:pPr>
              <w:pStyle w:val="TableParagraph"/>
              <w:spacing w:before="1" w:line="231"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09BAD9B2" w14:textId="77777777" w:rsidR="00D900D1" w:rsidRPr="00CC39FC" w:rsidRDefault="00D900D1" w:rsidP="00D900D1">
            <w:pPr>
              <w:pStyle w:val="TableParagraph"/>
              <w:spacing w:before="1" w:line="231"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03E2614"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B47B1BE"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87AB61E"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6A96C8C"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CB613EC" w14:textId="77777777" w:rsidR="00D900D1" w:rsidRPr="00CC39FC" w:rsidRDefault="00D900D1" w:rsidP="00D900D1">
            <w:pPr>
              <w:pStyle w:val="TableParagraph"/>
              <w:spacing w:before="1" w:line="231"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10270F24"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457C99B7"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821DFD0" w14:textId="77777777" w:rsidR="00D900D1" w:rsidRPr="00CC39FC" w:rsidRDefault="00D900D1" w:rsidP="00D900D1">
            <w:pPr>
              <w:pStyle w:val="TableParagraph"/>
              <w:spacing w:before="1" w:line="231"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69422B4" w14:textId="77777777" w:rsidR="00D900D1" w:rsidRPr="00CC39FC" w:rsidRDefault="00D900D1" w:rsidP="00D900D1">
            <w:pPr>
              <w:pStyle w:val="TableParagraph"/>
              <w:spacing w:before="1" w:line="231"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1C041BB3" w14:textId="77777777" w:rsidR="00D900D1" w:rsidRPr="00CC39FC" w:rsidRDefault="00D900D1" w:rsidP="00D900D1">
            <w:pPr>
              <w:pStyle w:val="TableParagraph"/>
              <w:spacing w:before="1" w:line="231"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64A7605E" w14:textId="77777777" w:rsidR="00D900D1" w:rsidRPr="00CC39FC" w:rsidRDefault="00D900D1" w:rsidP="00D900D1">
            <w:pPr>
              <w:pStyle w:val="TableParagraph"/>
              <w:spacing w:before="1" w:line="231" w:lineRule="exact"/>
              <w:ind w:left="18"/>
              <w:jc w:val="center"/>
            </w:pPr>
            <w:r w:rsidRPr="00CC39FC">
              <w:t>2</w:t>
            </w:r>
          </w:p>
        </w:tc>
      </w:tr>
      <w:tr w:rsidR="00D900D1" w:rsidRPr="00CC39FC" w14:paraId="28B98FCF"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2D77E64E" w14:textId="77777777" w:rsidR="00D900D1" w:rsidRPr="00CC39FC" w:rsidRDefault="00D900D1" w:rsidP="00D900D1">
            <w:pPr>
              <w:pStyle w:val="TableParagraph"/>
              <w:spacing w:line="232" w:lineRule="exact"/>
              <w:jc w:val="center"/>
              <w:rPr>
                <w:sz w:val="24"/>
                <w:szCs w:val="24"/>
              </w:rPr>
            </w:pPr>
            <w:r w:rsidRPr="00CC39FC">
              <w:rPr>
                <w:sz w:val="24"/>
                <w:szCs w:val="24"/>
              </w:rPr>
              <w:t>CO2</w:t>
            </w:r>
          </w:p>
        </w:tc>
        <w:tc>
          <w:tcPr>
            <w:tcW w:w="608" w:type="dxa"/>
            <w:tcBorders>
              <w:top w:val="single" w:sz="4" w:space="0" w:color="auto"/>
              <w:left w:val="single" w:sz="4" w:space="0" w:color="auto"/>
              <w:bottom w:val="single" w:sz="4" w:space="0" w:color="auto"/>
              <w:right w:val="single" w:sz="4" w:space="0" w:color="auto"/>
            </w:tcBorders>
            <w:hideMark/>
          </w:tcPr>
          <w:p w14:paraId="6BCB1C85" w14:textId="77777777" w:rsidR="00D900D1" w:rsidRPr="00CC39FC" w:rsidRDefault="00D900D1" w:rsidP="00D900D1">
            <w:pPr>
              <w:pStyle w:val="TableParagraph"/>
              <w:spacing w:before="1" w:line="233"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6A120084" w14:textId="77777777" w:rsidR="00D900D1" w:rsidRPr="00CC39FC" w:rsidRDefault="00D900D1" w:rsidP="00D900D1">
            <w:pPr>
              <w:pStyle w:val="TableParagraph"/>
              <w:spacing w:before="1" w:line="233"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4FAABEDD" w14:textId="77777777" w:rsidR="00D900D1" w:rsidRPr="00CC39FC" w:rsidRDefault="00D900D1" w:rsidP="00D900D1">
            <w:pPr>
              <w:pStyle w:val="TableParagraph"/>
              <w:spacing w:before="1" w:line="233"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469083D"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2C6DF1D7"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0E38B3E"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4617D9A" w14:textId="08458BA7" w:rsidR="00D900D1" w:rsidRPr="00CC39FC" w:rsidRDefault="001B36A0" w:rsidP="00D900D1">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2B1C39A4" w14:textId="77777777" w:rsidR="00D900D1" w:rsidRPr="00CC39FC" w:rsidRDefault="00D900D1" w:rsidP="00D900D1">
            <w:pPr>
              <w:pStyle w:val="TableParagraph"/>
              <w:spacing w:before="1" w:line="233"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74DC00FF" w14:textId="204419E1" w:rsidR="00D900D1" w:rsidRPr="00CC39FC" w:rsidRDefault="001B36A0" w:rsidP="00D900D1">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371F2E39"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423D16A6" w14:textId="77777777" w:rsidR="00D900D1" w:rsidRPr="00CC39FC" w:rsidRDefault="00D900D1" w:rsidP="00D900D1">
            <w:pPr>
              <w:pStyle w:val="TableParagraph"/>
              <w:spacing w:before="1" w:line="233"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C9AC542" w14:textId="77777777" w:rsidR="00D900D1" w:rsidRPr="00CC39FC" w:rsidRDefault="00D900D1" w:rsidP="00D900D1">
            <w:pPr>
              <w:pStyle w:val="TableParagraph"/>
              <w:spacing w:before="1" w:line="233"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188E3E7C" w14:textId="77777777" w:rsidR="00D900D1" w:rsidRPr="00CC39FC" w:rsidRDefault="00D900D1" w:rsidP="00D900D1">
            <w:pPr>
              <w:pStyle w:val="TableParagraph"/>
              <w:spacing w:before="1" w:line="233"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3FFD5CB" w14:textId="77777777" w:rsidR="00D900D1" w:rsidRPr="00CC39FC" w:rsidRDefault="00D900D1" w:rsidP="00D900D1">
            <w:pPr>
              <w:pStyle w:val="TableParagraph"/>
              <w:spacing w:before="1" w:line="233" w:lineRule="exact"/>
              <w:ind w:left="18"/>
              <w:jc w:val="center"/>
            </w:pPr>
            <w:r w:rsidRPr="00CC39FC">
              <w:t>2</w:t>
            </w:r>
          </w:p>
        </w:tc>
      </w:tr>
      <w:tr w:rsidR="00D900D1" w:rsidRPr="00CC39FC" w14:paraId="674BCAA2"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71CEC17A" w14:textId="77777777" w:rsidR="00D900D1" w:rsidRPr="00CC39FC" w:rsidRDefault="00D900D1" w:rsidP="00D900D1">
            <w:pPr>
              <w:pStyle w:val="TableParagraph"/>
              <w:spacing w:line="234" w:lineRule="exact"/>
              <w:jc w:val="center"/>
              <w:rPr>
                <w:sz w:val="24"/>
                <w:szCs w:val="24"/>
              </w:rPr>
            </w:pPr>
            <w:r w:rsidRPr="00CC39FC">
              <w:rPr>
                <w:sz w:val="24"/>
                <w:szCs w:val="24"/>
              </w:rPr>
              <w:t>CO3</w:t>
            </w:r>
          </w:p>
        </w:tc>
        <w:tc>
          <w:tcPr>
            <w:tcW w:w="608" w:type="dxa"/>
            <w:tcBorders>
              <w:top w:val="single" w:sz="4" w:space="0" w:color="auto"/>
              <w:left w:val="single" w:sz="4" w:space="0" w:color="auto"/>
              <w:bottom w:val="single" w:sz="4" w:space="0" w:color="auto"/>
              <w:right w:val="single" w:sz="4" w:space="0" w:color="auto"/>
            </w:tcBorders>
            <w:hideMark/>
          </w:tcPr>
          <w:p w14:paraId="23E157E3" w14:textId="77777777" w:rsidR="00D900D1" w:rsidRPr="00CC39FC" w:rsidRDefault="00D900D1" w:rsidP="00D900D1">
            <w:pPr>
              <w:pStyle w:val="TableParagraph"/>
              <w:spacing w:before="1" w:line="228"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16F56EF7" w14:textId="77777777" w:rsidR="00D900D1" w:rsidRPr="00CC39FC" w:rsidRDefault="00D900D1" w:rsidP="00D900D1">
            <w:pPr>
              <w:pStyle w:val="TableParagraph"/>
              <w:spacing w:before="1" w:line="228"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60AEC8DA" w14:textId="77777777" w:rsidR="00D900D1" w:rsidRPr="00CC39FC" w:rsidRDefault="00D900D1" w:rsidP="00D900D1">
            <w:pPr>
              <w:pStyle w:val="TableParagraph"/>
              <w:spacing w:before="1" w:line="228"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2C5C4C35"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BE44E24"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096A075"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D967934" w14:textId="1B5180FD" w:rsidR="00D900D1" w:rsidRPr="00CC39FC" w:rsidRDefault="001B36A0" w:rsidP="00D900D1">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30B48B6B" w14:textId="77777777" w:rsidR="00D900D1" w:rsidRPr="00CC39FC" w:rsidRDefault="00D900D1" w:rsidP="00D900D1">
            <w:pPr>
              <w:pStyle w:val="TableParagraph"/>
              <w:spacing w:before="1" w:line="228"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1955654F" w14:textId="22394A39" w:rsidR="00D900D1" w:rsidRPr="00CC39FC" w:rsidRDefault="001B36A0" w:rsidP="00D900D1">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7C1C4E94"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64FF7D86" w14:textId="77777777" w:rsidR="00D900D1" w:rsidRPr="00CC39FC" w:rsidRDefault="00D900D1" w:rsidP="00D900D1">
            <w:pPr>
              <w:pStyle w:val="TableParagraph"/>
              <w:spacing w:before="1" w:line="228"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87F5DF7" w14:textId="77777777" w:rsidR="00D900D1" w:rsidRPr="00CC39FC" w:rsidRDefault="00D900D1" w:rsidP="00D900D1">
            <w:pPr>
              <w:pStyle w:val="TableParagraph"/>
              <w:spacing w:before="1" w:line="228"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09448FDF" w14:textId="77777777" w:rsidR="00D900D1" w:rsidRPr="00CC39FC" w:rsidRDefault="00D900D1" w:rsidP="00D900D1">
            <w:pPr>
              <w:pStyle w:val="TableParagraph"/>
              <w:spacing w:before="1" w:line="228"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65007E6" w14:textId="77777777" w:rsidR="00D900D1" w:rsidRPr="00CC39FC" w:rsidRDefault="00D900D1" w:rsidP="00D900D1">
            <w:pPr>
              <w:pStyle w:val="TableParagraph"/>
              <w:spacing w:before="1" w:line="228" w:lineRule="exact"/>
              <w:ind w:left="18"/>
              <w:jc w:val="center"/>
            </w:pPr>
            <w:r w:rsidRPr="00CC39FC">
              <w:t>2</w:t>
            </w:r>
          </w:p>
        </w:tc>
      </w:tr>
      <w:tr w:rsidR="00D900D1" w:rsidRPr="00CC39FC" w14:paraId="6F0B9078"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61A99F03" w14:textId="77777777" w:rsidR="00D900D1" w:rsidRPr="00CC39FC" w:rsidRDefault="00D900D1" w:rsidP="00D900D1">
            <w:pPr>
              <w:pStyle w:val="TableParagraph"/>
              <w:spacing w:line="232" w:lineRule="exact"/>
              <w:jc w:val="center"/>
              <w:rPr>
                <w:sz w:val="24"/>
                <w:szCs w:val="24"/>
              </w:rPr>
            </w:pPr>
            <w:r w:rsidRPr="00CC39FC">
              <w:rPr>
                <w:sz w:val="24"/>
                <w:szCs w:val="24"/>
              </w:rPr>
              <w:t>CO4</w:t>
            </w:r>
          </w:p>
        </w:tc>
        <w:tc>
          <w:tcPr>
            <w:tcW w:w="608" w:type="dxa"/>
            <w:tcBorders>
              <w:top w:val="single" w:sz="4" w:space="0" w:color="auto"/>
              <w:left w:val="single" w:sz="4" w:space="0" w:color="auto"/>
              <w:bottom w:val="single" w:sz="4" w:space="0" w:color="auto"/>
              <w:right w:val="single" w:sz="4" w:space="0" w:color="auto"/>
            </w:tcBorders>
            <w:hideMark/>
          </w:tcPr>
          <w:p w14:paraId="43462116" w14:textId="77777777" w:rsidR="00D900D1" w:rsidRPr="00CC39FC" w:rsidRDefault="00D900D1" w:rsidP="00D900D1">
            <w:pPr>
              <w:pStyle w:val="TableParagraph"/>
              <w:spacing w:line="232"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74703184" w14:textId="77777777" w:rsidR="00D900D1" w:rsidRPr="00CC39FC" w:rsidRDefault="00D900D1" w:rsidP="00D900D1">
            <w:pPr>
              <w:pStyle w:val="TableParagraph"/>
              <w:spacing w:line="232"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0F287DB5" w14:textId="77777777" w:rsidR="00D900D1" w:rsidRPr="00CC39FC" w:rsidRDefault="00D900D1" w:rsidP="00D900D1">
            <w:pPr>
              <w:pStyle w:val="TableParagraph"/>
              <w:spacing w:line="232"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1F6B39D6"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F96793E"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7AB629B2"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96A7A57" w14:textId="77777777" w:rsidR="00D900D1" w:rsidRPr="00CC39FC" w:rsidRDefault="00D900D1" w:rsidP="00D900D1">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4E42C01" w14:textId="77777777" w:rsidR="00D900D1" w:rsidRPr="00CC39FC" w:rsidRDefault="00D900D1" w:rsidP="00D900D1">
            <w:pPr>
              <w:pStyle w:val="TableParagraph"/>
              <w:spacing w:line="232"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0078F863"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3BDD8F29" w14:textId="77777777" w:rsidR="00D900D1" w:rsidRPr="00CC39FC" w:rsidRDefault="00D900D1" w:rsidP="00D900D1">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3DC9DD48" w14:textId="77777777" w:rsidR="00D900D1" w:rsidRPr="00CC39FC" w:rsidRDefault="00D900D1" w:rsidP="00D900D1">
            <w:pPr>
              <w:pStyle w:val="TableParagraph"/>
              <w:spacing w:line="232"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043AD9BE" w14:textId="77777777" w:rsidR="00D900D1" w:rsidRPr="00CC39FC" w:rsidRDefault="00D900D1" w:rsidP="00D900D1">
            <w:pPr>
              <w:pStyle w:val="TableParagraph"/>
              <w:spacing w:line="232"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60C0058B" w14:textId="77777777" w:rsidR="00D900D1" w:rsidRPr="00CC39FC" w:rsidRDefault="00D900D1" w:rsidP="00D900D1">
            <w:pPr>
              <w:pStyle w:val="TableParagraph"/>
              <w:spacing w:line="232"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41A19630" w14:textId="77777777" w:rsidR="00D900D1" w:rsidRPr="00CC39FC" w:rsidRDefault="00D900D1" w:rsidP="00D900D1">
            <w:pPr>
              <w:pStyle w:val="TableParagraph"/>
              <w:spacing w:line="232" w:lineRule="exact"/>
              <w:ind w:left="18"/>
              <w:jc w:val="center"/>
            </w:pPr>
            <w:r w:rsidRPr="00CC39FC">
              <w:t>2</w:t>
            </w:r>
          </w:p>
        </w:tc>
      </w:tr>
    </w:tbl>
    <w:p w14:paraId="29B22E0D" w14:textId="77777777" w:rsidR="00D900D1" w:rsidRDefault="00D900D1" w:rsidP="00D900D1"/>
    <w:p w14:paraId="6B5174ED" w14:textId="7AC3FDC4" w:rsidR="00CD2B18" w:rsidRDefault="00CD2B18" w:rsidP="00CD2B18">
      <w:pPr>
        <w:pStyle w:val="text"/>
        <w:ind w:left="0"/>
        <w:rPr>
          <w:b/>
        </w:rPr>
      </w:pPr>
    </w:p>
    <w:p w14:paraId="4BEB2F87" w14:textId="68C79A9E" w:rsidR="00D900D1" w:rsidRDefault="00D900D1" w:rsidP="00CD2B18">
      <w:pPr>
        <w:pStyle w:val="text"/>
        <w:ind w:left="0"/>
        <w:rPr>
          <w:b/>
        </w:rPr>
      </w:pPr>
    </w:p>
    <w:p w14:paraId="7EAA5CC2" w14:textId="77777777" w:rsidR="00BE26E3" w:rsidRPr="00CC39FC" w:rsidRDefault="00BE26E3" w:rsidP="00BE26E3">
      <w:pPr>
        <w:rPr>
          <w:rFonts w:ascii="Times New Roman" w:hAnsi="Times New Roman" w:cs="Times New Roman"/>
          <w:sz w:val="24"/>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BE26E3" w:rsidRPr="00CC39FC" w14:paraId="1631264E" w14:textId="77777777" w:rsidTr="00D900D1">
        <w:trPr>
          <w:trHeight w:val="375"/>
        </w:trPr>
        <w:tc>
          <w:tcPr>
            <w:tcW w:w="9627" w:type="dxa"/>
            <w:gridSpan w:val="4"/>
          </w:tcPr>
          <w:p w14:paraId="68B58160" w14:textId="77777777" w:rsidR="00BE26E3" w:rsidRPr="00CC39FC" w:rsidRDefault="00BE26E3" w:rsidP="00D900D1">
            <w:pPr>
              <w:jc w:val="center"/>
              <w:rPr>
                <w:rFonts w:ascii="Times New Roman" w:hAnsi="Times New Roman" w:cs="Times New Roman"/>
                <w:sz w:val="24"/>
                <w:szCs w:val="24"/>
              </w:rPr>
            </w:pPr>
            <w:r w:rsidRPr="00CC39FC">
              <w:rPr>
                <w:rFonts w:ascii="Times New Roman" w:hAnsi="Times New Roman" w:cs="Times New Roman"/>
                <w:b/>
                <w:sz w:val="24"/>
                <w:szCs w:val="24"/>
              </w:rPr>
              <w:t xml:space="preserve">Heat </w:t>
            </w:r>
            <w:r>
              <w:rPr>
                <w:rFonts w:ascii="Times New Roman" w:hAnsi="Times New Roman" w:cs="Times New Roman"/>
                <w:b/>
                <w:sz w:val="24"/>
                <w:szCs w:val="24"/>
              </w:rPr>
              <w:t xml:space="preserve">and Mass </w:t>
            </w:r>
            <w:r w:rsidRPr="00CC39FC">
              <w:rPr>
                <w:rFonts w:ascii="Times New Roman" w:hAnsi="Times New Roman" w:cs="Times New Roman"/>
                <w:b/>
                <w:sz w:val="24"/>
                <w:szCs w:val="24"/>
              </w:rPr>
              <w:t>Transfer</w:t>
            </w:r>
          </w:p>
        </w:tc>
      </w:tr>
      <w:tr w:rsidR="00BE26E3" w:rsidRPr="00CC39FC" w14:paraId="5A777998" w14:textId="77777777" w:rsidTr="00D900D1">
        <w:trPr>
          <w:trHeight w:val="271"/>
        </w:trPr>
        <w:tc>
          <w:tcPr>
            <w:tcW w:w="2408" w:type="dxa"/>
          </w:tcPr>
          <w:p w14:paraId="76973D6C"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231C5631"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11235651"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13B323F7"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BE26E3" w:rsidRPr="00CC39FC" w14:paraId="2C99A1DA" w14:textId="77777777" w:rsidTr="00D900D1">
        <w:trPr>
          <w:trHeight w:val="271"/>
        </w:trPr>
        <w:tc>
          <w:tcPr>
            <w:tcW w:w="2408" w:type="dxa"/>
          </w:tcPr>
          <w:p w14:paraId="3480A545"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465114DE"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Core</w:t>
            </w:r>
          </w:p>
        </w:tc>
        <w:tc>
          <w:tcPr>
            <w:tcW w:w="3014" w:type="dxa"/>
          </w:tcPr>
          <w:p w14:paraId="2F9A6975"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51CC7B0E" w14:textId="77777777" w:rsidR="00BE26E3" w:rsidRPr="00CC39FC" w:rsidRDefault="00BE26E3" w:rsidP="00D900D1">
            <w:pPr>
              <w:rPr>
                <w:rFonts w:ascii="Times New Roman" w:hAnsi="Times New Roman" w:cs="Times New Roman"/>
                <w:sz w:val="24"/>
                <w:szCs w:val="24"/>
              </w:rPr>
            </w:pPr>
            <w:r>
              <w:rPr>
                <w:rFonts w:ascii="Times New Roman" w:hAnsi="Times New Roman" w:cs="Times New Roman"/>
                <w:sz w:val="24"/>
                <w:szCs w:val="24"/>
              </w:rPr>
              <w:t>MS3103</w:t>
            </w:r>
          </w:p>
        </w:tc>
      </w:tr>
    </w:tbl>
    <w:p w14:paraId="1CE2F2E7" w14:textId="77777777" w:rsidR="00BE26E3" w:rsidRPr="00CC39FC" w:rsidRDefault="00BE26E3" w:rsidP="00BE26E3">
      <w:pPr>
        <w:rPr>
          <w:rFonts w:ascii="Times New Roman" w:hAnsi="Times New Roman" w:cs="Times New Roman"/>
          <w:b/>
          <w:spacing w:val="-2"/>
          <w:sz w:val="24"/>
          <w:szCs w:val="24"/>
        </w:rPr>
      </w:pPr>
      <w:r w:rsidRPr="00CC39FC">
        <w:rPr>
          <w:rFonts w:ascii="Times New Roman" w:hAnsi="Times New Roman" w:cs="Times New Roman"/>
          <w:b/>
          <w:spacing w:val="-2"/>
          <w:sz w:val="24"/>
          <w:szCs w:val="24"/>
        </w:rPr>
        <w:t>Course Objectives:</w:t>
      </w:r>
    </w:p>
    <w:p w14:paraId="498D3F11" w14:textId="77777777" w:rsidR="00BE26E3" w:rsidRPr="00E77046" w:rsidRDefault="00BE26E3" w:rsidP="00C43248">
      <w:pPr>
        <w:pStyle w:val="ListParagraph"/>
        <w:widowControl w:val="0"/>
        <w:numPr>
          <w:ilvl w:val="0"/>
          <w:numId w:val="104"/>
        </w:numPr>
        <w:autoSpaceDE w:val="0"/>
        <w:autoSpaceDN w:val="0"/>
        <w:spacing w:after="0" w:line="240" w:lineRule="auto"/>
        <w:ind w:left="180"/>
        <w:rPr>
          <w:rFonts w:ascii="Times New Roman" w:hAnsi="Times New Roman" w:cs="Times New Roman"/>
          <w:b/>
          <w:sz w:val="24"/>
          <w:szCs w:val="24"/>
        </w:rPr>
      </w:pPr>
      <w:r w:rsidRPr="00E77046">
        <w:rPr>
          <w:rFonts w:ascii="Times New Roman" w:eastAsia="Times New Roman" w:hAnsi="Times New Roman" w:cs="Times New Roman"/>
          <w:kern w:val="0"/>
          <w:sz w:val="24"/>
          <w:szCs w:val="24"/>
          <w:lang w:val="en-US"/>
          <w14:ligatures w14:val="none"/>
        </w:rPr>
        <w:t>To impart fundamental knowledge of heat conduction and apply analytical and numerical techniques to solve related engineering problems.</w:t>
      </w:r>
    </w:p>
    <w:p w14:paraId="4AB93D07" w14:textId="77777777" w:rsidR="00BE26E3" w:rsidRPr="00E77046" w:rsidRDefault="00BE26E3" w:rsidP="00C43248">
      <w:pPr>
        <w:pStyle w:val="ListParagraph"/>
        <w:widowControl w:val="0"/>
        <w:numPr>
          <w:ilvl w:val="0"/>
          <w:numId w:val="104"/>
        </w:numPr>
        <w:autoSpaceDE w:val="0"/>
        <w:autoSpaceDN w:val="0"/>
        <w:spacing w:after="0" w:line="240" w:lineRule="auto"/>
        <w:ind w:left="180"/>
        <w:rPr>
          <w:rFonts w:ascii="Times New Roman" w:hAnsi="Times New Roman" w:cs="Times New Roman"/>
          <w:b/>
          <w:sz w:val="24"/>
          <w:szCs w:val="24"/>
        </w:rPr>
      </w:pPr>
      <w:r w:rsidRPr="00E77046">
        <w:rPr>
          <w:rFonts w:ascii="Times New Roman" w:eastAsia="Times New Roman" w:hAnsi="Times New Roman" w:cs="Times New Roman"/>
          <w:kern w:val="0"/>
          <w:sz w:val="24"/>
          <w:szCs w:val="24"/>
          <w:lang w:val="en-US"/>
          <w14:ligatures w14:val="none"/>
        </w:rPr>
        <w:t>To develop understanding of radiation heat transfer, including gray body concepts, radiation shields, and radiative gas behavior.</w:t>
      </w:r>
    </w:p>
    <w:p w14:paraId="3F6704D1" w14:textId="77777777" w:rsidR="00BE26E3" w:rsidRPr="00E77046" w:rsidRDefault="00BE26E3" w:rsidP="00C43248">
      <w:pPr>
        <w:pStyle w:val="ListParagraph"/>
        <w:numPr>
          <w:ilvl w:val="0"/>
          <w:numId w:val="104"/>
        </w:numPr>
        <w:ind w:left="180"/>
        <w:rPr>
          <w:rFonts w:ascii="Times New Roman" w:hAnsi="Times New Roman" w:cs="Times New Roman"/>
          <w:sz w:val="24"/>
          <w:szCs w:val="24"/>
        </w:rPr>
      </w:pPr>
      <w:r w:rsidRPr="00E77046">
        <w:rPr>
          <w:rFonts w:ascii="Times New Roman" w:eastAsia="Times New Roman" w:hAnsi="Times New Roman" w:cs="Times New Roman"/>
          <w:kern w:val="0"/>
          <w:sz w:val="24"/>
          <w:szCs w:val="24"/>
          <w:lang w:val="en-US"/>
          <w14:ligatures w14:val="none"/>
        </w:rPr>
        <w:t>To analyze convective heat transfer mechanisms and phase change phenomena such as boiling and condensation in real-life systems.</w:t>
      </w:r>
      <w:r w:rsidRPr="00E77046">
        <w:rPr>
          <w:rFonts w:ascii="Times New Roman" w:hAnsi="Times New Roman" w:cs="Times New Roman"/>
          <w:sz w:val="24"/>
          <w:szCs w:val="24"/>
        </w:rPr>
        <w:t xml:space="preserve"> </w:t>
      </w:r>
    </w:p>
    <w:p w14:paraId="6E30A681" w14:textId="77777777" w:rsidR="00BE26E3" w:rsidRPr="00E77046" w:rsidRDefault="00BE26E3" w:rsidP="00C43248">
      <w:pPr>
        <w:pStyle w:val="ListParagraph"/>
        <w:numPr>
          <w:ilvl w:val="0"/>
          <w:numId w:val="104"/>
        </w:numPr>
        <w:ind w:left="180"/>
        <w:rPr>
          <w:rFonts w:ascii="Times New Roman" w:hAnsi="Times New Roman" w:cs="Times New Roman"/>
          <w:spacing w:val="-2"/>
          <w:sz w:val="24"/>
          <w:szCs w:val="24"/>
        </w:rPr>
      </w:pPr>
      <w:r w:rsidRPr="00E77046">
        <w:rPr>
          <w:rFonts w:ascii="Times New Roman" w:eastAsia="Times New Roman" w:hAnsi="Times New Roman" w:cs="Times New Roman"/>
          <w:kern w:val="0"/>
          <w:sz w:val="24"/>
          <w:szCs w:val="24"/>
          <w:lang w:val="en-US"/>
          <w14:ligatures w14:val="none"/>
        </w:rPr>
        <w:t>To introduce basic concepts of mass transfer and diffusion, and correlate heat, mass, and momentum transfer using established analogies.</w:t>
      </w:r>
    </w:p>
    <w:p w14:paraId="5B70A83C" w14:textId="77777777" w:rsidR="00BE26E3" w:rsidRDefault="00BE26E3" w:rsidP="00BE26E3">
      <w:pPr>
        <w:pStyle w:val="ListParagraph"/>
        <w:rPr>
          <w:rFonts w:ascii="Times New Roman" w:hAnsi="Times New Roman" w:cs="Times New Roman"/>
          <w:spacing w:val="-2"/>
          <w:sz w:val="24"/>
          <w:szCs w:val="24"/>
        </w:rPr>
      </w:pPr>
      <w:r w:rsidRPr="00CC39FC">
        <w:rPr>
          <w:rFonts w:ascii="Times New Roman" w:hAnsi="Times New Roman" w:cs="Times New Roman"/>
          <w:sz w:val="24"/>
          <w:szCs w:val="24"/>
        </w:rPr>
        <w:t>(Use</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standard</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HMT</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data</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book</w:t>
      </w:r>
      <w:r w:rsidRPr="00CC39FC">
        <w:rPr>
          <w:rFonts w:ascii="Times New Roman" w:hAnsi="Times New Roman" w:cs="Times New Roman"/>
          <w:spacing w:val="1"/>
          <w:sz w:val="24"/>
          <w:szCs w:val="24"/>
        </w:rPr>
        <w:t xml:space="preserve"> </w:t>
      </w:r>
      <w:r w:rsidRPr="00CC39FC">
        <w:rPr>
          <w:rFonts w:ascii="Times New Roman" w:hAnsi="Times New Roman" w:cs="Times New Roman"/>
          <w:spacing w:val="-2"/>
          <w:sz w:val="24"/>
          <w:szCs w:val="24"/>
        </w:rPr>
        <w:t>permitted)</w:t>
      </w:r>
    </w:p>
    <w:p w14:paraId="0BF2EBED" w14:textId="77777777" w:rsidR="00BE26E3" w:rsidRPr="00CC39FC" w:rsidRDefault="00BE26E3" w:rsidP="00BE26E3">
      <w:pPr>
        <w:pStyle w:val="BodyText"/>
        <w:spacing w:line="241" w:lineRule="exact"/>
        <w:rPr>
          <w:spacing w:val="-2"/>
        </w:rPr>
      </w:pPr>
    </w:p>
    <w:p w14:paraId="0151ACAE" w14:textId="77777777" w:rsidR="00BE26E3" w:rsidRPr="00CC39FC" w:rsidRDefault="00BE26E3" w:rsidP="00BE26E3">
      <w:pPr>
        <w:spacing w:line="245" w:lineRule="exact"/>
        <w:rPr>
          <w:rFonts w:ascii="Times New Roman" w:hAnsi="Times New Roman" w:cs="Times New Roman"/>
          <w:b/>
          <w:sz w:val="24"/>
          <w:szCs w:val="24"/>
        </w:rPr>
      </w:pPr>
      <w:r w:rsidRPr="00CC39FC">
        <w:rPr>
          <w:rFonts w:ascii="Times New Roman" w:hAnsi="Times New Roman" w:cs="Times New Roman"/>
          <w:b/>
          <w:spacing w:val="-2"/>
          <w:sz w:val="24"/>
          <w:szCs w:val="24"/>
        </w:rPr>
        <w:t>Course Outcomes:</w:t>
      </w:r>
    </w:p>
    <w:p w14:paraId="355A50ED" w14:textId="77777777" w:rsidR="00BE26E3" w:rsidRPr="00CC39FC" w:rsidRDefault="00BE26E3" w:rsidP="00BE26E3">
      <w:pPr>
        <w:pStyle w:val="Heading3"/>
        <w:spacing w:line="246" w:lineRule="exact"/>
        <w:rPr>
          <w:rFonts w:ascii="Times New Roman" w:hAnsi="Times New Roman" w:cs="Times New Roman"/>
          <w:b w:val="0"/>
          <w:sz w:val="24"/>
          <w:szCs w:val="24"/>
        </w:rPr>
      </w:pPr>
      <w:r w:rsidRPr="00CC39FC">
        <w:rPr>
          <w:rFonts w:ascii="Times New Roman" w:hAnsi="Times New Roman" w:cs="Times New Roman"/>
          <w:b w:val="0"/>
          <w:sz w:val="24"/>
          <w:szCs w:val="24"/>
        </w:rPr>
        <w:t>Upon</w:t>
      </w:r>
      <w:r w:rsidRPr="00CC39FC">
        <w:rPr>
          <w:rFonts w:ascii="Times New Roman" w:hAnsi="Times New Roman" w:cs="Times New Roman"/>
          <w:b w:val="0"/>
          <w:spacing w:val="-3"/>
          <w:sz w:val="24"/>
          <w:szCs w:val="24"/>
        </w:rPr>
        <w:t xml:space="preserve"> </w:t>
      </w:r>
      <w:r w:rsidRPr="00CC39FC">
        <w:rPr>
          <w:rFonts w:ascii="Times New Roman" w:hAnsi="Times New Roman" w:cs="Times New Roman"/>
          <w:b w:val="0"/>
          <w:sz w:val="24"/>
          <w:szCs w:val="24"/>
        </w:rPr>
        <w:t>the completion</w:t>
      </w:r>
      <w:r w:rsidRPr="00CC39FC">
        <w:rPr>
          <w:rFonts w:ascii="Times New Roman" w:hAnsi="Times New Roman" w:cs="Times New Roman"/>
          <w:b w:val="0"/>
          <w:spacing w:val="-4"/>
          <w:sz w:val="24"/>
          <w:szCs w:val="24"/>
        </w:rPr>
        <w:t xml:space="preserve"> </w:t>
      </w:r>
      <w:r w:rsidRPr="00CC39FC">
        <w:rPr>
          <w:rFonts w:ascii="Times New Roman" w:hAnsi="Times New Roman" w:cs="Times New Roman"/>
          <w:b w:val="0"/>
          <w:sz w:val="24"/>
          <w:szCs w:val="24"/>
        </w:rPr>
        <w:t>of this</w:t>
      </w:r>
      <w:r w:rsidRPr="00CC39FC">
        <w:rPr>
          <w:rFonts w:ascii="Times New Roman" w:hAnsi="Times New Roman" w:cs="Times New Roman"/>
          <w:b w:val="0"/>
          <w:spacing w:val="-4"/>
          <w:sz w:val="24"/>
          <w:szCs w:val="24"/>
        </w:rPr>
        <w:t xml:space="preserve"> </w:t>
      </w:r>
      <w:r w:rsidRPr="00CC39FC">
        <w:rPr>
          <w:rFonts w:ascii="Times New Roman" w:hAnsi="Times New Roman" w:cs="Times New Roman"/>
          <w:b w:val="0"/>
          <w:sz w:val="24"/>
          <w:szCs w:val="24"/>
        </w:rPr>
        <w:t>course</w:t>
      </w:r>
      <w:r w:rsidRPr="00CC39FC">
        <w:rPr>
          <w:rFonts w:ascii="Times New Roman" w:hAnsi="Times New Roman" w:cs="Times New Roman"/>
          <w:b w:val="0"/>
          <w:spacing w:val="-3"/>
          <w:sz w:val="24"/>
          <w:szCs w:val="24"/>
        </w:rPr>
        <w:t xml:space="preserve"> </w:t>
      </w:r>
      <w:r w:rsidRPr="00CC39FC">
        <w:rPr>
          <w:rFonts w:ascii="Times New Roman" w:hAnsi="Times New Roman" w:cs="Times New Roman"/>
          <w:b w:val="0"/>
          <w:sz w:val="24"/>
          <w:szCs w:val="24"/>
        </w:rPr>
        <w:t>the</w:t>
      </w:r>
      <w:r w:rsidRPr="00CC39FC">
        <w:rPr>
          <w:rFonts w:ascii="Times New Roman" w:hAnsi="Times New Roman" w:cs="Times New Roman"/>
          <w:b w:val="0"/>
          <w:spacing w:val="-1"/>
          <w:sz w:val="24"/>
          <w:szCs w:val="24"/>
        </w:rPr>
        <w:t xml:space="preserve"> </w:t>
      </w:r>
      <w:r w:rsidRPr="00CC39FC">
        <w:rPr>
          <w:rFonts w:ascii="Times New Roman" w:hAnsi="Times New Roman" w:cs="Times New Roman"/>
          <w:b w:val="0"/>
          <w:sz w:val="24"/>
          <w:szCs w:val="24"/>
        </w:rPr>
        <w:t>students</w:t>
      </w:r>
      <w:r w:rsidRPr="00CC39FC">
        <w:rPr>
          <w:rFonts w:ascii="Times New Roman" w:hAnsi="Times New Roman" w:cs="Times New Roman"/>
          <w:b w:val="0"/>
          <w:spacing w:val="-5"/>
          <w:sz w:val="24"/>
          <w:szCs w:val="24"/>
        </w:rPr>
        <w:t xml:space="preserve"> </w:t>
      </w:r>
      <w:r w:rsidRPr="00CC39FC">
        <w:rPr>
          <w:rFonts w:ascii="Times New Roman" w:hAnsi="Times New Roman" w:cs="Times New Roman"/>
          <w:b w:val="0"/>
          <w:sz w:val="24"/>
          <w:szCs w:val="24"/>
        </w:rPr>
        <w:t>will</w:t>
      </w:r>
      <w:r w:rsidRPr="00CC39FC">
        <w:rPr>
          <w:rFonts w:ascii="Times New Roman" w:hAnsi="Times New Roman" w:cs="Times New Roman"/>
          <w:b w:val="0"/>
          <w:spacing w:val="-3"/>
          <w:sz w:val="24"/>
          <w:szCs w:val="24"/>
        </w:rPr>
        <w:t xml:space="preserve"> </w:t>
      </w:r>
      <w:r w:rsidRPr="00CC39FC">
        <w:rPr>
          <w:rFonts w:ascii="Times New Roman" w:hAnsi="Times New Roman" w:cs="Times New Roman"/>
          <w:b w:val="0"/>
          <w:sz w:val="24"/>
          <w:szCs w:val="24"/>
        </w:rPr>
        <w:t>be able</w:t>
      </w:r>
      <w:r w:rsidRPr="00CC39FC">
        <w:rPr>
          <w:rFonts w:ascii="Times New Roman" w:hAnsi="Times New Roman" w:cs="Times New Roman"/>
          <w:b w:val="0"/>
          <w:spacing w:val="-3"/>
          <w:sz w:val="24"/>
          <w:szCs w:val="24"/>
        </w:rPr>
        <w:t xml:space="preserve"> </w:t>
      </w:r>
      <w:r w:rsidRPr="00CC39FC">
        <w:rPr>
          <w:rFonts w:ascii="Times New Roman" w:hAnsi="Times New Roman" w:cs="Times New Roman"/>
          <w:b w:val="0"/>
          <w:spacing w:val="-5"/>
          <w:sz w:val="24"/>
          <w:szCs w:val="24"/>
        </w:rPr>
        <w:t>to</w:t>
      </w:r>
    </w:p>
    <w:p w14:paraId="64DF5309" w14:textId="77777777" w:rsidR="00BE26E3" w:rsidRDefault="00BE26E3" w:rsidP="00C43248">
      <w:pPr>
        <w:pStyle w:val="BodyText"/>
        <w:numPr>
          <w:ilvl w:val="0"/>
          <w:numId w:val="33"/>
        </w:numPr>
        <w:spacing w:before="7" w:line="242" w:lineRule="auto"/>
        <w:ind w:left="851" w:right="95" w:hanging="644"/>
        <w:jc w:val="both"/>
      </w:pPr>
      <w:proofErr w:type="spellStart"/>
      <w:r>
        <w:t>Analyze</w:t>
      </w:r>
      <w:proofErr w:type="spellEnd"/>
      <w:r>
        <w:t xml:space="preserve"> one-dimensional steady and unsteady heat conduction problems with or without heat generation using analytical or empirical methods.</w:t>
      </w:r>
    </w:p>
    <w:p w14:paraId="66817BC9" w14:textId="77777777" w:rsidR="00BE26E3" w:rsidRPr="00CC39FC" w:rsidRDefault="00BE26E3" w:rsidP="00C43248">
      <w:pPr>
        <w:pStyle w:val="BodyText"/>
        <w:numPr>
          <w:ilvl w:val="0"/>
          <w:numId w:val="33"/>
        </w:numPr>
        <w:spacing w:before="7" w:line="242" w:lineRule="auto"/>
        <w:ind w:left="851" w:right="95" w:hanging="644"/>
        <w:jc w:val="both"/>
      </w:pPr>
      <w:r>
        <w:t>Evaluate radiative heat transfer between surfaces using shape factors, radiation shields, and apply radiation concepts to real systems.</w:t>
      </w:r>
    </w:p>
    <w:p w14:paraId="1076CBC1" w14:textId="77777777" w:rsidR="00BE26E3" w:rsidRDefault="00BE26E3" w:rsidP="00C43248">
      <w:pPr>
        <w:pStyle w:val="BodyText"/>
        <w:numPr>
          <w:ilvl w:val="0"/>
          <w:numId w:val="33"/>
        </w:numPr>
        <w:spacing w:before="7" w:line="242" w:lineRule="auto"/>
        <w:ind w:left="851" w:right="-46" w:hanging="644"/>
        <w:jc w:val="both"/>
      </w:pPr>
      <w:r>
        <w:t xml:space="preserve">Apply correlations for free and forced convection, boiling, and condensation to design and </w:t>
      </w:r>
      <w:proofErr w:type="spellStart"/>
      <w:r>
        <w:t>analyze</w:t>
      </w:r>
      <w:proofErr w:type="spellEnd"/>
      <w:r>
        <w:t xml:space="preserve"> heat exchangers using LMTD and NTU methods. </w:t>
      </w:r>
    </w:p>
    <w:p w14:paraId="387356A6" w14:textId="77777777" w:rsidR="00BE26E3" w:rsidRDefault="00BE26E3" w:rsidP="00C43248">
      <w:pPr>
        <w:pStyle w:val="BodyText"/>
        <w:numPr>
          <w:ilvl w:val="0"/>
          <w:numId w:val="33"/>
        </w:numPr>
        <w:spacing w:before="7" w:line="241" w:lineRule="exact"/>
        <w:ind w:left="851" w:right="-46" w:hanging="644"/>
        <w:jc w:val="both"/>
      </w:pPr>
      <w:r>
        <w:t>Interpret and apply diffusion and convective mass transfer models using analogies among heat, mass, and momentum transfer.</w:t>
      </w:r>
    </w:p>
    <w:p w14:paraId="3BCFE63D" w14:textId="77777777" w:rsidR="00BE26E3" w:rsidRDefault="00BE26E3" w:rsidP="00BE26E3">
      <w:pPr>
        <w:pStyle w:val="BodyText"/>
        <w:spacing w:line="241" w:lineRule="exact"/>
      </w:pPr>
    </w:p>
    <w:p w14:paraId="31C07406" w14:textId="77777777" w:rsidR="00BE26E3" w:rsidRPr="004F003C" w:rsidRDefault="00BE26E3" w:rsidP="00BE26E3">
      <w:pPr>
        <w:autoSpaceDE w:val="0"/>
        <w:autoSpaceDN w:val="0"/>
        <w:adjustRightInd w:val="0"/>
        <w:spacing w:after="0" w:line="240" w:lineRule="auto"/>
        <w:rPr>
          <w:rFonts w:ascii="Times New Roman" w:hAnsi="Times New Roman" w:cs="Times New Roman"/>
          <w:spacing w:val="-2"/>
          <w:sz w:val="24"/>
          <w:szCs w:val="24"/>
        </w:rPr>
      </w:pPr>
      <w:r w:rsidRPr="00277BC2">
        <w:rPr>
          <w:rFonts w:ascii="Times New Roman" w:hAnsi="Times New Roman" w:cs="Times New Roman"/>
          <w:b/>
          <w:sz w:val="24"/>
          <w:szCs w:val="24"/>
        </w:rPr>
        <w:t xml:space="preserve"> Module 1</w:t>
      </w:r>
      <w:r w:rsidRPr="00CC39FC">
        <w:rPr>
          <w:rFonts w:ascii="Times New Roman" w:hAnsi="Times New Roman" w:cs="Times New Roman"/>
          <w:sz w:val="24"/>
          <w:szCs w:val="24"/>
        </w:rPr>
        <w:tab/>
      </w:r>
      <w:r w:rsidRPr="00CC39FC">
        <w:rPr>
          <w:rFonts w:ascii="Times New Roman" w:hAnsi="Times New Roman" w:cs="Times New Roman"/>
          <w:spacing w:val="-2"/>
          <w:sz w:val="24"/>
          <w:szCs w:val="24"/>
        </w:rPr>
        <w:t xml:space="preserve">                                                                                                     </w:t>
      </w:r>
      <w:r w:rsidRPr="004F003C">
        <w:rPr>
          <w:rFonts w:ascii="Times New Roman" w:hAnsi="Times New Roman" w:cs="Times New Roman"/>
          <w:b/>
          <w:spacing w:val="-2"/>
          <w:sz w:val="24"/>
          <w:szCs w:val="24"/>
        </w:rPr>
        <w:t xml:space="preserve">           </w:t>
      </w:r>
      <w:r>
        <w:rPr>
          <w:rFonts w:ascii="Times New Roman" w:hAnsi="Times New Roman" w:cs="Times New Roman"/>
          <w:b/>
          <w:spacing w:val="-2"/>
          <w:sz w:val="24"/>
          <w:szCs w:val="24"/>
        </w:rPr>
        <w:t xml:space="preserve">                 </w:t>
      </w:r>
      <w:r w:rsidRPr="004F003C">
        <w:rPr>
          <w:rFonts w:ascii="Times New Roman" w:hAnsi="Times New Roman" w:cs="Times New Roman"/>
          <w:b/>
          <w:spacing w:val="-2"/>
          <w:sz w:val="24"/>
          <w:szCs w:val="24"/>
        </w:rPr>
        <w:t xml:space="preserve"> 10Hrs</w:t>
      </w:r>
    </w:p>
    <w:p w14:paraId="3F2FD70E" w14:textId="77777777" w:rsidR="00BE26E3" w:rsidRDefault="00BE26E3" w:rsidP="00BE26E3">
      <w:pPr>
        <w:pStyle w:val="BodyText"/>
        <w:tabs>
          <w:tab w:val="left" w:pos="8488"/>
        </w:tabs>
        <w:spacing w:before="10" w:after="240" w:line="244" w:lineRule="auto"/>
        <w:ind w:right="-158"/>
        <w:jc w:val="both"/>
      </w:pPr>
      <w:r w:rsidRPr="00CC39FC">
        <w:rPr>
          <w:spacing w:val="-2"/>
        </w:rPr>
        <w:t>CONDUCTION</w:t>
      </w:r>
      <w:r w:rsidRPr="00CC39FC">
        <w:rPr>
          <w:w w:val="110"/>
        </w:rPr>
        <w:t xml:space="preserve">: General Differential equation of Heat Conduction– Cartesian and Polar Coordinates </w:t>
      </w:r>
      <w:r w:rsidRPr="00CC39FC">
        <w:rPr>
          <w:w w:val="160"/>
        </w:rPr>
        <w:t>–</w:t>
      </w:r>
      <w:r w:rsidRPr="00CC39FC">
        <w:rPr>
          <w:spacing w:val="-15"/>
          <w:w w:val="160"/>
        </w:rPr>
        <w:t xml:space="preserve"> </w:t>
      </w:r>
      <w:r w:rsidRPr="00CC39FC">
        <w:rPr>
          <w:w w:val="110"/>
        </w:rPr>
        <w:t xml:space="preserve">One </w:t>
      </w:r>
      <w:r w:rsidRPr="00CC39FC">
        <w:t xml:space="preserve">Dimensional Steady State Heat Conduction –– plane and Composite Systems – Conduction with Internal Heat Generation – Extended Surfaces – Unsteady Heat Conduction – Lumped </w:t>
      </w:r>
      <w:r w:rsidRPr="00CC39FC">
        <w:lastRenderedPageBreak/>
        <w:t>Analysis – Semi Infinite and Infinite Solids –Use of Heisler’s charts.</w:t>
      </w:r>
    </w:p>
    <w:p w14:paraId="295A1BDD" w14:textId="77777777" w:rsidR="00BE26E3" w:rsidRDefault="00BE26E3" w:rsidP="00BE26E3">
      <w:pPr>
        <w:pStyle w:val="Heading2"/>
        <w:tabs>
          <w:tab w:val="left" w:pos="2007"/>
          <w:tab w:val="left" w:pos="9893"/>
        </w:tabs>
        <w:rPr>
          <w:rFonts w:ascii="Times New Roman" w:hAnsi="Times New Roman" w:cs="Times New Roman"/>
          <w:spacing w:val="-2"/>
          <w:sz w:val="24"/>
          <w:szCs w:val="24"/>
        </w:rPr>
      </w:pPr>
      <w:r>
        <w:rPr>
          <w:rFonts w:ascii="Times New Roman" w:hAnsi="Times New Roman" w:cs="Times New Roman"/>
          <w:sz w:val="24"/>
          <w:szCs w:val="24"/>
        </w:rPr>
        <w:t>Module 2</w:t>
      </w:r>
      <w:r w:rsidRPr="00CC39FC">
        <w:rPr>
          <w:rFonts w:ascii="Times New Roman" w:hAnsi="Times New Roman" w:cs="Times New Roman"/>
          <w:sz w:val="24"/>
          <w:szCs w:val="24"/>
        </w:rPr>
        <w:tab/>
      </w:r>
      <w:r w:rsidRPr="00CC39FC">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8</w:t>
      </w:r>
      <w:r w:rsidRPr="00CC39FC">
        <w:rPr>
          <w:rFonts w:ascii="Times New Roman" w:hAnsi="Times New Roman" w:cs="Times New Roman"/>
          <w:spacing w:val="-2"/>
          <w:sz w:val="24"/>
          <w:szCs w:val="24"/>
        </w:rPr>
        <w:t>Hrs</w:t>
      </w:r>
    </w:p>
    <w:p w14:paraId="00EBB6B8" w14:textId="77777777" w:rsidR="00BE26E3" w:rsidRPr="00CC39FC" w:rsidRDefault="00BE26E3" w:rsidP="00BE26E3">
      <w:pPr>
        <w:pStyle w:val="BodyText"/>
        <w:spacing w:before="5" w:after="240" w:line="244" w:lineRule="auto"/>
        <w:ind w:right="-46"/>
        <w:jc w:val="both"/>
      </w:pPr>
      <w:r w:rsidRPr="00CC39FC">
        <w:rPr>
          <w:spacing w:val="-2"/>
        </w:rPr>
        <w:t>RADIATION</w:t>
      </w:r>
      <w:r w:rsidRPr="00CC39FC">
        <w:rPr>
          <w:w w:val="110"/>
        </w:rPr>
        <w:t>: Black</w:t>
      </w:r>
      <w:r w:rsidRPr="00CC39FC">
        <w:rPr>
          <w:spacing w:val="-17"/>
          <w:w w:val="110"/>
        </w:rPr>
        <w:t xml:space="preserve"> </w:t>
      </w:r>
      <w:r w:rsidRPr="00CC39FC">
        <w:rPr>
          <w:w w:val="110"/>
        </w:rPr>
        <w:t>Body</w:t>
      </w:r>
      <w:r w:rsidRPr="00CC39FC">
        <w:rPr>
          <w:spacing w:val="-5"/>
          <w:w w:val="110"/>
        </w:rPr>
        <w:t xml:space="preserve"> </w:t>
      </w:r>
      <w:r w:rsidRPr="00CC39FC">
        <w:rPr>
          <w:w w:val="110"/>
        </w:rPr>
        <w:t>Radiation</w:t>
      </w:r>
      <w:r w:rsidRPr="00CC39FC">
        <w:rPr>
          <w:spacing w:val="-1"/>
          <w:w w:val="110"/>
        </w:rPr>
        <w:t xml:space="preserve"> </w:t>
      </w:r>
      <w:r w:rsidRPr="00CC39FC">
        <w:rPr>
          <w:w w:val="160"/>
        </w:rPr>
        <w:t>–</w:t>
      </w:r>
      <w:r w:rsidRPr="00CC39FC">
        <w:rPr>
          <w:spacing w:val="-24"/>
          <w:w w:val="160"/>
        </w:rPr>
        <w:t xml:space="preserve"> </w:t>
      </w:r>
      <w:r w:rsidRPr="00CC39FC">
        <w:rPr>
          <w:w w:val="110"/>
        </w:rPr>
        <w:t>Grey</w:t>
      </w:r>
      <w:r w:rsidRPr="00CC39FC">
        <w:rPr>
          <w:spacing w:val="-2"/>
          <w:w w:val="110"/>
        </w:rPr>
        <w:t xml:space="preserve"> </w:t>
      </w:r>
      <w:r w:rsidRPr="00CC39FC">
        <w:rPr>
          <w:w w:val="110"/>
        </w:rPr>
        <w:t>body</w:t>
      </w:r>
      <w:r w:rsidRPr="00CC39FC">
        <w:rPr>
          <w:spacing w:val="-3"/>
          <w:w w:val="110"/>
        </w:rPr>
        <w:t xml:space="preserve"> </w:t>
      </w:r>
      <w:r w:rsidRPr="00CC39FC">
        <w:rPr>
          <w:w w:val="110"/>
        </w:rPr>
        <w:t>radiation</w:t>
      </w:r>
      <w:r w:rsidRPr="00CC39FC">
        <w:rPr>
          <w:spacing w:val="-1"/>
          <w:w w:val="110"/>
        </w:rPr>
        <w:t xml:space="preserve"> </w:t>
      </w:r>
      <w:r w:rsidRPr="00CC39FC">
        <w:rPr>
          <w:w w:val="110"/>
        </w:rPr>
        <w:t>-</w:t>
      </w:r>
      <w:r w:rsidRPr="00CC39FC">
        <w:rPr>
          <w:spacing w:val="-2"/>
          <w:w w:val="110"/>
        </w:rPr>
        <w:t xml:space="preserve"> </w:t>
      </w:r>
      <w:r w:rsidRPr="00CC39FC">
        <w:rPr>
          <w:w w:val="110"/>
        </w:rPr>
        <w:t>Shape</w:t>
      </w:r>
      <w:r w:rsidRPr="00CC39FC">
        <w:rPr>
          <w:spacing w:val="-1"/>
          <w:w w:val="110"/>
        </w:rPr>
        <w:t xml:space="preserve"> </w:t>
      </w:r>
      <w:r w:rsidRPr="00CC39FC">
        <w:rPr>
          <w:w w:val="110"/>
        </w:rPr>
        <w:t xml:space="preserve">Factor </w:t>
      </w:r>
      <w:r w:rsidRPr="00CC39FC">
        <w:rPr>
          <w:w w:val="160"/>
        </w:rPr>
        <w:t>–</w:t>
      </w:r>
      <w:r w:rsidRPr="00CC39FC">
        <w:rPr>
          <w:spacing w:val="-24"/>
          <w:w w:val="160"/>
        </w:rPr>
        <w:t xml:space="preserve"> </w:t>
      </w:r>
      <w:r w:rsidRPr="00CC39FC">
        <w:rPr>
          <w:w w:val="110"/>
        </w:rPr>
        <w:t>Electrical</w:t>
      </w:r>
      <w:r w:rsidRPr="00CC39FC">
        <w:rPr>
          <w:spacing w:val="-2"/>
          <w:w w:val="110"/>
        </w:rPr>
        <w:t xml:space="preserve"> </w:t>
      </w:r>
      <w:r w:rsidRPr="00CC39FC">
        <w:rPr>
          <w:w w:val="110"/>
        </w:rPr>
        <w:t>Analogy</w:t>
      </w:r>
      <w:r w:rsidRPr="00CC39FC">
        <w:rPr>
          <w:spacing w:val="-3"/>
          <w:w w:val="110"/>
        </w:rPr>
        <w:t xml:space="preserve"> </w:t>
      </w:r>
      <w:r w:rsidRPr="00CC39FC">
        <w:rPr>
          <w:w w:val="160"/>
        </w:rPr>
        <w:t>–</w:t>
      </w:r>
      <w:r w:rsidRPr="00CC39FC">
        <w:rPr>
          <w:spacing w:val="-24"/>
          <w:w w:val="160"/>
        </w:rPr>
        <w:t xml:space="preserve"> </w:t>
      </w:r>
      <w:r w:rsidRPr="00CC39FC">
        <w:rPr>
          <w:w w:val="110"/>
        </w:rPr>
        <w:t xml:space="preserve">Radiation </w:t>
      </w:r>
      <w:r w:rsidRPr="00CC39FC">
        <w:t>Shields. Radiation through gases.</w:t>
      </w:r>
    </w:p>
    <w:p w14:paraId="6DCD649E" w14:textId="77777777" w:rsidR="00BE26E3" w:rsidRDefault="00BE26E3" w:rsidP="00BE26E3">
      <w:pPr>
        <w:pStyle w:val="Heading2"/>
        <w:tabs>
          <w:tab w:val="left" w:pos="2007"/>
          <w:tab w:val="left" w:pos="9893"/>
        </w:tabs>
        <w:rPr>
          <w:rFonts w:ascii="Times New Roman" w:hAnsi="Times New Roman" w:cs="Times New Roman"/>
          <w:spacing w:val="-2"/>
          <w:sz w:val="24"/>
          <w:szCs w:val="24"/>
        </w:rPr>
      </w:pPr>
      <w:r>
        <w:rPr>
          <w:rFonts w:ascii="Times New Roman" w:hAnsi="Times New Roman" w:cs="Times New Roman"/>
          <w:sz w:val="24"/>
          <w:szCs w:val="24"/>
        </w:rPr>
        <w:t>Module 3</w:t>
      </w:r>
      <w:r w:rsidRPr="00CC39FC">
        <w:rPr>
          <w:rFonts w:ascii="Times New Roman" w:hAnsi="Times New Roman" w:cs="Times New Roman"/>
          <w:sz w:val="24"/>
          <w:szCs w:val="24"/>
        </w:rPr>
        <w:tab/>
      </w:r>
      <w:r w:rsidRPr="00CC39FC">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sidRPr="00CC39FC">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10 </w:t>
      </w:r>
      <w:r w:rsidRPr="00CC39FC">
        <w:rPr>
          <w:rFonts w:ascii="Times New Roman" w:hAnsi="Times New Roman" w:cs="Times New Roman"/>
          <w:spacing w:val="-2"/>
          <w:sz w:val="24"/>
          <w:szCs w:val="24"/>
        </w:rPr>
        <w:t>Hrs</w:t>
      </w:r>
    </w:p>
    <w:p w14:paraId="7B99EEF1" w14:textId="77777777" w:rsidR="00BE26E3" w:rsidRPr="00CC39FC" w:rsidRDefault="00BE26E3" w:rsidP="00BE26E3">
      <w:pPr>
        <w:pStyle w:val="BodyText"/>
        <w:spacing w:before="12" w:line="242" w:lineRule="auto"/>
        <w:ind w:right="-46"/>
        <w:jc w:val="both"/>
      </w:pPr>
      <w:r w:rsidRPr="00CC39FC">
        <w:rPr>
          <w:spacing w:val="-2"/>
        </w:rPr>
        <w:t xml:space="preserve">CONVECTION, </w:t>
      </w:r>
      <w:r w:rsidRPr="00CC39FC">
        <w:t>PHASE</w:t>
      </w:r>
      <w:r w:rsidRPr="00CC39FC">
        <w:rPr>
          <w:spacing w:val="-10"/>
        </w:rPr>
        <w:t xml:space="preserve"> </w:t>
      </w:r>
      <w:r w:rsidRPr="00CC39FC">
        <w:t>CHANGE</w:t>
      </w:r>
      <w:r w:rsidRPr="00CC39FC">
        <w:rPr>
          <w:spacing w:val="-6"/>
        </w:rPr>
        <w:t xml:space="preserve"> </w:t>
      </w:r>
      <w:r w:rsidRPr="00CC39FC">
        <w:t>HEAT</w:t>
      </w:r>
      <w:r w:rsidRPr="00CC39FC">
        <w:rPr>
          <w:spacing w:val="-3"/>
        </w:rPr>
        <w:t xml:space="preserve"> </w:t>
      </w:r>
      <w:r w:rsidRPr="00CC39FC">
        <w:t>TRANSFER</w:t>
      </w:r>
      <w:r w:rsidRPr="00CC39FC">
        <w:rPr>
          <w:spacing w:val="-2"/>
        </w:rPr>
        <w:t xml:space="preserve"> </w:t>
      </w:r>
      <w:r w:rsidRPr="00CC39FC">
        <w:t>AND</w:t>
      </w:r>
      <w:r w:rsidRPr="00CC39FC">
        <w:rPr>
          <w:spacing w:val="-8"/>
        </w:rPr>
        <w:t xml:space="preserve"> </w:t>
      </w:r>
      <w:r w:rsidRPr="00CC39FC">
        <w:t>HEAT</w:t>
      </w:r>
      <w:r w:rsidRPr="00CC39FC">
        <w:rPr>
          <w:spacing w:val="-9"/>
        </w:rPr>
        <w:t xml:space="preserve"> </w:t>
      </w:r>
      <w:r w:rsidRPr="00CC39FC">
        <w:rPr>
          <w:spacing w:val="-2"/>
        </w:rPr>
        <w:t>EXCHANGERS</w:t>
      </w:r>
      <w:r w:rsidRPr="00CC39FC">
        <w:t>: Free</w:t>
      </w:r>
      <w:r w:rsidRPr="00CC39FC">
        <w:rPr>
          <w:spacing w:val="40"/>
        </w:rPr>
        <w:t xml:space="preserve"> </w:t>
      </w:r>
      <w:r w:rsidRPr="00CC39FC">
        <w:t>and</w:t>
      </w:r>
      <w:r w:rsidRPr="00CC39FC">
        <w:rPr>
          <w:spacing w:val="40"/>
        </w:rPr>
        <w:t xml:space="preserve"> </w:t>
      </w:r>
      <w:r w:rsidRPr="00CC39FC">
        <w:t>Forced</w:t>
      </w:r>
      <w:r w:rsidRPr="00CC39FC">
        <w:rPr>
          <w:spacing w:val="40"/>
        </w:rPr>
        <w:t xml:space="preserve"> </w:t>
      </w:r>
      <w:r w:rsidRPr="00CC39FC">
        <w:t>Convection</w:t>
      </w:r>
      <w:r w:rsidRPr="00CC39FC">
        <w:rPr>
          <w:spacing w:val="40"/>
        </w:rPr>
        <w:t xml:space="preserve"> </w:t>
      </w:r>
      <w:r w:rsidRPr="00CC39FC">
        <w:t>-</w:t>
      </w:r>
      <w:r w:rsidRPr="00CC39FC">
        <w:rPr>
          <w:spacing w:val="40"/>
        </w:rPr>
        <w:t xml:space="preserve"> </w:t>
      </w:r>
      <w:r w:rsidRPr="00CC39FC">
        <w:t>Hydrodynamic</w:t>
      </w:r>
      <w:r w:rsidRPr="00CC39FC">
        <w:rPr>
          <w:spacing w:val="80"/>
        </w:rPr>
        <w:t xml:space="preserve"> </w:t>
      </w:r>
      <w:r w:rsidRPr="00CC39FC">
        <w:t>and</w:t>
      </w:r>
      <w:r w:rsidRPr="00CC39FC">
        <w:rPr>
          <w:spacing w:val="40"/>
        </w:rPr>
        <w:t xml:space="preserve"> </w:t>
      </w:r>
      <w:r w:rsidRPr="00CC39FC">
        <w:t>Thermal</w:t>
      </w:r>
      <w:r w:rsidRPr="00CC39FC">
        <w:rPr>
          <w:spacing w:val="80"/>
        </w:rPr>
        <w:t xml:space="preserve"> </w:t>
      </w:r>
      <w:r w:rsidRPr="00CC39FC">
        <w:t>Boundary</w:t>
      </w:r>
      <w:r w:rsidRPr="00CC39FC">
        <w:rPr>
          <w:spacing w:val="40"/>
        </w:rPr>
        <w:t xml:space="preserve"> </w:t>
      </w:r>
      <w:r w:rsidRPr="00CC39FC">
        <w:t>Layer.</w:t>
      </w:r>
      <w:r w:rsidRPr="00CC39FC">
        <w:rPr>
          <w:spacing w:val="80"/>
        </w:rPr>
        <w:t xml:space="preserve">  </w:t>
      </w:r>
      <w:r w:rsidRPr="00CC39FC">
        <w:t>Free</w:t>
      </w:r>
      <w:r w:rsidRPr="00CC39FC">
        <w:rPr>
          <w:spacing w:val="40"/>
        </w:rPr>
        <w:t xml:space="preserve"> </w:t>
      </w:r>
      <w:r w:rsidRPr="00CC39FC">
        <w:t>and Forced Convection during external</w:t>
      </w:r>
      <w:r w:rsidRPr="00CC39FC">
        <w:rPr>
          <w:spacing w:val="40"/>
        </w:rPr>
        <w:t xml:space="preserve"> </w:t>
      </w:r>
      <w:r w:rsidRPr="00CC39FC">
        <w:t>flow over Plates and Cylinders and Internal flow through tubes.</w:t>
      </w:r>
    </w:p>
    <w:p w14:paraId="5B708E5B" w14:textId="77777777" w:rsidR="00BE26E3" w:rsidRPr="00CC39FC" w:rsidRDefault="00BE26E3" w:rsidP="00BE26E3">
      <w:pPr>
        <w:pStyle w:val="BodyText"/>
        <w:spacing w:before="5" w:after="240" w:line="244" w:lineRule="auto"/>
        <w:ind w:right="-46"/>
        <w:jc w:val="both"/>
      </w:pPr>
      <w:r w:rsidRPr="00CC39FC">
        <w:t>Nusselt’s theory of condensation - Regimes of Pool boiling and Flow</w:t>
      </w:r>
      <w:r w:rsidRPr="00CC39FC">
        <w:rPr>
          <w:spacing w:val="-1"/>
        </w:rPr>
        <w:t xml:space="preserve"> </w:t>
      </w:r>
      <w:r w:rsidRPr="00CC39FC">
        <w:t>boiling.</w:t>
      </w:r>
      <w:r w:rsidRPr="00CC39FC">
        <w:rPr>
          <w:spacing w:val="40"/>
        </w:rPr>
        <w:t xml:space="preserve"> </w:t>
      </w:r>
      <w:r w:rsidRPr="00CC39FC">
        <w:t xml:space="preserve">Correlations in boiling </w:t>
      </w:r>
      <w:r w:rsidRPr="00CC39FC">
        <w:rPr>
          <w:w w:val="105"/>
        </w:rPr>
        <w:t>and</w:t>
      </w:r>
      <w:r w:rsidRPr="00CC39FC">
        <w:rPr>
          <w:spacing w:val="-16"/>
          <w:w w:val="105"/>
        </w:rPr>
        <w:t xml:space="preserve"> </w:t>
      </w:r>
      <w:r w:rsidRPr="00CC39FC">
        <w:rPr>
          <w:w w:val="105"/>
        </w:rPr>
        <w:t>condensation.</w:t>
      </w:r>
      <w:r w:rsidRPr="00CC39FC">
        <w:rPr>
          <w:spacing w:val="-15"/>
          <w:w w:val="105"/>
        </w:rPr>
        <w:t xml:space="preserve"> </w:t>
      </w:r>
      <w:r w:rsidRPr="00CC39FC">
        <w:rPr>
          <w:w w:val="105"/>
        </w:rPr>
        <w:t>Heat</w:t>
      </w:r>
      <w:r w:rsidRPr="00CC39FC">
        <w:rPr>
          <w:spacing w:val="-15"/>
          <w:w w:val="105"/>
        </w:rPr>
        <w:t xml:space="preserve"> </w:t>
      </w:r>
      <w:r w:rsidRPr="00CC39FC">
        <w:rPr>
          <w:w w:val="105"/>
        </w:rPr>
        <w:t>Exchanger</w:t>
      </w:r>
      <w:r w:rsidRPr="00CC39FC">
        <w:rPr>
          <w:spacing w:val="-11"/>
          <w:w w:val="105"/>
        </w:rPr>
        <w:t xml:space="preserve"> </w:t>
      </w:r>
      <w:r w:rsidRPr="00CC39FC">
        <w:rPr>
          <w:w w:val="105"/>
        </w:rPr>
        <w:t>Types</w:t>
      </w:r>
      <w:r w:rsidRPr="00CC39FC">
        <w:rPr>
          <w:spacing w:val="-9"/>
          <w:w w:val="105"/>
        </w:rPr>
        <w:t xml:space="preserve"> </w:t>
      </w:r>
      <w:r w:rsidRPr="00CC39FC">
        <w:rPr>
          <w:w w:val="105"/>
        </w:rPr>
        <w:t>-</w:t>
      </w:r>
      <w:r w:rsidRPr="00CC39FC">
        <w:rPr>
          <w:spacing w:val="-10"/>
          <w:w w:val="105"/>
        </w:rPr>
        <w:t xml:space="preserve"> </w:t>
      </w:r>
      <w:r w:rsidRPr="00CC39FC">
        <w:rPr>
          <w:w w:val="105"/>
        </w:rPr>
        <w:t>Overall</w:t>
      </w:r>
      <w:r w:rsidRPr="00CC39FC">
        <w:rPr>
          <w:spacing w:val="-10"/>
          <w:w w:val="105"/>
        </w:rPr>
        <w:t xml:space="preserve"> </w:t>
      </w:r>
      <w:r w:rsidRPr="00CC39FC">
        <w:rPr>
          <w:w w:val="105"/>
        </w:rPr>
        <w:t>Heat</w:t>
      </w:r>
      <w:r w:rsidRPr="00CC39FC">
        <w:rPr>
          <w:spacing w:val="-8"/>
          <w:w w:val="105"/>
        </w:rPr>
        <w:t xml:space="preserve"> </w:t>
      </w:r>
      <w:r w:rsidRPr="00CC39FC">
        <w:rPr>
          <w:w w:val="105"/>
        </w:rPr>
        <w:t>Transfer</w:t>
      </w:r>
      <w:r w:rsidRPr="00CC39FC">
        <w:rPr>
          <w:spacing w:val="-10"/>
          <w:w w:val="105"/>
        </w:rPr>
        <w:t xml:space="preserve"> </w:t>
      </w:r>
      <w:r w:rsidRPr="00CC39FC">
        <w:rPr>
          <w:w w:val="105"/>
        </w:rPr>
        <w:t>Coefficient</w:t>
      </w:r>
      <w:r w:rsidRPr="00CC39FC">
        <w:rPr>
          <w:spacing w:val="-7"/>
          <w:w w:val="105"/>
        </w:rPr>
        <w:t xml:space="preserve"> </w:t>
      </w:r>
      <w:r w:rsidRPr="00CC39FC">
        <w:rPr>
          <w:w w:val="160"/>
        </w:rPr>
        <w:t>–</w:t>
      </w:r>
      <w:r w:rsidRPr="00CC39FC">
        <w:rPr>
          <w:spacing w:val="-24"/>
          <w:w w:val="160"/>
        </w:rPr>
        <w:t xml:space="preserve"> </w:t>
      </w:r>
      <w:r w:rsidRPr="00CC39FC">
        <w:rPr>
          <w:w w:val="105"/>
        </w:rPr>
        <w:t>Fouling</w:t>
      </w:r>
      <w:r w:rsidRPr="00CC39FC">
        <w:rPr>
          <w:spacing w:val="-5"/>
          <w:w w:val="105"/>
        </w:rPr>
        <w:t xml:space="preserve"> </w:t>
      </w:r>
      <w:r w:rsidRPr="00CC39FC">
        <w:rPr>
          <w:w w:val="105"/>
        </w:rPr>
        <w:t>Factors</w:t>
      </w:r>
      <w:r w:rsidRPr="00CC39FC">
        <w:rPr>
          <w:spacing w:val="-10"/>
          <w:w w:val="105"/>
        </w:rPr>
        <w:t xml:space="preserve"> </w:t>
      </w:r>
      <w:r w:rsidRPr="00CC39FC">
        <w:rPr>
          <w:w w:val="105"/>
        </w:rPr>
        <w:t>- Analysis</w:t>
      </w:r>
      <w:r w:rsidRPr="00CC39FC">
        <w:rPr>
          <w:spacing w:val="-3"/>
          <w:w w:val="105"/>
        </w:rPr>
        <w:t xml:space="preserve"> </w:t>
      </w:r>
      <w:r w:rsidRPr="00CC39FC">
        <w:rPr>
          <w:w w:val="160"/>
        </w:rPr>
        <w:t>–</w:t>
      </w:r>
      <w:r w:rsidRPr="00CC39FC">
        <w:rPr>
          <w:spacing w:val="-33"/>
          <w:w w:val="160"/>
        </w:rPr>
        <w:t xml:space="preserve"> </w:t>
      </w:r>
      <w:r w:rsidRPr="00CC39FC">
        <w:rPr>
          <w:w w:val="105"/>
        </w:rPr>
        <w:t>LMTD</w:t>
      </w:r>
      <w:r w:rsidRPr="00CC39FC">
        <w:rPr>
          <w:spacing w:val="-2"/>
          <w:w w:val="105"/>
        </w:rPr>
        <w:t xml:space="preserve"> </w:t>
      </w:r>
      <w:r w:rsidRPr="00CC39FC">
        <w:rPr>
          <w:w w:val="105"/>
        </w:rPr>
        <w:t>method -</w:t>
      </w:r>
      <w:r w:rsidRPr="00CC39FC">
        <w:rPr>
          <w:spacing w:val="-4"/>
          <w:w w:val="105"/>
        </w:rPr>
        <w:t xml:space="preserve"> </w:t>
      </w:r>
      <w:r w:rsidRPr="00CC39FC">
        <w:rPr>
          <w:w w:val="105"/>
        </w:rPr>
        <w:t>NTU</w:t>
      </w:r>
      <w:r w:rsidRPr="00CC39FC">
        <w:rPr>
          <w:spacing w:val="-6"/>
          <w:w w:val="105"/>
        </w:rPr>
        <w:t xml:space="preserve"> </w:t>
      </w:r>
      <w:r w:rsidRPr="00CC39FC">
        <w:rPr>
          <w:w w:val="105"/>
        </w:rPr>
        <w:t>method.</w:t>
      </w:r>
    </w:p>
    <w:p w14:paraId="08122E2D" w14:textId="77777777" w:rsidR="00BE26E3" w:rsidRPr="00CC39FC" w:rsidRDefault="00BE26E3" w:rsidP="00BE26E3">
      <w:pPr>
        <w:pStyle w:val="Heading2"/>
        <w:tabs>
          <w:tab w:val="left" w:pos="2007"/>
          <w:tab w:val="left" w:pos="9951"/>
        </w:tabs>
        <w:rPr>
          <w:rFonts w:ascii="Times New Roman" w:hAnsi="Times New Roman" w:cs="Times New Roman"/>
          <w:spacing w:val="-2"/>
          <w:sz w:val="24"/>
          <w:szCs w:val="24"/>
        </w:rPr>
      </w:pPr>
      <w:r>
        <w:rPr>
          <w:rFonts w:ascii="Times New Roman" w:hAnsi="Times New Roman" w:cs="Times New Roman"/>
          <w:sz w:val="24"/>
          <w:szCs w:val="24"/>
        </w:rPr>
        <w:t>Module 4</w:t>
      </w:r>
      <w:r w:rsidRPr="00CC39FC">
        <w:rPr>
          <w:rFonts w:ascii="Times New Roman" w:hAnsi="Times New Roman" w:cs="Times New Roman"/>
          <w:sz w:val="24"/>
          <w:szCs w:val="24"/>
        </w:rPr>
        <w:tab/>
        <w:t xml:space="preserve">                                                                                                   </w:t>
      </w:r>
      <w:r>
        <w:rPr>
          <w:rFonts w:ascii="Times New Roman" w:hAnsi="Times New Roman" w:cs="Times New Roman"/>
          <w:sz w:val="24"/>
          <w:szCs w:val="24"/>
        </w:rPr>
        <w:t xml:space="preserve">                 8</w:t>
      </w:r>
      <w:r w:rsidRPr="00CC39FC">
        <w:rPr>
          <w:rFonts w:ascii="Times New Roman" w:hAnsi="Times New Roman" w:cs="Times New Roman"/>
          <w:sz w:val="24"/>
          <w:szCs w:val="24"/>
        </w:rPr>
        <w:t xml:space="preserve"> Hrs</w:t>
      </w:r>
    </w:p>
    <w:p w14:paraId="3C822427" w14:textId="77777777" w:rsidR="00BE26E3" w:rsidRPr="00CC39FC" w:rsidRDefault="00BE26E3" w:rsidP="00BE26E3">
      <w:pPr>
        <w:pStyle w:val="BodyText"/>
        <w:spacing w:line="244" w:lineRule="auto"/>
        <w:ind w:right="95"/>
        <w:jc w:val="both"/>
      </w:pPr>
      <w:r w:rsidRPr="00CC39FC">
        <w:t>MASS</w:t>
      </w:r>
      <w:r w:rsidRPr="00CC39FC">
        <w:rPr>
          <w:spacing w:val="-4"/>
        </w:rPr>
        <w:t xml:space="preserve"> </w:t>
      </w:r>
      <w:r w:rsidRPr="00CC39FC">
        <w:rPr>
          <w:spacing w:val="-2"/>
        </w:rPr>
        <w:t>TRANSFER</w:t>
      </w:r>
      <w:r w:rsidRPr="00CC39FC">
        <w:rPr>
          <w:w w:val="110"/>
        </w:rPr>
        <w:t>: Basic</w:t>
      </w:r>
      <w:r w:rsidRPr="00CC39FC">
        <w:rPr>
          <w:spacing w:val="-17"/>
          <w:w w:val="110"/>
        </w:rPr>
        <w:t xml:space="preserve"> </w:t>
      </w:r>
      <w:r w:rsidRPr="00CC39FC">
        <w:rPr>
          <w:w w:val="110"/>
        </w:rPr>
        <w:t>Concepts</w:t>
      </w:r>
      <w:r w:rsidRPr="00CC39FC">
        <w:rPr>
          <w:spacing w:val="-16"/>
          <w:w w:val="110"/>
        </w:rPr>
        <w:t xml:space="preserve"> </w:t>
      </w:r>
      <w:r w:rsidRPr="00CC39FC">
        <w:rPr>
          <w:w w:val="160"/>
        </w:rPr>
        <w:t>–</w:t>
      </w:r>
      <w:r w:rsidRPr="00CC39FC">
        <w:rPr>
          <w:spacing w:val="-23"/>
          <w:w w:val="160"/>
        </w:rPr>
        <w:t xml:space="preserve"> </w:t>
      </w:r>
      <w:r w:rsidRPr="00CC39FC">
        <w:rPr>
          <w:w w:val="110"/>
        </w:rPr>
        <w:t>Diffusion</w:t>
      </w:r>
      <w:r w:rsidRPr="00CC39FC">
        <w:rPr>
          <w:spacing w:val="-16"/>
          <w:w w:val="110"/>
        </w:rPr>
        <w:t xml:space="preserve"> </w:t>
      </w:r>
      <w:r w:rsidRPr="00CC39FC">
        <w:rPr>
          <w:w w:val="110"/>
        </w:rPr>
        <w:t>Mass</w:t>
      </w:r>
      <w:r w:rsidRPr="00CC39FC">
        <w:rPr>
          <w:spacing w:val="-16"/>
          <w:w w:val="110"/>
        </w:rPr>
        <w:t xml:space="preserve"> </w:t>
      </w:r>
      <w:r w:rsidRPr="00CC39FC">
        <w:rPr>
          <w:w w:val="110"/>
        </w:rPr>
        <w:t>Transfer</w:t>
      </w:r>
      <w:r w:rsidRPr="00CC39FC">
        <w:rPr>
          <w:spacing w:val="-10"/>
          <w:w w:val="110"/>
        </w:rPr>
        <w:t xml:space="preserve"> </w:t>
      </w:r>
      <w:r w:rsidRPr="00CC39FC">
        <w:rPr>
          <w:w w:val="160"/>
        </w:rPr>
        <w:t>–</w:t>
      </w:r>
      <w:r w:rsidRPr="00CC39FC">
        <w:rPr>
          <w:spacing w:val="-24"/>
          <w:w w:val="160"/>
        </w:rPr>
        <w:t xml:space="preserve"> </w:t>
      </w:r>
      <w:r w:rsidRPr="00CC39FC">
        <w:rPr>
          <w:w w:val="110"/>
        </w:rPr>
        <w:t>Fick’s</w:t>
      </w:r>
      <w:r w:rsidRPr="00CC39FC">
        <w:rPr>
          <w:spacing w:val="-7"/>
          <w:w w:val="110"/>
        </w:rPr>
        <w:t xml:space="preserve"> </w:t>
      </w:r>
      <w:r w:rsidRPr="00CC39FC">
        <w:rPr>
          <w:w w:val="110"/>
        </w:rPr>
        <w:t>Law</w:t>
      </w:r>
      <w:r w:rsidRPr="00CC39FC">
        <w:rPr>
          <w:spacing w:val="-10"/>
          <w:w w:val="110"/>
        </w:rPr>
        <w:t xml:space="preserve"> </w:t>
      </w:r>
      <w:r w:rsidRPr="00CC39FC">
        <w:rPr>
          <w:w w:val="110"/>
        </w:rPr>
        <w:t>of</w:t>
      </w:r>
      <w:r w:rsidRPr="00CC39FC">
        <w:rPr>
          <w:spacing w:val="-6"/>
          <w:w w:val="110"/>
        </w:rPr>
        <w:t xml:space="preserve"> </w:t>
      </w:r>
      <w:r w:rsidRPr="00CC39FC">
        <w:rPr>
          <w:w w:val="110"/>
        </w:rPr>
        <w:t>Diffusion</w:t>
      </w:r>
      <w:r w:rsidRPr="00CC39FC">
        <w:rPr>
          <w:spacing w:val="-8"/>
          <w:w w:val="110"/>
        </w:rPr>
        <w:t xml:space="preserve"> </w:t>
      </w:r>
      <w:r w:rsidRPr="00CC39FC">
        <w:rPr>
          <w:w w:val="160"/>
        </w:rPr>
        <w:t>–</w:t>
      </w:r>
      <w:r w:rsidRPr="00CC39FC">
        <w:rPr>
          <w:spacing w:val="-24"/>
          <w:w w:val="160"/>
        </w:rPr>
        <w:t xml:space="preserve"> </w:t>
      </w:r>
      <w:r w:rsidRPr="00CC39FC">
        <w:rPr>
          <w:w w:val="110"/>
        </w:rPr>
        <w:t>Steady</w:t>
      </w:r>
      <w:r w:rsidRPr="00CC39FC">
        <w:rPr>
          <w:spacing w:val="-8"/>
          <w:w w:val="110"/>
        </w:rPr>
        <w:t xml:space="preserve"> </w:t>
      </w:r>
      <w:r w:rsidRPr="00CC39FC">
        <w:rPr>
          <w:w w:val="110"/>
        </w:rPr>
        <w:t>state</w:t>
      </w:r>
      <w:r w:rsidRPr="00CC39FC">
        <w:rPr>
          <w:spacing w:val="-6"/>
          <w:w w:val="110"/>
        </w:rPr>
        <w:t xml:space="preserve"> </w:t>
      </w:r>
      <w:r w:rsidRPr="00CC39FC">
        <w:rPr>
          <w:w w:val="110"/>
        </w:rPr>
        <w:t xml:space="preserve">Molecular Diffusion </w:t>
      </w:r>
      <w:r w:rsidRPr="00CC39FC">
        <w:rPr>
          <w:w w:val="160"/>
        </w:rPr>
        <w:t xml:space="preserve">– </w:t>
      </w:r>
      <w:r w:rsidRPr="00CC39FC">
        <w:rPr>
          <w:w w:val="110"/>
        </w:rPr>
        <w:t xml:space="preserve">Convective Mass Transfer </w:t>
      </w:r>
      <w:r w:rsidRPr="00CC39FC">
        <w:rPr>
          <w:w w:val="160"/>
        </w:rPr>
        <w:t xml:space="preserve">– </w:t>
      </w:r>
      <w:r w:rsidRPr="00CC39FC">
        <w:rPr>
          <w:w w:val="110"/>
        </w:rPr>
        <w:t xml:space="preserve">Momentum, Heat and Mass Transfer Analogy </w:t>
      </w:r>
      <w:r w:rsidRPr="00CC39FC">
        <w:rPr>
          <w:w w:val="160"/>
        </w:rPr>
        <w:t xml:space="preserve">– </w:t>
      </w:r>
      <w:r w:rsidRPr="00CC39FC">
        <w:rPr>
          <w:position w:val="1"/>
        </w:rPr>
        <w:t>Convective</w:t>
      </w:r>
      <w:r w:rsidRPr="00CC39FC">
        <w:rPr>
          <w:spacing w:val="40"/>
          <w:position w:val="1"/>
        </w:rPr>
        <w:t xml:space="preserve"> </w:t>
      </w:r>
      <w:r w:rsidRPr="00CC39FC">
        <w:rPr>
          <w:position w:val="1"/>
        </w:rPr>
        <w:t xml:space="preserve">Mass </w:t>
      </w:r>
      <w:r w:rsidRPr="00CC39FC">
        <w:t>Transfer Correlations.</w:t>
      </w:r>
      <w:r w:rsidRPr="004F003C">
        <w:rPr>
          <w:color w:val="000000" w:themeColor="text1"/>
          <w:kern w:val="0"/>
          <w:lang w:val="en-US"/>
        </w:rPr>
        <w:t xml:space="preserve"> Limitations of heat and mass transfer analogy.</w:t>
      </w:r>
    </w:p>
    <w:p w14:paraId="67B1C1A9" w14:textId="77777777" w:rsidR="00BE26E3" w:rsidRPr="00CC39FC" w:rsidRDefault="00BE26E3" w:rsidP="00BE26E3">
      <w:pPr>
        <w:pStyle w:val="Heading4"/>
        <w:jc w:val="both"/>
        <w:rPr>
          <w:rFonts w:ascii="Times New Roman" w:hAnsi="Times New Roman" w:cs="Times New Roman"/>
          <w:i/>
        </w:rPr>
      </w:pPr>
      <w:r w:rsidRPr="00CC39FC">
        <w:rPr>
          <w:rFonts w:ascii="Times New Roman" w:hAnsi="Times New Roman" w:cs="Times New Roman"/>
        </w:rPr>
        <w:t>Text</w:t>
      </w:r>
      <w:r w:rsidRPr="00CC39FC">
        <w:rPr>
          <w:rFonts w:ascii="Times New Roman" w:hAnsi="Times New Roman" w:cs="Times New Roman"/>
          <w:spacing w:val="-1"/>
        </w:rPr>
        <w:t xml:space="preserve"> </w:t>
      </w:r>
      <w:r w:rsidRPr="00CC39FC">
        <w:rPr>
          <w:rFonts w:ascii="Times New Roman" w:hAnsi="Times New Roman" w:cs="Times New Roman"/>
        </w:rPr>
        <w:t>Books:</w:t>
      </w:r>
    </w:p>
    <w:p w14:paraId="295F53E7" w14:textId="77777777" w:rsidR="00BE26E3" w:rsidRDefault="00BE26E3" w:rsidP="00C43248">
      <w:pPr>
        <w:pStyle w:val="ListParagraph"/>
        <w:widowControl w:val="0"/>
        <w:numPr>
          <w:ilvl w:val="0"/>
          <w:numId w:val="32"/>
        </w:numPr>
        <w:tabs>
          <w:tab w:val="left" w:pos="923"/>
        </w:tabs>
        <w:autoSpaceDE w:val="0"/>
        <w:autoSpaceDN w:val="0"/>
        <w:spacing w:after="0" w:line="247" w:lineRule="exact"/>
        <w:ind w:left="0" w:hanging="359"/>
        <w:contextualSpacing w:val="0"/>
        <w:rPr>
          <w:rFonts w:ascii="Times New Roman" w:hAnsi="Times New Roman" w:cs="Times New Roman"/>
          <w:sz w:val="24"/>
          <w:szCs w:val="24"/>
        </w:rPr>
      </w:pPr>
      <w:r w:rsidRPr="00CC39FC">
        <w:rPr>
          <w:rFonts w:ascii="Times New Roman" w:hAnsi="Times New Roman" w:cs="Times New Roman"/>
          <w:sz w:val="24"/>
          <w:szCs w:val="24"/>
        </w:rPr>
        <w:t>Frank</w:t>
      </w:r>
      <w:r w:rsidRPr="00CC39FC">
        <w:rPr>
          <w:rFonts w:ascii="Times New Roman" w:hAnsi="Times New Roman" w:cs="Times New Roman"/>
          <w:spacing w:val="38"/>
          <w:sz w:val="24"/>
          <w:szCs w:val="24"/>
        </w:rPr>
        <w:t xml:space="preserve"> </w:t>
      </w:r>
      <w:r w:rsidRPr="00CC39FC">
        <w:rPr>
          <w:rFonts w:ascii="Times New Roman" w:hAnsi="Times New Roman" w:cs="Times New Roman"/>
          <w:sz w:val="24"/>
          <w:szCs w:val="24"/>
        </w:rPr>
        <w:t>P.</w:t>
      </w:r>
      <w:r w:rsidRPr="00CC39FC">
        <w:rPr>
          <w:rFonts w:ascii="Times New Roman" w:hAnsi="Times New Roman" w:cs="Times New Roman"/>
          <w:spacing w:val="36"/>
          <w:sz w:val="24"/>
          <w:szCs w:val="24"/>
        </w:rPr>
        <w:t xml:space="preserve"> </w:t>
      </w:r>
      <w:proofErr w:type="spellStart"/>
      <w:r w:rsidRPr="00CC39FC">
        <w:rPr>
          <w:rFonts w:ascii="Times New Roman" w:hAnsi="Times New Roman" w:cs="Times New Roman"/>
          <w:sz w:val="24"/>
          <w:szCs w:val="24"/>
        </w:rPr>
        <w:t>Incropera</w:t>
      </w:r>
      <w:proofErr w:type="spellEnd"/>
      <w:r w:rsidRPr="00CC39FC">
        <w:rPr>
          <w:rFonts w:ascii="Times New Roman" w:hAnsi="Times New Roman" w:cs="Times New Roman"/>
          <w:spacing w:val="32"/>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30"/>
          <w:sz w:val="24"/>
          <w:szCs w:val="24"/>
        </w:rPr>
        <w:t xml:space="preserve"> </w:t>
      </w:r>
      <w:r w:rsidRPr="00CC39FC">
        <w:rPr>
          <w:rFonts w:ascii="Times New Roman" w:hAnsi="Times New Roman" w:cs="Times New Roman"/>
          <w:sz w:val="24"/>
          <w:szCs w:val="24"/>
        </w:rPr>
        <w:t>David</w:t>
      </w:r>
      <w:r w:rsidRPr="00CC39FC">
        <w:rPr>
          <w:rFonts w:ascii="Times New Roman" w:hAnsi="Times New Roman" w:cs="Times New Roman"/>
          <w:spacing w:val="35"/>
          <w:sz w:val="24"/>
          <w:szCs w:val="24"/>
        </w:rPr>
        <w:t xml:space="preserve"> </w:t>
      </w:r>
      <w:r w:rsidRPr="00CC39FC">
        <w:rPr>
          <w:rFonts w:ascii="Times New Roman" w:hAnsi="Times New Roman" w:cs="Times New Roman"/>
          <w:sz w:val="24"/>
          <w:szCs w:val="24"/>
        </w:rPr>
        <w:t>P.</w:t>
      </w:r>
      <w:r w:rsidRPr="00CC39FC">
        <w:rPr>
          <w:rFonts w:ascii="Times New Roman" w:hAnsi="Times New Roman" w:cs="Times New Roman"/>
          <w:spacing w:val="36"/>
          <w:sz w:val="24"/>
          <w:szCs w:val="24"/>
        </w:rPr>
        <w:t xml:space="preserve"> </w:t>
      </w:r>
      <w:r w:rsidRPr="00CC39FC">
        <w:rPr>
          <w:rFonts w:ascii="Times New Roman" w:hAnsi="Times New Roman" w:cs="Times New Roman"/>
          <w:sz w:val="24"/>
          <w:szCs w:val="24"/>
        </w:rPr>
        <w:t>Dewitt,</w:t>
      </w:r>
      <w:r w:rsidRPr="00CC39FC">
        <w:rPr>
          <w:rFonts w:ascii="Times New Roman" w:hAnsi="Times New Roman" w:cs="Times New Roman"/>
          <w:spacing w:val="39"/>
          <w:sz w:val="24"/>
          <w:szCs w:val="24"/>
        </w:rPr>
        <w:t xml:space="preserve"> </w:t>
      </w:r>
      <w:r w:rsidRPr="00CC39FC">
        <w:rPr>
          <w:rFonts w:ascii="Times New Roman" w:hAnsi="Times New Roman" w:cs="Times New Roman"/>
          <w:sz w:val="24"/>
          <w:szCs w:val="24"/>
        </w:rPr>
        <w:t>"Fundamentals</w:t>
      </w:r>
      <w:r w:rsidRPr="00CC39FC">
        <w:rPr>
          <w:rFonts w:ascii="Times New Roman" w:hAnsi="Times New Roman" w:cs="Times New Roman"/>
          <w:spacing w:val="33"/>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39"/>
          <w:sz w:val="24"/>
          <w:szCs w:val="24"/>
        </w:rPr>
        <w:t xml:space="preserve"> </w:t>
      </w:r>
      <w:r w:rsidRPr="00CC39FC">
        <w:rPr>
          <w:rFonts w:ascii="Times New Roman" w:hAnsi="Times New Roman" w:cs="Times New Roman"/>
          <w:sz w:val="24"/>
          <w:szCs w:val="24"/>
        </w:rPr>
        <w:t>Heat</w:t>
      </w:r>
      <w:r w:rsidRPr="00CC39FC">
        <w:rPr>
          <w:rFonts w:ascii="Times New Roman" w:hAnsi="Times New Roman" w:cs="Times New Roman"/>
          <w:spacing w:val="34"/>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32"/>
          <w:sz w:val="24"/>
          <w:szCs w:val="24"/>
        </w:rPr>
        <w:t xml:space="preserve"> </w:t>
      </w:r>
      <w:r w:rsidRPr="00CC39FC">
        <w:rPr>
          <w:rFonts w:ascii="Times New Roman" w:hAnsi="Times New Roman" w:cs="Times New Roman"/>
          <w:sz w:val="24"/>
          <w:szCs w:val="24"/>
        </w:rPr>
        <w:t>Mass</w:t>
      </w:r>
      <w:r w:rsidRPr="00CC39FC">
        <w:rPr>
          <w:rFonts w:ascii="Times New Roman" w:hAnsi="Times New Roman" w:cs="Times New Roman"/>
          <w:spacing w:val="33"/>
          <w:sz w:val="24"/>
          <w:szCs w:val="24"/>
        </w:rPr>
        <w:t xml:space="preserve"> </w:t>
      </w:r>
      <w:r w:rsidRPr="00CC39FC">
        <w:rPr>
          <w:rFonts w:ascii="Times New Roman" w:hAnsi="Times New Roman" w:cs="Times New Roman"/>
          <w:sz w:val="24"/>
          <w:szCs w:val="24"/>
        </w:rPr>
        <w:t>Transfer",</w:t>
      </w:r>
      <w:r w:rsidRPr="00CC39FC">
        <w:rPr>
          <w:rFonts w:ascii="Times New Roman" w:hAnsi="Times New Roman" w:cs="Times New Roman"/>
          <w:spacing w:val="34"/>
          <w:sz w:val="24"/>
          <w:szCs w:val="24"/>
        </w:rPr>
        <w:t xml:space="preserve"> </w:t>
      </w:r>
      <w:r w:rsidRPr="00CC39FC">
        <w:rPr>
          <w:rFonts w:ascii="Times New Roman" w:hAnsi="Times New Roman" w:cs="Times New Roman"/>
          <w:sz w:val="24"/>
          <w:szCs w:val="24"/>
        </w:rPr>
        <w:t>John Wiley &amp; Sons, 1998</w:t>
      </w:r>
    </w:p>
    <w:p w14:paraId="492280C9" w14:textId="77777777" w:rsidR="00BE26E3" w:rsidRPr="004F003C" w:rsidRDefault="00BE26E3" w:rsidP="00C43248">
      <w:pPr>
        <w:pStyle w:val="ListParagraph"/>
        <w:widowControl w:val="0"/>
        <w:numPr>
          <w:ilvl w:val="0"/>
          <w:numId w:val="32"/>
        </w:numPr>
        <w:tabs>
          <w:tab w:val="left" w:pos="923"/>
        </w:tabs>
        <w:autoSpaceDE w:val="0"/>
        <w:autoSpaceDN w:val="0"/>
        <w:spacing w:after="0" w:line="247" w:lineRule="exact"/>
        <w:ind w:left="0" w:hanging="359"/>
        <w:contextualSpacing w:val="0"/>
        <w:rPr>
          <w:rFonts w:ascii="Times New Roman" w:hAnsi="Times New Roman" w:cs="Times New Roman"/>
          <w:sz w:val="24"/>
          <w:szCs w:val="24"/>
        </w:rPr>
      </w:pPr>
      <w:proofErr w:type="spellStart"/>
      <w:r w:rsidRPr="004F003C">
        <w:rPr>
          <w:rFonts w:ascii="Times New Roman" w:hAnsi="Times New Roman" w:cs="Times New Roman"/>
          <w:sz w:val="24"/>
          <w:szCs w:val="24"/>
        </w:rPr>
        <w:t>Ozisik</w:t>
      </w:r>
      <w:proofErr w:type="spellEnd"/>
      <w:r w:rsidRPr="004F003C">
        <w:rPr>
          <w:rFonts w:ascii="Times New Roman" w:hAnsi="Times New Roman" w:cs="Times New Roman"/>
          <w:sz w:val="24"/>
          <w:szCs w:val="24"/>
        </w:rPr>
        <w:t>,</w:t>
      </w:r>
      <w:r w:rsidRPr="004F003C">
        <w:rPr>
          <w:rFonts w:ascii="Times New Roman" w:hAnsi="Times New Roman" w:cs="Times New Roman"/>
          <w:spacing w:val="-3"/>
          <w:sz w:val="24"/>
          <w:szCs w:val="24"/>
        </w:rPr>
        <w:t xml:space="preserve"> </w:t>
      </w:r>
      <w:r w:rsidRPr="004F003C">
        <w:rPr>
          <w:rFonts w:ascii="Times New Roman" w:hAnsi="Times New Roman" w:cs="Times New Roman"/>
          <w:sz w:val="24"/>
          <w:szCs w:val="24"/>
        </w:rPr>
        <w:t>M.N., "Heat</w:t>
      </w:r>
      <w:r w:rsidRPr="004F003C">
        <w:rPr>
          <w:rFonts w:ascii="Times New Roman" w:hAnsi="Times New Roman" w:cs="Times New Roman"/>
          <w:spacing w:val="-5"/>
          <w:sz w:val="24"/>
          <w:szCs w:val="24"/>
        </w:rPr>
        <w:t xml:space="preserve"> </w:t>
      </w:r>
      <w:r w:rsidRPr="004F003C">
        <w:rPr>
          <w:rFonts w:ascii="Times New Roman" w:hAnsi="Times New Roman" w:cs="Times New Roman"/>
          <w:sz w:val="24"/>
          <w:szCs w:val="24"/>
        </w:rPr>
        <w:t>Transfer", McGraw</w:t>
      </w:r>
      <w:r w:rsidRPr="004F003C">
        <w:rPr>
          <w:rFonts w:ascii="Times New Roman" w:hAnsi="Times New Roman" w:cs="Times New Roman"/>
          <w:spacing w:val="-6"/>
          <w:sz w:val="24"/>
          <w:szCs w:val="24"/>
        </w:rPr>
        <w:t xml:space="preserve"> </w:t>
      </w:r>
      <w:r w:rsidRPr="004F003C">
        <w:rPr>
          <w:rFonts w:ascii="Times New Roman" w:hAnsi="Times New Roman" w:cs="Times New Roman"/>
          <w:sz w:val="24"/>
          <w:szCs w:val="24"/>
        </w:rPr>
        <w:t>Hill</w:t>
      </w:r>
      <w:r w:rsidRPr="004F003C">
        <w:rPr>
          <w:rFonts w:ascii="Times New Roman" w:hAnsi="Times New Roman" w:cs="Times New Roman"/>
          <w:spacing w:val="-3"/>
          <w:sz w:val="24"/>
          <w:szCs w:val="24"/>
        </w:rPr>
        <w:t xml:space="preserve"> </w:t>
      </w:r>
      <w:r w:rsidRPr="004F003C">
        <w:rPr>
          <w:rFonts w:ascii="Times New Roman" w:hAnsi="Times New Roman" w:cs="Times New Roman"/>
          <w:sz w:val="24"/>
          <w:szCs w:val="24"/>
        </w:rPr>
        <w:t>Book</w:t>
      </w:r>
      <w:r w:rsidRPr="004F003C">
        <w:rPr>
          <w:rFonts w:ascii="Times New Roman" w:hAnsi="Times New Roman" w:cs="Times New Roman"/>
          <w:spacing w:val="-1"/>
          <w:sz w:val="24"/>
          <w:szCs w:val="24"/>
        </w:rPr>
        <w:t xml:space="preserve"> </w:t>
      </w:r>
      <w:r w:rsidRPr="004F003C">
        <w:rPr>
          <w:rFonts w:ascii="Times New Roman" w:hAnsi="Times New Roman" w:cs="Times New Roman"/>
          <w:sz w:val="24"/>
          <w:szCs w:val="24"/>
        </w:rPr>
        <w:t xml:space="preserve">Co., </w:t>
      </w:r>
      <w:r w:rsidRPr="004F003C">
        <w:rPr>
          <w:rFonts w:ascii="Times New Roman" w:hAnsi="Times New Roman" w:cs="Times New Roman"/>
          <w:spacing w:val="-2"/>
          <w:sz w:val="24"/>
          <w:szCs w:val="24"/>
        </w:rPr>
        <w:t>1994.</w:t>
      </w:r>
    </w:p>
    <w:p w14:paraId="4BB37DE1" w14:textId="77777777" w:rsidR="00BE26E3" w:rsidRPr="004F003C" w:rsidRDefault="00BE26E3" w:rsidP="00C43248">
      <w:pPr>
        <w:pStyle w:val="ListParagraph"/>
        <w:widowControl w:val="0"/>
        <w:numPr>
          <w:ilvl w:val="0"/>
          <w:numId w:val="32"/>
        </w:numPr>
        <w:tabs>
          <w:tab w:val="left" w:pos="923"/>
        </w:tabs>
        <w:autoSpaceDE w:val="0"/>
        <w:autoSpaceDN w:val="0"/>
        <w:spacing w:before="3" w:after="0" w:line="240" w:lineRule="auto"/>
        <w:ind w:left="0" w:hanging="359"/>
        <w:contextualSpacing w:val="0"/>
        <w:rPr>
          <w:rFonts w:ascii="Times New Roman" w:hAnsi="Times New Roman" w:cs="Times New Roman"/>
          <w:sz w:val="24"/>
          <w:szCs w:val="24"/>
        </w:rPr>
      </w:pPr>
      <w:r w:rsidRPr="00CC39FC">
        <w:rPr>
          <w:rFonts w:ascii="Times New Roman" w:hAnsi="Times New Roman" w:cs="Times New Roman"/>
          <w:sz w:val="24"/>
          <w:szCs w:val="24"/>
        </w:rPr>
        <w:t>Yunus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w:t>
      </w:r>
      <w:r w:rsidRPr="00CC39FC">
        <w:rPr>
          <w:rFonts w:ascii="Times New Roman" w:hAnsi="Times New Roman" w:cs="Times New Roman"/>
          <w:spacing w:val="3"/>
          <w:sz w:val="24"/>
          <w:szCs w:val="24"/>
        </w:rPr>
        <w:t xml:space="preserve"> </w:t>
      </w:r>
      <w:proofErr w:type="spellStart"/>
      <w:r w:rsidRPr="00CC39FC">
        <w:rPr>
          <w:rFonts w:ascii="Times New Roman" w:hAnsi="Times New Roman" w:cs="Times New Roman"/>
          <w:sz w:val="24"/>
          <w:szCs w:val="24"/>
        </w:rPr>
        <w:t>Cengel</w:t>
      </w:r>
      <w:proofErr w:type="spellEnd"/>
      <w:r w:rsidRPr="00CC39FC">
        <w:rPr>
          <w:rFonts w:ascii="Times New Roman" w:hAnsi="Times New Roman" w:cs="Times New Roman"/>
          <w:sz w:val="24"/>
          <w:szCs w:val="24"/>
        </w:rPr>
        <w: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"Heat</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Transfer,</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Practical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Approach",</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Tata</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McGraw</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Hill,</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5th</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Edition</w:t>
      </w:r>
      <w:r w:rsidRPr="00CC39FC">
        <w:rPr>
          <w:rFonts w:ascii="Times New Roman" w:hAnsi="Times New Roman" w:cs="Times New Roman"/>
          <w:spacing w:val="9"/>
          <w:sz w:val="24"/>
          <w:szCs w:val="24"/>
        </w:rPr>
        <w:t xml:space="preserve"> </w:t>
      </w:r>
      <w:r w:rsidRPr="00CC39FC">
        <w:rPr>
          <w:rFonts w:ascii="Times New Roman" w:hAnsi="Times New Roman" w:cs="Times New Roman"/>
          <w:spacing w:val="-4"/>
          <w:sz w:val="24"/>
          <w:szCs w:val="24"/>
        </w:rPr>
        <w:t>2015</w:t>
      </w:r>
    </w:p>
    <w:p w14:paraId="3FF0F8EE" w14:textId="77777777" w:rsidR="00BE26E3" w:rsidRPr="004F003C" w:rsidRDefault="00BE26E3" w:rsidP="00C43248">
      <w:pPr>
        <w:pStyle w:val="ListParagraph"/>
        <w:widowControl w:val="0"/>
        <w:numPr>
          <w:ilvl w:val="0"/>
          <w:numId w:val="32"/>
        </w:numPr>
        <w:tabs>
          <w:tab w:val="left" w:pos="923"/>
        </w:tabs>
        <w:autoSpaceDE w:val="0"/>
        <w:autoSpaceDN w:val="0"/>
        <w:spacing w:before="3" w:after="0" w:line="240" w:lineRule="auto"/>
        <w:ind w:left="0" w:hanging="359"/>
        <w:contextualSpacing w:val="0"/>
        <w:rPr>
          <w:rFonts w:ascii="Times New Roman" w:hAnsi="Times New Roman" w:cs="Times New Roman"/>
          <w:sz w:val="24"/>
          <w:szCs w:val="24"/>
        </w:rPr>
      </w:pPr>
      <w:r w:rsidRPr="004F003C">
        <w:rPr>
          <w:rFonts w:ascii="Times New Roman" w:hAnsi="Times New Roman" w:cs="Times New Roman"/>
          <w:sz w:val="24"/>
          <w:szCs w:val="24"/>
        </w:rPr>
        <w:t>Nag,</w:t>
      </w:r>
      <w:r w:rsidRPr="004F003C">
        <w:rPr>
          <w:rFonts w:ascii="Times New Roman" w:hAnsi="Times New Roman" w:cs="Times New Roman"/>
          <w:spacing w:val="-1"/>
          <w:sz w:val="24"/>
          <w:szCs w:val="24"/>
        </w:rPr>
        <w:t xml:space="preserve"> </w:t>
      </w:r>
      <w:r w:rsidRPr="004F003C">
        <w:rPr>
          <w:rFonts w:ascii="Times New Roman" w:hAnsi="Times New Roman" w:cs="Times New Roman"/>
          <w:sz w:val="24"/>
          <w:szCs w:val="24"/>
        </w:rPr>
        <w:t>P.K.,</w:t>
      </w:r>
      <w:r w:rsidRPr="004F003C">
        <w:rPr>
          <w:rFonts w:ascii="Times New Roman" w:hAnsi="Times New Roman" w:cs="Times New Roman"/>
          <w:spacing w:val="1"/>
          <w:sz w:val="24"/>
          <w:szCs w:val="24"/>
        </w:rPr>
        <w:t xml:space="preserve"> </w:t>
      </w:r>
      <w:r w:rsidRPr="004F003C">
        <w:rPr>
          <w:rFonts w:ascii="Times New Roman" w:hAnsi="Times New Roman" w:cs="Times New Roman"/>
          <w:sz w:val="24"/>
          <w:szCs w:val="24"/>
        </w:rPr>
        <w:t>"Heat</w:t>
      </w:r>
      <w:r w:rsidRPr="004F003C">
        <w:rPr>
          <w:rFonts w:ascii="Times New Roman" w:hAnsi="Times New Roman" w:cs="Times New Roman"/>
          <w:spacing w:val="-2"/>
          <w:sz w:val="24"/>
          <w:szCs w:val="24"/>
        </w:rPr>
        <w:t xml:space="preserve"> </w:t>
      </w:r>
      <w:r w:rsidRPr="004F003C">
        <w:rPr>
          <w:rFonts w:ascii="Times New Roman" w:hAnsi="Times New Roman" w:cs="Times New Roman"/>
          <w:sz w:val="24"/>
          <w:szCs w:val="24"/>
        </w:rPr>
        <w:t>Transfer",</w:t>
      </w:r>
      <w:r w:rsidRPr="004F003C">
        <w:rPr>
          <w:rFonts w:ascii="Times New Roman" w:hAnsi="Times New Roman" w:cs="Times New Roman"/>
          <w:spacing w:val="-5"/>
          <w:sz w:val="24"/>
          <w:szCs w:val="24"/>
        </w:rPr>
        <w:t xml:space="preserve"> </w:t>
      </w:r>
      <w:r w:rsidRPr="004F003C">
        <w:rPr>
          <w:rFonts w:ascii="Times New Roman" w:hAnsi="Times New Roman" w:cs="Times New Roman"/>
          <w:sz w:val="24"/>
          <w:szCs w:val="24"/>
        </w:rPr>
        <w:t>Tata</w:t>
      </w:r>
      <w:r w:rsidRPr="004F003C">
        <w:rPr>
          <w:rFonts w:ascii="Times New Roman" w:hAnsi="Times New Roman" w:cs="Times New Roman"/>
          <w:spacing w:val="-1"/>
          <w:sz w:val="24"/>
          <w:szCs w:val="24"/>
        </w:rPr>
        <w:t xml:space="preserve"> </w:t>
      </w:r>
      <w:r w:rsidRPr="004F003C">
        <w:rPr>
          <w:rFonts w:ascii="Times New Roman" w:hAnsi="Times New Roman" w:cs="Times New Roman"/>
          <w:sz w:val="24"/>
          <w:szCs w:val="24"/>
        </w:rPr>
        <w:t>McGraw</w:t>
      </w:r>
      <w:r w:rsidRPr="004F003C">
        <w:rPr>
          <w:rFonts w:ascii="Times New Roman" w:hAnsi="Times New Roman" w:cs="Times New Roman"/>
          <w:spacing w:val="-6"/>
          <w:sz w:val="24"/>
          <w:szCs w:val="24"/>
        </w:rPr>
        <w:t xml:space="preserve"> </w:t>
      </w:r>
      <w:r w:rsidRPr="004F003C">
        <w:rPr>
          <w:rFonts w:ascii="Times New Roman" w:hAnsi="Times New Roman" w:cs="Times New Roman"/>
          <w:sz w:val="24"/>
          <w:szCs w:val="24"/>
        </w:rPr>
        <w:t>Hill,</w:t>
      </w:r>
      <w:r w:rsidRPr="004F003C">
        <w:rPr>
          <w:rFonts w:ascii="Times New Roman" w:hAnsi="Times New Roman" w:cs="Times New Roman"/>
          <w:spacing w:val="4"/>
          <w:sz w:val="24"/>
          <w:szCs w:val="24"/>
        </w:rPr>
        <w:t xml:space="preserve"> </w:t>
      </w:r>
      <w:r w:rsidRPr="004F003C">
        <w:rPr>
          <w:rFonts w:ascii="Times New Roman" w:hAnsi="Times New Roman" w:cs="Times New Roman"/>
          <w:sz w:val="24"/>
          <w:szCs w:val="24"/>
        </w:rPr>
        <w:t>New</w:t>
      </w:r>
      <w:r w:rsidRPr="004F003C">
        <w:rPr>
          <w:rFonts w:ascii="Times New Roman" w:hAnsi="Times New Roman" w:cs="Times New Roman"/>
          <w:spacing w:val="-5"/>
          <w:sz w:val="24"/>
          <w:szCs w:val="24"/>
        </w:rPr>
        <w:t xml:space="preserve"> </w:t>
      </w:r>
      <w:r w:rsidRPr="004F003C">
        <w:rPr>
          <w:rFonts w:ascii="Times New Roman" w:hAnsi="Times New Roman" w:cs="Times New Roman"/>
          <w:sz w:val="24"/>
          <w:szCs w:val="24"/>
        </w:rPr>
        <w:t>Delhi,</w:t>
      </w:r>
      <w:r w:rsidRPr="004F003C">
        <w:rPr>
          <w:rFonts w:ascii="Times New Roman" w:hAnsi="Times New Roman" w:cs="Times New Roman"/>
          <w:spacing w:val="2"/>
          <w:sz w:val="24"/>
          <w:szCs w:val="24"/>
        </w:rPr>
        <w:t xml:space="preserve"> </w:t>
      </w:r>
      <w:r w:rsidRPr="004F003C">
        <w:rPr>
          <w:rFonts w:ascii="Times New Roman" w:hAnsi="Times New Roman" w:cs="Times New Roman"/>
          <w:spacing w:val="-4"/>
          <w:sz w:val="24"/>
          <w:szCs w:val="24"/>
        </w:rPr>
        <w:t>2002</w:t>
      </w:r>
    </w:p>
    <w:p w14:paraId="1A8A9449" w14:textId="77777777" w:rsidR="00BE26E3" w:rsidRPr="00CC39FC" w:rsidRDefault="00BE26E3" w:rsidP="00BE26E3">
      <w:pPr>
        <w:pStyle w:val="ListParagraph"/>
        <w:widowControl w:val="0"/>
        <w:tabs>
          <w:tab w:val="left" w:pos="923"/>
        </w:tabs>
        <w:autoSpaceDE w:val="0"/>
        <w:autoSpaceDN w:val="0"/>
        <w:spacing w:before="3" w:after="0" w:line="240" w:lineRule="auto"/>
        <w:ind w:left="0"/>
        <w:contextualSpacing w:val="0"/>
        <w:rPr>
          <w:rFonts w:ascii="Times New Roman" w:hAnsi="Times New Roman" w:cs="Times New Roman"/>
          <w:sz w:val="24"/>
          <w:szCs w:val="24"/>
        </w:rPr>
      </w:pPr>
    </w:p>
    <w:p w14:paraId="5167757B" w14:textId="77777777" w:rsidR="00BE26E3" w:rsidRPr="00CC39FC" w:rsidRDefault="00BE26E3" w:rsidP="00BE26E3">
      <w:pPr>
        <w:pStyle w:val="Heading4"/>
        <w:rPr>
          <w:rFonts w:ascii="Times New Roman" w:hAnsi="Times New Roman" w:cs="Times New Roman"/>
          <w:i/>
        </w:rPr>
      </w:pPr>
      <w:r w:rsidRPr="00CC39FC">
        <w:rPr>
          <w:rFonts w:ascii="Times New Roman" w:hAnsi="Times New Roman" w:cs="Times New Roman"/>
        </w:rPr>
        <w:t>Reference</w:t>
      </w:r>
      <w:r w:rsidRPr="00CC39FC">
        <w:rPr>
          <w:rFonts w:ascii="Times New Roman" w:hAnsi="Times New Roman" w:cs="Times New Roman"/>
          <w:spacing w:val="-4"/>
        </w:rPr>
        <w:t xml:space="preserve"> </w:t>
      </w:r>
      <w:r w:rsidRPr="00CC39FC">
        <w:rPr>
          <w:rFonts w:ascii="Times New Roman" w:hAnsi="Times New Roman" w:cs="Times New Roman"/>
        </w:rPr>
        <w:t xml:space="preserve">Books: </w:t>
      </w:r>
      <w:r w:rsidRPr="00CC39FC">
        <w:rPr>
          <w:rFonts w:ascii="Times New Roman" w:hAnsi="Times New Roman" w:cs="Times New Roman"/>
          <w:spacing w:val="-2"/>
        </w:rPr>
        <w:t xml:space="preserve"> </w:t>
      </w:r>
    </w:p>
    <w:p w14:paraId="0912DC09" w14:textId="77777777" w:rsidR="00BE26E3" w:rsidRPr="004F003C" w:rsidRDefault="00BE26E3" w:rsidP="00C43248">
      <w:pPr>
        <w:pStyle w:val="ListParagraph"/>
        <w:widowControl w:val="0"/>
        <w:numPr>
          <w:ilvl w:val="0"/>
          <w:numId w:val="31"/>
        </w:numPr>
        <w:tabs>
          <w:tab w:val="left" w:pos="924"/>
        </w:tabs>
        <w:autoSpaceDE w:val="0"/>
        <w:autoSpaceDN w:val="0"/>
        <w:spacing w:after="0" w:line="247" w:lineRule="exact"/>
        <w:ind w:left="0"/>
        <w:contextualSpacing w:val="0"/>
        <w:rPr>
          <w:rFonts w:ascii="Times New Roman" w:hAnsi="Times New Roman" w:cs="Times New Roman"/>
          <w:sz w:val="24"/>
          <w:szCs w:val="24"/>
        </w:rPr>
      </w:pPr>
      <w:r w:rsidRPr="00CC39FC">
        <w:rPr>
          <w:rFonts w:ascii="Times New Roman" w:hAnsi="Times New Roman" w:cs="Times New Roman"/>
          <w:sz w:val="24"/>
          <w:szCs w:val="24"/>
        </w:rPr>
        <w:t>Holman, J.P., "Heat</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Mass Transfer",</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Tata</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McGraw</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Hill,</w:t>
      </w:r>
      <w:r w:rsidRPr="00CC39FC">
        <w:rPr>
          <w:rFonts w:ascii="Times New Roman" w:hAnsi="Times New Roman" w:cs="Times New Roman"/>
          <w:spacing w:val="2"/>
          <w:sz w:val="24"/>
          <w:szCs w:val="24"/>
        </w:rPr>
        <w:t xml:space="preserve"> </w:t>
      </w:r>
      <w:r w:rsidRPr="00CC39FC">
        <w:rPr>
          <w:rFonts w:ascii="Times New Roman" w:hAnsi="Times New Roman" w:cs="Times New Roman"/>
          <w:spacing w:val="-4"/>
          <w:sz w:val="24"/>
          <w:szCs w:val="24"/>
        </w:rPr>
        <w:t>2000</w:t>
      </w:r>
    </w:p>
    <w:p w14:paraId="338FEB69" w14:textId="77777777" w:rsidR="00BE26E3" w:rsidRDefault="00BE26E3" w:rsidP="00C43248">
      <w:pPr>
        <w:pStyle w:val="ListParagraph"/>
        <w:widowControl w:val="0"/>
        <w:numPr>
          <w:ilvl w:val="0"/>
          <w:numId w:val="31"/>
        </w:numPr>
        <w:tabs>
          <w:tab w:val="left" w:pos="924"/>
        </w:tabs>
        <w:autoSpaceDE w:val="0"/>
        <w:autoSpaceDN w:val="0"/>
        <w:spacing w:before="3" w:after="0" w:line="242" w:lineRule="auto"/>
        <w:ind w:left="0" w:right="875"/>
        <w:contextualSpacing w:val="0"/>
        <w:rPr>
          <w:rFonts w:ascii="Times New Roman" w:hAnsi="Times New Roman" w:cs="Times New Roman"/>
          <w:sz w:val="24"/>
          <w:szCs w:val="24"/>
        </w:rPr>
      </w:pPr>
      <w:r w:rsidRPr="00CC39FC">
        <w:rPr>
          <w:rFonts w:ascii="Times New Roman" w:hAnsi="Times New Roman" w:cs="Times New Roman"/>
          <w:sz w:val="24"/>
          <w:szCs w:val="24"/>
        </w:rPr>
        <w:t>R.C. Sachdeva,</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“Fundamentals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of Engineering</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Heat &amp;</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Mass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transfer”,</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New</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Age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International Publishers, 2009</w:t>
      </w:r>
    </w:p>
    <w:p w14:paraId="3346E014" w14:textId="77777777" w:rsidR="00BE26E3" w:rsidRDefault="00BE26E3" w:rsidP="00C43248">
      <w:pPr>
        <w:pStyle w:val="ListParagraph"/>
        <w:widowControl w:val="0"/>
        <w:numPr>
          <w:ilvl w:val="0"/>
          <w:numId w:val="31"/>
        </w:numPr>
        <w:tabs>
          <w:tab w:val="left" w:pos="924"/>
        </w:tabs>
        <w:autoSpaceDE w:val="0"/>
        <w:autoSpaceDN w:val="0"/>
        <w:spacing w:before="3" w:after="0" w:line="242" w:lineRule="auto"/>
        <w:ind w:left="0" w:right="875"/>
        <w:contextualSpacing w:val="0"/>
        <w:rPr>
          <w:rFonts w:ascii="Times New Roman" w:hAnsi="Times New Roman" w:cs="Times New Roman"/>
          <w:sz w:val="24"/>
          <w:szCs w:val="24"/>
        </w:rPr>
      </w:pPr>
      <w:proofErr w:type="spellStart"/>
      <w:r w:rsidRPr="001275AF">
        <w:rPr>
          <w:rFonts w:ascii="Times New Roman" w:hAnsi="Times New Roman" w:cs="Times New Roman"/>
          <w:sz w:val="24"/>
          <w:szCs w:val="24"/>
        </w:rPr>
        <w:t>Ghoshdastidar</w:t>
      </w:r>
      <w:proofErr w:type="spellEnd"/>
      <w:r w:rsidRPr="001275AF">
        <w:rPr>
          <w:rFonts w:ascii="Times New Roman" w:hAnsi="Times New Roman" w:cs="Times New Roman"/>
          <w:sz w:val="24"/>
          <w:szCs w:val="24"/>
        </w:rPr>
        <w:t>, P.S “Heat Transfer”, Oxford publications</w:t>
      </w:r>
    </w:p>
    <w:p w14:paraId="410F3D4D" w14:textId="77777777" w:rsidR="00BE26E3" w:rsidRPr="001275AF" w:rsidRDefault="00BE26E3" w:rsidP="00C43248">
      <w:pPr>
        <w:pStyle w:val="ListParagraph"/>
        <w:widowControl w:val="0"/>
        <w:numPr>
          <w:ilvl w:val="0"/>
          <w:numId w:val="31"/>
        </w:numPr>
        <w:tabs>
          <w:tab w:val="left" w:pos="924"/>
        </w:tabs>
        <w:autoSpaceDE w:val="0"/>
        <w:autoSpaceDN w:val="0"/>
        <w:spacing w:before="3" w:after="0" w:line="242" w:lineRule="auto"/>
        <w:ind w:left="0" w:right="875"/>
        <w:contextualSpacing w:val="0"/>
        <w:rPr>
          <w:rFonts w:ascii="Times New Roman" w:hAnsi="Times New Roman" w:cs="Times New Roman"/>
          <w:sz w:val="24"/>
          <w:szCs w:val="24"/>
        </w:rPr>
      </w:pPr>
      <w:r w:rsidRPr="001275AF">
        <w:rPr>
          <w:rFonts w:ascii="Times New Roman" w:hAnsi="Times New Roman" w:cs="Times New Roman"/>
          <w:sz w:val="24"/>
          <w:szCs w:val="24"/>
        </w:rPr>
        <w:t xml:space="preserve">Eckert, E.R.G. and Drake, R.M. (1972) </w:t>
      </w:r>
      <w:r>
        <w:rPr>
          <w:rFonts w:ascii="Times New Roman" w:hAnsi="Times New Roman" w:cs="Times New Roman"/>
          <w:sz w:val="24"/>
          <w:szCs w:val="24"/>
        </w:rPr>
        <w:t>“</w:t>
      </w:r>
      <w:r w:rsidRPr="001275AF">
        <w:rPr>
          <w:rFonts w:ascii="Times New Roman" w:hAnsi="Times New Roman" w:cs="Times New Roman"/>
          <w:sz w:val="24"/>
          <w:szCs w:val="24"/>
        </w:rPr>
        <w:t>Analysis of Heat and Mass Transfer</w:t>
      </w:r>
      <w:r>
        <w:rPr>
          <w:rFonts w:ascii="Times New Roman" w:hAnsi="Times New Roman" w:cs="Times New Roman"/>
          <w:sz w:val="24"/>
          <w:szCs w:val="24"/>
        </w:rPr>
        <w:t>”,</w:t>
      </w:r>
      <w:r w:rsidRPr="001275AF">
        <w:rPr>
          <w:rFonts w:ascii="Times New Roman" w:hAnsi="Times New Roman" w:cs="Times New Roman"/>
          <w:sz w:val="24"/>
          <w:szCs w:val="24"/>
        </w:rPr>
        <w:t> McGraw-Hill Book Co., New York.</w:t>
      </w:r>
    </w:p>
    <w:p w14:paraId="00AF8B3E" w14:textId="77777777" w:rsidR="00BE26E3" w:rsidRPr="00CC39FC" w:rsidRDefault="00BE26E3" w:rsidP="00BE26E3">
      <w:pPr>
        <w:rPr>
          <w:rFonts w:ascii="Times New Roman" w:hAnsi="Times New Roman" w:cs="Times New Roman"/>
          <w:sz w:val="24"/>
          <w:szCs w:val="24"/>
        </w:rPr>
      </w:pPr>
    </w:p>
    <w:tbl>
      <w:tblPr>
        <w:tblStyle w:val="TableGrid"/>
        <w:tblpPr w:leftFromText="180" w:rightFromText="180" w:vertAnchor="text" w:horzAnchor="margin" w:tblpXSpec="center" w:tblpY="375"/>
        <w:tblW w:w="9875"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30"/>
        <w:gridCol w:w="730"/>
        <w:gridCol w:w="730"/>
      </w:tblGrid>
      <w:tr w:rsidR="00BE26E3" w:rsidRPr="00CC39FC" w14:paraId="414D227B"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697D7BF3"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0E08FC7D"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09CAF2DF"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49D415F9"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685BDDCD"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2758F457"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1AA2728B"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6510F62A"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56C0A7E3"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37F58841"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617908D1"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7B5426A5"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665B7748"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5DFC025C"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27F37145"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PSO3</w:t>
            </w:r>
          </w:p>
        </w:tc>
      </w:tr>
      <w:tr w:rsidR="00BE26E3" w:rsidRPr="00CC39FC" w14:paraId="0E7BE0F7"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4730AE49" w14:textId="77777777" w:rsidR="00BE26E3" w:rsidRPr="00CC39FC" w:rsidRDefault="00BE26E3" w:rsidP="00D900D1">
            <w:pPr>
              <w:pStyle w:val="TableParagraph"/>
              <w:spacing w:line="234" w:lineRule="exact"/>
              <w:jc w:val="center"/>
              <w:rPr>
                <w:sz w:val="24"/>
                <w:szCs w:val="24"/>
              </w:rPr>
            </w:pPr>
            <w:r w:rsidRPr="00CC39FC">
              <w:rPr>
                <w:sz w:val="24"/>
                <w:szCs w:val="24"/>
              </w:rPr>
              <w:t>CO1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9B0C0C"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2A06EC"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58480C"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D0FD08"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7DB5E"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F79F95"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1E953" w14:textId="77777777" w:rsidR="00BE26E3" w:rsidRPr="00CC39FC" w:rsidRDefault="00BE26E3" w:rsidP="00D900D1">
            <w:pPr>
              <w:pStyle w:val="TableParagraph"/>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50F8F4"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6BA6C0"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E8BBC4"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780188" w14:textId="77777777" w:rsidR="00BE26E3" w:rsidRPr="00CC39FC" w:rsidRDefault="00BE26E3" w:rsidP="00D900D1">
            <w:pPr>
              <w:pStyle w:val="TableParagraph"/>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7ADF8223" w14:textId="77777777" w:rsidR="00BE26E3" w:rsidRPr="00CC39FC" w:rsidRDefault="00BE26E3" w:rsidP="00D900D1">
            <w:pPr>
              <w:pStyle w:val="TableParagraph"/>
              <w:spacing w:line="233" w:lineRule="exact"/>
              <w:ind w:right="63"/>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6B9080B5" w14:textId="77777777" w:rsidR="00BE26E3" w:rsidRPr="00CC39FC" w:rsidRDefault="00BE26E3" w:rsidP="00D900D1">
            <w:pPr>
              <w:pStyle w:val="TableParagraph"/>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bottom"/>
          </w:tcPr>
          <w:p w14:paraId="21A693AC" w14:textId="77777777" w:rsidR="00BE26E3" w:rsidRPr="00CC39FC" w:rsidRDefault="00BE26E3" w:rsidP="00D900D1">
            <w:pPr>
              <w:pStyle w:val="TableParagraph"/>
              <w:spacing w:line="233" w:lineRule="exact"/>
              <w:ind w:right="64"/>
              <w:jc w:val="center"/>
              <w:rPr>
                <w:sz w:val="24"/>
                <w:szCs w:val="24"/>
              </w:rPr>
            </w:pPr>
            <w:r>
              <w:rPr>
                <w:rFonts w:ascii="Calibri" w:hAnsi="Calibri" w:cs="Calibri"/>
                <w:color w:val="000000"/>
                <w:szCs w:val="22"/>
              </w:rPr>
              <w:t>1</w:t>
            </w:r>
          </w:p>
        </w:tc>
      </w:tr>
      <w:tr w:rsidR="00BE26E3" w:rsidRPr="00CC39FC" w14:paraId="71757F02"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41720F0A" w14:textId="77777777" w:rsidR="00BE26E3" w:rsidRPr="00CC39FC" w:rsidRDefault="00BE26E3" w:rsidP="00D900D1">
            <w:pPr>
              <w:pStyle w:val="TableParagraph"/>
              <w:spacing w:line="232" w:lineRule="exact"/>
              <w:jc w:val="center"/>
              <w:rPr>
                <w:sz w:val="24"/>
                <w:szCs w:val="24"/>
              </w:rPr>
            </w:pPr>
            <w:r w:rsidRPr="00CC39FC">
              <w:rPr>
                <w:sz w:val="24"/>
                <w:szCs w:val="24"/>
              </w:rPr>
              <w:t>CO2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7CC06"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AD067"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9F188"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3E0C0"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81E06C"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8B4B54"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D5A2EA" w14:textId="77777777" w:rsidR="00BE26E3" w:rsidRPr="00CC39FC" w:rsidRDefault="00BE26E3" w:rsidP="00D900D1">
            <w:pPr>
              <w:pStyle w:val="TableParagraph"/>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D7DD32"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DC079"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DDBECC"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D4D9B" w14:textId="77777777" w:rsidR="00BE26E3" w:rsidRPr="00CC39FC" w:rsidRDefault="00BE26E3" w:rsidP="00D900D1">
            <w:pPr>
              <w:pStyle w:val="TableParagraph"/>
              <w:jc w:val="center"/>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65C727AC" w14:textId="77777777" w:rsidR="00BE26E3" w:rsidRPr="00CC39FC" w:rsidRDefault="00BE26E3" w:rsidP="00D900D1">
            <w:pPr>
              <w:pStyle w:val="TableParagraph"/>
              <w:spacing w:line="231" w:lineRule="exact"/>
              <w:ind w:right="63"/>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2449CEC6" w14:textId="77777777" w:rsidR="00BE26E3" w:rsidRPr="00CC39FC" w:rsidRDefault="00BE26E3" w:rsidP="00D900D1">
            <w:pPr>
              <w:pStyle w:val="TableParagraph"/>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bottom"/>
          </w:tcPr>
          <w:p w14:paraId="3E8E3AE0" w14:textId="77777777" w:rsidR="00BE26E3" w:rsidRPr="00CC39FC" w:rsidRDefault="00BE26E3" w:rsidP="00D900D1">
            <w:pPr>
              <w:pStyle w:val="TableParagraph"/>
              <w:spacing w:line="231" w:lineRule="exact"/>
              <w:ind w:right="64"/>
              <w:jc w:val="center"/>
              <w:rPr>
                <w:sz w:val="24"/>
                <w:szCs w:val="24"/>
              </w:rPr>
            </w:pPr>
            <w:r>
              <w:rPr>
                <w:rFonts w:ascii="Calibri" w:hAnsi="Calibri" w:cs="Calibri"/>
                <w:color w:val="000000"/>
                <w:szCs w:val="22"/>
              </w:rPr>
              <w:t>1</w:t>
            </w:r>
          </w:p>
        </w:tc>
      </w:tr>
      <w:tr w:rsidR="00BE26E3" w:rsidRPr="00CC39FC" w14:paraId="08B4A99D"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4396758C" w14:textId="77777777" w:rsidR="00BE26E3" w:rsidRPr="00CC39FC" w:rsidRDefault="00BE26E3" w:rsidP="00D900D1">
            <w:pPr>
              <w:pStyle w:val="TableParagraph"/>
              <w:spacing w:line="234" w:lineRule="exact"/>
              <w:jc w:val="center"/>
              <w:rPr>
                <w:sz w:val="24"/>
                <w:szCs w:val="24"/>
              </w:rPr>
            </w:pPr>
            <w:r w:rsidRPr="00CC39FC">
              <w:rPr>
                <w:sz w:val="24"/>
                <w:szCs w:val="24"/>
              </w:rPr>
              <w:t>CO3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286594"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DEA48"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A1AE63"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BEAE7"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F58CB"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DE120D"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7604D"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E6532B"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1199B9"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326DA"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36281A"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1DAD3C0C" w14:textId="77777777" w:rsidR="00BE26E3" w:rsidRPr="00CC39FC" w:rsidRDefault="00BE26E3" w:rsidP="00D900D1">
            <w:pPr>
              <w:pStyle w:val="TableParagraph"/>
              <w:spacing w:line="233" w:lineRule="exact"/>
              <w:ind w:right="63"/>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19E56098" w14:textId="77777777" w:rsidR="00BE26E3" w:rsidRPr="00CC39FC" w:rsidRDefault="00BE26E3" w:rsidP="00D900D1">
            <w:pPr>
              <w:pStyle w:val="TableParagraph"/>
              <w:spacing w:line="233" w:lineRule="exact"/>
              <w:ind w:right="62"/>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bottom"/>
          </w:tcPr>
          <w:p w14:paraId="0FB75E98" w14:textId="77777777" w:rsidR="00BE26E3" w:rsidRPr="00CC39FC" w:rsidRDefault="00BE26E3" w:rsidP="00D900D1">
            <w:pPr>
              <w:pStyle w:val="TableParagraph"/>
              <w:spacing w:line="233" w:lineRule="exact"/>
              <w:ind w:right="64"/>
              <w:jc w:val="center"/>
              <w:rPr>
                <w:sz w:val="24"/>
                <w:szCs w:val="24"/>
              </w:rPr>
            </w:pPr>
            <w:r>
              <w:rPr>
                <w:rFonts w:ascii="Calibri" w:hAnsi="Calibri" w:cs="Calibri"/>
                <w:color w:val="000000"/>
                <w:szCs w:val="22"/>
              </w:rPr>
              <w:t>2</w:t>
            </w:r>
          </w:p>
        </w:tc>
      </w:tr>
      <w:tr w:rsidR="00BE26E3" w:rsidRPr="00CC39FC" w14:paraId="298A8C60"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15DBAEF3" w14:textId="77777777" w:rsidR="00BE26E3" w:rsidRPr="00CC39FC" w:rsidRDefault="00BE26E3" w:rsidP="00D900D1">
            <w:pPr>
              <w:pStyle w:val="TableParagraph"/>
              <w:spacing w:line="232" w:lineRule="exact"/>
              <w:jc w:val="center"/>
              <w:rPr>
                <w:sz w:val="24"/>
                <w:szCs w:val="24"/>
              </w:rPr>
            </w:pPr>
            <w:r w:rsidRPr="00CC39FC">
              <w:rPr>
                <w:sz w:val="24"/>
                <w:szCs w:val="24"/>
              </w:rPr>
              <w:t>CO4</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35B9F"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EB734"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73AEE"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C8BD0"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C6BC0"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E7FA3"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E376B8"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E36E6"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9D0F63"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0</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4304B"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9D733B" w14:textId="77777777" w:rsidR="00BE26E3" w:rsidRPr="00CC39FC" w:rsidRDefault="00BE26E3" w:rsidP="00D900D1">
            <w:pPr>
              <w:pStyle w:val="TableParagraph"/>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015A6AF1" w14:textId="77777777" w:rsidR="00BE26E3" w:rsidRPr="00CC39FC" w:rsidRDefault="00BE26E3" w:rsidP="00D900D1">
            <w:pPr>
              <w:pStyle w:val="TableParagraph"/>
              <w:spacing w:line="231" w:lineRule="exact"/>
              <w:ind w:right="63"/>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bottom"/>
          </w:tcPr>
          <w:p w14:paraId="04C53E20" w14:textId="77777777" w:rsidR="00BE26E3" w:rsidRPr="00CC39FC" w:rsidRDefault="00BE26E3" w:rsidP="00D900D1">
            <w:pPr>
              <w:pStyle w:val="TableParagraph"/>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bottom"/>
          </w:tcPr>
          <w:p w14:paraId="1DED094D" w14:textId="77777777" w:rsidR="00BE26E3" w:rsidRPr="00CC39FC" w:rsidRDefault="00BE26E3" w:rsidP="00D900D1">
            <w:pPr>
              <w:pStyle w:val="TableParagraph"/>
              <w:spacing w:line="231" w:lineRule="exact"/>
              <w:ind w:right="64"/>
              <w:jc w:val="center"/>
              <w:rPr>
                <w:sz w:val="24"/>
                <w:szCs w:val="24"/>
              </w:rPr>
            </w:pPr>
            <w:r>
              <w:rPr>
                <w:rFonts w:ascii="Calibri" w:hAnsi="Calibri" w:cs="Calibri"/>
                <w:color w:val="000000"/>
                <w:szCs w:val="22"/>
              </w:rPr>
              <w:t>2</w:t>
            </w:r>
          </w:p>
        </w:tc>
      </w:tr>
    </w:tbl>
    <w:p w14:paraId="736D329D" w14:textId="77777777" w:rsidR="00F8430D" w:rsidRPr="00CC39FC" w:rsidRDefault="00F8430D" w:rsidP="00F8430D">
      <w:pPr>
        <w:spacing w:before="69"/>
        <w:ind w:left="300" w:right="-147"/>
        <w:rPr>
          <w:rFonts w:ascii="Times New Roman" w:hAnsi="Times New Roman" w:cs="Times New Roman"/>
          <w:b/>
          <w:sz w:val="24"/>
        </w:rPr>
      </w:pPr>
    </w:p>
    <w:p w14:paraId="3F3BAC4B" w14:textId="77777777" w:rsidR="00F8430D" w:rsidRPr="00CC39FC" w:rsidRDefault="00F8430D" w:rsidP="00F8430D">
      <w:pPr>
        <w:spacing w:before="69"/>
        <w:ind w:left="300" w:right="-147"/>
        <w:rPr>
          <w:rFonts w:ascii="Times New Roman" w:hAnsi="Times New Roman" w:cs="Times New Roman"/>
          <w:b/>
          <w:sz w:val="24"/>
        </w:rPr>
      </w:pPr>
    </w:p>
    <w:p w14:paraId="66DB06D4" w14:textId="77777777" w:rsidR="008C242E" w:rsidRPr="00CC39FC" w:rsidRDefault="008C242E" w:rsidP="008C242E">
      <w:pPr>
        <w:spacing w:before="69"/>
        <w:ind w:right="-147"/>
        <w:rPr>
          <w:rFonts w:ascii="Times New Roman" w:hAnsi="Times New Roman" w:cs="Times New Roman"/>
          <w:b/>
          <w:sz w:val="24"/>
        </w:rPr>
      </w:pPr>
    </w:p>
    <w:tbl>
      <w:tblPr>
        <w:tblStyle w:val="TableGrid"/>
        <w:tblpPr w:leftFromText="180" w:rightFromText="180" w:vertAnchor="text" w:tblpY="-588"/>
        <w:tblW w:w="9564" w:type="dxa"/>
        <w:tblLook w:val="04A0" w:firstRow="1" w:lastRow="0" w:firstColumn="1" w:lastColumn="0" w:noHBand="0" w:noVBand="1"/>
      </w:tblPr>
      <w:tblGrid>
        <w:gridCol w:w="2392"/>
        <w:gridCol w:w="2674"/>
        <w:gridCol w:w="2994"/>
        <w:gridCol w:w="1504"/>
      </w:tblGrid>
      <w:tr w:rsidR="008C242E" w:rsidRPr="00CC39FC" w14:paraId="0D672F41" w14:textId="77777777" w:rsidTr="00D900D1">
        <w:trPr>
          <w:trHeight w:val="230"/>
        </w:trPr>
        <w:tc>
          <w:tcPr>
            <w:tcW w:w="9564" w:type="dxa"/>
            <w:gridSpan w:val="4"/>
          </w:tcPr>
          <w:p w14:paraId="7BA1E8A6" w14:textId="77777777" w:rsidR="008C242E" w:rsidRPr="00CC39FC" w:rsidRDefault="008C242E" w:rsidP="00D900D1">
            <w:pPr>
              <w:pStyle w:val="ListParagraph"/>
              <w:ind w:left="34"/>
              <w:jc w:val="center"/>
              <w:rPr>
                <w:rFonts w:ascii="Times New Roman" w:hAnsi="Times New Roman" w:cs="Times New Roman"/>
                <w:b/>
                <w:sz w:val="32"/>
                <w:szCs w:val="32"/>
              </w:rPr>
            </w:pPr>
            <w:r w:rsidRPr="00CC39FC">
              <w:rPr>
                <w:rFonts w:ascii="Times New Roman" w:hAnsi="Times New Roman" w:cs="Times New Roman"/>
                <w:b/>
                <w:sz w:val="32"/>
                <w:szCs w:val="32"/>
              </w:rPr>
              <w:lastRenderedPageBreak/>
              <w:t>Machining Science &amp; Machine Tools</w:t>
            </w:r>
          </w:p>
        </w:tc>
      </w:tr>
      <w:tr w:rsidR="008C242E" w:rsidRPr="00CC39FC" w14:paraId="0C8C4A4F" w14:textId="77777777" w:rsidTr="00D900D1">
        <w:trPr>
          <w:trHeight w:val="166"/>
        </w:trPr>
        <w:tc>
          <w:tcPr>
            <w:tcW w:w="2392" w:type="dxa"/>
          </w:tcPr>
          <w:p w14:paraId="4A8C8955"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rPr>
              <w:t>Hours/Week L-T-P :</w:t>
            </w:r>
          </w:p>
        </w:tc>
        <w:tc>
          <w:tcPr>
            <w:tcW w:w="2674" w:type="dxa"/>
          </w:tcPr>
          <w:p w14:paraId="0C7D6EFA"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szCs w:val="24"/>
              </w:rPr>
              <w:t>3-0-0</w:t>
            </w:r>
          </w:p>
        </w:tc>
        <w:tc>
          <w:tcPr>
            <w:tcW w:w="2994" w:type="dxa"/>
          </w:tcPr>
          <w:p w14:paraId="43173247"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rPr>
              <w:t>Credits:</w:t>
            </w:r>
          </w:p>
        </w:tc>
        <w:tc>
          <w:tcPr>
            <w:tcW w:w="1504" w:type="dxa"/>
          </w:tcPr>
          <w:p w14:paraId="6BF0B63E"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rPr>
              <w:t xml:space="preserve">3 </w:t>
            </w:r>
          </w:p>
        </w:tc>
      </w:tr>
      <w:tr w:rsidR="008C242E" w:rsidRPr="00CC39FC" w14:paraId="35203C8F" w14:textId="77777777" w:rsidTr="00D900D1">
        <w:trPr>
          <w:trHeight w:val="166"/>
        </w:trPr>
        <w:tc>
          <w:tcPr>
            <w:tcW w:w="2392" w:type="dxa"/>
          </w:tcPr>
          <w:p w14:paraId="7D0B6DD2"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74" w:type="dxa"/>
          </w:tcPr>
          <w:p w14:paraId="3A81092D" w14:textId="77777777" w:rsidR="008C242E" w:rsidRPr="00CC39FC" w:rsidRDefault="008C242E" w:rsidP="00D900D1">
            <w:pPr>
              <w:rPr>
                <w:rFonts w:ascii="Times New Roman" w:hAnsi="Times New Roman" w:cs="Times New Roman"/>
                <w:szCs w:val="24"/>
              </w:rPr>
            </w:pPr>
            <w:r>
              <w:rPr>
                <w:rFonts w:ascii="Times New Roman" w:hAnsi="Times New Roman" w:cs="Times New Roman"/>
                <w:szCs w:val="24"/>
              </w:rPr>
              <w:t xml:space="preserve">Programme </w:t>
            </w:r>
            <w:r w:rsidRPr="00CC39FC">
              <w:rPr>
                <w:rFonts w:ascii="Times New Roman" w:hAnsi="Times New Roman" w:cs="Times New Roman"/>
                <w:szCs w:val="24"/>
              </w:rPr>
              <w:t>Core</w:t>
            </w:r>
          </w:p>
        </w:tc>
        <w:tc>
          <w:tcPr>
            <w:tcW w:w="2994" w:type="dxa"/>
          </w:tcPr>
          <w:p w14:paraId="0349CECE" w14:textId="77777777" w:rsidR="008C242E" w:rsidRPr="00CC39FC" w:rsidRDefault="008C242E" w:rsidP="00D900D1">
            <w:pPr>
              <w:rPr>
                <w:rFonts w:ascii="Times New Roman" w:hAnsi="Times New Roman" w:cs="Times New Roman"/>
                <w:szCs w:val="24"/>
              </w:rPr>
            </w:pPr>
            <w:r w:rsidRPr="00CC39FC">
              <w:rPr>
                <w:rFonts w:ascii="Times New Roman" w:hAnsi="Times New Roman" w:cs="Times New Roman"/>
              </w:rPr>
              <w:t>Course Code:</w:t>
            </w:r>
          </w:p>
        </w:tc>
        <w:tc>
          <w:tcPr>
            <w:tcW w:w="1504" w:type="dxa"/>
          </w:tcPr>
          <w:p w14:paraId="418F64F1" w14:textId="77777777" w:rsidR="008C242E" w:rsidRPr="00CC39FC" w:rsidRDefault="008C242E" w:rsidP="00D900D1">
            <w:pPr>
              <w:rPr>
                <w:rFonts w:ascii="Times New Roman" w:hAnsi="Times New Roman" w:cs="Times New Roman"/>
                <w:szCs w:val="24"/>
              </w:rPr>
            </w:pPr>
            <w:r>
              <w:rPr>
                <w:rFonts w:ascii="Times New Roman" w:hAnsi="Times New Roman" w:cs="Times New Roman"/>
                <w:szCs w:val="24"/>
              </w:rPr>
              <w:t xml:space="preserve">MS 3105 </w:t>
            </w:r>
          </w:p>
        </w:tc>
      </w:tr>
    </w:tbl>
    <w:p w14:paraId="30BFFD9C" w14:textId="77777777" w:rsidR="008C242E" w:rsidRPr="002D7E7C" w:rsidRDefault="008C242E" w:rsidP="008C242E">
      <w:pPr>
        <w:pStyle w:val="Heading4"/>
        <w:tabs>
          <w:tab w:val="left" w:pos="8789"/>
          <w:tab w:val="left" w:pos="9922"/>
        </w:tabs>
        <w:spacing w:before="63"/>
        <w:rPr>
          <w:rFonts w:ascii="Times New Roman" w:hAnsi="Times New Roman" w:cs="Times New Roman"/>
          <w:i/>
          <w:iCs/>
          <w:color w:val="000000" w:themeColor="text1"/>
          <w:sz w:val="28"/>
          <w:szCs w:val="28"/>
        </w:rPr>
      </w:pPr>
      <w:r w:rsidRPr="002D7E7C">
        <w:rPr>
          <w:rFonts w:ascii="Times New Roman" w:hAnsi="Times New Roman" w:cs="Times New Roman"/>
          <w:color w:val="000000" w:themeColor="text1"/>
          <w:sz w:val="28"/>
          <w:szCs w:val="28"/>
        </w:rPr>
        <w:t>Course</w:t>
      </w:r>
      <w:r w:rsidRPr="002D7E7C">
        <w:rPr>
          <w:rFonts w:ascii="Times New Roman" w:hAnsi="Times New Roman" w:cs="Times New Roman"/>
          <w:color w:val="000000" w:themeColor="text1"/>
          <w:spacing w:val="-4"/>
          <w:sz w:val="28"/>
          <w:szCs w:val="28"/>
        </w:rPr>
        <w:t xml:space="preserve"> </w:t>
      </w:r>
      <w:r w:rsidRPr="002D7E7C">
        <w:rPr>
          <w:rFonts w:ascii="Times New Roman" w:hAnsi="Times New Roman" w:cs="Times New Roman"/>
          <w:color w:val="000000" w:themeColor="text1"/>
          <w:sz w:val="28"/>
          <w:szCs w:val="28"/>
        </w:rPr>
        <w:t>objectives:</w:t>
      </w:r>
    </w:p>
    <w:p w14:paraId="50712456" w14:textId="77777777" w:rsidR="008C242E" w:rsidRPr="006C4313" w:rsidRDefault="008C242E" w:rsidP="00C43248">
      <w:pPr>
        <w:numPr>
          <w:ilvl w:val="0"/>
          <w:numId w:val="98"/>
        </w:numPr>
        <w:shd w:val="clear" w:color="auto" w:fill="FFFFFF"/>
        <w:spacing w:after="150" w:line="240" w:lineRule="auto"/>
        <w:jc w:val="both"/>
        <w:rPr>
          <w:rFonts w:ascii="Times New Roman" w:eastAsia="Times New Roman" w:hAnsi="Times New Roman" w:cs="Times New Roman"/>
          <w:color w:val="000000" w:themeColor="text1"/>
          <w:sz w:val="24"/>
          <w:szCs w:val="24"/>
          <w:lang w:eastAsia="en-IN" w:bidi="or-IN"/>
        </w:rPr>
      </w:pPr>
      <w:r>
        <w:rPr>
          <w:rFonts w:ascii="Times New Roman" w:eastAsia="Times New Roman" w:hAnsi="Times New Roman" w:cs="Times New Roman"/>
          <w:color w:val="000000" w:themeColor="text1"/>
          <w:sz w:val="24"/>
          <w:szCs w:val="24"/>
          <w:lang w:eastAsia="en-IN" w:bidi="or-IN"/>
        </w:rPr>
        <w:t>I</w:t>
      </w:r>
      <w:r w:rsidRPr="006C4313">
        <w:rPr>
          <w:rFonts w:ascii="Times New Roman" w:eastAsia="Times New Roman" w:hAnsi="Times New Roman" w:cs="Times New Roman"/>
          <w:color w:val="000000" w:themeColor="text1"/>
          <w:sz w:val="24"/>
          <w:szCs w:val="24"/>
          <w:lang w:eastAsia="en-IN" w:bidi="or-IN"/>
        </w:rPr>
        <w:t>mpart</w:t>
      </w:r>
      <w:r>
        <w:rPr>
          <w:rFonts w:ascii="Times New Roman" w:eastAsia="Times New Roman" w:hAnsi="Times New Roman" w:cs="Times New Roman"/>
          <w:color w:val="000000" w:themeColor="text1"/>
          <w:sz w:val="24"/>
          <w:szCs w:val="24"/>
          <w:lang w:eastAsia="en-IN" w:bidi="or-IN"/>
        </w:rPr>
        <w:t>ing</w:t>
      </w:r>
      <w:r w:rsidRPr="006C4313">
        <w:rPr>
          <w:rFonts w:ascii="Times New Roman" w:eastAsia="Times New Roman" w:hAnsi="Times New Roman" w:cs="Times New Roman"/>
          <w:color w:val="000000" w:themeColor="text1"/>
          <w:sz w:val="24"/>
          <w:szCs w:val="24"/>
          <w:lang w:eastAsia="en-IN" w:bidi="or-IN"/>
        </w:rPr>
        <w:t xml:space="preserve"> knowledge on theory of metal cutting, its mechanics, and the influence of its parameters on machining processes.</w:t>
      </w:r>
    </w:p>
    <w:p w14:paraId="1F8BC8D7" w14:textId="77777777" w:rsidR="008C242E" w:rsidRPr="006C4313" w:rsidRDefault="008C242E" w:rsidP="00C43248">
      <w:pPr>
        <w:numPr>
          <w:ilvl w:val="0"/>
          <w:numId w:val="98"/>
        </w:numPr>
        <w:shd w:val="clear" w:color="auto" w:fill="FFFFFF"/>
        <w:spacing w:after="150" w:line="240" w:lineRule="auto"/>
        <w:jc w:val="both"/>
        <w:rPr>
          <w:rFonts w:ascii="Times New Roman" w:eastAsia="Times New Roman" w:hAnsi="Times New Roman" w:cs="Times New Roman"/>
          <w:color w:val="000000" w:themeColor="text1"/>
          <w:sz w:val="24"/>
          <w:szCs w:val="24"/>
          <w:lang w:eastAsia="en-IN" w:bidi="or-IN"/>
        </w:rPr>
      </w:pPr>
      <w:r w:rsidRPr="006C4313">
        <w:rPr>
          <w:rFonts w:ascii="Times New Roman" w:eastAsia="Times New Roman" w:hAnsi="Times New Roman" w:cs="Times New Roman"/>
          <w:color w:val="000000" w:themeColor="text1"/>
          <w:sz w:val="24"/>
          <w:szCs w:val="24"/>
          <w:lang w:eastAsia="en-IN" w:bidi="or-IN"/>
        </w:rPr>
        <w:t>Understand</w:t>
      </w:r>
      <w:r>
        <w:rPr>
          <w:rFonts w:ascii="Times New Roman" w:eastAsia="Times New Roman" w:hAnsi="Times New Roman" w:cs="Times New Roman"/>
          <w:color w:val="000000" w:themeColor="text1"/>
          <w:sz w:val="24"/>
          <w:szCs w:val="24"/>
          <w:lang w:eastAsia="en-IN" w:bidi="or-IN"/>
        </w:rPr>
        <w:t>ing</w:t>
      </w:r>
      <w:r w:rsidRPr="006C4313">
        <w:rPr>
          <w:rFonts w:ascii="Times New Roman" w:eastAsia="Times New Roman" w:hAnsi="Times New Roman" w:cs="Times New Roman"/>
          <w:color w:val="000000" w:themeColor="text1"/>
          <w:sz w:val="24"/>
          <w:szCs w:val="24"/>
          <w:lang w:eastAsia="en-IN" w:bidi="or-IN"/>
        </w:rPr>
        <w:t xml:space="preserve"> the working principles of lathe, milling and grinding and independently operate these machines by selecting optimum machining parameters.</w:t>
      </w:r>
    </w:p>
    <w:p w14:paraId="50A4B287" w14:textId="77777777" w:rsidR="008C242E" w:rsidRPr="006C4313" w:rsidRDefault="008C242E" w:rsidP="00C43248">
      <w:pPr>
        <w:pStyle w:val="BodyText"/>
        <w:numPr>
          <w:ilvl w:val="0"/>
          <w:numId w:val="98"/>
        </w:numPr>
        <w:tabs>
          <w:tab w:val="left" w:pos="8789"/>
          <w:tab w:val="left" w:pos="9922"/>
        </w:tabs>
        <w:spacing w:before="60"/>
        <w:ind w:right="1283"/>
        <w:jc w:val="both"/>
        <w:rPr>
          <w:color w:val="000000" w:themeColor="text1"/>
        </w:rPr>
      </w:pPr>
      <w:r>
        <w:rPr>
          <w:color w:val="000000" w:themeColor="text1"/>
        </w:rPr>
        <w:t xml:space="preserve">Acquiring </w:t>
      </w:r>
      <w:r w:rsidRPr="006C4313">
        <w:rPr>
          <w:color w:val="000000" w:themeColor="text1"/>
        </w:rPr>
        <w:t>knowledge</w:t>
      </w:r>
      <w:r w:rsidRPr="006C4313">
        <w:rPr>
          <w:color w:val="000000" w:themeColor="text1"/>
          <w:spacing w:val="-1"/>
        </w:rPr>
        <w:t xml:space="preserve"> </w:t>
      </w:r>
      <w:r w:rsidRPr="006C4313">
        <w:rPr>
          <w:color w:val="000000" w:themeColor="text1"/>
        </w:rPr>
        <w:t>about</w:t>
      </w:r>
      <w:r w:rsidRPr="006C4313">
        <w:rPr>
          <w:color w:val="000000" w:themeColor="text1"/>
          <w:spacing w:val="-57"/>
        </w:rPr>
        <w:t xml:space="preserve"> </w:t>
      </w:r>
      <w:r>
        <w:rPr>
          <w:color w:val="000000" w:themeColor="text1"/>
          <w:spacing w:val="-57"/>
        </w:rPr>
        <w:t xml:space="preserve">  </w:t>
      </w:r>
      <w:r w:rsidRPr="006C4313">
        <w:rPr>
          <w:color w:val="000000" w:themeColor="text1"/>
        </w:rPr>
        <w:t>mechanisms</w:t>
      </w:r>
      <w:r w:rsidRPr="006C4313">
        <w:rPr>
          <w:color w:val="000000" w:themeColor="text1"/>
          <w:spacing w:val="-1"/>
        </w:rPr>
        <w:t xml:space="preserve"> </w:t>
      </w:r>
      <w:r w:rsidRPr="006C4313">
        <w:rPr>
          <w:color w:val="000000" w:themeColor="text1"/>
        </w:rPr>
        <w:t>involved in the conventional and</w:t>
      </w:r>
      <w:r w:rsidRPr="006C4313">
        <w:rPr>
          <w:color w:val="000000" w:themeColor="text1"/>
          <w:spacing w:val="-1"/>
        </w:rPr>
        <w:t xml:space="preserve"> </w:t>
      </w:r>
      <w:r w:rsidRPr="006C4313">
        <w:rPr>
          <w:color w:val="000000" w:themeColor="text1"/>
        </w:rPr>
        <w:t>Non-conventional machines.</w:t>
      </w:r>
    </w:p>
    <w:tbl>
      <w:tblPr>
        <w:tblpPr w:leftFromText="180" w:rightFromText="180" w:vertAnchor="text" w:horzAnchor="margin" w:tblpY="41"/>
        <w:tblW w:w="9337" w:type="dxa"/>
        <w:tblLayout w:type="fixed"/>
        <w:tblCellMar>
          <w:left w:w="0" w:type="dxa"/>
          <w:right w:w="0" w:type="dxa"/>
        </w:tblCellMar>
        <w:tblLook w:val="01E0" w:firstRow="1" w:lastRow="1" w:firstColumn="1" w:lastColumn="1" w:noHBand="0" w:noVBand="0"/>
      </w:tblPr>
      <w:tblGrid>
        <w:gridCol w:w="851"/>
        <w:gridCol w:w="8486"/>
      </w:tblGrid>
      <w:tr w:rsidR="008C242E" w:rsidRPr="00CC39FC" w14:paraId="6E9CE940" w14:textId="77777777" w:rsidTr="00D900D1">
        <w:trPr>
          <w:trHeight w:val="499"/>
        </w:trPr>
        <w:tc>
          <w:tcPr>
            <w:tcW w:w="9337" w:type="dxa"/>
            <w:gridSpan w:val="2"/>
            <w:hideMark/>
          </w:tcPr>
          <w:p w14:paraId="5961B763" w14:textId="77777777" w:rsidR="008C242E" w:rsidRDefault="008C242E"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b/>
                <w:bCs/>
                <w:sz w:val="28"/>
                <w:szCs w:val="28"/>
                <w:lang w:bidi="en-US"/>
              </w:rPr>
              <w:t>Course Outcomes</w:t>
            </w:r>
            <w:r w:rsidRPr="00CC39FC">
              <w:rPr>
                <w:rFonts w:ascii="Times New Roman" w:hAnsi="Times New Roman" w:cs="Times New Roman"/>
                <w:b/>
                <w:bCs/>
                <w:sz w:val="24"/>
                <w:szCs w:val="24"/>
                <w:lang w:bidi="en-US"/>
              </w:rPr>
              <w:t xml:space="preserve">: </w:t>
            </w:r>
          </w:p>
          <w:p w14:paraId="14C542B5" w14:textId="77777777" w:rsidR="008C242E" w:rsidRPr="004F12BE" w:rsidRDefault="008C242E"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sz w:val="24"/>
                <w:szCs w:val="24"/>
              </w:rPr>
              <w:t>Upon</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completion</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of</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this course,</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the</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students</w:t>
            </w:r>
            <w:r w:rsidRPr="0006342F">
              <w:rPr>
                <w:rFonts w:ascii="Times New Roman" w:hAnsi="Times New Roman" w:cs="Times New Roman"/>
                <w:spacing w:val="-5"/>
                <w:sz w:val="24"/>
                <w:szCs w:val="24"/>
              </w:rPr>
              <w:t xml:space="preserve"> </w:t>
            </w:r>
            <w:r w:rsidRPr="0006342F">
              <w:rPr>
                <w:rFonts w:ascii="Times New Roman" w:hAnsi="Times New Roman" w:cs="Times New Roman"/>
                <w:sz w:val="24"/>
                <w:szCs w:val="24"/>
              </w:rPr>
              <w:t>will</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be able</w:t>
            </w:r>
            <w:r w:rsidRPr="0006342F">
              <w:rPr>
                <w:rFonts w:ascii="Times New Roman" w:hAnsi="Times New Roman" w:cs="Times New Roman"/>
                <w:spacing w:val="-2"/>
                <w:sz w:val="24"/>
                <w:szCs w:val="24"/>
              </w:rPr>
              <w:t xml:space="preserve"> </w:t>
            </w:r>
            <w:r w:rsidRPr="0006342F">
              <w:rPr>
                <w:rFonts w:ascii="Times New Roman" w:hAnsi="Times New Roman" w:cs="Times New Roman"/>
                <w:sz w:val="24"/>
                <w:szCs w:val="24"/>
              </w:rPr>
              <w:t>to:</w:t>
            </w:r>
          </w:p>
        </w:tc>
      </w:tr>
      <w:tr w:rsidR="008C242E" w:rsidRPr="00CC39FC" w14:paraId="3CB18196" w14:textId="77777777" w:rsidTr="00D900D1">
        <w:trPr>
          <w:trHeight w:val="397"/>
        </w:trPr>
        <w:tc>
          <w:tcPr>
            <w:tcW w:w="851" w:type="dxa"/>
            <w:hideMark/>
          </w:tcPr>
          <w:p w14:paraId="14AD31BE" w14:textId="77777777" w:rsidR="008C242E" w:rsidRPr="00CC39FC" w:rsidRDefault="008C242E" w:rsidP="00D900D1">
            <w:pPr>
              <w:pStyle w:val="TableParagraph"/>
              <w:spacing w:line="248" w:lineRule="exact"/>
              <w:ind w:left="200"/>
              <w:rPr>
                <w:b/>
                <w:sz w:val="24"/>
                <w:szCs w:val="24"/>
              </w:rPr>
            </w:pPr>
            <w:r w:rsidRPr="00CC39FC">
              <w:rPr>
                <w:b/>
                <w:sz w:val="24"/>
                <w:szCs w:val="24"/>
              </w:rPr>
              <w:t>CO1:</w:t>
            </w:r>
          </w:p>
        </w:tc>
        <w:tc>
          <w:tcPr>
            <w:tcW w:w="8486" w:type="dxa"/>
            <w:hideMark/>
          </w:tcPr>
          <w:p w14:paraId="5359F24E" w14:textId="77777777" w:rsidR="008C242E" w:rsidRPr="002D7E7C" w:rsidRDefault="008C242E" w:rsidP="00D900D1">
            <w:pPr>
              <w:widowControl w:val="0"/>
              <w:tabs>
                <w:tab w:val="left" w:pos="1153"/>
                <w:tab w:val="left" w:pos="8789"/>
                <w:tab w:val="left" w:pos="9922"/>
              </w:tabs>
              <w:autoSpaceDE w:val="0"/>
              <w:autoSpaceDN w:val="0"/>
              <w:spacing w:before="57" w:after="0"/>
              <w:jc w:val="both"/>
              <w:rPr>
                <w:rFonts w:ascii="Times New Roman" w:hAnsi="Times New Roman" w:cs="Times New Roman"/>
                <w:sz w:val="24"/>
                <w:szCs w:val="24"/>
              </w:rPr>
            </w:pPr>
            <w:r w:rsidRPr="002D7E7C">
              <w:rPr>
                <w:rStyle w:val="Strong"/>
                <w:b w:val="0"/>
                <w:bCs w:val="0"/>
              </w:rPr>
              <w:t>Explain</w:t>
            </w:r>
            <w:r w:rsidRPr="002D7E7C">
              <w:rPr>
                <w:rFonts w:ascii="Times New Roman" w:hAnsi="Times New Roman" w:cs="Times New Roman"/>
                <w:sz w:val="24"/>
                <w:szCs w:val="24"/>
              </w:rPr>
              <w:t xml:space="preserve"> the fundamentals of metal cutting, including tool geometry, chip formation mechanisms, and tool life concepts using Merchant’s theory</w:t>
            </w:r>
          </w:p>
        </w:tc>
      </w:tr>
      <w:tr w:rsidR="008C242E" w:rsidRPr="00CC39FC" w14:paraId="53DABCC6" w14:textId="77777777" w:rsidTr="00D900D1">
        <w:trPr>
          <w:trHeight w:val="397"/>
        </w:trPr>
        <w:tc>
          <w:tcPr>
            <w:tcW w:w="851" w:type="dxa"/>
            <w:hideMark/>
          </w:tcPr>
          <w:p w14:paraId="00C53CE0" w14:textId="77777777" w:rsidR="008C242E" w:rsidRPr="00CC39FC" w:rsidRDefault="008C242E" w:rsidP="00D900D1">
            <w:pPr>
              <w:pStyle w:val="TableParagraph"/>
              <w:spacing w:line="248" w:lineRule="exact"/>
              <w:ind w:left="200"/>
              <w:rPr>
                <w:b/>
                <w:sz w:val="24"/>
                <w:szCs w:val="24"/>
              </w:rPr>
            </w:pPr>
            <w:r w:rsidRPr="00CC39FC">
              <w:rPr>
                <w:b/>
                <w:sz w:val="24"/>
                <w:szCs w:val="24"/>
              </w:rPr>
              <w:t>CO2:</w:t>
            </w:r>
          </w:p>
        </w:tc>
        <w:tc>
          <w:tcPr>
            <w:tcW w:w="8486" w:type="dxa"/>
            <w:hideMark/>
          </w:tcPr>
          <w:p w14:paraId="29BD07A3" w14:textId="77777777" w:rsidR="008C242E" w:rsidRPr="00CC39FC" w:rsidRDefault="008C242E" w:rsidP="00D900D1">
            <w:pPr>
              <w:pStyle w:val="TableParagraph"/>
              <w:spacing w:line="254" w:lineRule="exact"/>
              <w:ind w:right="51"/>
              <w:rPr>
                <w:sz w:val="24"/>
                <w:szCs w:val="24"/>
              </w:rPr>
            </w:pPr>
            <w:r w:rsidRPr="002D7E7C">
              <w:rPr>
                <w:rStyle w:val="Strong"/>
                <w:b w:val="0"/>
                <w:bCs w:val="0"/>
              </w:rPr>
              <w:t>Calculate</w:t>
            </w:r>
            <w:r w:rsidRPr="002D7E7C">
              <w:rPr>
                <w:b/>
                <w:bCs/>
              </w:rPr>
              <w:t xml:space="preserve"> </w:t>
            </w:r>
            <w:r w:rsidRPr="00CC11D2">
              <w:t>cutting parameters such as speed, feed, and depth of cut for lathe, milling, shaper, and planer operations, and</w:t>
            </w:r>
            <w:r w:rsidRPr="002D7E7C">
              <w:t xml:space="preserve"> </w:t>
            </w:r>
            <w:r w:rsidRPr="00463145">
              <w:rPr>
                <w:rStyle w:val="Strong"/>
                <w:b w:val="0"/>
                <w:bCs w:val="0"/>
              </w:rPr>
              <w:t>demonstrate</w:t>
            </w:r>
            <w:r w:rsidRPr="00463145">
              <w:rPr>
                <w:b/>
                <w:bCs/>
              </w:rPr>
              <w:t xml:space="preserve"> </w:t>
            </w:r>
            <w:r w:rsidRPr="00CC11D2">
              <w:t>indexing mechanisms and quick return mechanisms..</w:t>
            </w:r>
          </w:p>
        </w:tc>
      </w:tr>
      <w:tr w:rsidR="008C242E" w:rsidRPr="00CC39FC" w14:paraId="2DA65A92" w14:textId="77777777" w:rsidTr="00D900D1">
        <w:trPr>
          <w:trHeight w:val="397"/>
        </w:trPr>
        <w:tc>
          <w:tcPr>
            <w:tcW w:w="851" w:type="dxa"/>
            <w:hideMark/>
          </w:tcPr>
          <w:p w14:paraId="0988E4FE" w14:textId="77777777" w:rsidR="008C242E" w:rsidRPr="00CC39FC" w:rsidRDefault="008C242E" w:rsidP="00D900D1">
            <w:pPr>
              <w:pStyle w:val="TableParagraph"/>
              <w:spacing w:line="248" w:lineRule="exact"/>
              <w:ind w:left="200"/>
              <w:rPr>
                <w:b/>
                <w:sz w:val="24"/>
                <w:szCs w:val="24"/>
              </w:rPr>
            </w:pPr>
            <w:r w:rsidRPr="00CC39FC">
              <w:rPr>
                <w:b/>
                <w:sz w:val="24"/>
                <w:szCs w:val="24"/>
              </w:rPr>
              <w:t>CO3:</w:t>
            </w:r>
          </w:p>
        </w:tc>
        <w:tc>
          <w:tcPr>
            <w:tcW w:w="8486" w:type="dxa"/>
            <w:hideMark/>
          </w:tcPr>
          <w:p w14:paraId="63C59307" w14:textId="77777777" w:rsidR="008C242E" w:rsidRPr="00CC39FC" w:rsidRDefault="008C242E" w:rsidP="00D900D1">
            <w:pPr>
              <w:pStyle w:val="TableParagraph"/>
              <w:spacing w:line="254" w:lineRule="exact"/>
              <w:ind w:right="51"/>
              <w:rPr>
                <w:sz w:val="24"/>
                <w:szCs w:val="24"/>
              </w:rPr>
            </w:pPr>
            <w:proofErr w:type="spellStart"/>
            <w:r w:rsidRPr="002D7E7C">
              <w:rPr>
                <w:rStyle w:val="Strong"/>
                <w:b w:val="0"/>
                <w:bCs w:val="0"/>
              </w:rPr>
              <w:t>Analyze</w:t>
            </w:r>
            <w:proofErr w:type="spellEnd"/>
            <w:r w:rsidRPr="00CC11D2">
              <w:t xml:space="preserve"> the construction, tool geometry, and wear </w:t>
            </w:r>
            <w:proofErr w:type="spellStart"/>
            <w:r w:rsidRPr="00CC11D2">
              <w:t>behavior</w:t>
            </w:r>
            <w:proofErr w:type="spellEnd"/>
            <w:r w:rsidRPr="00CC11D2">
              <w:t xml:space="preserve"> in drilling, boring, grinding, and superfinishing operations to assess process efficiency.</w:t>
            </w:r>
          </w:p>
        </w:tc>
      </w:tr>
      <w:tr w:rsidR="008C242E" w:rsidRPr="00CC39FC" w14:paraId="6A0FFAA6" w14:textId="77777777" w:rsidTr="00D900D1">
        <w:trPr>
          <w:trHeight w:val="397"/>
        </w:trPr>
        <w:tc>
          <w:tcPr>
            <w:tcW w:w="851" w:type="dxa"/>
            <w:hideMark/>
          </w:tcPr>
          <w:p w14:paraId="61ED6383" w14:textId="77777777" w:rsidR="008C242E" w:rsidRPr="00CC39FC" w:rsidRDefault="008C242E" w:rsidP="00D900D1">
            <w:pPr>
              <w:pStyle w:val="TableParagraph"/>
              <w:spacing w:line="248" w:lineRule="exact"/>
              <w:ind w:left="200"/>
              <w:rPr>
                <w:b/>
                <w:sz w:val="24"/>
                <w:szCs w:val="24"/>
              </w:rPr>
            </w:pPr>
            <w:r w:rsidRPr="00CC39FC">
              <w:rPr>
                <w:b/>
                <w:sz w:val="24"/>
                <w:szCs w:val="24"/>
              </w:rPr>
              <w:t>CO4:</w:t>
            </w:r>
          </w:p>
        </w:tc>
        <w:tc>
          <w:tcPr>
            <w:tcW w:w="8486" w:type="dxa"/>
            <w:hideMark/>
          </w:tcPr>
          <w:p w14:paraId="6B0F7593" w14:textId="77777777" w:rsidR="008C242E" w:rsidRPr="00CC11D2" w:rsidRDefault="008C242E" w:rsidP="00D900D1">
            <w:pPr>
              <w:widowControl w:val="0"/>
              <w:tabs>
                <w:tab w:val="left" w:pos="1153"/>
                <w:tab w:val="left" w:pos="8789"/>
                <w:tab w:val="left" w:pos="9922"/>
              </w:tabs>
              <w:autoSpaceDE w:val="0"/>
              <w:autoSpaceDN w:val="0"/>
              <w:spacing w:before="60" w:after="0"/>
              <w:jc w:val="both"/>
              <w:rPr>
                <w:rFonts w:ascii="Times New Roman" w:hAnsi="Times New Roman" w:cs="Times New Roman"/>
              </w:rPr>
            </w:pPr>
            <w:r w:rsidRPr="00463145">
              <w:rPr>
                <w:rStyle w:val="Strong"/>
                <w:b w:val="0"/>
                <w:bCs w:val="0"/>
              </w:rPr>
              <w:t>Compare</w:t>
            </w:r>
            <w:r>
              <w:rPr>
                <w:rStyle w:val="Strong"/>
              </w:rPr>
              <w:t xml:space="preserve"> </w:t>
            </w:r>
            <w:r w:rsidRPr="00CC11D2">
              <w:rPr>
                <w:rFonts w:ascii="Times New Roman" w:hAnsi="Times New Roman" w:cs="Times New Roman"/>
              </w:rPr>
              <w:t xml:space="preserve">the working principles, advantages, and limitations of various non-conventional machining processes such as EDM, LBM, ECM, and USM </w:t>
            </w:r>
            <w:r>
              <w:rPr>
                <w:rFonts w:ascii="Times New Roman" w:hAnsi="Times New Roman" w:cs="Times New Roman"/>
              </w:rPr>
              <w:t xml:space="preserve">and select the best possible </w:t>
            </w:r>
            <w:proofErr w:type="spellStart"/>
            <w:r>
              <w:rPr>
                <w:rFonts w:ascii="Times New Roman" w:hAnsi="Times New Roman" w:cs="Times New Roman"/>
              </w:rPr>
              <w:t>ptpcess</w:t>
            </w:r>
            <w:proofErr w:type="spellEnd"/>
            <w:r>
              <w:rPr>
                <w:rFonts w:ascii="Times New Roman" w:hAnsi="Times New Roman" w:cs="Times New Roman"/>
              </w:rPr>
              <w:t xml:space="preserve"> </w:t>
            </w:r>
            <w:r w:rsidRPr="00CC11D2">
              <w:rPr>
                <w:rFonts w:ascii="Times New Roman" w:hAnsi="Times New Roman" w:cs="Times New Roman"/>
              </w:rPr>
              <w:t>for specific industrial applications.</w:t>
            </w:r>
          </w:p>
          <w:p w14:paraId="4B1E7233" w14:textId="77777777" w:rsidR="008C242E" w:rsidRPr="00CC39FC" w:rsidRDefault="008C242E" w:rsidP="00D900D1">
            <w:pPr>
              <w:pStyle w:val="TableParagraph"/>
              <w:spacing w:line="254" w:lineRule="exact"/>
              <w:ind w:right="51"/>
              <w:rPr>
                <w:sz w:val="24"/>
                <w:szCs w:val="24"/>
              </w:rPr>
            </w:pPr>
          </w:p>
        </w:tc>
      </w:tr>
    </w:tbl>
    <w:p w14:paraId="020F9045" w14:textId="77777777" w:rsidR="008C242E" w:rsidRPr="00CC39FC" w:rsidRDefault="008C242E" w:rsidP="008C242E">
      <w:pPr>
        <w:widowControl w:val="0"/>
        <w:tabs>
          <w:tab w:val="left" w:pos="1153"/>
        </w:tabs>
        <w:autoSpaceDE w:val="0"/>
        <w:autoSpaceDN w:val="0"/>
        <w:spacing w:before="60"/>
        <w:jc w:val="both"/>
        <w:rPr>
          <w:rFonts w:ascii="Times New Roman" w:hAnsi="Times New Roman" w:cs="Times New Roman"/>
        </w:rPr>
      </w:pPr>
    </w:p>
    <w:p w14:paraId="2A1E5201" w14:textId="77777777" w:rsidR="008C242E" w:rsidRPr="006C4313" w:rsidRDefault="008C242E" w:rsidP="008C242E">
      <w:pPr>
        <w:pStyle w:val="Heading4"/>
        <w:tabs>
          <w:tab w:val="left" w:pos="1740"/>
        </w:tabs>
        <w:ind w:right="135"/>
        <w:jc w:val="both"/>
        <w:rPr>
          <w:rFonts w:ascii="Times New Roman" w:hAnsi="Times New Roman" w:cs="Times New Roman"/>
          <w:i/>
          <w:iCs/>
          <w:sz w:val="28"/>
          <w:szCs w:val="28"/>
        </w:rPr>
      </w:pPr>
      <w:r w:rsidRPr="006C4313">
        <w:rPr>
          <w:rFonts w:ascii="Times New Roman" w:hAnsi="Times New Roman" w:cs="Times New Roman"/>
          <w:color w:val="000000" w:themeColor="text1"/>
          <w:sz w:val="28"/>
          <w:szCs w:val="28"/>
        </w:rPr>
        <w:t xml:space="preserve">Module-1                                                                                                   </w:t>
      </w:r>
      <w:r>
        <w:rPr>
          <w:rFonts w:ascii="Times New Roman" w:hAnsi="Times New Roman" w:cs="Times New Roman"/>
          <w:color w:val="000000" w:themeColor="text1"/>
          <w:sz w:val="28"/>
          <w:szCs w:val="28"/>
        </w:rPr>
        <w:t xml:space="preserve">    </w:t>
      </w:r>
      <w:r w:rsidRPr="006C4313">
        <w:rPr>
          <w:rFonts w:ascii="Times New Roman" w:hAnsi="Times New Roman" w:cs="Times New Roman"/>
          <w:color w:val="000000" w:themeColor="text1"/>
          <w:sz w:val="28"/>
          <w:szCs w:val="28"/>
        </w:rPr>
        <w:t>8hrs</w:t>
      </w:r>
      <w:r w:rsidRPr="006C4313">
        <w:rPr>
          <w:rFonts w:ascii="Times New Roman" w:hAnsi="Times New Roman" w:cs="Times New Roman"/>
          <w:color w:val="000000" w:themeColor="text1"/>
          <w:spacing w:val="-1"/>
          <w:sz w:val="28"/>
          <w:szCs w:val="28"/>
        </w:rPr>
        <w:t xml:space="preserve"> </w:t>
      </w:r>
      <w:r>
        <w:rPr>
          <w:rFonts w:ascii="Times New Roman" w:hAnsi="Times New Roman" w:cs="Times New Roman"/>
          <w:sz w:val="28"/>
          <w:szCs w:val="28"/>
        </w:rPr>
        <w:t xml:space="preserve">     </w:t>
      </w:r>
      <w:r w:rsidRPr="006C4313">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83CA6E9" w14:textId="77777777" w:rsidR="008C242E" w:rsidRDefault="008C242E" w:rsidP="008C242E">
      <w:pPr>
        <w:pStyle w:val="BodyText"/>
        <w:tabs>
          <w:tab w:val="left" w:pos="8789"/>
          <w:tab w:val="left" w:pos="9922"/>
        </w:tabs>
        <w:spacing w:before="70" w:line="261" w:lineRule="auto"/>
        <w:ind w:right="-1"/>
        <w:jc w:val="both"/>
      </w:pPr>
      <w:r w:rsidRPr="00CC39FC">
        <w:t>Theory of metal cutting: Definition of tool, Classification and tool angles. Cutting tool materials &amp; their</w:t>
      </w:r>
      <w:r w:rsidRPr="00CC39FC">
        <w:rPr>
          <w:spacing w:val="1"/>
        </w:rPr>
        <w:t xml:space="preserve"> </w:t>
      </w:r>
      <w:r w:rsidRPr="00CC39FC">
        <w:t xml:space="preserve">properties. Orthogonal and oblique cutting. Mechanism of chip formation, types of chips, tool geometry </w:t>
      </w:r>
      <w:r w:rsidRPr="00CC39FC">
        <w:rPr>
          <w:spacing w:val="-2"/>
        </w:rPr>
        <w:t>and</w:t>
      </w:r>
      <w:r w:rsidRPr="00CC39FC">
        <w:t xml:space="preserve"> tool</w:t>
      </w:r>
      <w:r w:rsidRPr="00CC39FC">
        <w:rPr>
          <w:spacing w:val="54"/>
        </w:rPr>
        <w:t xml:space="preserve"> </w:t>
      </w:r>
      <w:r w:rsidRPr="00CC39FC">
        <w:t>signature</w:t>
      </w:r>
      <w:r w:rsidRPr="00CC39FC">
        <w:rPr>
          <w:spacing w:val="55"/>
        </w:rPr>
        <w:t xml:space="preserve"> </w:t>
      </w:r>
      <w:r w:rsidRPr="00CC39FC">
        <w:t>for</w:t>
      </w:r>
      <w:r w:rsidRPr="00CC39FC">
        <w:rPr>
          <w:spacing w:val="52"/>
        </w:rPr>
        <w:t xml:space="preserve"> </w:t>
      </w:r>
      <w:r w:rsidRPr="00CC39FC">
        <w:t>ASA</w:t>
      </w:r>
      <w:r w:rsidRPr="00CC39FC">
        <w:rPr>
          <w:spacing w:val="56"/>
        </w:rPr>
        <w:t xml:space="preserve"> </w:t>
      </w:r>
      <w:r w:rsidRPr="00CC39FC">
        <w:t>&amp;</w:t>
      </w:r>
      <w:r w:rsidRPr="00CC39FC">
        <w:rPr>
          <w:spacing w:val="51"/>
        </w:rPr>
        <w:t xml:space="preserve"> </w:t>
      </w:r>
      <w:r w:rsidRPr="00CC39FC">
        <w:t>ORS</w:t>
      </w:r>
      <w:r w:rsidRPr="00CC39FC">
        <w:rPr>
          <w:spacing w:val="54"/>
        </w:rPr>
        <w:t xml:space="preserve"> </w:t>
      </w:r>
      <w:r w:rsidRPr="00CC39FC">
        <w:t>system,</w:t>
      </w:r>
      <w:r w:rsidRPr="00CC39FC">
        <w:rPr>
          <w:spacing w:val="54"/>
        </w:rPr>
        <w:t xml:space="preserve"> </w:t>
      </w:r>
      <w:r w:rsidRPr="00CC39FC">
        <w:t>Machinability,</w:t>
      </w:r>
      <w:r w:rsidRPr="00CC39FC">
        <w:rPr>
          <w:spacing w:val="53"/>
        </w:rPr>
        <w:t xml:space="preserve"> </w:t>
      </w:r>
      <w:r w:rsidRPr="00CC39FC">
        <w:t>Merchant’s</w:t>
      </w:r>
      <w:r w:rsidRPr="00CC39FC">
        <w:rPr>
          <w:spacing w:val="52"/>
        </w:rPr>
        <w:t xml:space="preserve"> </w:t>
      </w:r>
      <w:r w:rsidRPr="00CC39FC">
        <w:t>theory</w:t>
      </w:r>
      <w:r w:rsidRPr="00CC39FC">
        <w:rPr>
          <w:spacing w:val="49"/>
        </w:rPr>
        <w:t xml:space="preserve"> </w:t>
      </w:r>
      <w:r w:rsidRPr="00CC39FC">
        <w:t>of</w:t>
      </w:r>
      <w:r w:rsidRPr="00CC39FC">
        <w:rPr>
          <w:spacing w:val="53"/>
        </w:rPr>
        <w:t xml:space="preserve"> </w:t>
      </w:r>
      <w:r w:rsidRPr="00CC39FC">
        <w:t>mechanics</w:t>
      </w:r>
      <w:r w:rsidRPr="00CC39FC">
        <w:rPr>
          <w:spacing w:val="53"/>
        </w:rPr>
        <w:t xml:space="preserve"> </w:t>
      </w:r>
      <w:r w:rsidRPr="00CC39FC">
        <w:t>of</w:t>
      </w:r>
      <w:r w:rsidRPr="00CC39FC">
        <w:rPr>
          <w:spacing w:val="53"/>
        </w:rPr>
        <w:t xml:space="preserve"> </w:t>
      </w:r>
      <w:r w:rsidRPr="00CC39FC">
        <w:t>metal cutting, Relationship between cutting velocity, shear velocity &amp; chip velocity &amp; Force, speed, feed and</w:t>
      </w:r>
      <w:r w:rsidRPr="00CC39FC">
        <w:rPr>
          <w:spacing w:val="1"/>
        </w:rPr>
        <w:t xml:space="preserve"> </w:t>
      </w:r>
      <w:r w:rsidRPr="00CC39FC">
        <w:t>depth of cut, Design of single point turning tool, optimum value of tool angles, Tool life and factors</w:t>
      </w:r>
      <w:r w:rsidRPr="00CC39FC">
        <w:rPr>
          <w:spacing w:val="1"/>
        </w:rPr>
        <w:t xml:space="preserve"> </w:t>
      </w:r>
      <w:r w:rsidRPr="00CC39FC">
        <w:t>affecting on it, Tool life calculation, Economic tool life, influence of tool geometry on tool life, Tool</w:t>
      </w:r>
      <w:r w:rsidRPr="00CC39FC">
        <w:rPr>
          <w:spacing w:val="1"/>
        </w:rPr>
        <w:t xml:space="preserve"> </w:t>
      </w:r>
      <w:r w:rsidRPr="00CC39FC">
        <w:t>wear, Tool wear types (crater and flank), chip formation mechanisms &amp; types of chip formation, Cutting</w:t>
      </w:r>
      <w:r w:rsidRPr="00CC39FC">
        <w:rPr>
          <w:spacing w:val="1"/>
        </w:rPr>
        <w:t xml:space="preserve"> </w:t>
      </w:r>
      <w:r w:rsidRPr="00CC39FC">
        <w:t>fluid types</w:t>
      </w:r>
      <w:r w:rsidRPr="00CC39FC">
        <w:rPr>
          <w:spacing w:val="-1"/>
        </w:rPr>
        <w:t xml:space="preserve"> </w:t>
      </w:r>
      <w:r w:rsidRPr="00CC39FC">
        <w:t>and characteristics.</w:t>
      </w:r>
    </w:p>
    <w:p w14:paraId="79DC327A" w14:textId="77777777" w:rsidR="008C242E" w:rsidRPr="00CC39FC" w:rsidRDefault="008C242E" w:rsidP="008C242E">
      <w:pPr>
        <w:pStyle w:val="BodyText"/>
        <w:tabs>
          <w:tab w:val="left" w:pos="8789"/>
          <w:tab w:val="left" w:pos="9922"/>
        </w:tabs>
        <w:spacing w:before="70" w:line="261" w:lineRule="auto"/>
        <w:ind w:right="-1"/>
        <w:jc w:val="both"/>
      </w:pPr>
    </w:p>
    <w:p w14:paraId="0F895980" w14:textId="77777777" w:rsidR="008C242E" w:rsidRPr="00CC39FC" w:rsidRDefault="008C242E" w:rsidP="008C242E">
      <w:pPr>
        <w:pStyle w:val="BodyText"/>
        <w:tabs>
          <w:tab w:val="left" w:pos="8789"/>
          <w:tab w:val="left" w:pos="9922"/>
        </w:tabs>
        <w:spacing w:before="48"/>
        <w:ind w:right="-1"/>
        <w:jc w:val="both"/>
      </w:pPr>
      <w:r w:rsidRPr="006C4313">
        <w:rPr>
          <w:b/>
          <w:bCs/>
          <w:color w:val="000000" w:themeColor="text1"/>
          <w:sz w:val="28"/>
          <w:szCs w:val="28"/>
        </w:rPr>
        <w:t>Module-</w:t>
      </w:r>
      <w:r>
        <w:rPr>
          <w:b/>
          <w:bCs/>
          <w:color w:val="000000" w:themeColor="text1"/>
          <w:sz w:val="28"/>
          <w:szCs w:val="28"/>
        </w:rPr>
        <w:t>2</w:t>
      </w:r>
      <w:r w:rsidRPr="006C4313">
        <w:rPr>
          <w:b/>
          <w:bCs/>
          <w:color w:val="000000" w:themeColor="text1"/>
          <w:sz w:val="28"/>
          <w:szCs w:val="28"/>
        </w:rPr>
        <w:t xml:space="preserve">                                                                                                   8hrs</w:t>
      </w:r>
      <w:r w:rsidRPr="006C4313">
        <w:rPr>
          <w:b/>
          <w:bCs/>
          <w:color w:val="000000" w:themeColor="text1"/>
          <w:spacing w:val="-1"/>
          <w:sz w:val="28"/>
          <w:szCs w:val="28"/>
        </w:rPr>
        <w:t xml:space="preserve"> </w:t>
      </w:r>
      <w:r w:rsidRPr="00CC39FC">
        <w:t>Lathe: Principles, construction, types, production machine tools capstan &amp; turret lathe, single point</w:t>
      </w:r>
      <w:r w:rsidRPr="00CC39FC">
        <w:rPr>
          <w:spacing w:val="1"/>
        </w:rPr>
        <w:t xml:space="preserve"> </w:t>
      </w:r>
      <w:r w:rsidRPr="00CC39FC">
        <w:t>cutting</w:t>
      </w:r>
      <w:r w:rsidRPr="00CC39FC">
        <w:rPr>
          <w:spacing w:val="-3"/>
        </w:rPr>
        <w:t xml:space="preserve"> </w:t>
      </w:r>
      <w:r w:rsidRPr="00CC39FC">
        <w:t>tool</w:t>
      </w:r>
      <w:r w:rsidRPr="00CC39FC">
        <w:rPr>
          <w:spacing w:val="-1"/>
        </w:rPr>
        <w:t xml:space="preserve"> </w:t>
      </w:r>
      <w:r w:rsidRPr="00CC39FC">
        <w:t>layout, thread</w:t>
      </w:r>
      <w:r w:rsidRPr="00CC39FC">
        <w:rPr>
          <w:spacing w:val="-1"/>
        </w:rPr>
        <w:t xml:space="preserve"> </w:t>
      </w:r>
      <w:r w:rsidRPr="00CC39FC">
        <w:t>cutting</w:t>
      </w:r>
      <w:r w:rsidRPr="00CC39FC">
        <w:rPr>
          <w:spacing w:val="-3"/>
        </w:rPr>
        <w:t xml:space="preserve"> </w:t>
      </w:r>
      <w:r w:rsidRPr="00CC39FC">
        <w:t>mechanisms, calculations</w:t>
      </w:r>
      <w:r w:rsidRPr="00CC39FC">
        <w:rPr>
          <w:spacing w:val="-1"/>
        </w:rPr>
        <w:t xml:space="preserve"> </w:t>
      </w:r>
      <w:r w:rsidRPr="00CC39FC">
        <w:t>of</w:t>
      </w:r>
      <w:r w:rsidRPr="00CC39FC">
        <w:rPr>
          <w:spacing w:val="-1"/>
        </w:rPr>
        <w:t xml:space="preserve"> </w:t>
      </w:r>
      <w:r w:rsidRPr="00CC39FC">
        <w:t>cutting</w:t>
      </w:r>
      <w:r w:rsidRPr="00CC39FC">
        <w:rPr>
          <w:spacing w:val="-2"/>
        </w:rPr>
        <w:t xml:space="preserve"> </w:t>
      </w:r>
      <w:r w:rsidRPr="00CC39FC">
        <w:t>velocity,</w:t>
      </w:r>
      <w:r w:rsidRPr="00CC39FC">
        <w:rPr>
          <w:spacing w:val="-1"/>
        </w:rPr>
        <w:t xml:space="preserve"> </w:t>
      </w:r>
      <w:r w:rsidRPr="00CC39FC">
        <w:t>feed and</w:t>
      </w:r>
      <w:r w:rsidRPr="00CC39FC">
        <w:rPr>
          <w:spacing w:val="-1"/>
        </w:rPr>
        <w:t xml:space="preserve"> </w:t>
      </w:r>
      <w:r w:rsidRPr="00CC39FC">
        <w:t>depth</w:t>
      </w:r>
      <w:r w:rsidRPr="00CC39FC">
        <w:rPr>
          <w:spacing w:val="5"/>
        </w:rPr>
        <w:t xml:space="preserve"> </w:t>
      </w:r>
      <w:r w:rsidRPr="00CC39FC">
        <w:t>of cut.</w:t>
      </w:r>
    </w:p>
    <w:p w14:paraId="233B3BA0" w14:textId="77777777" w:rsidR="008C242E" w:rsidRPr="00CC39FC" w:rsidRDefault="008C242E" w:rsidP="008C242E">
      <w:pPr>
        <w:pStyle w:val="BodyText"/>
        <w:tabs>
          <w:tab w:val="left" w:pos="8789"/>
          <w:tab w:val="left" w:pos="9922"/>
        </w:tabs>
        <w:spacing w:before="62"/>
        <w:ind w:right="-1"/>
        <w:jc w:val="both"/>
      </w:pPr>
      <w:r w:rsidRPr="00CC39FC">
        <w:t>Shaper,</w:t>
      </w:r>
      <w:r w:rsidRPr="00CC39FC">
        <w:rPr>
          <w:spacing w:val="-2"/>
        </w:rPr>
        <w:t xml:space="preserve"> </w:t>
      </w:r>
      <w:r w:rsidRPr="00CC39FC">
        <w:t>Planer:</w:t>
      </w:r>
      <w:r w:rsidRPr="00CC39FC">
        <w:rPr>
          <w:spacing w:val="-2"/>
        </w:rPr>
        <w:t xml:space="preserve"> </w:t>
      </w:r>
      <w:r w:rsidRPr="00CC39FC">
        <w:t>Construction,</w:t>
      </w:r>
      <w:r w:rsidRPr="00CC39FC">
        <w:rPr>
          <w:spacing w:val="-1"/>
        </w:rPr>
        <w:t xml:space="preserve"> </w:t>
      </w:r>
      <w:r w:rsidRPr="00CC39FC">
        <w:t>operations,</w:t>
      </w:r>
      <w:r w:rsidRPr="00CC39FC">
        <w:rPr>
          <w:spacing w:val="-2"/>
        </w:rPr>
        <w:t xml:space="preserve"> </w:t>
      </w:r>
      <w:r w:rsidRPr="00CC39FC">
        <w:t>Quick</w:t>
      </w:r>
      <w:r w:rsidRPr="00CC39FC">
        <w:rPr>
          <w:spacing w:val="-1"/>
        </w:rPr>
        <w:t xml:space="preserve"> </w:t>
      </w:r>
      <w:r w:rsidRPr="00CC39FC">
        <w:t>return</w:t>
      </w:r>
      <w:r w:rsidRPr="00CC39FC">
        <w:rPr>
          <w:spacing w:val="-2"/>
        </w:rPr>
        <w:t xml:space="preserve"> </w:t>
      </w:r>
      <w:r w:rsidRPr="00CC39FC">
        <w:t>mechanism.</w:t>
      </w:r>
    </w:p>
    <w:p w14:paraId="326B1E7A" w14:textId="77777777" w:rsidR="008C242E" w:rsidRPr="00CC39FC" w:rsidRDefault="008C242E" w:rsidP="008C242E">
      <w:pPr>
        <w:pStyle w:val="BodyText"/>
        <w:tabs>
          <w:tab w:val="left" w:pos="8789"/>
          <w:tab w:val="left" w:pos="9922"/>
        </w:tabs>
        <w:spacing w:before="58"/>
        <w:ind w:right="-1"/>
        <w:jc w:val="both"/>
      </w:pPr>
      <w:r w:rsidRPr="00CC39FC">
        <w:t>Milling: Construction, milling cutters, up milling &amp; down milling, dividing and indexing mechanisms,</w:t>
      </w:r>
      <w:r w:rsidRPr="00CC39FC">
        <w:rPr>
          <w:spacing w:val="1"/>
        </w:rPr>
        <w:t xml:space="preserve"> </w:t>
      </w:r>
      <w:r w:rsidRPr="00CC39FC">
        <w:t>maximum</w:t>
      </w:r>
      <w:r w:rsidRPr="00CC39FC">
        <w:rPr>
          <w:spacing w:val="-1"/>
        </w:rPr>
        <w:t xml:space="preserve"> </w:t>
      </w:r>
      <w:r w:rsidRPr="00CC39FC">
        <w:t>chip thickness &amp;</w:t>
      </w:r>
      <w:r w:rsidRPr="00CC39FC">
        <w:rPr>
          <w:spacing w:val="-3"/>
        </w:rPr>
        <w:t xml:space="preserve"> </w:t>
      </w:r>
      <w:r w:rsidRPr="00CC39FC">
        <w:t>power required, Gear shaper and</w:t>
      </w:r>
      <w:r w:rsidRPr="00CC39FC">
        <w:rPr>
          <w:spacing w:val="2"/>
        </w:rPr>
        <w:t xml:space="preserve"> </w:t>
      </w:r>
      <w:r w:rsidRPr="00CC39FC">
        <w:t>Gear</w:t>
      </w:r>
      <w:r w:rsidRPr="00CC39FC">
        <w:rPr>
          <w:spacing w:val="-1"/>
        </w:rPr>
        <w:t xml:space="preserve"> </w:t>
      </w:r>
      <w:proofErr w:type="spellStart"/>
      <w:r w:rsidRPr="00CC39FC">
        <w:t>hobbing</w:t>
      </w:r>
      <w:proofErr w:type="spellEnd"/>
      <w:r w:rsidRPr="00CC39FC">
        <w:t xml:space="preserve"> machines</w:t>
      </w:r>
    </w:p>
    <w:p w14:paraId="527CEE62" w14:textId="77777777" w:rsidR="008C242E" w:rsidRPr="00CC39FC" w:rsidRDefault="008C242E" w:rsidP="008C242E">
      <w:pPr>
        <w:pStyle w:val="BodyText"/>
        <w:tabs>
          <w:tab w:val="left" w:pos="1740"/>
        </w:tabs>
        <w:spacing w:line="288" w:lineRule="auto"/>
        <w:ind w:right="135"/>
        <w:jc w:val="both"/>
        <w:rPr>
          <w:b/>
        </w:rPr>
      </w:pPr>
    </w:p>
    <w:p w14:paraId="1DD20B0F" w14:textId="77777777" w:rsidR="008C242E" w:rsidRPr="006C4313" w:rsidRDefault="008C242E" w:rsidP="008C242E">
      <w:pPr>
        <w:pStyle w:val="BodyText"/>
        <w:tabs>
          <w:tab w:val="left" w:pos="1740"/>
        </w:tabs>
        <w:spacing w:line="288" w:lineRule="auto"/>
        <w:ind w:right="135"/>
        <w:jc w:val="both"/>
        <w:rPr>
          <w:b/>
          <w:bCs/>
          <w:sz w:val="28"/>
          <w:szCs w:val="28"/>
        </w:rPr>
      </w:pPr>
      <w:r>
        <w:rPr>
          <w:b/>
          <w:bCs/>
          <w:sz w:val="28"/>
          <w:szCs w:val="28"/>
        </w:rPr>
        <w:t xml:space="preserve">Module-3    </w:t>
      </w:r>
      <w:r w:rsidRPr="006C4313">
        <w:rPr>
          <w:b/>
          <w:bCs/>
          <w:sz w:val="28"/>
          <w:szCs w:val="28"/>
        </w:rPr>
        <w:t xml:space="preserve">                                    </w:t>
      </w:r>
      <w:r>
        <w:rPr>
          <w:b/>
          <w:bCs/>
          <w:sz w:val="28"/>
          <w:szCs w:val="28"/>
        </w:rPr>
        <w:t xml:space="preserve">                 </w:t>
      </w:r>
      <w:r w:rsidRPr="006C4313">
        <w:rPr>
          <w:b/>
          <w:bCs/>
          <w:sz w:val="28"/>
          <w:szCs w:val="28"/>
        </w:rPr>
        <w:t xml:space="preserve">                                            </w:t>
      </w:r>
      <w:r>
        <w:rPr>
          <w:b/>
          <w:bCs/>
          <w:sz w:val="28"/>
          <w:szCs w:val="28"/>
        </w:rPr>
        <w:t xml:space="preserve">  </w:t>
      </w:r>
      <w:r w:rsidRPr="006C4313">
        <w:rPr>
          <w:b/>
          <w:bCs/>
          <w:sz w:val="28"/>
          <w:szCs w:val="28"/>
        </w:rPr>
        <w:t>8hrs</w:t>
      </w:r>
    </w:p>
    <w:p w14:paraId="1DFEEFAE" w14:textId="77777777" w:rsidR="008C242E" w:rsidRPr="00CC39FC" w:rsidRDefault="008C242E" w:rsidP="008C242E">
      <w:pPr>
        <w:pStyle w:val="BodyText"/>
        <w:tabs>
          <w:tab w:val="left" w:pos="8789"/>
          <w:tab w:val="left" w:pos="9922"/>
        </w:tabs>
        <w:spacing w:before="61"/>
        <w:ind w:right="-1"/>
        <w:jc w:val="both"/>
      </w:pPr>
      <w:r w:rsidRPr="00CC39FC">
        <w:t>Drilling and Boring: Construction, classifications, drilling and boring tools, nomenclature &amp; geometry</w:t>
      </w:r>
      <w:r w:rsidRPr="00CC39FC">
        <w:rPr>
          <w:spacing w:val="1"/>
        </w:rPr>
        <w:t xml:space="preserve"> </w:t>
      </w:r>
      <w:r w:rsidRPr="00CC39FC">
        <w:t>of</w:t>
      </w:r>
      <w:r w:rsidRPr="00CC39FC">
        <w:rPr>
          <w:spacing w:val="-1"/>
        </w:rPr>
        <w:t xml:space="preserve"> </w:t>
      </w:r>
      <w:r w:rsidRPr="00CC39FC">
        <w:t>twist drill (Multi point</w:t>
      </w:r>
      <w:r w:rsidRPr="00CC39FC">
        <w:rPr>
          <w:spacing w:val="-2"/>
        </w:rPr>
        <w:t xml:space="preserve"> </w:t>
      </w:r>
      <w:r w:rsidRPr="00CC39FC">
        <w:t>cutting tools)</w:t>
      </w:r>
    </w:p>
    <w:p w14:paraId="583DA6A6" w14:textId="77777777" w:rsidR="008C242E" w:rsidRDefault="008C242E" w:rsidP="008C242E">
      <w:pPr>
        <w:pStyle w:val="BodyText"/>
        <w:tabs>
          <w:tab w:val="left" w:pos="8789"/>
          <w:tab w:val="left" w:pos="9922"/>
        </w:tabs>
        <w:spacing w:before="60"/>
        <w:ind w:right="-1"/>
        <w:jc w:val="both"/>
      </w:pPr>
      <w:r w:rsidRPr="00CC39FC">
        <w:t>Grinding and super finishing: Grinding wheels,</w:t>
      </w:r>
      <w:r w:rsidRPr="00CC39FC">
        <w:rPr>
          <w:spacing w:val="1"/>
        </w:rPr>
        <w:t xml:space="preserve"> </w:t>
      </w:r>
      <w:r w:rsidRPr="00CC39FC">
        <w:t>abrasive</w:t>
      </w:r>
      <w:r w:rsidRPr="00CC39FC">
        <w:rPr>
          <w:spacing w:val="1"/>
        </w:rPr>
        <w:t xml:space="preserve"> </w:t>
      </w:r>
      <w:r w:rsidRPr="00CC39FC">
        <w:t>&amp; bonds,</w:t>
      </w:r>
      <w:r w:rsidRPr="00CC39FC">
        <w:rPr>
          <w:spacing w:val="1"/>
        </w:rPr>
        <w:t xml:space="preserve"> </w:t>
      </w:r>
      <w:r w:rsidRPr="00CC39FC">
        <w:t>cutting action, grinding wheel</w:t>
      </w:r>
      <w:r w:rsidRPr="00CC39FC">
        <w:rPr>
          <w:spacing w:val="1"/>
        </w:rPr>
        <w:t xml:space="preserve"> </w:t>
      </w:r>
      <w:r w:rsidRPr="00CC39FC">
        <w:t>specifications, grinding wheel wear-attritions wear, fracture wear. Dressing and Truing, maximum chip</w:t>
      </w:r>
      <w:r w:rsidRPr="00CC39FC">
        <w:rPr>
          <w:spacing w:val="-57"/>
        </w:rPr>
        <w:t xml:space="preserve"> </w:t>
      </w:r>
      <w:r w:rsidRPr="00CC39FC">
        <w:lastRenderedPageBreak/>
        <w:t>thickness,</w:t>
      </w:r>
      <w:r w:rsidRPr="00CC39FC">
        <w:rPr>
          <w:spacing w:val="1"/>
        </w:rPr>
        <w:t xml:space="preserve"> </w:t>
      </w:r>
      <w:r w:rsidRPr="00CC39FC">
        <w:t>classification</w:t>
      </w:r>
      <w:r w:rsidRPr="00CC39FC">
        <w:rPr>
          <w:spacing w:val="1"/>
        </w:rPr>
        <w:t xml:space="preserve"> </w:t>
      </w:r>
      <w:r w:rsidRPr="00CC39FC">
        <w:t>of</w:t>
      </w:r>
      <w:r w:rsidRPr="00CC39FC">
        <w:rPr>
          <w:spacing w:val="1"/>
        </w:rPr>
        <w:t xml:space="preserve"> </w:t>
      </w:r>
      <w:r w:rsidRPr="00CC39FC">
        <w:t>grinding-</w:t>
      </w:r>
      <w:r w:rsidRPr="00CC39FC">
        <w:rPr>
          <w:spacing w:val="1"/>
        </w:rPr>
        <w:t xml:space="preserve"> </w:t>
      </w:r>
      <w:r w:rsidRPr="00CC39FC">
        <w:t>surface</w:t>
      </w:r>
      <w:r w:rsidRPr="00CC39FC">
        <w:rPr>
          <w:spacing w:val="1"/>
        </w:rPr>
        <w:t xml:space="preserve"> </w:t>
      </w:r>
      <w:r w:rsidRPr="00CC39FC">
        <w:t>and</w:t>
      </w:r>
      <w:r w:rsidRPr="00CC39FC">
        <w:rPr>
          <w:spacing w:val="1"/>
        </w:rPr>
        <w:t xml:space="preserve"> </w:t>
      </w:r>
      <w:r w:rsidRPr="00CC39FC">
        <w:t>cylindrical</w:t>
      </w:r>
      <w:r w:rsidRPr="00CC39FC">
        <w:rPr>
          <w:spacing w:val="1"/>
        </w:rPr>
        <w:t xml:space="preserve"> </w:t>
      </w:r>
      <w:r w:rsidRPr="00CC39FC">
        <w:t>grinding,</w:t>
      </w:r>
      <w:r w:rsidRPr="00CC39FC">
        <w:rPr>
          <w:spacing w:val="1"/>
        </w:rPr>
        <w:t xml:space="preserve"> </w:t>
      </w:r>
      <w:proofErr w:type="spellStart"/>
      <w:r w:rsidRPr="00CC39FC">
        <w:t>center</w:t>
      </w:r>
      <w:proofErr w:type="spellEnd"/>
      <w:r w:rsidRPr="00CC39FC">
        <w:rPr>
          <w:spacing w:val="1"/>
        </w:rPr>
        <w:t xml:space="preserve"> </w:t>
      </w:r>
      <w:r w:rsidRPr="00CC39FC">
        <w:t>less</w:t>
      </w:r>
      <w:r w:rsidRPr="00CC39FC">
        <w:rPr>
          <w:spacing w:val="1"/>
        </w:rPr>
        <w:t xml:space="preserve"> </w:t>
      </w:r>
      <w:r w:rsidRPr="00CC39FC">
        <w:t>grinding. Super</w:t>
      </w:r>
      <w:r w:rsidRPr="00CC39FC">
        <w:rPr>
          <w:spacing w:val="1"/>
        </w:rPr>
        <w:t xml:space="preserve"> </w:t>
      </w:r>
      <w:r w:rsidRPr="00CC39FC">
        <w:t>finishing:</w:t>
      </w:r>
      <w:r w:rsidRPr="00CC39FC">
        <w:rPr>
          <w:spacing w:val="-1"/>
        </w:rPr>
        <w:t xml:space="preserve"> </w:t>
      </w:r>
      <w:r w:rsidRPr="00CC39FC">
        <w:t>Honing, lapping &amp;polishing</w:t>
      </w:r>
    </w:p>
    <w:p w14:paraId="502F103C" w14:textId="77777777" w:rsidR="008C242E" w:rsidRDefault="008C242E" w:rsidP="008C242E">
      <w:pPr>
        <w:pStyle w:val="BodyText"/>
        <w:tabs>
          <w:tab w:val="left" w:pos="8789"/>
          <w:tab w:val="left" w:pos="9922"/>
        </w:tabs>
        <w:spacing w:before="60"/>
        <w:ind w:right="-1"/>
        <w:jc w:val="both"/>
      </w:pPr>
    </w:p>
    <w:p w14:paraId="388EB726" w14:textId="77777777" w:rsidR="008C242E" w:rsidRPr="006C4313" w:rsidRDefault="008C242E" w:rsidP="008C242E">
      <w:pPr>
        <w:pStyle w:val="BodyText"/>
        <w:tabs>
          <w:tab w:val="left" w:pos="1740"/>
        </w:tabs>
        <w:spacing w:line="288" w:lineRule="auto"/>
        <w:ind w:right="135"/>
        <w:jc w:val="both"/>
        <w:rPr>
          <w:b/>
          <w:bCs/>
          <w:sz w:val="28"/>
          <w:szCs w:val="28"/>
        </w:rPr>
      </w:pPr>
      <w:r>
        <w:rPr>
          <w:b/>
          <w:bCs/>
          <w:sz w:val="28"/>
          <w:szCs w:val="28"/>
        </w:rPr>
        <w:t xml:space="preserve">Module-4    </w:t>
      </w:r>
      <w:r w:rsidRPr="006C4313">
        <w:rPr>
          <w:b/>
          <w:bCs/>
          <w:sz w:val="28"/>
          <w:szCs w:val="28"/>
        </w:rPr>
        <w:t xml:space="preserve">                                    </w:t>
      </w:r>
      <w:r>
        <w:rPr>
          <w:b/>
          <w:bCs/>
          <w:sz w:val="28"/>
          <w:szCs w:val="28"/>
        </w:rPr>
        <w:t xml:space="preserve">                 </w:t>
      </w:r>
      <w:r w:rsidRPr="006C4313">
        <w:rPr>
          <w:b/>
          <w:bCs/>
          <w:sz w:val="28"/>
          <w:szCs w:val="28"/>
        </w:rPr>
        <w:t xml:space="preserve">                                            </w:t>
      </w:r>
      <w:r>
        <w:rPr>
          <w:b/>
          <w:bCs/>
          <w:sz w:val="28"/>
          <w:szCs w:val="28"/>
        </w:rPr>
        <w:t xml:space="preserve">  </w:t>
      </w:r>
      <w:r w:rsidRPr="006C4313">
        <w:rPr>
          <w:b/>
          <w:bCs/>
          <w:sz w:val="28"/>
          <w:szCs w:val="28"/>
        </w:rPr>
        <w:t>8hrs</w:t>
      </w:r>
    </w:p>
    <w:p w14:paraId="5614EF1D" w14:textId="77777777" w:rsidR="008C242E" w:rsidRDefault="008C242E" w:rsidP="008C242E">
      <w:pPr>
        <w:pStyle w:val="BodyText"/>
        <w:tabs>
          <w:tab w:val="left" w:pos="8789"/>
          <w:tab w:val="left" w:pos="9072"/>
          <w:tab w:val="left" w:pos="9922"/>
        </w:tabs>
        <w:spacing w:before="48"/>
        <w:ind w:right="-22"/>
        <w:jc w:val="both"/>
        <w:rPr>
          <w:b/>
          <w:bCs/>
        </w:rPr>
      </w:pPr>
      <w:r w:rsidRPr="00CC39FC">
        <w:t>Introduction</w:t>
      </w:r>
      <w:r w:rsidRPr="00CC39FC">
        <w:rPr>
          <w:spacing w:val="1"/>
        </w:rPr>
        <w:t xml:space="preserve"> </w:t>
      </w:r>
      <w:r w:rsidRPr="00CC39FC">
        <w:t>to</w:t>
      </w:r>
      <w:r w:rsidRPr="00CC39FC">
        <w:rPr>
          <w:spacing w:val="1"/>
        </w:rPr>
        <w:t xml:space="preserve"> </w:t>
      </w:r>
      <w:r w:rsidRPr="00CC39FC">
        <w:t>non-conventional</w:t>
      </w:r>
      <w:r w:rsidRPr="00CC39FC">
        <w:rPr>
          <w:spacing w:val="1"/>
        </w:rPr>
        <w:t xml:space="preserve"> </w:t>
      </w:r>
      <w:r w:rsidRPr="00CC39FC">
        <w:t>machining</w:t>
      </w:r>
      <w:r w:rsidRPr="00CC39FC">
        <w:rPr>
          <w:spacing w:val="1"/>
        </w:rPr>
        <w:t xml:space="preserve"> </w:t>
      </w:r>
      <w:r w:rsidRPr="00CC39FC">
        <w:t>process:</w:t>
      </w:r>
      <w:r w:rsidRPr="00CC39FC">
        <w:rPr>
          <w:spacing w:val="1"/>
        </w:rPr>
        <w:t xml:space="preserve"> </w:t>
      </w:r>
      <w:r w:rsidRPr="00CC39FC">
        <w:t>Needs</w:t>
      </w:r>
      <w:r w:rsidRPr="00CC39FC">
        <w:rPr>
          <w:spacing w:val="1"/>
        </w:rPr>
        <w:t xml:space="preserve"> </w:t>
      </w:r>
      <w:r w:rsidRPr="00CC39FC">
        <w:t>&amp;</w:t>
      </w:r>
      <w:r w:rsidRPr="00CC39FC">
        <w:rPr>
          <w:spacing w:val="1"/>
        </w:rPr>
        <w:t xml:space="preserve"> </w:t>
      </w:r>
      <w:r w:rsidRPr="00CC39FC">
        <w:t>benefits,</w:t>
      </w:r>
      <w:r w:rsidRPr="00CC39FC">
        <w:rPr>
          <w:spacing w:val="1"/>
        </w:rPr>
        <w:t xml:space="preserve"> </w:t>
      </w:r>
      <w:r w:rsidRPr="00CC39FC">
        <w:t>working</w:t>
      </w:r>
      <w:r w:rsidRPr="00CC39FC">
        <w:rPr>
          <w:spacing w:val="1"/>
        </w:rPr>
        <w:t xml:space="preserve"> </w:t>
      </w:r>
      <w:r w:rsidRPr="00CC39FC">
        <w:t>principle</w:t>
      </w:r>
      <w:r w:rsidRPr="00CC39FC">
        <w:rPr>
          <w:spacing w:val="1"/>
        </w:rPr>
        <w:t xml:space="preserve"> </w:t>
      </w:r>
      <w:r w:rsidRPr="00CC39FC">
        <w:t>and</w:t>
      </w:r>
      <w:r w:rsidRPr="00CC39FC">
        <w:rPr>
          <w:spacing w:val="1"/>
        </w:rPr>
        <w:t xml:space="preserve"> </w:t>
      </w:r>
      <w:r w:rsidRPr="00CC39FC">
        <w:t>applications Ultrasonic</w:t>
      </w:r>
      <w:r w:rsidRPr="00CC39FC">
        <w:rPr>
          <w:spacing w:val="1"/>
        </w:rPr>
        <w:t xml:space="preserve"> </w:t>
      </w:r>
      <w:r w:rsidRPr="00CC39FC">
        <w:t>machining (</w:t>
      </w:r>
      <w:smartTag w:uri="urn:schemas-microsoft-com:office:smarttags" w:element="stockticker">
        <w:r w:rsidRPr="00CC39FC">
          <w:t>USM</w:t>
        </w:r>
      </w:smartTag>
      <w:r w:rsidRPr="00CC39FC">
        <w:t>),</w:t>
      </w:r>
      <w:r w:rsidRPr="00CC39FC">
        <w:rPr>
          <w:spacing w:val="1"/>
        </w:rPr>
        <w:t xml:space="preserve"> </w:t>
      </w:r>
      <w:r w:rsidRPr="00CC39FC">
        <w:t>Laser</w:t>
      </w:r>
      <w:r w:rsidRPr="00CC39FC">
        <w:rPr>
          <w:spacing w:val="1"/>
        </w:rPr>
        <w:t xml:space="preserve"> </w:t>
      </w:r>
      <w:r w:rsidRPr="00CC39FC">
        <w:t>Beam</w:t>
      </w:r>
      <w:r w:rsidRPr="00CC39FC">
        <w:rPr>
          <w:spacing w:val="1"/>
        </w:rPr>
        <w:t xml:space="preserve"> </w:t>
      </w:r>
      <w:r w:rsidRPr="00CC39FC">
        <w:t>Machining</w:t>
      </w:r>
      <w:r w:rsidRPr="00CC39FC">
        <w:rPr>
          <w:spacing w:val="1"/>
        </w:rPr>
        <w:t xml:space="preserve"> </w:t>
      </w:r>
      <w:r w:rsidRPr="00CC39FC">
        <w:t>(LBM),</w:t>
      </w:r>
      <w:r w:rsidRPr="00CC39FC">
        <w:rPr>
          <w:spacing w:val="1"/>
        </w:rPr>
        <w:t xml:space="preserve"> </w:t>
      </w:r>
      <w:r w:rsidRPr="00CC39FC">
        <w:t>Electro</w:t>
      </w:r>
      <w:r w:rsidRPr="00CC39FC">
        <w:rPr>
          <w:spacing w:val="1"/>
        </w:rPr>
        <w:t xml:space="preserve"> </w:t>
      </w:r>
      <w:r w:rsidRPr="00CC39FC">
        <w:t>Discharge</w:t>
      </w:r>
      <w:r w:rsidRPr="00CC39FC">
        <w:rPr>
          <w:spacing w:val="-57"/>
        </w:rPr>
        <w:t xml:space="preserve"> </w:t>
      </w:r>
    </w:p>
    <w:p w14:paraId="7C262238" w14:textId="77777777" w:rsidR="008C242E" w:rsidRPr="00CC39FC" w:rsidRDefault="008C242E" w:rsidP="008C242E">
      <w:pPr>
        <w:pStyle w:val="BodyText"/>
        <w:tabs>
          <w:tab w:val="left" w:pos="9639"/>
          <w:tab w:val="left" w:pos="9922"/>
        </w:tabs>
        <w:spacing w:before="48"/>
        <w:ind w:right="-22"/>
        <w:jc w:val="both"/>
      </w:pPr>
      <w:r w:rsidRPr="00CC39FC">
        <w:t>Machining (EDM), El</w:t>
      </w:r>
      <w:r>
        <w:t xml:space="preserve">ectro Chemical Machining (ECM), </w:t>
      </w:r>
      <w:r w:rsidRPr="00CC39FC">
        <w:t>Abrasive Jet</w:t>
      </w:r>
      <w:r>
        <w:t xml:space="preserve"> </w:t>
      </w:r>
      <w:r w:rsidRPr="00CC39FC">
        <w:t>Machining (AJM),</w:t>
      </w:r>
      <w:r w:rsidRPr="00CC39FC">
        <w:rPr>
          <w:spacing w:val="1"/>
        </w:rPr>
        <w:t xml:space="preserve"> </w:t>
      </w:r>
      <w:r w:rsidRPr="00CC39FC">
        <w:t>Water</w:t>
      </w:r>
      <w:r w:rsidRPr="00CC39FC">
        <w:rPr>
          <w:spacing w:val="-3"/>
        </w:rPr>
        <w:t xml:space="preserve"> </w:t>
      </w:r>
      <w:r w:rsidRPr="00CC39FC">
        <w:t>Jet Machining</w:t>
      </w:r>
      <w:r w:rsidRPr="00CC39FC">
        <w:rPr>
          <w:spacing w:val="-3"/>
        </w:rPr>
        <w:t xml:space="preserve"> </w:t>
      </w:r>
      <w:r w:rsidRPr="00CC39FC">
        <w:t>(WJM), Plasma Arc</w:t>
      </w:r>
      <w:r w:rsidRPr="00CC39FC">
        <w:rPr>
          <w:spacing w:val="-2"/>
        </w:rPr>
        <w:t xml:space="preserve"> </w:t>
      </w:r>
      <w:r w:rsidRPr="00CC39FC">
        <w:t>Machining</w:t>
      </w:r>
      <w:r w:rsidRPr="00CC39FC">
        <w:rPr>
          <w:spacing w:val="-3"/>
        </w:rPr>
        <w:t xml:space="preserve"> </w:t>
      </w:r>
      <w:r w:rsidRPr="00CC39FC">
        <w:t>(PAM).</w:t>
      </w:r>
    </w:p>
    <w:p w14:paraId="5DFBB3C1" w14:textId="77777777" w:rsidR="008C242E" w:rsidRPr="0064613F" w:rsidRDefault="008C242E" w:rsidP="008C242E">
      <w:pPr>
        <w:pStyle w:val="BodyText"/>
        <w:tabs>
          <w:tab w:val="left" w:pos="8789"/>
          <w:tab w:val="left" w:pos="9922"/>
        </w:tabs>
        <w:spacing w:before="61"/>
        <w:ind w:right="-1"/>
        <w:jc w:val="both"/>
      </w:pPr>
      <w:r w:rsidRPr="00CC39FC">
        <w:t xml:space="preserve"> </w:t>
      </w:r>
    </w:p>
    <w:p w14:paraId="1C2BE53B" w14:textId="77777777" w:rsidR="008C242E" w:rsidRPr="00CC39FC" w:rsidRDefault="008C242E" w:rsidP="008C242E">
      <w:pPr>
        <w:pStyle w:val="Heading4"/>
        <w:tabs>
          <w:tab w:val="left" w:pos="8789"/>
          <w:tab w:val="left" w:pos="9922"/>
        </w:tabs>
        <w:rPr>
          <w:rFonts w:ascii="Times New Roman" w:hAnsi="Times New Roman" w:cs="Times New Roman"/>
          <w:i/>
        </w:rPr>
      </w:pPr>
      <w:r w:rsidRPr="00FB4355">
        <w:rPr>
          <w:color w:val="000000" w:themeColor="text1"/>
          <w:sz w:val="28"/>
          <w:szCs w:val="28"/>
        </w:rPr>
        <w:t xml:space="preserve"> </w:t>
      </w:r>
      <w:r w:rsidRPr="00FB4355">
        <w:rPr>
          <w:rFonts w:ascii="Times New Roman" w:hAnsi="Times New Roman" w:cs="Times New Roman"/>
          <w:color w:val="000000" w:themeColor="text1"/>
          <w:sz w:val="28"/>
          <w:szCs w:val="28"/>
        </w:rPr>
        <w:t>Text Books</w:t>
      </w:r>
      <w:r w:rsidRPr="00CC39FC">
        <w:rPr>
          <w:rFonts w:ascii="Times New Roman" w:hAnsi="Times New Roman" w:cs="Times New Roman"/>
        </w:rPr>
        <w:t>:</w:t>
      </w:r>
    </w:p>
    <w:p w14:paraId="5B05D469" w14:textId="77777777" w:rsidR="008C242E" w:rsidRPr="00CC39FC" w:rsidRDefault="008C242E" w:rsidP="00C43248">
      <w:pPr>
        <w:pStyle w:val="ListParagraph"/>
        <w:widowControl w:val="0"/>
        <w:numPr>
          <w:ilvl w:val="0"/>
          <w:numId w:val="24"/>
        </w:numPr>
        <w:tabs>
          <w:tab w:val="left" w:pos="541"/>
          <w:tab w:val="left" w:pos="8789"/>
          <w:tab w:val="left" w:pos="9922"/>
        </w:tabs>
        <w:autoSpaceDE w:val="0"/>
        <w:autoSpaceDN w:val="0"/>
        <w:spacing w:before="51" w:after="0" w:line="240" w:lineRule="auto"/>
        <w:ind w:hanging="241"/>
        <w:contextualSpacing w:val="0"/>
        <w:rPr>
          <w:rFonts w:ascii="Times New Roman" w:hAnsi="Times New Roman" w:cs="Times New Roman"/>
        </w:rPr>
      </w:pPr>
      <w:r w:rsidRPr="00CC39FC">
        <w:rPr>
          <w:rFonts w:ascii="Times New Roman" w:hAnsi="Times New Roman" w:cs="Times New Roman"/>
        </w:rPr>
        <w:t>Metal</w:t>
      </w:r>
      <w:r w:rsidRPr="00CC39FC">
        <w:rPr>
          <w:rFonts w:ascii="Times New Roman" w:hAnsi="Times New Roman" w:cs="Times New Roman"/>
          <w:spacing w:val="-2"/>
        </w:rPr>
        <w:t xml:space="preserve"> </w:t>
      </w:r>
      <w:r w:rsidRPr="00CC39FC">
        <w:rPr>
          <w:rFonts w:ascii="Times New Roman" w:hAnsi="Times New Roman" w:cs="Times New Roman"/>
        </w:rPr>
        <w:t>cutting</w:t>
      </w:r>
      <w:r w:rsidRPr="00CC39FC">
        <w:rPr>
          <w:rFonts w:ascii="Times New Roman" w:hAnsi="Times New Roman" w:cs="Times New Roman"/>
          <w:spacing w:val="-3"/>
        </w:rPr>
        <w:t xml:space="preserve"> </w:t>
      </w:r>
      <w:r w:rsidRPr="00CC39FC">
        <w:rPr>
          <w:rFonts w:ascii="Times New Roman" w:hAnsi="Times New Roman" w:cs="Times New Roman"/>
        </w:rPr>
        <w:t>theory</w:t>
      </w:r>
      <w:r w:rsidRPr="00CC39FC">
        <w:rPr>
          <w:rFonts w:ascii="Times New Roman" w:hAnsi="Times New Roman" w:cs="Times New Roman"/>
          <w:spacing w:val="-6"/>
        </w:rPr>
        <w:t xml:space="preserve"> </w:t>
      </w:r>
      <w:r w:rsidRPr="00CC39FC">
        <w:rPr>
          <w:rFonts w:ascii="Times New Roman" w:hAnsi="Times New Roman" w:cs="Times New Roman"/>
        </w:rPr>
        <w:t>and</w:t>
      </w:r>
      <w:r w:rsidRPr="00CC39FC">
        <w:rPr>
          <w:rFonts w:ascii="Times New Roman" w:hAnsi="Times New Roman" w:cs="Times New Roman"/>
          <w:spacing w:val="1"/>
        </w:rPr>
        <w:t xml:space="preserve"> </w:t>
      </w:r>
      <w:r w:rsidRPr="00CC39FC">
        <w:rPr>
          <w:rFonts w:ascii="Times New Roman" w:hAnsi="Times New Roman" w:cs="Times New Roman"/>
        </w:rPr>
        <w:t>practice-</w:t>
      </w:r>
      <w:r w:rsidRPr="00CC39FC">
        <w:rPr>
          <w:rFonts w:ascii="Times New Roman" w:hAnsi="Times New Roman" w:cs="Times New Roman"/>
          <w:spacing w:val="-2"/>
        </w:rPr>
        <w:t xml:space="preserve"> </w:t>
      </w:r>
      <w:r w:rsidRPr="00CC39FC">
        <w:rPr>
          <w:rFonts w:ascii="Times New Roman" w:hAnsi="Times New Roman" w:cs="Times New Roman"/>
        </w:rPr>
        <w:t>Amitabh</w:t>
      </w:r>
      <w:r w:rsidRPr="00CC39FC">
        <w:rPr>
          <w:rFonts w:ascii="Times New Roman" w:hAnsi="Times New Roman" w:cs="Times New Roman"/>
          <w:spacing w:val="-1"/>
        </w:rPr>
        <w:t xml:space="preserve"> </w:t>
      </w:r>
      <w:r w:rsidRPr="00CC39FC">
        <w:rPr>
          <w:rFonts w:ascii="Times New Roman" w:hAnsi="Times New Roman" w:cs="Times New Roman"/>
        </w:rPr>
        <w:t>Bhattacharya,</w:t>
      </w:r>
      <w:r w:rsidRPr="00CC39FC">
        <w:rPr>
          <w:rFonts w:ascii="Times New Roman" w:hAnsi="Times New Roman" w:cs="Times New Roman"/>
          <w:spacing w:val="-2"/>
        </w:rPr>
        <w:t xml:space="preserve"> </w:t>
      </w:r>
      <w:r w:rsidRPr="00CC39FC">
        <w:rPr>
          <w:rFonts w:ascii="Times New Roman" w:hAnsi="Times New Roman" w:cs="Times New Roman"/>
        </w:rPr>
        <w:t>central</w:t>
      </w:r>
      <w:r w:rsidRPr="00CC39FC">
        <w:rPr>
          <w:rFonts w:ascii="Times New Roman" w:hAnsi="Times New Roman" w:cs="Times New Roman"/>
          <w:spacing w:val="1"/>
        </w:rPr>
        <w:t xml:space="preserve"> </w:t>
      </w:r>
      <w:r w:rsidRPr="00CC39FC">
        <w:rPr>
          <w:rFonts w:ascii="Times New Roman" w:hAnsi="Times New Roman" w:cs="Times New Roman"/>
        </w:rPr>
        <w:t>Book</w:t>
      </w:r>
      <w:r w:rsidRPr="00CC39FC">
        <w:rPr>
          <w:rFonts w:ascii="Times New Roman" w:hAnsi="Times New Roman" w:cs="Times New Roman"/>
          <w:spacing w:val="-1"/>
        </w:rPr>
        <w:t xml:space="preserve"> </w:t>
      </w:r>
      <w:r w:rsidRPr="00CC39FC">
        <w:rPr>
          <w:rFonts w:ascii="Times New Roman" w:hAnsi="Times New Roman" w:cs="Times New Roman"/>
        </w:rPr>
        <w:t>Publication, Calcutta.</w:t>
      </w:r>
    </w:p>
    <w:p w14:paraId="09B2A108" w14:textId="77777777" w:rsidR="008C242E" w:rsidRPr="00CC39FC" w:rsidRDefault="008C242E" w:rsidP="00C43248">
      <w:pPr>
        <w:pStyle w:val="ListParagraph"/>
        <w:widowControl w:val="0"/>
        <w:numPr>
          <w:ilvl w:val="0"/>
          <w:numId w:val="24"/>
        </w:numPr>
        <w:tabs>
          <w:tab w:val="left" w:pos="541"/>
          <w:tab w:val="left" w:pos="8789"/>
          <w:tab w:val="left" w:pos="9922"/>
        </w:tabs>
        <w:autoSpaceDE w:val="0"/>
        <w:autoSpaceDN w:val="0"/>
        <w:spacing w:before="60" w:after="0" w:line="240" w:lineRule="auto"/>
        <w:ind w:hanging="241"/>
        <w:contextualSpacing w:val="0"/>
        <w:rPr>
          <w:rFonts w:ascii="Times New Roman" w:hAnsi="Times New Roman" w:cs="Times New Roman"/>
        </w:rPr>
      </w:pPr>
      <w:r w:rsidRPr="00CC39FC">
        <w:rPr>
          <w:rFonts w:ascii="Times New Roman" w:hAnsi="Times New Roman" w:cs="Times New Roman"/>
        </w:rPr>
        <w:t>Manufacturing</w:t>
      </w:r>
      <w:r w:rsidRPr="00CC39FC">
        <w:rPr>
          <w:rFonts w:ascii="Times New Roman" w:hAnsi="Times New Roman" w:cs="Times New Roman"/>
          <w:spacing w:val="-4"/>
        </w:rPr>
        <w:t xml:space="preserve"> </w:t>
      </w:r>
      <w:r w:rsidRPr="00CC39FC">
        <w:rPr>
          <w:rFonts w:ascii="Times New Roman" w:hAnsi="Times New Roman" w:cs="Times New Roman"/>
        </w:rPr>
        <w:t>science- A.</w:t>
      </w:r>
      <w:r w:rsidRPr="00CC39FC">
        <w:rPr>
          <w:rFonts w:ascii="Times New Roman" w:hAnsi="Times New Roman" w:cs="Times New Roman"/>
          <w:spacing w:val="-1"/>
        </w:rPr>
        <w:t xml:space="preserve"> </w:t>
      </w:r>
      <w:r w:rsidRPr="00CC39FC">
        <w:rPr>
          <w:rFonts w:ascii="Times New Roman" w:hAnsi="Times New Roman" w:cs="Times New Roman"/>
        </w:rPr>
        <w:t>Ghosh,</w:t>
      </w:r>
      <w:r w:rsidRPr="00CC39FC">
        <w:rPr>
          <w:rFonts w:ascii="Times New Roman" w:hAnsi="Times New Roman" w:cs="Times New Roman"/>
          <w:spacing w:val="-1"/>
        </w:rPr>
        <w:t xml:space="preserve"> </w:t>
      </w:r>
      <w:r w:rsidRPr="00CC39FC">
        <w:rPr>
          <w:rFonts w:ascii="Times New Roman" w:hAnsi="Times New Roman" w:cs="Times New Roman"/>
        </w:rPr>
        <w:t>A.</w:t>
      </w:r>
      <w:r w:rsidRPr="00CC39FC">
        <w:rPr>
          <w:rFonts w:ascii="Times New Roman" w:hAnsi="Times New Roman" w:cs="Times New Roman"/>
          <w:spacing w:val="-1"/>
        </w:rPr>
        <w:t xml:space="preserve"> </w:t>
      </w:r>
      <w:r w:rsidRPr="00CC39FC">
        <w:rPr>
          <w:rFonts w:ascii="Times New Roman" w:hAnsi="Times New Roman" w:cs="Times New Roman"/>
        </w:rPr>
        <w:t>K.</w:t>
      </w:r>
      <w:r w:rsidRPr="00CC39FC">
        <w:rPr>
          <w:rFonts w:ascii="Times New Roman" w:hAnsi="Times New Roman" w:cs="Times New Roman"/>
          <w:spacing w:val="-1"/>
        </w:rPr>
        <w:t xml:space="preserve"> </w:t>
      </w:r>
      <w:r w:rsidRPr="00CC39FC">
        <w:rPr>
          <w:rFonts w:ascii="Times New Roman" w:hAnsi="Times New Roman" w:cs="Times New Roman"/>
        </w:rPr>
        <w:t>Mallik,</w:t>
      </w:r>
      <w:r w:rsidRPr="00CC39FC">
        <w:rPr>
          <w:rFonts w:ascii="Times New Roman" w:hAnsi="Times New Roman" w:cs="Times New Roman"/>
          <w:spacing w:val="1"/>
        </w:rPr>
        <w:t xml:space="preserve"> </w:t>
      </w:r>
      <w:r w:rsidRPr="00CC39FC">
        <w:rPr>
          <w:rFonts w:ascii="Times New Roman" w:hAnsi="Times New Roman" w:cs="Times New Roman"/>
        </w:rPr>
        <w:t>Affiliated</w:t>
      </w:r>
      <w:r w:rsidRPr="00CC39FC">
        <w:rPr>
          <w:rFonts w:ascii="Times New Roman" w:hAnsi="Times New Roman" w:cs="Times New Roman"/>
          <w:spacing w:val="-1"/>
        </w:rPr>
        <w:t xml:space="preserve"> </w:t>
      </w:r>
      <w:r w:rsidRPr="00CC39FC">
        <w:rPr>
          <w:rFonts w:ascii="Times New Roman" w:hAnsi="Times New Roman" w:cs="Times New Roman"/>
        </w:rPr>
        <w:t>East-West press.</w:t>
      </w:r>
    </w:p>
    <w:p w14:paraId="24D85E10" w14:textId="77777777" w:rsidR="008C242E" w:rsidRPr="00CC39FC" w:rsidRDefault="008C242E" w:rsidP="00C43248">
      <w:pPr>
        <w:pStyle w:val="ListParagraph"/>
        <w:widowControl w:val="0"/>
        <w:numPr>
          <w:ilvl w:val="0"/>
          <w:numId w:val="24"/>
        </w:numPr>
        <w:tabs>
          <w:tab w:val="left" w:pos="541"/>
          <w:tab w:val="left" w:pos="8789"/>
          <w:tab w:val="left" w:pos="9922"/>
        </w:tabs>
        <w:autoSpaceDE w:val="0"/>
        <w:autoSpaceDN w:val="0"/>
        <w:spacing w:before="60" w:after="0" w:line="240" w:lineRule="auto"/>
        <w:ind w:hanging="241"/>
        <w:contextualSpacing w:val="0"/>
        <w:rPr>
          <w:rFonts w:ascii="Times New Roman" w:hAnsi="Times New Roman" w:cs="Times New Roman"/>
        </w:rPr>
      </w:pPr>
      <w:r w:rsidRPr="00CC39FC">
        <w:rPr>
          <w:rFonts w:ascii="Times New Roman" w:hAnsi="Times New Roman" w:cs="Times New Roman"/>
        </w:rPr>
        <w:t>Manufacturing</w:t>
      </w:r>
      <w:r w:rsidRPr="00CC39FC">
        <w:rPr>
          <w:rFonts w:ascii="Times New Roman" w:hAnsi="Times New Roman" w:cs="Times New Roman"/>
          <w:spacing w:val="-4"/>
        </w:rPr>
        <w:t xml:space="preserve"> </w:t>
      </w:r>
      <w:r w:rsidRPr="00CC39FC">
        <w:rPr>
          <w:rFonts w:ascii="Times New Roman" w:hAnsi="Times New Roman" w:cs="Times New Roman"/>
        </w:rPr>
        <w:t>Technology-</w:t>
      </w:r>
      <w:r w:rsidRPr="00CC39FC">
        <w:rPr>
          <w:rFonts w:ascii="Times New Roman" w:hAnsi="Times New Roman" w:cs="Times New Roman"/>
          <w:spacing w:val="-2"/>
        </w:rPr>
        <w:t xml:space="preserve"> </w:t>
      </w:r>
      <w:r w:rsidRPr="00CC39FC">
        <w:rPr>
          <w:rFonts w:ascii="Times New Roman" w:hAnsi="Times New Roman" w:cs="Times New Roman"/>
        </w:rPr>
        <w:t>P.</w:t>
      </w:r>
      <w:r w:rsidRPr="00CC39FC">
        <w:rPr>
          <w:rFonts w:ascii="Times New Roman" w:hAnsi="Times New Roman" w:cs="Times New Roman"/>
          <w:spacing w:val="-1"/>
        </w:rPr>
        <w:t xml:space="preserve"> </w:t>
      </w:r>
      <w:r w:rsidRPr="00CC39FC">
        <w:rPr>
          <w:rFonts w:ascii="Times New Roman" w:hAnsi="Times New Roman" w:cs="Times New Roman"/>
        </w:rPr>
        <w:t>N.</w:t>
      </w:r>
      <w:r w:rsidRPr="00CC39FC">
        <w:rPr>
          <w:rFonts w:ascii="Times New Roman" w:hAnsi="Times New Roman" w:cs="Times New Roman"/>
          <w:spacing w:val="-1"/>
        </w:rPr>
        <w:t xml:space="preserve"> </w:t>
      </w:r>
      <w:r w:rsidRPr="00CC39FC">
        <w:rPr>
          <w:rFonts w:ascii="Times New Roman" w:hAnsi="Times New Roman" w:cs="Times New Roman"/>
        </w:rPr>
        <w:t>Rao,</w:t>
      </w:r>
      <w:r w:rsidRPr="00CC39FC">
        <w:rPr>
          <w:rFonts w:ascii="Times New Roman" w:hAnsi="Times New Roman" w:cs="Times New Roman"/>
          <w:spacing w:val="-1"/>
        </w:rPr>
        <w:t xml:space="preserve"> </w:t>
      </w:r>
      <w:r w:rsidRPr="00CC39FC">
        <w:rPr>
          <w:rFonts w:ascii="Times New Roman" w:hAnsi="Times New Roman" w:cs="Times New Roman"/>
        </w:rPr>
        <w:t>Tata</w:t>
      </w:r>
      <w:r w:rsidRPr="00CC39FC">
        <w:rPr>
          <w:rFonts w:ascii="Times New Roman" w:hAnsi="Times New Roman" w:cs="Times New Roman"/>
          <w:spacing w:val="-1"/>
        </w:rPr>
        <w:t xml:space="preserve"> </w:t>
      </w:r>
      <w:r w:rsidRPr="00CC39FC">
        <w:rPr>
          <w:rFonts w:ascii="Times New Roman" w:hAnsi="Times New Roman" w:cs="Times New Roman"/>
        </w:rPr>
        <w:t>McGraw</w:t>
      </w:r>
      <w:r w:rsidRPr="00CC39FC">
        <w:rPr>
          <w:rFonts w:ascii="Times New Roman" w:hAnsi="Times New Roman" w:cs="Times New Roman"/>
          <w:spacing w:val="-1"/>
        </w:rPr>
        <w:t xml:space="preserve"> </w:t>
      </w:r>
      <w:r w:rsidRPr="00CC39FC">
        <w:rPr>
          <w:rFonts w:ascii="Times New Roman" w:hAnsi="Times New Roman" w:cs="Times New Roman"/>
        </w:rPr>
        <w:t>hill publications.</w:t>
      </w:r>
    </w:p>
    <w:p w14:paraId="1B9D6175" w14:textId="77777777" w:rsidR="008C242E" w:rsidRPr="00CC39FC" w:rsidRDefault="008C242E" w:rsidP="00C43248">
      <w:pPr>
        <w:pStyle w:val="ListParagraph"/>
        <w:widowControl w:val="0"/>
        <w:numPr>
          <w:ilvl w:val="0"/>
          <w:numId w:val="24"/>
        </w:numPr>
        <w:tabs>
          <w:tab w:val="left" w:pos="541"/>
          <w:tab w:val="left" w:pos="8789"/>
          <w:tab w:val="left" w:pos="9922"/>
        </w:tabs>
        <w:autoSpaceDE w:val="0"/>
        <w:autoSpaceDN w:val="0"/>
        <w:spacing w:after="0" w:line="240" w:lineRule="auto"/>
        <w:ind w:hanging="241"/>
        <w:contextualSpacing w:val="0"/>
        <w:rPr>
          <w:rFonts w:ascii="Times New Roman" w:hAnsi="Times New Roman" w:cs="Times New Roman"/>
        </w:rPr>
      </w:pPr>
      <w:r w:rsidRPr="00CC39FC">
        <w:rPr>
          <w:rFonts w:ascii="Times New Roman" w:hAnsi="Times New Roman" w:cs="Times New Roman"/>
        </w:rPr>
        <w:t>Modern</w:t>
      </w:r>
      <w:r w:rsidRPr="00CC39FC">
        <w:rPr>
          <w:rFonts w:ascii="Times New Roman" w:hAnsi="Times New Roman" w:cs="Times New Roman"/>
          <w:spacing w:val="-1"/>
        </w:rPr>
        <w:t xml:space="preserve"> </w:t>
      </w:r>
      <w:r w:rsidRPr="00CC39FC">
        <w:rPr>
          <w:rFonts w:ascii="Times New Roman" w:hAnsi="Times New Roman" w:cs="Times New Roman"/>
        </w:rPr>
        <w:t>manufacturing</w:t>
      </w:r>
      <w:r w:rsidRPr="00CC39FC">
        <w:rPr>
          <w:rFonts w:ascii="Times New Roman" w:hAnsi="Times New Roman" w:cs="Times New Roman"/>
          <w:spacing w:val="-4"/>
        </w:rPr>
        <w:t xml:space="preserve"> </w:t>
      </w:r>
      <w:r w:rsidRPr="00CC39FC">
        <w:rPr>
          <w:rFonts w:ascii="Times New Roman" w:hAnsi="Times New Roman" w:cs="Times New Roman"/>
        </w:rPr>
        <w:t>process-</w:t>
      </w:r>
      <w:r w:rsidRPr="00CC39FC">
        <w:rPr>
          <w:rFonts w:ascii="Times New Roman" w:hAnsi="Times New Roman" w:cs="Times New Roman"/>
          <w:spacing w:val="-1"/>
        </w:rPr>
        <w:t xml:space="preserve"> </w:t>
      </w:r>
      <w:r w:rsidRPr="00CC39FC">
        <w:rPr>
          <w:rFonts w:ascii="Times New Roman" w:hAnsi="Times New Roman" w:cs="Times New Roman"/>
        </w:rPr>
        <w:t>P.C.</w:t>
      </w:r>
      <w:r w:rsidRPr="00CC39FC">
        <w:rPr>
          <w:rFonts w:ascii="Times New Roman" w:hAnsi="Times New Roman" w:cs="Times New Roman"/>
          <w:spacing w:val="-1"/>
        </w:rPr>
        <w:t xml:space="preserve"> </w:t>
      </w:r>
      <w:r w:rsidRPr="00CC39FC">
        <w:rPr>
          <w:rFonts w:ascii="Times New Roman" w:hAnsi="Times New Roman" w:cs="Times New Roman"/>
        </w:rPr>
        <w:t>Pandey</w:t>
      </w:r>
      <w:r w:rsidRPr="00CC39FC">
        <w:rPr>
          <w:rFonts w:ascii="Times New Roman" w:hAnsi="Times New Roman" w:cs="Times New Roman"/>
          <w:spacing w:val="-3"/>
        </w:rPr>
        <w:t xml:space="preserve"> </w:t>
      </w:r>
      <w:r w:rsidRPr="00CC39FC">
        <w:rPr>
          <w:rFonts w:ascii="Times New Roman" w:hAnsi="Times New Roman" w:cs="Times New Roman"/>
        </w:rPr>
        <w:t>&amp;</w:t>
      </w:r>
      <w:r w:rsidRPr="00CC39FC">
        <w:rPr>
          <w:rFonts w:ascii="Times New Roman" w:hAnsi="Times New Roman" w:cs="Times New Roman"/>
          <w:spacing w:val="-3"/>
        </w:rPr>
        <w:t xml:space="preserve"> </w:t>
      </w:r>
      <w:r w:rsidRPr="00CC39FC">
        <w:rPr>
          <w:rFonts w:ascii="Times New Roman" w:hAnsi="Times New Roman" w:cs="Times New Roman"/>
        </w:rPr>
        <w:t>H. S.</w:t>
      </w:r>
      <w:r w:rsidRPr="00CC39FC">
        <w:rPr>
          <w:rFonts w:ascii="Times New Roman" w:hAnsi="Times New Roman" w:cs="Times New Roman"/>
          <w:spacing w:val="-1"/>
        </w:rPr>
        <w:t xml:space="preserve"> </w:t>
      </w:r>
      <w:r w:rsidRPr="00CC39FC">
        <w:rPr>
          <w:rFonts w:ascii="Times New Roman" w:hAnsi="Times New Roman" w:cs="Times New Roman"/>
        </w:rPr>
        <w:t>Shan,</w:t>
      </w:r>
      <w:r w:rsidRPr="00CC39FC">
        <w:rPr>
          <w:rFonts w:ascii="Times New Roman" w:hAnsi="Times New Roman" w:cs="Times New Roman"/>
          <w:spacing w:val="-1"/>
        </w:rPr>
        <w:t xml:space="preserve"> </w:t>
      </w:r>
      <w:r w:rsidRPr="00CC39FC">
        <w:rPr>
          <w:rFonts w:ascii="Times New Roman" w:hAnsi="Times New Roman" w:cs="Times New Roman"/>
        </w:rPr>
        <w:t>McGraw hill publications.</w:t>
      </w:r>
    </w:p>
    <w:p w14:paraId="7FB09094" w14:textId="77777777" w:rsidR="008C242E" w:rsidRPr="00CC39FC" w:rsidRDefault="008C242E" w:rsidP="00C43248">
      <w:pPr>
        <w:pStyle w:val="ListParagraph"/>
        <w:widowControl w:val="0"/>
        <w:numPr>
          <w:ilvl w:val="0"/>
          <w:numId w:val="24"/>
        </w:numPr>
        <w:tabs>
          <w:tab w:val="left" w:pos="541"/>
          <w:tab w:val="left" w:pos="8789"/>
          <w:tab w:val="left" w:pos="9922"/>
        </w:tabs>
        <w:autoSpaceDE w:val="0"/>
        <w:autoSpaceDN w:val="0"/>
        <w:spacing w:after="0" w:line="240" w:lineRule="auto"/>
        <w:ind w:hanging="241"/>
        <w:contextualSpacing w:val="0"/>
        <w:rPr>
          <w:rFonts w:ascii="Times New Roman" w:hAnsi="Times New Roman" w:cs="Times New Roman"/>
        </w:rPr>
      </w:pPr>
      <w:r w:rsidRPr="00CC39FC">
        <w:rPr>
          <w:rFonts w:ascii="Times New Roman" w:hAnsi="Times New Roman" w:cs="Times New Roman"/>
        </w:rPr>
        <w:t>Advance</w:t>
      </w:r>
      <w:r w:rsidRPr="00CC39FC">
        <w:rPr>
          <w:rFonts w:ascii="Times New Roman" w:hAnsi="Times New Roman" w:cs="Times New Roman"/>
          <w:spacing w:val="-2"/>
        </w:rPr>
        <w:t xml:space="preserve"> </w:t>
      </w:r>
      <w:r w:rsidRPr="00CC39FC">
        <w:rPr>
          <w:rFonts w:ascii="Times New Roman" w:hAnsi="Times New Roman" w:cs="Times New Roman"/>
        </w:rPr>
        <w:t>machining</w:t>
      </w:r>
      <w:r w:rsidRPr="00CC39FC">
        <w:rPr>
          <w:rFonts w:ascii="Times New Roman" w:hAnsi="Times New Roman" w:cs="Times New Roman"/>
          <w:spacing w:val="-3"/>
        </w:rPr>
        <w:t xml:space="preserve"> </w:t>
      </w:r>
      <w:r w:rsidRPr="00CC39FC">
        <w:rPr>
          <w:rFonts w:ascii="Times New Roman" w:hAnsi="Times New Roman" w:cs="Times New Roman"/>
        </w:rPr>
        <w:t>process-</w:t>
      </w:r>
      <w:r w:rsidRPr="00CC39FC">
        <w:rPr>
          <w:rFonts w:ascii="Times New Roman" w:hAnsi="Times New Roman" w:cs="Times New Roman"/>
          <w:spacing w:val="-1"/>
        </w:rPr>
        <w:t xml:space="preserve"> </w:t>
      </w:r>
      <w:r w:rsidRPr="00CC39FC">
        <w:rPr>
          <w:rFonts w:ascii="Times New Roman" w:hAnsi="Times New Roman" w:cs="Times New Roman"/>
        </w:rPr>
        <w:t>V. K. Jain,</w:t>
      </w:r>
      <w:r w:rsidRPr="00CC39FC">
        <w:rPr>
          <w:rFonts w:ascii="Times New Roman" w:hAnsi="Times New Roman" w:cs="Times New Roman"/>
          <w:spacing w:val="-1"/>
        </w:rPr>
        <w:t xml:space="preserve"> </w:t>
      </w:r>
      <w:r w:rsidRPr="00CC39FC">
        <w:rPr>
          <w:rFonts w:ascii="Times New Roman" w:hAnsi="Times New Roman" w:cs="Times New Roman"/>
        </w:rPr>
        <w:t>Allied publishers.</w:t>
      </w:r>
    </w:p>
    <w:p w14:paraId="33A77E1E" w14:textId="77777777" w:rsidR="008C242E" w:rsidRDefault="008C242E" w:rsidP="00C43248">
      <w:pPr>
        <w:pStyle w:val="ListParagraph"/>
        <w:widowControl w:val="0"/>
        <w:numPr>
          <w:ilvl w:val="0"/>
          <w:numId w:val="24"/>
        </w:numPr>
        <w:tabs>
          <w:tab w:val="left" w:pos="541"/>
          <w:tab w:val="left" w:pos="8789"/>
          <w:tab w:val="left" w:pos="9922"/>
        </w:tabs>
        <w:autoSpaceDE w:val="0"/>
        <w:autoSpaceDN w:val="0"/>
        <w:spacing w:after="0" w:line="240" w:lineRule="auto"/>
        <w:ind w:hanging="241"/>
        <w:contextualSpacing w:val="0"/>
        <w:rPr>
          <w:rFonts w:ascii="Times New Roman" w:hAnsi="Times New Roman" w:cs="Times New Roman"/>
        </w:rPr>
      </w:pPr>
      <w:r w:rsidRPr="00CC39FC">
        <w:rPr>
          <w:rFonts w:ascii="Times New Roman" w:hAnsi="Times New Roman" w:cs="Times New Roman"/>
        </w:rPr>
        <w:t>Production</w:t>
      </w:r>
      <w:r w:rsidRPr="00CC39FC">
        <w:rPr>
          <w:rFonts w:ascii="Times New Roman" w:hAnsi="Times New Roman" w:cs="Times New Roman"/>
          <w:spacing w:val="-2"/>
        </w:rPr>
        <w:t xml:space="preserve"> </w:t>
      </w:r>
      <w:r w:rsidRPr="00CC39FC">
        <w:rPr>
          <w:rFonts w:ascii="Times New Roman" w:hAnsi="Times New Roman" w:cs="Times New Roman"/>
        </w:rPr>
        <w:t>Engineering-</w:t>
      </w:r>
      <w:r w:rsidRPr="00CC39FC">
        <w:rPr>
          <w:rFonts w:ascii="Times New Roman" w:hAnsi="Times New Roman" w:cs="Times New Roman"/>
          <w:spacing w:val="1"/>
        </w:rPr>
        <w:t xml:space="preserve"> </w:t>
      </w:r>
      <w:r w:rsidRPr="00CC39FC">
        <w:rPr>
          <w:rFonts w:ascii="Times New Roman" w:hAnsi="Times New Roman" w:cs="Times New Roman"/>
        </w:rPr>
        <w:t>P.</w:t>
      </w:r>
      <w:r w:rsidRPr="00CC39FC">
        <w:rPr>
          <w:rFonts w:ascii="Times New Roman" w:hAnsi="Times New Roman" w:cs="Times New Roman"/>
          <w:spacing w:val="-1"/>
        </w:rPr>
        <w:t xml:space="preserve"> </w:t>
      </w:r>
      <w:r w:rsidRPr="00CC39FC">
        <w:rPr>
          <w:rFonts w:ascii="Times New Roman" w:hAnsi="Times New Roman" w:cs="Times New Roman"/>
        </w:rPr>
        <w:t>C.</w:t>
      </w:r>
      <w:r w:rsidRPr="00CC39FC">
        <w:rPr>
          <w:rFonts w:ascii="Times New Roman" w:hAnsi="Times New Roman" w:cs="Times New Roman"/>
          <w:spacing w:val="-1"/>
        </w:rPr>
        <w:t xml:space="preserve"> </w:t>
      </w:r>
      <w:r w:rsidRPr="00CC39FC">
        <w:rPr>
          <w:rFonts w:ascii="Times New Roman" w:hAnsi="Times New Roman" w:cs="Times New Roman"/>
        </w:rPr>
        <w:t>Sharma,</w:t>
      </w:r>
      <w:r w:rsidRPr="00CC39FC">
        <w:rPr>
          <w:rFonts w:ascii="Times New Roman" w:hAnsi="Times New Roman" w:cs="Times New Roman"/>
          <w:spacing w:val="-1"/>
        </w:rPr>
        <w:t xml:space="preserve"> </w:t>
      </w:r>
      <w:r w:rsidRPr="00CC39FC">
        <w:rPr>
          <w:rFonts w:ascii="Times New Roman" w:hAnsi="Times New Roman" w:cs="Times New Roman"/>
        </w:rPr>
        <w:t>S.</w:t>
      </w:r>
      <w:r w:rsidRPr="00CC39FC">
        <w:rPr>
          <w:rFonts w:ascii="Times New Roman" w:hAnsi="Times New Roman" w:cs="Times New Roman"/>
          <w:spacing w:val="-1"/>
        </w:rPr>
        <w:t xml:space="preserve"> </w:t>
      </w:r>
      <w:r w:rsidRPr="00CC39FC">
        <w:rPr>
          <w:rFonts w:ascii="Times New Roman" w:hAnsi="Times New Roman" w:cs="Times New Roman"/>
        </w:rPr>
        <w:t>Chand,</w:t>
      </w:r>
      <w:r w:rsidRPr="00CC39FC">
        <w:rPr>
          <w:rFonts w:ascii="Times New Roman" w:hAnsi="Times New Roman" w:cs="Times New Roman"/>
          <w:spacing w:val="-1"/>
        </w:rPr>
        <w:t xml:space="preserve"> </w:t>
      </w:r>
      <w:r w:rsidRPr="00CC39FC">
        <w:rPr>
          <w:rFonts w:ascii="Times New Roman" w:hAnsi="Times New Roman" w:cs="Times New Roman"/>
        </w:rPr>
        <w:t>Company</w:t>
      </w:r>
      <w:r w:rsidRPr="00CC39FC">
        <w:rPr>
          <w:rFonts w:ascii="Times New Roman" w:hAnsi="Times New Roman" w:cs="Times New Roman"/>
          <w:spacing w:val="-4"/>
        </w:rPr>
        <w:t xml:space="preserve"> </w:t>
      </w:r>
      <w:r w:rsidRPr="00CC39FC">
        <w:rPr>
          <w:rFonts w:ascii="Times New Roman" w:hAnsi="Times New Roman" w:cs="Times New Roman"/>
        </w:rPr>
        <w:t>limited</w:t>
      </w:r>
      <w:r w:rsidRPr="00CC39FC">
        <w:rPr>
          <w:rFonts w:ascii="Times New Roman" w:hAnsi="Times New Roman" w:cs="Times New Roman"/>
          <w:spacing w:val="-1"/>
        </w:rPr>
        <w:t xml:space="preserve"> </w:t>
      </w:r>
      <w:r w:rsidRPr="00CC39FC">
        <w:rPr>
          <w:rFonts w:ascii="Times New Roman" w:hAnsi="Times New Roman" w:cs="Times New Roman"/>
        </w:rPr>
        <w:t>New Delhi.</w:t>
      </w:r>
    </w:p>
    <w:p w14:paraId="3B9E2495" w14:textId="77777777" w:rsidR="008C242E" w:rsidRPr="00CC39FC" w:rsidRDefault="008C242E" w:rsidP="00FC12CB">
      <w:pPr>
        <w:pStyle w:val="ListParagraph"/>
        <w:widowControl w:val="0"/>
        <w:tabs>
          <w:tab w:val="left" w:pos="541"/>
          <w:tab w:val="left" w:pos="8789"/>
          <w:tab w:val="left" w:pos="9922"/>
        </w:tabs>
        <w:autoSpaceDE w:val="0"/>
        <w:autoSpaceDN w:val="0"/>
        <w:spacing w:after="0" w:line="240" w:lineRule="auto"/>
        <w:ind w:left="665"/>
        <w:contextualSpacing w:val="0"/>
        <w:rPr>
          <w:rFonts w:ascii="Times New Roman" w:hAnsi="Times New Roman" w:cs="Times New Roman"/>
        </w:rPr>
      </w:pPr>
    </w:p>
    <w:p w14:paraId="3CEE403F" w14:textId="77777777" w:rsidR="008C242E" w:rsidRPr="00FB4355" w:rsidRDefault="008C242E" w:rsidP="008C242E">
      <w:pPr>
        <w:pStyle w:val="TableParagraph"/>
        <w:spacing w:before="122"/>
        <w:ind w:left="226"/>
        <w:rPr>
          <w:b/>
          <w:sz w:val="28"/>
          <w:szCs w:val="28"/>
        </w:rPr>
      </w:pPr>
      <w:r w:rsidRPr="00FB4355">
        <w:rPr>
          <w:b/>
          <w:sz w:val="28"/>
          <w:szCs w:val="28"/>
        </w:rPr>
        <w:t>Reference Books:</w:t>
      </w:r>
    </w:p>
    <w:p w14:paraId="1B237BBE" w14:textId="77777777" w:rsidR="008C242E" w:rsidRPr="00CC39FC" w:rsidRDefault="008C242E" w:rsidP="00C43248">
      <w:pPr>
        <w:pStyle w:val="TableParagraph"/>
        <w:numPr>
          <w:ilvl w:val="0"/>
          <w:numId w:val="25"/>
        </w:numPr>
        <w:tabs>
          <w:tab w:val="left" w:pos="563"/>
        </w:tabs>
        <w:spacing w:before="5" w:line="244" w:lineRule="auto"/>
        <w:ind w:right="200"/>
      </w:pPr>
      <w:r w:rsidRPr="00CC39FC">
        <w:t>Geofrey Boothroyd,</w:t>
      </w:r>
      <w:r w:rsidRPr="00CC39FC">
        <w:rPr>
          <w:spacing w:val="8"/>
        </w:rPr>
        <w:t xml:space="preserve"> </w:t>
      </w:r>
      <w:r w:rsidRPr="00CC39FC">
        <w:t>“Fundamentals</w:t>
      </w:r>
      <w:r w:rsidRPr="00CC39FC">
        <w:rPr>
          <w:spacing w:val="8"/>
        </w:rPr>
        <w:t xml:space="preserve"> </w:t>
      </w:r>
      <w:r w:rsidRPr="00CC39FC">
        <w:t>of</w:t>
      </w:r>
      <w:r w:rsidRPr="00CC39FC">
        <w:rPr>
          <w:spacing w:val="10"/>
        </w:rPr>
        <w:t xml:space="preserve"> </w:t>
      </w:r>
      <w:r w:rsidRPr="00CC39FC">
        <w:t>Metal</w:t>
      </w:r>
      <w:r w:rsidRPr="00CC39FC">
        <w:rPr>
          <w:spacing w:val="10"/>
        </w:rPr>
        <w:t xml:space="preserve"> </w:t>
      </w:r>
      <w:r w:rsidRPr="00CC39FC">
        <w:t>Machining</w:t>
      </w:r>
      <w:r w:rsidRPr="00CC39FC">
        <w:rPr>
          <w:spacing w:val="11"/>
        </w:rPr>
        <w:t xml:space="preserve"> </w:t>
      </w:r>
      <w:r w:rsidRPr="00CC39FC">
        <w:t>and</w:t>
      </w:r>
      <w:r w:rsidRPr="00CC39FC">
        <w:rPr>
          <w:spacing w:val="7"/>
        </w:rPr>
        <w:t xml:space="preserve"> </w:t>
      </w:r>
      <w:r w:rsidRPr="00CC39FC">
        <w:t>Machine</w:t>
      </w:r>
      <w:r w:rsidRPr="00CC39FC">
        <w:rPr>
          <w:spacing w:val="7"/>
        </w:rPr>
        <w:t xml:space="preserve"> </w:t>
      </w:r>
      <w:r w:rsidRPr="00CC39FC">
        <w:t>Tools”,</w:t>
      </w:r>
      <w:r w:rsidRPr="00CC39FC">
        <w:rPr>
          <w:spacing w:val="8"/>
        </w:rPr>
        <w:t xml:space="preserve"> </w:t>
      </w:r>
      <w:r w:rsidRPr="00CC39FC">
        <w:t>McGraw</w:t>
      </w:r>
      <w:r w:rsidRPr="00CC39FC">
        <w:rPr>
          <w:spacing w:val="-55"/>
        </w:rPr>
        <w:t xml:space="preserve"> </w:t>
      </w:r>
      <w:r w:rsidRPr="00CC39FC">
        <w:t>Hill,</w:t>
      </w:r>
      <w:r w:rsidRPr="00CC39FC">
        <w:rPr>
          <w:spacing w:val="3"/>
        </w:rPr>
        <w:t xml:space="preserve"> </w:t>
      </w:r>
      <w:r w:rsidRPr="00CC39FC">
        <w:t>1984.</w:t>
      </w:r>
    </w:p>
    <w:p w14:paraId="3B4EED1C" w14:textId="77777777" w:rsidR="008C242E" w:rsidRPr="00CC39FC" w:rsidRDefault="008C242E" w:rsidP="00C43248">
      <w:pPr>
        <w:pStyle w:val="TableParagraph"/>
        <w:numPr>
          <w:ilvl w:val="0"/>
          <w:numId w:val="25"/>
        </w:numPr>
        <w:tabs>
          <w:tab w:val="left" w:pos="563"/>
        </w:tabs>
        <w:spacing w:line="247" w:lineRule="exact"/>
        <w:ind w:hanging="337"/>
      </w:pPr>
      <w:r w:rsidRPr="00CC39FC">
        <w:t>HMT</w:t>
      </w:r>
      <w:r w:rsidRPr="00CC39FC">
        <w:rPr>
          <w:spacing w:val="10"/>
        </w:rPr>
        <w:t xml:space="preserve"> </w:t>
      </w:r>
      <w:r w:rsidRPr="00CC39FC">
        <w:t>–</w:t>
      </w:r>
      <w:r w:rsidRPr="00CC39FC">
        <w:rPr>
          <w:spacing w:val="4"/>
        </w:rPr>
        <w:t xml:space="preserve"> </w:t>
      </w:r>
      <w:r w:rsidRPr="00CC39FC">
        <w:t>“Production</w:t>
      </w:r>
      <w:r w:rsidRPr="00CC39FC">
        <w:rPr>
          <w:spacing w:val="4"/>
        </w:rPr>
        <w:t xml:space="preserve"> </w:t>
      </w:r>
      <w:r w:rsidRPr="00CC39FC">
        <w:t>Technology”,</w:t>
      </w:r>
      <w:r w:rsidRPr="00CC39FC">
        <w:rPr>
          <w:spacing w:val="6"/>
        </w:rPr>
        <w:t xml:space="preserve"> </w:t>
      </w:r>
      <w:r w:rsidRPr="00CC39FC">
        <w:t>Tata</w:t>
      </w:r>
      <w:r w:rsidRPr="00CC39FC">
        <w:rPr>
          <w:spacing w:val="6"/>
        </w:rPr>
        <w:t xml:space="preserve"> </w:t>
      </w:r>
      <w:r w:rsidRPr="00CC39FC">
        <w:t>McGraw</w:t>
      </w:r>
      <w:r w:rsidRPr="00CC39FC">
        <w:rPr>
          <w:spacing w:val="4"/>
        </w:rPr>
        <w:t xml:space="preserve"> </w:t>
      </w:r>
      <w:r w:rsidRPr="00CC39FC">
        <w:t>Hill,</w:t>
      </w:r>
      <w:r w:rsidRPr="00CC39FC">
        <w:rPr>
          <w:spacing w:val="8"/>
        </w:rPr>
        <w:t xml:space="preserve"> </w:t>
      </w:r>
      <w:r w:rsidRPr="00CC39FC">
        <w:t>1998.</w:t>
      </w:r>
    </w:p>
    <w:p w14:paraId="5DEB10C7" w14:textId="77777777" w:rsidR="008C242E" w:rsidRPr="00CC39FC" w:rsidRDefault="008C242E" w:rsidP="00C43248">
      <w:pPr>
        <w:pStyle w:val="TableParagraph"/>
        <w:numPr>
          <w:ilvl w:val="0"/>
          <w:numId w:val="25"/>
        </w:numPr>
        <w:tabs>
          <w:tab w:val="left" w:pos="563"/>
        </w:tabs>
        <w:spacing w:before="6" w:line="242" w:lineRule="auto"/>
        <w:ind w:right="198"/>
      </w:pPr>
      <w:r w:rsidRPr="00CC39FC">
        <w:t xml:space="preserve">Richerd R Kibbe, John E. Neely, Roland </w:t>
      </w:r>
      <w:proofErr w:type="spellStart"/>
      <w:r w:rsidRPr="00CC39FC">
        <w:t>O.Merges</w:t>
      </w:r>
      <w:proofErr w:type="spellEnd"/>
      <w:r w:rsidRPr="00CC39FC">
        <w:t xml:space="preserve"> and Warren </w:t>
      </w:r>
      <w:proofErr w:type="spellStart"/>
      <w:r w:rsidRPr="00CC39FC">
        <w:t>J.White</w:t>
      </w:r>
      <w:proofErr w:type="spellEnd"/>
      <w:r w:rsidRPr="00CC39FC">
        <w:t xml:space="preserve"> “Machine Tool</w:t>
      </w:r>
      <w:r w:rsidRPr="00CC39FC">
        <w:rPr>
          <w:spacing w:val="-56"/>
        </w:rPr>
        <w:t xml:space="preserve"> </w:t>
      </w:r>
      <w:r w:rsidRPr="00CC39FC">
        <w:t>Practices”,</w:t>
      </w:r>
      <w:r w:rsidRPr="00CC39FC">
        <w:rPr>
          <w:spacing w:val="1"/>
        </w:rPr>
        <w:t xml:space="preserve"> </w:t>
      </w:r>
      <w:r w:rsidRPr="00CC39FC">
        <w:t>Prentice Hall</w:t>
      </w:r>
      <w:r w:rsidRPr="00CC39FC">
        <w:rPr>
          <w:spacing w:val="1"/>
        </w:rPr>
        <w:t xml:space="preserve"> </w:t>
      </w:r>
      <w:r w:rsidRPr="00CC39FC">
        <w:t>of</w:t>
      </w:r>
      <w:r w:rsidRPr="00CC39FC">
        <w:rPr>
          <w:spacing w:val="4"/>
        </w:rPr>
        <w:t xml:space="preserve"> </w:t>
      </w:r>
      <w:r w:rsidRPr="00CC39FC">
        <w:t>India,</w:t>
      </w:r>
      <w:r w:rsidRPr="00CC39FC">
        <w:rPr>
          <w:spacing w:val="4"/>
        </w:rPr>
        <w:t xml:space="preserve"> </w:t>
      </w:r>
      <w:r w:rsidRPr="00CC39FC">
        <w:t>1998.</w:t>
      </w:r>
    </w:p>
    <w:p w14:paraId="1DEF98AF" w14:textId="77777777" w:rsidR="008C242E" w:rsidRPr="00CC39FC" w:rsidRDefault="008C242E" w:rsidP="00C43248">
      <w:pPr>
        <w:pStyle w:val="TableParagraph"/>
        <w:numPr>
          <w:ilvl w:val="0"/>
          <w:numId w:val="25"/>
        </w:numPr>
        <w:tabs>
          <w:tab w:val="left" w:pos="563"/>
        </w:tabs>
        <w:spacing w:before="3" w:line="242" w:lineRule="auto"/>
        <w:ind w:right="202"/>
      </w:pPr>
      <w:r w:rsidRPr="00CC39FC">
        <w:t>Rao.</w:t>
      </w:r>
      <w:r w:rsidRPr="00CC39FC">
        <w:rPr>
          <w:spacing w:val="28"/>
        </w:rPr>
        <w:t xml:space="preserve"> </w:t>
      </w:r>
      <w:r w:rsidRPr="00CC39FC">
        <w:t>P.N</w:t>
      </w:r>
      <w:r w:rsidRPr="00CC39FC">
        <w:rPr>
          <w:spacing w:val="23"/>
        </w:rPr>
        <w:t xml:space="preserve"> </w:t>
      </w:r>
      <w:r w:rsidRPr="00CC39FC">
        <w:t>“Manufacturing</w:t>
      </w:r>
      <w:r w:rsidRPr="00CC39FC">
        <w:rPr>
          <w:spacing w:val="26"/>
        </w:rPr>
        <w:t xml:space="preserve"> </w:t>
      </w:r>
      <w:r w:rsidRPr="00CC39FC">
        <w:t>Technology,”</w:t>
      </w:r>
      <w:r w:rsidRPr="00CC39FC">
        <w:rPr>
          <w:spacing w:val="25"/>
        </w:rPr>
        <w:t xml:space="preserve"> </w:t>
      </w:r>
      <w:r w:rsidRPr="00CC39FC">
        <w:t>Metal</w:t>
      </w:r>
      <w:r w:rsidRPr="00CC39FC">
        <w:rPr>
          <w:spacing w:val="28"/>
        </w:rPr>
        <w:t xml:space="preserve"> </w:t>
      </w:r>
      <w:r w:rsidRPr="00CC39FC">
        <w:t>Cutting</w:t>
      </w:r>
      <w:r w:rsidRPr="00CC39FC">
        <w:rPr>
          <w:spacing w:val="28"/>
        </w:rPr>
        <w:t xml:space="preserve"> </w:t>
      </w:r>
      <w:r w:rsidRPr="00CC39FC">
        <w:t>and</w:t>
      </w:r>
      <w:r w:rsidRPr="00CC39FC">
        <w:rPr>
          <w:spacing w:val="26"/>
        </w:rPr>
        <w:t xml:space="preserve"> </w:t>
      </w:r>
      <w:r w:rsidRPr="00CC39FC">
        <w:t>Machine</w:t>
      </w:r>
      <w:r w:rsidRPr="00CC39FC">
        <w:rPr>
          <w:spacing w:val="26"/>
        </w:rPr>
        <w:t xml:space="preserve"> </w:t>
      </w:r>
      <w:r w:rsidRPr="00CC39FC">
        <w:t>Tools,</w:t>
      </w:r>
      <w:r w:rsidRPr="00CC39FC">
        <w:rPr>
          <w:spacing w:val="25"/>
        </w:rPr>
        <w:t xml:space="preserve"> </w:t>
      </w:r>
      <w:r w:rsidRPr="00CC39FC">
        <w:t>Tata</w:t>
      </w:r>
      <w:r w:rsidRPr="00CC39FC">
        <w:rPr>
          <w:spacing w:val="-56"/>
        </w:rPr>
        <w:t xml:space="preserve"> </w:t>
      </w:r>
      <w:r w:rsidRPr="00CC39FC">
        <w:t>McGraw-</w:t>
      </w:r>
      <w:r w:rsidRPr="00CC39FC">
        <w:rPr>
          <w:spacing w:val="3"/>
        </w:rPr>
        <w:t xml:space="preserve"> </w:t>
      </w:r>
      <w:r w:rsidRPr="00CC39FC">
        <w:t>Hill,</w:t>
      </w:r>
      <w:r w:rsidRPr="00CC39FC">
        <w:rPr>
          <w:spacing w:val="4"/>
        </w:rPr>
        <w:t xml:space="preserve"> </w:t>
      </w:r>
      <w:r w:rsidRPr="00CC39FC">
        <w:t>New Delhi,</w:t>
      </w:r>
      <w:r w:rsidRPr="00CC39FC">
        <w:rPr>
          <w:spacing w:val="6"/>
        </w:rPr>
        <w:t xml:space="preserve"> </w:t>
      </w:r>
      <w:r w:rsidRPr="00CC39FC">
        <w:t>2003.</w:t>
      </w:r>
    </w:p>
    <w:p w14:paraId="0BC124C1" w14:textId="77777777" w:rsidR="008C242E" w:rsidRPr="00CC39FC" w:rsidRDefault="008C242E" w:rsidP="00C43248">
      <w:pPr>
        <w:pStyle w:val="TableParagraph"/>
        <w:numPr>
          <w:ilvl w:val="0"/>
          <w:numId w:val="25"/>
        </w:numPr>
        <w:tabs>
          <w:tab w:val="left" w:pos="563"/>
        </w:tabs>
        <w:spacing w:before="1" w:line="244" w:lineRule="auto"/>
        <w:ind w:right="202"/>
      </w:pPr>
      <w:r w:rsidRPr="00CC39FC">
        <w:t>Stephen</w:t>
      </w:r>
      <w:r w:rsidRPr="00CC39FC">
        <w:rPr>
          <w:spacing w:val="51"/>
        </w:rPr>
        <w:t xml:space="preserve"> </w:t>
      </w:r>
      <w:r w:rsidRPr="00CC39FC">
        <w:t>Malkin,</w:t>
      </w:r>
      <w:r w:rsidRPr="00CC39FC">
        <w:rPr>
          <w:spacing w:val="47"/>
        </w:rPr>
        <w:t xml:space="preserve"> </w:t>
      </w:r>
      <w:r w:rsidRPr="00CC39FC">
        <w:t>Grinding</w:t>
      </w:r>
      <w:r w:rsidRPr="00CC39FC">
        <w:rPr>
          <w:spacing w:val="49"/>
        </w:rPr>
        <w:t xml:space="preserve"> </w:t>
      </w:r>
      <w:r w:rsidRPr="00CC39FC">
        <w:t>Technology:</w:t>
      </w:r>
      <w:r w:rsidRPr="00CC39FC">
        <w:rPr>
          <w:spacing w:val="48"/>
        </w:rPr>
        <w:t xml:space="preserve"> </w:t>
      </w:r>
      <w:r w:rsidRPr="00CC39FC">
        <w:t>Theory</w:t>
      </w:r>
      <w:r w:rsidRPr="00CC39FC">
        <w:rPr>
          <w:spacing w:val="47"/>
        </w:rPr>
        <w:t xml:space="preserve"> </w:t>
      </w:r>
      <w:r w:rsidRPr="00CC39FC">
        <w:t>and</w:t>
      </w:r>
      <w:r w:rsidRPr="00CC39FC">
        <w:rPr>
          <w:spacing w:val="51"/>
        </w:rPr>
        <w:t xml:space="preserve"> </w:t>
      </w:r>
      <w:r w:rsidRPr="00CC39FC">
        <w:t>Applications</w:t>
      </w:r>
      <w:r w:rsidRPr="00CC39FC">
        <w:rPr>
          <w:spacing w:val="49"/>
        </w:rPr>
        <w:t xml:space="preserve"> </w:t>
      </w:r>
      <w:r w:rsidRPr="00CC39FC">
        <w:t>of</w:t>
      </w:r>
      <w:r w:rsidRPr="00CC39FC">
        <w:rPr>
          <w:spacing w:val="53"/>
        </w:rPr>
        <w:t xml:space="preserve"> </w:t>
      </w:r>
      <w:r w:rsidRPr="00CC39FC">
        <w:t>Machining</w:t>
      </w:r>
      <w:r w:rsidRPr="00CC39FC">
        <w:rPr>
          <w:spacing w:val="53"/>
        </w:rPr>
        <w:t xml:space="preserve"> </w:t>
      </w:r>
      <w:r w:rsidRPr="00CC39FC">
        <w:t>with</w:t>
      </w:r>
      <w:r w:rsidRPr="00CC39FC">
        <w:rPr>
          <w:spacing w:val="-56"/>
        </w:rPr>
        <w:t xml:space="preserve"> </w:t>
      </w:r>
      <w:r w:rsidRPr="00CC39FC">
        <w:t>Abrasives,</w:t>
      </w:r>
      <w:r w:rsidRPr="00CC39FC">
        <w:rPr>
          <w:spacing w:val="3"/>
        </w:rPr>
        <w:t xml:space="preserve"> </w:t>
      </w:r>
      <w:r w:rsidRPr="00CC39FC">
        <w:t>Industrial</w:t>
      </w:r>
      <w:r w:rsidRPr="00CC39FC">
        <w:rPr>
          <w:spacing w:val="2"/>
        </w:rPr>
        <w:t xml:space="preserve"> </w:t>
      </w:r>
      <w:r w:rsidRPr="00CC39FC">
        <w:t>Press,</w:t>
      </w:r>
      <w:r w:rsidRPr="00CC39FC">
        <w:rPr>
          <w:spacing w:val="4"/>
        </w:rPr>
        <w:t xml:space="preserve"> </w:t>
      </w:r>
      <w:r w:rsidRPr="00CC39FC">
        <w:t>2</w:t>
      </w:r>
      <w:r w:rsidRPr="00CC39FC">
        <w:rPr>
          <w:vertAlign w:val="superscript"/>
        </w:rPr>
        <w:t>nd</w:t>
      </w:r>
      <w:r w:rsidRPr="00CC39FC">
        <w:rPr>
          <w:spacing w:val="3"/>
        </w:rPr>
        <w:t xml:space="preserve"> </w:t>
      </w:r>
      <w:r w:rsidRPr="00CC39FC">
        <w:t>Edition,</w:t>
      </w:r>
      <w:r w:rsidRPr="00CC39FC">
        <w:rPr>
          <w:spacing w:val="1"/>
        </w:rPr>
        <w:t xml:space="preserve"> </w:t>
      </w:r>
      <w:r w:rsidRPr="00CC39FC">
        <w:t>2008</w:t>
      </w:r>
    </w:p>
    <w:p w14:paraId="0BABB5EA" w14:textId="77777777" w:rsidR="008C242E" w:rsidRPr="00CC39FC" w:rsidRDefault="008C242E" w:rsidP="00C43248">
      <w:pPr>
        <w:pStyle w:val="TableParagraph"/>
        <w:numPr>
          <w:ilvl w:val="0"/>
          <w:numId w:val="25"/>
        </w:numPr>
        <w:tabs>
          <w:tab w:val="left" w:pos="563"/>
        </w:tabs>
        <w:spacing w:line="247" w:lineRule="exact"/>
        <w:ind w:hanging="337"/>
      </w:pPr>
      <w:r w:rsidRPr="00CC39FC">
        <w:t>Michael</w:t>
      </w:r>
      <w:r w:rsidRPr="00CC39FC">
        <w:rPr>
          <w:spacing w:val="8"/>
        </w:rPr>
        <w:t xml:space="preserve"> </w:t>
      </w:r>
      <w:r w:rsidRPr="00CC39FC">
        <w:t>Fitzpatrick,</w:t>
      </w:r>
      <w:r w:rsidRPr="00CC39FC">
        <w:rPr>
          <w:spacing w:val="66"/>
        </w:rPr>
        <w:t xml:space="preserve"> </w:t>
      </w:r>
      <w:r w:rsidRPr="00CC39FC">
        <w:t>Machining</w:t>
      </w:r>
      <w:r w:rsidRPr="00CC39FC">
        <w:rPr>
          <w:spacing w:val="68"/>
        </w:rPr>
        <w:t xml:space="preserve"> </w:t>
      </w:r>
      <w:r w:rsidRPr="00CC39FC">
        <w:t>and</w:t>
      </w:r>
      <w:r w:rsidRPr="00CC39FC">
        <w:rPr>
          <w:spacing w:val="63"/>
        </w:rPr>
        <w:t xml:space="preserve"> </w:t>
      </w:r>
      <w:r w:rsidRPr="00CC39FC">
        <w:t>CNC</w:t>
      </w:r>
      <w:r w:rsidRPr="00CC39FC">
        <w:rPr>
          <w:spacing w:val="61"/>
        </w:rPr>
        <w:t xml:space="preserve"> </w:t>
      </w:r>
      <w:r w:rsidRPr="00CC39FC">
        <w:t>Technology,</w:t>
      </w:r>
      <w:r w:rsidRPr="00CC39FC">
        <w:rPr>
          <w:spacing w:val="67"/>
        </w:rPr>
        <w:t xml:space="preserve"> </w:t>
      </w:r>
      <w:r w:rsidRPr="00CC39FC">
        <w:t>McGraw-Hill</w:t>
      </w:r>
      <w:r w:rsidRPr="00CC39FC">
        <w:rPr>
          <w:spacing w:val="65"/>
        </w:rPr>
        <w:t xml:space="preserve"> </w:t>
      </w:r>
      <w:r w:rsidRPr="00CC39FC">
        <w:t>Education;</w:t>
      </w:r>
      <w:r w:rsidRPr="00CC39FC">
        <w:rPr>
          <w:spacing w:val="66"/>
        </w:rPr>
        <w:t xml:space="preserve"> </w:t>
      </w:r>
      <w:r w:rsidRPr="00CC39FC">
        <w:t>3</w:t>
      </w:r>
      <w:r w:rsidRPr="00CC39FC">
        <w:rPr>
          <w:vertAlign w:val="superscript"/>
        </w:rPr>
        <w:t>rd</w:t>
      </w:r>
    </w:p>
    <w:p w14:paraId="556E9584" w14:textId="77777777" w:rsidR="008C242E" w:rsidRDefault="008C242E" w:rsidP="008C242E">
      <w:pPr>
        <w:pStyle w:val="ListParagraph"/>
        <w:widowControl w:val="0"/>
        <w:tabs>
          <w:tab w:val="left" w:pos="541"/>
          <w:tab w:val="left" w:pos="8789"/>
          <w:tab w:val="left" w:pos="9922"/>
        </w:tabs>
        <w:autoSpaceDE w:val="0"/>
        <w:autoSpaceDN w:val="0"/>
        <w:ind w:left="540"/>
        <w:rPr>
          <w:rFonts w:ascii="Times New Roman" w:hAnsi="Times New Roman" w:cs="Times New Roman"/>
        </w:rPr>
      </w:pPr>
      <w:r w:rsidRPr="00CC39FC">
        <w:rPr>
          <w:rFonts w:ascii="Times New Roman" w:hAnsi="Times New Roman" w:cs="Times New Roman"/>
        </w:rPr>
        <w:t>edition,</w:t>
      </w:r>
      <w:r w:rsidRPr="00CC39FC">
        <w:rPr>
          <w:rFonts w:ascii="Times New Roman" w:hAnsi="Times New Roman" w:cs="Times New Roman"/>
          <w:spacing w:val="-1"/>
        </w:rPr>
        <w:t xml:space="preserve"> </w:t>
      </w:r>
      <w:r>
        <w:rPr>
          <w:rFonts w:ascii="Times New Roman" w:hAnsi="Times New Roman" w:cs="Times New Roman"/>
        </w:rPr>
        <w:t>2013.</w:t>
      </w:r>
    </w:p>
    <w:p w14:paraId="0E6ADC0C" w14:textId="77777777" w:rsidR="008C242E" w:rsidRPr="00CC39FC" w:rsidRDefault="008C242E" w:rsidP="008C242E">
      <w:pPr>
        <w:pStyle w:val="ListParagraph"/>
        <w:widowControl w:val="0"/>
        <w:tabs>
          <w:tab w:val="left" w:pos="541"/>
          <w:tab w:val="left" w:pos="8789"/>
          <w:tab w:val="left" w:pos="9922"/>
        </w:tabs>
        <w:autoSpaceDE w:val="0"/>
        <w:autoSpaceDN w:val="0"/>
        <w:ind w:left="540"/>
        <w:rPr>
          <w:rFonts w:ascii="Times New Roman" w:hAnsi="Times New Roman" w:cs="Times New Roman"/>
        </w:rPr>
      </w:pPr>
    </w:p>
    <w:tbl>
      <w:tblPr>
        <w:tblStyle w:val="TableGrid"/>
        <w:tblW w:w="9956" w:type="dxa"/>
        <w:tblLook w:val="04A0" w:firstRow="1" w:lastRow="0" w:firstColumn="1" w:lastColumn="0" w:noHBand="0" w:noVBand="1"/>
      </w:tblPr>
      <w:tblGrid>
        <w:gridCol w:w="748"/>
        <w:gridCol w:w="608"/>
        <w:gridCol w:w="608"/>
        <w:gridCol w:w="608"/>
        <w:gridCol w:w="608"/>
        <w:gridCol w:w="608"/>
        <w:gridCol w:w="608"/>
        <w:gridCol w:w="608"/>
        <w:gridCol w:w="608"/>
        <w:gridCol w:w="718"/>
        <w:gridCol w:w="718"/>
        <w:gridCol w:w="718"/>
        <w:gridCol w:w="730"/>
        <w:gridCol w:w="730"/>
        <w:gridCol w:w="730"/>
      </w:tblGrid>
      <w:tr w:rsidR="008C242E" w:rsidRPr="00CC39FC" w14:paraId="28BB556D" w14:textId="77777777" w:rsidTr="00BC5E97">
        <w:tc>
          <w:tcPr>
            <w:tcW w:w="748" w:type="dxa"/>
          </w:tcPr>
          <w:p w14:paraId="34886BD6"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CO</w:t>
            </w:r>
          </w:p>
        </w:tc>
        <w:tc>
          <w:tcPr>
            <w:tcW w:w="608" w:type="dxa"/>
          </w:tcPr>
          <w:p w14:paraId="709DC269"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PO1</w:t>
            </w:r>
          </w:p>
        </w:tc>
        <w:tc>
          <w:tcPr>
            <w:tcW w:w="608" w:type="dxa"/>
          </w:tcPr>
          <w:p w14:paraId="6F3835E5"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PO2</w:t>
            </w:r>
          </w:p>
        </w:tc>
        <w:tc>
          <w:tcPr>
            <w:tcW w:w="608" w:type="dxa"/>
          </w:tcPr>
          <w:p w14:paraId="5A7886DA"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PO3</w:t>
            </w:r>
          </w:p>
        </w:tc>
        <w:tc>
          <w:tcPr>
            <w:tcW w:w="608" w:type="dxa"/>
          </w:tcPr>
          <w:p w14:paraId="5CDA525A"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PO4</w:t>
            </w:r>
          </w:p>
        </w:tc>
        <w:tc>
          <w:tcPr>
            <w:tcW w:w="608" w:type="dxa"/>
          </w:tcPr>
          <w:p w14:paraId="3E963BE2"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PO5</w:t>
            </w:r>
          </w:p>
        </w:tc>
        <w:tc>
          <w:tcPr>
            <w:tcW w:w="608" w:type="dxa"/>
          </w:tcPr>
          <w:p w14:paraId="24842A3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PO6</w:t>
            </w:r>
          </w:p>
        </w:tc>
        <w:tc>
          <w:tcPr>
            <w:tcW w:w="608" w:type="dxa"/>
          </w:tcPr>
          <w:p w14:paraId="7D553787" w14:textId="77777777" w:rsidR="008C242E" w:rsidRPr="00CC39FC" w:rsidRDefault="008C242E" w:rsidP="00D900D1">
            <w:pPr>
              <w:rPr>
                <w:rFonts w:ascii="Times New Roman" w:hAnsi="Times New Roman" w:cs="Times New Roman"/>
              </w:rPr>
            </w:pPr>
            <w:r>
              <w:rPr>
                <w:rFonts w:ascii="Times New Roman" w:hAnsi="Times New Roman" w:cs="Times New Roman"/>
              </w:rPr>
              <w:t>PO7</w:t>
            </w:r>
          </w:p>
        </w:tc>
        <w:tc>
          <w:tcPr>
            <w:tcW w:w="608" w:type="dxa"/>
          </w:tcPr>
          <w:p w14:paraId="49404049" w14:textId="77777777" w:rsidR="008C242E" w:rsidRPr="00CC39FC" w:rsidRDefault="008C242E" w:rsidP="00D900D1">
            <w:pPr>
              <w:rPr>
                <w:rFonts w:ascii="Times New Roman" w:hAnsi="Times New Roman" w:cs="Times New Roman"/>
              </w:rPr>
            </w:pPr>
            <w:r>
              <w:rPr>
                <w:rFonts w:ascii="Times New Roman" w:hAnsi="Times New Roman" w:cs="Times New Roman"/>
              </w:rPr>
              <w:t>PO8</w:t>
            </w:r>
          </w:p>
        </w:tc>
        <w:tc>
          <w:tcPr>
            <w:tcW w:w="718" w:type="dxa"/>
          </w:tcPr>
          <w:p w14:paraId="40EF0F4E" w14:textId="77777777" w:rsidR="008C242E" w:rsidRPr="00CC39FC" w:rsidRDefault="008C242E" w:rsidP="00D900D1">
            <w:pPr>
              <w:rPr>
                <w:rFonts w:ascii="Times New Roman" w:hAnsi="Times New Roman" w:cs="Times New Roman"/>
              </w:rPr>
            </w:pPr>
            <w:r>
              <w:rPr>
                <w:rFonts w:ascii="Times New Roman" w:hAnsi="Times New Roman" w:cs="Times New Roman"/>
              </w:rPr>
              <w:t>PO9</w:t>
            </w:r>
          </w:p>
        </w:tc>
        <w:tc>
          <w:tcPr>
            <w:tcW w:w="718" w:type="dxa"/>
          </w:tcPr>
          <w:p w14:paraId="2E2AF48F" w14:textId="77777777" w:rsidR="008C242E" w:rsidRPr="00CC39FC" w:rsidRDefault="008C242E" w:rsidP="00D900D1">
            <w:pPr>
              <w:rPr>
                <w:rFonts w:ascii="Times New Roman" w:hAnsi="Times New Roman" w:cs="Times New Roman"/>
              </w:rPr>
            </w:pPr>
            <w:r>
              <w:rPr>
                <w:rFonts w:ascii="Times New Roman" w:hAnsi="Times New Roman" w:cs="Times New Roman"/>
              </w:rPr>
              <w:t>PO10</w:t>
            </w:r>
          </w:p>
        </w:tc>
        <w:tc>
          <w:tcPr>
            <w:tcW w:w="718" w:type="dxa"/>
          </w:tcPr>
          <w:p w14:paraId="40F4E7E4" w14:textId="77777777" w:rsidR="008C242E" w:rsidRPr="00CC39FC" w:rsidRDefault="008C242E" w:rsidP="00D900D1">
            <w:pPr>
              <w:rPr>
                <w:rFonts w:ascii="Times New Roman" w:hAnsi="Times New Roman" w:cs="Times New Roman"/>
              </w:rPr>
            </w:pPr>
            <w:r>
              <w:rPr>
                <w:rFonts w:ascii="Times New Roman" w:hAnsi="Times New Roman" w:cs="Times New Roman"/>
              </w:rPr>
              <w:t>PO11</w:t>
            </w:r>
          </w:p>
        </w:tc>
        <w:tc>
          <w:tcPr>
            <w:tcW w:w="730" w:type="dxa"/>
          </w:tcPr>
          <w:p w14:paraId="0E70FCC8"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PSO1</w:t>
            </w:r>
          </w:p>
        </w:tc>
        <w:tc>
          <w:tcPr>
            <w:tcW w:w="730" w:type="dxa"/>
          </w:tcPr>
          <w:p w14:paraId="1F9E4E2A"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PSO2</w:t>
            </w:r>
          </w:p>
        </w:tc>
        <w:tc>
          <w:tcPr>
            <w:tcW w:w="730" w:type="dxa"/>
          </w:tcPr>
          <w:p w14:paraId="17295C01"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PSO3</w:t>
            </w:r>
          </w:p>
        </w:tc>
      </w:tr>
      <w:tr w:rsidR="008C242E" w:rsidRPr="00CC39FC" w14:paraId="64B3650D" w14:textId="77777777" w:rsidTr="00BC5E97">
        <w:tc>
          <w:tcPr>
            <w:tcW w:w="748" w:type="dxa"/>
          </w:tcPr>
          <w:p w14:paraId="35C8FFE1"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CO1</w:t>
            </w:r>
          </w:p>
        </w:tc>
        <w:tc>
          <w:tcPr>
            <w:tcW w:w="608" w:type="dxa"/>
          </w:tcPr>
          <w:p w14:paraId="7B0D26F0"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608" w:type="dxa"/>
          </w:tcPr>
          <w:p w14:paraId="429BBAFA"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608" w:type="dxa"/>
          </w:tcPr>
          <w:p w14:paraId="6B60D0F9"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7C3DDD95"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6C6AAA84"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531C80D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608" w:type="dxa"/>
          </w:tcPr>
          <w:p w14:paraId="07888251"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608" w:type="dxa"/>
          </w:tcPr>
          <w:p w14:paraId="1AFC23B6"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55F2BF21"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5C9B2FC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18" w:type="dxa"/>
          </w:tcPr>
          <w:p w14:paraId="4885AB02"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30" w:type="dxa"/>
          </w:tcPr>
          <w:p w14:paraId="4AFE35E8"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730" w:type="dxa"/>
          </w:tcPr>
          <w:p w14:paraId="1566D861"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30" w:type="dxa"/>
          </w:tcPr>
          <w:p w14:paraId="2587C593"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r>
      <w:tr w:rsidR="008C242E" w:rsidRPr="00CC39FC" w14:paraId="46731228" w14:textId="77777777" w:rsidTr="00BC5E97">
        <w:tc>
          <w:tcPr>
            <w:tcW w:w="748" w:type="dxa"/>
          </w:tcPr>
          <w:p w14:paraId="51389CF5"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CO2</w:t>
            </w:r>
          </w:p>
        </w:tc>
        <w:tc>
          <w:tcPr>
            <w:tcW w:w="608" w:type="dxa"/>
          </w:tcPr>
          <w:p w14:paraId="03EA38C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4B91C320"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608" w:type="dxa"/>
          </w:tcPr>
          <w:p w14:paraId="31F7745F"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7D3840DE"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608" w:type="dxa"/>
          </w:tcPr>
          <w:p w14:paraId="721D751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6F22CC19"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608" w:type="dxa"/>
          </w:tcPr>
          <w:p w14:paraId="24FCD0F2"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608" w:type="dxa"/>
          </w:tcPr>
          <w:p w14:paraId="11E8A31E"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24C66927"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6ABCB9EF"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718" w:type="dxa"/>
          </w:tcPr>
          <w:p w14:paraId="6535EB93"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730" w:type="dxa"/>
          </w:tcPr>
          <w:p w14:paraId="609B59DD"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730" w:type="dxa"/>
          </w:tcPr>
          <w:p w14:paraId="42D36FF7"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30" w:type="dxa"/>
          </w:tcPr>
          <w:p w14:paraId="447B3A29"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r>
      <w:tr w:rsidR="008C242E" w:rsidRPr="00CC39FC" w14:paraId="1364CFE2" w14:textId="77777777" w:rsidTr="00BC5E97">
        <w:tc>
          <w:tcPr>
            <w:tcW w:w="748" w:type="dxa"/>
          </w:tcPr>
          <w:p w14:paraId="478C6B83"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CO3</w:t>
            </w:r>
          </w:p>
        </w:tc>
        <w:tc>
          <w:tcPr>
            <w:tcW w:w="608" w:type="dxa"/>
          </w:tcPr>
          <w:p w14:paraId="71055867"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751D631F"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608" w:type="dxa"/>
          </w:tcPr>
          <w:p w14:paraId="03709846"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3</w:t>
            </w:r>
          </w:p>
        </w:tc>
        <w:tc>
          <w:tcPr>
            <w:tcW w:w="608" w:type="dxa"/>
          </w:tcPr>
          <w:p w14:paraId="118E5A39"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608" w:type="dxa"/>
          </w:tcPr>
          <w:p w14:paraId="1D27F74E"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608" w:type="dxa"/>
          </w:tcPr>
          <w:p w14:paraId="21472076"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608" w:type="dxa"/>
          </w:tcPr>
          <w:p w14:paraId="40B52064"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608" w:type="dxa"/>
          </w:tcPr>
          <w:p w14:paraId="7FA867C7"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7AA23A1F"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w:t>
            </w:r>
          </w:p>
        </w:tc>
        <w:tc>
          <w:tcPr>
            <w:tcW w:w="718" w:type="dxa"/>
          </w:tcPr>
          <w:p w14:paraId="3C9CA8C7"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18" w:type="dxa"/>
          </w:tcPr>
          <w:p w14:paraId="6103BB53"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730" w:type="dxa"/>
          </w:tcPr>
          <w:p w14:paraId="6736419B"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2</w:t>
            </w:r>
          </w:p>
        </w:tc>
        <w:tc>
          <w:tcPr>
            <w:tcW w:w="730" w:type="dxa"/>
          </w:tcPr>
          <w:p w14:paraId="277FCB13"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c>
          <w:tcPr>
            <w:tcW w:w="730" w:type="dxa"/>
          </w:tcPr>
          <w:p w14:paraId="6C9E63BA" w14:textId="77777777" w:rsidR="008C242E" w:rsidRPr="00CC39FC" w:rsidRDefault="008C242E" w:rsidP="00D900D1">
            <w:pPr>
              <w:rPr>
                <w:rFonts w:ascii="Times New Roman" w:hAnsi="Times New Roman" w:cs="Times New Roman"/>
              </w:rPr>
            </w:pPr>
            <w:r w:rsidRPr="00CC39FC">
              <w:rPr>
                <w:rFonts w:ascii="Times New Roman" w:hAnsi="Times New Roman" w:cs="Times New Roman"/>
              </w:rPr>
              <w:t>1</w:t>
            </w:r>
          </w:p>
        </w:tc>
      </w:tr>
      <w:tr w:rsidR="00BC5E97" w:rsidRPr="00CC39FC" w14:paraId="7D0D5315" w14:textId="77777777" w:rsidTr="00BC5E97">
        <w:tc>
          <w:tcPr>
            <w:tcW w:w="748" w:type="dxa"/>
          </w:tcPr>
          <w:p w14:paraId="65446BBA" w14:textId="55534AB7" w:rsidR="00BC5E97" w:rsidRPr="00CC39FC" w:rsidRDefault="00BC5E97" w:rsidP="00BC5E97">
            <w:pPr>
              <w:rPr>
                <w:rFonts w:ascii="Times New Roman" w:hAnsi="Times New Roman" w:cs="Times New Roman"/>
              </w:rPr>
            </w:pPr>
            <w:r w:rsidRPr="00CC39FC">
              <w:rPr>
                <w:rFonts w:ascii="Times New Roman" w:hAnsi="Times New Roman" w:cs="Times New Roman"/>
              </w:rPr>
              <w:t>CO4</w:t>
            </w:r>
          </w:p>
        </w:tc>
        <w:tc>
          <w:tcPr>
            <w:tcW w:w="608" w:type="dxa"/>
          </w:tcPr>
          <w:p w14:paraId="0CE59F28" w14:textId="77662D1D" w:rsidR="00BC5E97" w:rsidRPr="00CC39FC" w:rsidRDefault="00BC5E97" w:rsidP="00BC5E97">
            <w:pPr>
              <w:rPr>
                <w:rFonts w:ascii="Times New Roman" w:hAnsi="Times New Roman" w:cs="Times New Roman"/>
              </w:rPr>
            </w:pPr>
            <w:r w:rsidRPr="00CC39FC">
              <w:rPr>
                <w:rFonts w:ascii="Times New Roman" w:hAnsi="Times New Roman" w:cs="Times New Roman"/>
              </w:rPr>
              <w:t>3</w:t>
            </w:r>
          </w:p>
        </w:tc>
        <w:tc>
          <w:tcPr>
            <w:tcW w:w="608" w:type="dxa"/>
          </w:tcPr>
          <w:p w14:paraId="60177A2D" w14:textId="25DD9B30" w:rsidR="00BC5E97" w:rsidRPr="00CC39FC" w:rsidRDefault="00BC5E97" w:rsidP="00BC5E97">
            <w:pPr>
              <w:rPr>
                <w:rFonts w:ascii="Times New Roman" w:hAnsi="Times New Roman" w:cs="Times New Roman"/>
              </w:rPr>
            </w:pPr>
            <w:r w:rsidRPr="00CC39FC">
              <w:rPr>
                <w:rFonts w:ascii="Times New Roman" w:hAnsi="Times New Roman" w:cs="Times New Roman"/>
              </w:rPr>
              <w:t>2</w:t>
            </w:r>
          </w:p>
        </w:tc>
        <w:tc>
          <w:tcPr>
            <w:tcW w:w="608" w:type="dxa"/>
          </w:tcPr>
          <w:p w14:paraId="7FB6F679" w14:textId="41973869" w:rsidR="00BC5E97" w:rsidRPr="00CC39FC" w:rsidRDefault="00BC5E97" w:rsidP="00BC5E97">
            <w:pPr>
              <w:rPr>
                <w:rFonts w:ascii="Times New Roman" w:hAnsi="Times New Roman" w:cs="Times New Roman"/>
              </w:rPr>
            </w:pPr>
            <w:r w:rsidRPr="00CC39FC">
              <w:rPr>
                <w:rFonts w:ascii="Times New Roman" w:hAnsi="Times New Roman" w:cs="Times New Roman"/>
              </w:rPr>
              <w:t>2</w:t>
            </w:r>
          </w:p>
        </w:tc>
        <w:tc>
          <w:tcPr>
            <w:tcW w:w="608" w:type="dxa"/>
          </w:tcPr>
          <w:p w14:paraId="291A6FE7" w14:textId="615BE1EB" w:rsidR="00BC5E97" w:rsidRPr="00CC39FC" w:rsidRDefault="00BC5E97" w:rsidP="00BC5E97">
            <w:pPr>
              <w:rPr>
                <w:rFonts w:ascii="Times New Roman" w:hAnsi="Times New Roman" w:cs="Times New Roman"/>
              </w:rPr>
            </w:pPr>
            <w:r w:rsidRPr="00CC39FC">
              <w:rPr>
                <w:rFonts w:ascii="Times New Roman" w:hAnsi="Times New Roman" w:cs="Times New Roman"/>
              </w:rPr>
              <w:t>1</w:t>
            </w:r>
          </w:p>
        </w:tc>
        <w:tc>
          <w:tcPr>
            <w:tcW w:w="608" w:type="dxa"/>
          </w:tcPr>
          <w:p w14:paraId="7643B2C7" w14:textId="1CF6E30B" w:rsidR="00BC5E97" w:rsidRPr="00CC39FC" w:rsidRDefault="00BC5E97" w:rsidP="00BC5E97">
            <w:pPr>
              <w:rPr>
                <w:rFonts w:ascii="Times New Roman" w:hAnsi="Times New Roman" w:cs="Times New Roman"/>
              </w:rPr>
            </w:pPr>
            <w:r w:rsidRPr="00CC39FC">
              <w:rPr>
                <w:rFonts w:ascii="Times New Roman" w:hAnsi="Times New Roman" w:cs="Times New Roman"/>
              </w:rPr>
              <w:t>1</w:t>
            </w:r>
          </w:p>
        </w:tc>
        <w:tc>
          <w:tcPr>
            <w:tcW w:w="608" w:type="dxa"/>
          </w:tcPr>
          <w:p w14:paraId="1E2E6F89" w14:textId="4670DB56" w:rsidR="00BC5E97" w:rsidRPr="00CC39FC" w:rsidRDefault="00BC5E97" w:rsidP="00BC5E97">
            <w:pPr>
              <w:rPr>
                <w:rFonts w:ascii="Times New Roman" w:hAnsi="Times New Roman" w:cs="Times New Roman"/>
              </w:rPr>
            </w:pPr>
            <w:r w:rsidRPr="00CC39FC">
              <w:rPr>
                <w:rFonts w:ascii="Times New Roman" w:hAnsi="Times New Roman" w:cs="Times New Roman"/>
              </w:rPr>
              <w:t>-</w:t>
            </w:r>
          </w:p>
        </w:tc>
        <w:tc>
          <w:tcPr>
            <w:tcW w:w="608" w:type="dxa"/>
          </w:tcPr>
          <w:p w14:paraId="76799C54" w14:textId="729B50E0" w:rsidR="00BC5E97" w:rsidRPr="00CC39FC" w:rsidRDefault="00BC5E97" w:rsidP="00BC5E97">
            <w:pPr>
              <w:rPr>
                <w:rFonts w:ascii="Times New Roman" w:hAnsi="Times New Roman" w:cs="Times New Roman"/>
              </w:rPr>
            </w:pPr>
            <w:r w:rsidRPr="00CC39FC">
              <w:rPr>
                <w:rFonts w:ascii="Times New Roman" w:hAnsi="Times New Roman" w:cs="Times New Roman"/>
              </w:rPr>
              <w:t>-</w:t>
            </w:r>
          </w:p>
        </w:tc>
        <w:tc>
          <w:tcPr>
            <w:tcW w:w="608" w:type="dxa"/>
          </w:tcPr>
          <w:p w14:paraId="326F403F" w14:textId="4B7A8B06" w:rsidR="00BC5E97" w:rsidRPr="00CC39FC" w:rsidRDefault="00BC5E97" w:rsidP="00BC5E97">
            <w:pPr>
              <w:rPr>
                <w:rFonts w:ascii="Times New Roman" w:hAnsi="Times New Roman" w:cs="Times New Roman"/>
              </w:rPr>
            </w:pPr>
            <w:r w:rsidRPr="00CC39FC">
              <w:rPr>
                <w:rFonts w:ascii="Times New Roman" w:hAnsi="Times New Roman" w:cs="Times New Roman"/>
              </w:rPr>
              <w:t>-</w:t>
            </w:r>
          </w:p>
        </w:tc>
        <w:tc>
          <w:tcPr>
            <w:tcW w:w="718" w:type="dxa"/>
          </w:tcPr>
          <w:p w14:paraId="710082EE" w14:textId="37344384" w:rsidR="00BC5E97" w:rsidRPr="00CC39FC" w:rsidRDefault="00BC5E97" w:rsidP="00BC5E97">
            <w:pPr>
              <w:rPr>
                <w:rFonts w:ascii="Times New Roman" w:hAnsi="Times New Roman" w:cs="Times New Roman"/>
              </w:rPr>
            </w:pPr>
            <w:r w:rsidRPr="00CC39FC">
              <w:rPr>
                <w:rFonts w:ascii="Times New Roman" w:hAnsi="Times New Roman" w:cs="Times New Roman"/>
              </w:rPr>
              <w:t>-</w:t>
            </w:r>
          </w:p>
        </w:tc>
        <w:tc>
          <w:tcPr>
            <w:tcW w:w="718" w:type="dxa"/>
          </w:tcPr>
          <w:p w14:paraId="3BABE0B1" w14:textId="6B0EECBA" w:rsidR="00BC5E97" w:rsidRPr="00CC39FC" w:rsidRDefault="00BC5E97" w:rsidP="00BC5E97">
            <w:pPr>
              <w:rPr>
                <w:rFonts w:ascii="Times New Roman" w:hAnsi="Times New Roman" w:cs="Times New Roman"/>
              </w:rPr>
            </w:pPr>
            <w:r w:rsidRPr="00CC39FC">
              <w:rPr>
                <w:rFonts w:ascii="Times New Roman" w:hAnsi="Times New Roman" w:cs="Times New Roman"/>
              </w:rPr>
              <w:t>2</w:t>
            </w:r>
          </w:p>
        </w:tc>
        <w:tc>
          <w:tcPr>
            <w:tcW w:w="718" w:type="dxa"/>
          </w:tcPr>
          <w:p w14:paraId="4BD7C66F" w14:textId="369C8A3E" w:rsidR="00BC5E97" w:rsidRPr="00CC39FC" w:rsidRDefault="00BC5E97" w:rsidP="00BC5E97">
            <w:pPr>
              <w:rPr>
                <w:rFonts w:ascii="Times New Roman" w:hAnsi="Times New Roman" w:cs="Times New Roman"/>
              </w:rPr>
            </w:pPr>
            <w:r w:rsidRPr="00CC39FC">
              <w:rPr>
                <w:rFonts w:ascii="Times New Roman" w:hAnsi="Times New Roman" w:cs="Times New Roman"/>
              </w:rPr>
              <w:t>2</w:t>
            </w:r>
          </w:p>
        </w:tc>
        <w:tc>
          <w:tcPr>
            <w:tcW w:w="730" w:type="dxa"/>
          </w:tcPr>
          <w:p w14:paraId="2FE46BE3" w14:textId="2E702AF1" w:rsidR="00BC5E97" w:rsidRPr="00CC39FC" w:rsidRDefault="00BC5E97" w:rsidP="00BC5E97">
            <w:pPr>
              <w:rPr>
                <w:rFonts w:ascii="Times New Roman" w:hAnsi="Times New Roman" w:cs="Times New Roman"/>
              </w:rPr>
            </w:pPr>
            <w:r w:rsidRPr="00CC39FC">
              <w:rPr>
                <w:rFonts w:ascii="Times New Roman" w:hAnsi="Times New Roman" w:cs="Times New Roman"/>
              </w:rPr>
              <w:t>1</w:t>
            </w:r>
          </w:p>
        </w:tc>
        <w:tc>
          <w:tcPr>
            <w:tcW w:w="730" w:type="dxa"/>
          </w:tcPr>
          <w:p w14:paraId="690BBBF4" w14:textId="202C1ECB" w:rsidR="00BC5E97" w:rsidRPr="00CC39FC" w:rsidRDefault="00BC5E97" w:rsidP="00BC5E97">
            <w:pPr>
              <w:rPr>
                <w:rFonts w:ascii="Times New Roman" w:hAnsi="Times New Roman" w:cs="Times New Roman"/>
              </w:rPr>
            </w:pPr>
            <w:r w:rsidRPr="00CC39FC">
              <w:rPr>
                <w:rFonts w:ascii="Times New Roman" w:hAnsi="Times New Roman" w:cs="Times New Roman"/>
              </w:rPr>
              <w:t>1</w:t>
            </w:r>
          </w:p>
        </w:tc>
        <w:tc>
          <w:tcPr>
            <w:tcW w:w="730" w:type="dxa"/>
          </w:tcPr>
          <w:p w14:paraId="02366D57" w14:textId="57A610E9" w:rsidR="00BC5E97" w:rsidRPr="00CC39FC" w:rsidRDefault="00BC5E97" w:rsidP="00BC5E97">
            <w:pPr>
              <w:rPr>
                <w:rFonts w:ascii="Times New Roman" w:hAnsi="Times New Roman" w:cs="Times New Roman"/>
              </w:rPr>
            </w:pPr>
            <w:r w:rsidRPr="00CC39FC">
              <w:rPr>
                <w:rFonts w:ascii="Times New Roman" w:hAnsi="Times New Roman" w:cs="Times New Roman"/>
              </w:rPr>
              <w:t>1</w:t>
            </w:r>
          </w:p>
        </w:tc>
      </w:tr>
    </w:tbl>
    <w:p w14:paraId="0C5238F9" w14:textId="77777777" w:rsidR="00C00574" w:rsidRPr="00CC39FC" w:rsidRDefault="00C00574" w:rsidP="00C00574">
      <w:pPr>
        <w:widowControl w:val="0"/>
        <w:tabs>
          <w:tab w:val="left" w:pos="541"/>
        </w:tabs>
        <w:autoSpaceDE w:val="0"/>
        <w:autoSpaceDN w:val="0"/>
        <w:spacing w:before="60"/>
        <w:rPr>
          <w:rFonts w:ascii="Times New Roman" w:hAnsi="Times New Roman" w:cs="Times New Roman"/>
          <w:szCs w:val="24"/>
        </w:rPr>
      </w:pPr>
    </w:p>
    <w:p w14:paraId="4AB7C64B" w14:textId="18E39935" w:rsidR="003E7630" w:rsidRDefault="003E7630" w:rsidP="003E7630"/>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3E7630" w:rsidRPr="00CC39FC" w14:paraId="16BBB9CA"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073EFEA5" w14:textId="77777777" w:rsidR="003E7630" w:rsidRPr="00CC39FC" w:rsidRDefault="003E7630" w:rsidP="00D900D1">
            <w:pPr>
              <w:pStyle w:val="TableParagraph1"/>
              <w:spacing w:line="250" w:lineRule="exact"/>
              <w:ind w:left="200"/>
              <w:jc w:val="center"/>
              <w:rPr>
                <w:b/>
                <w:sz w:val="24"/>
                <w:szCs w:val="24"/>
              </w:rPr>
            </w:pPr>
            <w:r>
              <w:rPr>
                <w:b/>
                <w:sz w:val="28"/>
                <w:szCs w:val="32"/>
              </w:rPr>
              <w:t>Design for X</w:t>
            </w:r>
          </w:p>
        </w:tc>
      </w:tr>
      <w:tr w:rsidR="003E7630" w:rsidRPr="00CC39FC" w14:paraId="6891DA1C"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3AD3368D"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53E09397"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698AF5EC"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1309586C"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rPr>
              <w:t xml:space="preserve">3 </w:t>
            </w:r>
          </w:p>
        </w:tc>
      </w:tr>
      <w:tr w:rsidR="003E7630" w:rsidRPr="00CC39FC" w14:paraId="6383003E"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3E694AD3"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686854A5" w14:textId="77777777" w:rsidR="003E7630" w:rsidRPr="00CC39FC" w:rsidRDefault="003E7630" w:rsidP="00D900D1">
            <w:pPr>
              <w:rPr>
                <w:rFonts w:ascii="Times New Roman" w:hAnsi="Times New Roman" w:cs="Times New Roman"/>
                <w:szCs w:val="24"/>
              </w:rPr>
            </w:pPr>
            <w:r>
              <w:rPr>
                <w:rFonts w:ascii="Times New Roman" w:hAnsi="Times New Roman" w:cs="Times New Roman"/>
                <w:szCs w:val="24"/>
              </w:rPr>
              <w:t>PE</w:t>
            </w:r>
          </w:p>
        </w:tc>
        <w:tc>
          <w:tcPr>
            <w:tcW w:w="3014" w:type="dxa"/>
            <w:tcBorders>
              <w:top w:val="single" w:sz="4" w:space="0" w:color="auto"/>
              <w:left w:val="single" w:sz="4" w:space="0" w:color="auto"/>
              <w:bottom w:val="single" w:sz="4" w:space="0" w:color="auto"/>
              <w:right w:val="single" w:sz="4" w:space="0" w:color="auto"/>
            </w:tcBorders>
            <w:hideMark/>
          </w:tcPr>
          <w:p w14:paraId="05842F89" w14:textId="77777777" w:rsidR="003E7630" w:rsidRPr="00CC39FC" w:rsidRDefault="003E7630"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3B205C55" w14:textId="77777777" w:rsidR="003E7630" w:rsidRPr="00CC39FC" w:rsidRDefault="003E7630" w:rsidP="00D900D1">
            <w:pPr>
              <w:rPr>
                <w:rFonts w:ascii="Times New Roman" w:hAnsi="Times New Roman" w:cs="Times New Roman"/>
                <w:szCs w:val="24"/>
              </w:rPr>
            </w:pPr>
            <w:r>
              <w:rPr>
                <w:rFonts w:ascii="Times New Roman" w:hAnsi="Times New Roman" w:cs="Times New Roman"/>
                <w:szCs w:val="24"/>
              </w:rPr>
              <w:t>MS3201</w:t>
            </w:r>
          </w:p>
        </w:tc>
      </w:tr>
    </w:tbl>
    <w:p w14:paraId="33AD42C9" w14:textId="77777777" w:rsidR="003E7630" w:rsidRPr="002F2600" w:rsidRDefault="003E7630" w:rsidP="003E7630">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18E7E0F4" w14:textId="77777777" w:rsidR="003E7630" w:rsidRDefault="003E7630" w:rsidP="003E7630">
      <w:pPr>
        <w:pStyle w:val="Heading2"/>
        <w:spacing w:before="0" w:line="250" w:lineRule="exact"/>
        <w:rPr>
          <w:rFonts w:ascii="Times New Roman" w:eastAsiaTheme="minorEastAsia" w:hAnsi="Times New Roman" w:cs="Times New Roman"/>
          <w:b w:val="0"/>
          <w:bCs/>
          <w:kern w:val="0"/>
          <w:sz w:val="24"/>
          <w:szCs w:val="24"/>
          <w:lang w:val="en-US"/>
        </w:rPr>
      </w:pPr>
      <w:r w:rsidRPr="002F2600">
        <w:rPr>
          <w:rFonts w:ascii="Times New Roman" w:eastAsiaTheme="minorEastAsia" w:hAnsi="Times New Roman" w:cs="Times New Roman"/>
          <w:b w:val="0"/>
          <w:bCs/>
          <w:kern w:val="0"/>
          <w:sz w:val="24"/>
          <w:szCs w:val="24"/>
          <w:lang w:val="en-US"/>
        </w:rPr>
        <w:t xml:space="preserve">By the end of this course, students will: </w:t>
      </w:r>
    </w:p>
    <w:p w14:paraId="12ADB281" w14:textId="77777777" w:rsidR="003E7630" w:rsidRPr="004E6B97" w:rsidRDefault="003E7630" w:rsidP="00C43248">
      <w:pPr>
        <w:pStyle w:val="ListParagraph"/>
        <w:numPr>
          <w:ilvl w:val="0"/>
          <w:numId w:val="70"/>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proofErr w:type="spellStart"/>
      <w:r w:rsidRPr="004E6B97">
        <w:rPr>
          <w:rFonts w:ascii="Times New Roman" w:hAnsi="Times New Roman" w:cs="Times New Roman"/>
          <w:bCs/>
          <w:sz w:val="24"/>
          <w:szCs w:val="24"/>
        </w:rPr>
        <w:t>emphasis</w:t>
      </w:r>
      <w:proofErr w:type="spellEnd"/>
      <w:r w:rsidRPr="004E6B97">
        <w:rPr>
          <w:rFonts w:ascii="Times New Roman" w:hAnsi="Times New Roman" w:cs="Times New Roman"/>
          <w:bCs/>
          <w:sz w:val="24"/>
          <w:szCs w:val="24"/>
        </w:rPr>
        <w:t xml:space="preserve"> the importance and the basics of GDT in design.</w:t>
      </w:r>
    </w:p>
    <w:p w14:paraId="2CA5CBBE" w14:textId="77777777" w:rsidR="003E7630" w:rsidRPr="004E6B97" w:rsidRDefault="003E7630" w:rsidP="00C43248">
      <w:pPr>
        <w:pStyle w:val="ListParagraph"/>
        <w:numPr>
          <w:ilvl w:val="0"/>
          <w:numId w:val="70"/>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lastRenderedPageBreak/>
        <w:t xml:space="preserve">To provide knowledge on machining consideration during component design.  </w:t>
      </w:r>
    </w:p>
    <w:p w14:paraId="6F85F96F" w14:textId="77777777" w:rsidR="003E7630" w:rsidRPr="004E6B97" w:rsidRDefault="003E7630" w:rsidP="00C43248">
      <w:pPr>
        <w:pStyle w:val="ListParagraph"/>
        <w:numPr>
          <w:ilvl w:val="0"/>
          <w:numId w:val="70"/>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introduce the basics of design consideration during assemble.  </w:t>
      </w:r>
    </w:p>
    <w:p w14:paraId="01BF071F" w14:textId="77777777" w:rsidR="003E7630" w:rsidRPr="004E6B97" w:rsidRDefault="003E7630" w:rsidP="00C43248">
      <w:pPr>
        <w:pStyle w:val="ListParagraph"/>
        <w:numPr>
          <w:ilvl w:val="0"/>
          <w:numId w:val="70"/>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familiarize the importance of reliability and maintainability of product in design. </w:t>
      </w:r>
    </w:p>
    <w:p w14:paraId="1880E40A" w14:textId="77777777" w:rsidR="003E7630" w:rsidRPr="004E6B97" w:rsidRDefault="003E7630" w:rsidP="00C43248">
      <w:pPr>
        <w:pStyle w:val="ListParagraph"/>
        <w:numPr>
          <w:ilvl w:val="0"/>
          <w:numId w:val="70"/>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proofErr w:type="spellStart"/>
      <w:r w:rsidRPr="004E6B97">
        <w:rPr>
          <w:rFonts w:ascii="Times New Roman" w:hAnsi="Times New Roman" w:cs="Times New Roman"/>
          <w:bCs/>
          <w:sz w:val="24"/>
          <w:szCs w:val="24"/>
        </w:rPr>
        <w:t>emphasis</w:t>
      </w:r>
      <w:proofErr w:type="spellEnd"/>
      <w:r w:rsidRPr="004E6B97">
        <w:rPr>
          <w:rFonts w:ascii="Times New Roman" w:hAnsi="Times New Roman" w:cs="Times New Roman"/>
          <w:bCs/>
          <w:sz w:val="24"/>
          <w:szCs w:val="24"/>
        </w:rPr>
        <w:t xml:space="preserve"> the importance of sustainability during design.</w:t>
      </w:r>
    </w:p>
    <w:p w14:paraId="23B91AD2" w14:textId="77777777" w:rsidR="003E7630" w:rsidRPr="00EF2911" w:rsidRDefault="003E7630" w:rsidP="003E7630">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0F46A3D6" w14:textId="77777777" w:rsidR="003E7630" w:rsidRPr="004B2565" w:rsidRDefault="003E7630" w:rsidP="003E7630">
      <w:pPr>
        <w:spacing w:after="0"/>
        <w:jc w:val="both"/>
        <w:rPr>
          <w:rFonts w:ascii="Times New Roman" w:hAnsi="Times New Roman" w:cs="Times New Roman"/>
          <w:bCs/>
          <w:sz w:val="24"/>
          <w:szCs w:val="24"/>
        </w:rPr>
      </w:pPr>
      <w:r w:rsidRPr="004B2565">
        <w:rPr>
          <w:rFonts w:ascii="Times New Roman" w:hAnsi="Times New Roman" w:cs="Times New Roman"/>
          <w:b/>
          <w:bCs/>
          <w:sz w:val="24"/>
          <w:szCs w:val="24"/>
        </w:rPr>
        <w:t>CO1:</w:t>
      </w:r>
      <w:r w:rsidRPr="004B2565">
        <w:rPr>
          <w:rFonts w:ascii="Times New Roman" w:hAnsi="Times New Roman" w:cs="Times New Roman"/>
          <w:bCs/>
          <w:sz w:val="24"/>
          <w:szCs w:val="24"/>
        </w:rPr>
        <w:t xml:space="preserve"> Apply reliability models (Weibull, FMEA) and design fail-safe systems.</w:t>
      </w:r>
    </w:p>
    <w:p w14:paraId="24080F67" w14:textId="77777777" w:rsidR="003E7630" w:rsidRPr="004B2565" w:rsidRDefault="003E7630" w:rsidP="003E7630">
      <w:pPr>
        <w:spacing w:after="0"/>
        <w:jc w:val="both"/>
        <w:rPr>
          <w:rFonts w:ascii="Times New Roman" w:hAnsi="Times New Roman" w:cs="Times New Roman"/>
          <w:bCs/>
          <w:sz w:val="24"/>
          <w:szCs w:val="24"/>
        </w:rPr>
      </w:pPr>
      <w:r w:rsidRPr="004B2565">
        <w:rPr>
          <w:rFonts w:ascii="Times New Roman" w:hAnsi="Times New Roman" w:cs="Times New Roman"/>
          <w:b/>
          <w:bCs/>
          <w:sz w:val="24"/>
          <w:szCs w:val="24"/>
        </w:rPr>
        <w:t>CO2:</w:t>
      </w:r>
      <w:r w:rsidRPr="004B2565">
        <w:rPr>
          <w:rFonts w:ascii="Times New Roman" w:hAnsi="Times New Roman" w:cs="Times New Roman"/>
          <w:bCs/>
          <w:sz w:val="24"/>
          <w:szCs w:val="24"/>
        </w:rPr>
        <w:t xml:space="preserve"> Optimize designs for manufacturability (DFM/DFA) using standardization.</w:t>
      </w:r>
    </w:p>
    <w:p w14:paraId="6443A0E8" w14:textId="77777777" w:rsidR="003E7630" w:rsidRPr="004B2565" w:rsidRDefault="003E7630" w:rsidP="003E7630">
      <w:pPr>
        <w:spacing w:after="0"/>
        <w:jc w:val="both"/>
        <w:rPr>
          <w:rFonts w:ascii="Times New Roman" w:hAnsi="Times New Roman" w:cs="Times New Roman"/>
          <w:bCs/>
          <w:sz w:val="24"/>
          <w:szCs w:val="24"/>
        </w:rPr>
      </w:pPr>
      <w:r w:rsidRPr="004B2565">
        <w:rPr>
          <w:rFonts w:ascii="Times New Roman" w:hAnsi="Times New Roman" w:cs="Times New Roman"/>
          <w:b/>
          <w:bCs/>
          <w:sz w:val="24"/>
          <w:szCs w:val="24"/>
        </w:rPr>
        <w:t>CO3:</w:t>
      </w:r>
      <w:r w:rsidRPr="004B2565">
        <w:rPr>
          <w:rFonts w:ascii="Times New Roman" w:hAnsi="Times New Roman" w:cs="Times New Roman"/>
          <w:bCs/>
          <w:sz w:val="24"/>
          <w:szCs w:val="24"/>
        </w:rPr>
        <w:t xml:space="preserve"> Develop eco-friendly designs using DFE methods and ergonomic principles.</w:t>
      </w:r>
    </w:p>
    <w:p w14:paraId="1180D0DB" w14:textId="77777777" w:rsidR="003E7630" w:rsidRPr="004B2565" w:rsidRDefault="003E7630" w:rsidP="003E7630">
      <w:pPr>
        <w:spacing w:after="0"/>
        <w:jc w:val="both"/>
        <w:rPr>
          <w:rFonts w:ascii="Times New Roman" w:hAnsi="Times New Roman" w:cs="Times New Roman"/>
          <w:bCs/>
          <w:sz w:val="24"/>
          <w:szCs w:val="24"/>
        </w:rPr>
      </w:pPr>
      <w:r w:rsidRPr="004B2565">
        <w:rPr>
          <w:rFonts w:ascii="Times New Roman" w:hAnsi="Times New Roman" w:cs="Times New Roman"/>
          <w:b/>
          <w:bCs/>
          <w:sz w:val="24"/>
          <w:szCs w:val="24"/>
        </w:rPr>
        <w:t>CO4:</w:t>
      </w:r>
      <w:r w:rsidRPr="004B2565">
        <w:rPr>
          <w:rFonts w:ascii="Times New Roman" w:hAnsi="Times New Roman" w:cs="Times New Roman"/>
          <w:bCs/>
          <w:sz w:val="24"/>
          <w:szCs w:val="24"/>
        </w:rPr>
        <w:t xml:space="preserve"> Estimate product costs using value analysis and life cycle costing</w:t>
      </w:r>
    </w:p>
    <w:p w14:paraId="15D91C9B" w14:textId="77777777" w:rsidR="003E7630" w:rsidRDefault="003E7630" w:rsidP="003E7630">
      <w:pPr>
        <w:spacing w:before="60" w:after="0"/>
        <w:ind w:left="-142" w:right="-147"/>
        <w:rPr>
          <w:rFonts w:ascii="Times New Roman" w:hAnsi="Times New Roman" w:cs="Times New Roman"/>
          <w:b/>
          <w:sz w:val="24"/>
        </w:rPr>
      </w:pPr>
    </w:p>
    <w:p w14:paraId="452B1EE1" w14:textId="77777777" w:rsidR="003E7630" w:rsidRPr="00CC39FC" w:rsidRDefault="003E7630" w:rsidP="003E7630">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224C7CE6" w14:textId="77777777" w:rsidR="003E7630" w:rsidRDefault="003E7630" w:rsidP="003E7630">
      <w:pPr>
        <w:pStyle w:val="TableParagraph"/>
        <w:tabs>
          <w:tab w:val="left" w:pos="0"/>
        </w:tabs>
        <w:spacing w:line="242" w:lineRule="auto"/>
        <w:ind w:left="-142" w:right="-164"/>
        <w:jc w:val="both"/>
        <w:rPr>
          <w:sz w:val="24"/>
          <w:szCs w:val="24"/>
        </w:rPr>
      </w:pPr>
      <w:r w:rsidRPr="00CC39FC">
        <w:rPr>
          <w:sz w:val="24"/>
          <w:szCs w:val="24"/>
        </w:rPr>
        <w:t>Design</w:t>
      </w:r>
      <w:r>
        <w:rPr>
          <w:sz w:val="24"/>
          <w:szCs w:val="24"/>
        </w:rPr>
        <w:t xml:space="preserve"> </w:t>
      </w:r>
      <w:r w:rsidRPr="00CC39FC">
        <w:rPr>
          <w:sz w:val="24"/>
          <w:szCs w:val="24"/>
        </w:rPr>
        <w:t>For</w:t>
      </w:r>
      <w:r>
        <w:rPr>
          <w:sz w:val="24"/>
          <w:szCs w:val="24"/>
        </w:rPr>
        <w:t xml:space="preserve"> </w:t>
      </w:r>
      <w:r w:rsidRPr="00CC39FC">
        <w:rPr>
          <w:sz w:val="24"/>
          <w:szCs w:val="24"/>
        </w:rPr>
        <w:t>Reliability</w:t>
      </w:r>
      <w:r>
        <w:rPr>
          <w:sz w:val="24"/>
          <w:szCs w:val="24"/>
        </w:rPr>
        <w:t xml:space="preserve"> </w:t>
      </w:r>
      <w:r w:rsidRPr="00CC39FC">
        <w:rPr>
          <w:sz w:val="24"/>
          <w:szCs w:val="24"/>
        </w:rPr>
        <w:t>And</w:t>
      </w:r>
      <w:r>
        <w:rPr>
          <w:sz w:val="24"/>
          <w:szCs w:val="24"/>
        </w:rPr>
        <w:t xml:space="preserve"> </w:t>
      </w:r>
      <w:r w:rsidRPr="00CC39FC">
        <w:rPr>
          <w:sz w:val="24"/>
          <w:szCs w:val="24"/>
        </w:rPr>
        <w:t>Safety</w:t>
      </w:r>
      <w:r w:rsidRPr="00CC39FC">
        <w:rPr>
          <w:w w:val="105"/>
          <w:sz w:val="24"/>
          <w:szCs w:val="24"/>
        </w:rPr>
        <w:t>: Reliability – Definitions – Constant failure Rate – Weibull Frequency distribution –</w:t>
      </w:r>
      <w:r w:rsidRPr="00CC39FC">
        <w:rPr>
          <w:spacing w:val="-1"/>
          <w:w w:val="105"/>
          <w:sz w:val="24"/>
          <w:szCs w:val="24"/>
        </w:rPr>
        <w:t>Reliability</w:t>
      </w:r>
      <w:r>
        <w:rPr>
          <w:spacing w:val="-1"/>
          <w:w w:val="105"/>
          <w:sz w:val="24"/>
          <w:szCs w:val="24"/>
        </w:rPr>
        <w:t xml:space="preserve"> </w:t>
      </w:r>
      <w:r w:rsidRPr="00CC39FC">
        <w:rPr>
          <w:spacing w:val="-1"/>
          <w:w w:val="105"/>
          <w:sz w:val="24"/>
          <w:szCs w:val="24"/>
        </w:rPr>
        <w:t>with</w:t>
      </w:r>
      <w:r>
        <w:rPr>
          <w:spacing w:val="-1"/>
          <w:w w:val="105"/>
          <w:sz w:val="24"/>
          <w:szCs w:val="24"/>
        </w:rPr>
        <w:t xml:space="preserve"> </w:t>
      </w:r>
      <w:r w:rsidRPr="00CC39FC">
        <w:rPr>
          <w:w w:val="105"/>
          <w:sz w:val="24"/>
          <w:szCs w:val="24"/>
        </w:rPr>
        <w:t>variable</w:t>
      </w:r>
      <w:r>
        <w:rPr>
          <w:w w:val="105"/>
          <w:sz w:val="24"/>
          <w:szCs w:val="24"/>
        </w:rPr>
        <w:t xml:space="preserve"> </w:t>
      </w:r>
      <w:r w:rsidRPr="00CC39FC">
        <w:rPr>
          <w:w w:val="105"/>
          <w:sz w:val="24"/>
          <w:szCs w:val="24"/>
        </w:rPr>
        <w:t>failure</w:t>
      </w:r>
      <w:r>
        <w:rPr>
          <w:w w:val="105"/>
          <w:sz w:val="24"/>
          <w:szCs w:val="24"/>
        </w:rPr>
        <w:t xml:space="preserve"> </w:t>
      </w:r>
      <w:r w:rsidRPr="00CC39FC">
        <w:rPr>
          <w:w w:val="105"/>
          <w:sz w:val="24"/>
          <w:szCs w:val="24"/>
        </w:rPr>
        <w:t>rate–System</w:t>
      </w:r>
      <w:r>
        <w:rPr>
          <w:w w:val="105"/>
          <w:sz w:val="24"/>
          <w:szCs w:val="24"/>
        </w:rPr>
        <w:t xml:space="preserve"> </w:t>
      </w:r>
      <w:r w:rsidRPr="00CC39FC">
        <w:rPr>
          <w:w w:val="105"/>
          <w:sz w:val="24"/>
          <w:szCs w:val="24"/>
        </w:rPr>
        <w:t>reliability-Design</w:t>
      </w:r>
      <w:r>
        <w:rPr>
          <w:w w:val="105"/>
          <w:sz w:val="24"/>
          <w:szCs w:val="24"/>
        </w:rPr>
        <w:t xml:space="preserve"> </w:t>
      </w:r>
      <w:r w:rsidRPr="00CC39FC">
        <w:rPr>
          <w:w w:val="105"/>
          <w:sz w:val="24"/>
          <w:szCs w:val="24"/>
        </w:rPr>
        <w:t>strategy–Causes</w:t>
      </w:r>
      <w:r>
        <w:rPr>
          <w:w w:val="105"/>
          <w:sz w:val="24"/>
          <w:szCs w:val="24"/>
        </w:rPr>
        <w:t xml:space="preserve"> </w:t>
      </w:r>
      <w:r w:rsidRPr="00CC39FC">
        <w:rPr>
          <w:spacing w:val="-1"/>
          <w:w w:val="105"/>
          <w:sz w:val="24"/>
          <w:szCs w:val="24"/>
        </w:rPr>
        <w:t>of</w:t>
      </w:r>
      <w:r>
        <w:rPr>
          <w:spacing w:val="-1"/>
          <w:w w:val="105"/>
          <w:sz w:val="24"/>
          <w:szCs w:val="24"/>
        </w:rPr>
        <w:t xml:space="preserve"> </w:t>
      </w:r>
      <w:r w:rsidRPr="00CC39FC">
        <w:rPr>
          <w:spacing w:val="-1"/>
          <w:w w:val="105"/>
          <w:sz w:val="24"/>
          <w:szCs w:val="24"/>
        </w:rPr>
        <w:t>unreliability</w:t>
      </w:r>
      <w:r w:rsidRPr="00CC39FC">
        <w:rPr>
          <w:w w:val="105"/>
          <w:sz w:val="24"/>
          <w:szCs w:val="24"/>
        </w:rPr>
        <w:t>–Minimizing</w:t>
      </w:r>
      <w:r>
        <w:rPr>
          <w:w w:val="105"/>
          <w:sz w:val="24"/>
          <w:szCs w:val="24"/>
        </w:rPr>
        <w:t xml:space="preserve"> </w:t>
      </w:r>
      <w:r w:rsidRPr="00CC39FC">
        <w:rPr>
          <w:w w:val="105"/>
          <w:sz w:val="24"/>
          <w:szCs w:val="24"/>
        </w:rPr>
        <w:t>Failure–Sources</w:t>
      </w:r>
      <w:r>
        <w:rPr>
          <w:w w:val="105"/>
          <w:sz w:val="24"/>
          <w:szCs w:val="24"/>
        </w:rPr>
        <w:t xml:space="preserve"> </w:t>
      </w:r>
      <w:r w:rsidRPr="00CC39FC">
        <w:rPr>
          <w:w w:val="105"/>
          <w:sz w:val="24"/>
          <w:szCs w:val="24"/>
        </w:rPr>
        <w:t>of</w:t>
      </w:r>
      <w:r>
        <w:rPr>
          <w:w w:val="105"/>
          <w:sz w:val="24"/>
          <w:szCs w:val="24"/>
        </w:rPr>
        <w:t xml:space="preserve"> </w:t>
      </w:r>
      <w:r w:rsidRPr="00CC39FC">
        <w:rPr>
          <w:w w:val="105"/>
          <w:sz w:val="24"/>
          <w:szCs w:val="24"/>
        </w:rPr>
        <w:t>reliability</w:t>
      </w:r>
      <w:r>
        <w:rPr>
          <w:w w:val="105"/>
          <w:sz w:val="24"/>
          <w:szCs w:val="24"/>
        </w:rPr>
        <w:t xml:space="preserve"> </w:t>
      </w:r>
      <w:r w:rsidRPr="00CC39FC">
        <w:rPr>
          <w:w w:val="105"/>
          <w:sz w:val="24"/>
          <w:szCs w:val="24"/>
        </w:rPr>
        <w:t>data–Cost</w:t>
      </w:r>
      <w:r>
        <w:rPr>
          <w:w w:val="105"/>
          <w:sz w:val="24"/>
          <w:szCs w:val="24"/>
        </w:rPr>
        <w:t xml:space="preserve"> </w:t>
      </w:r>
      <w:r w:rsidRPr="00CC39FC">
        <w:rPr>
          <w:w w:val="105"/>
          <w:sz w:val="24"/>
          <w:szCs w:val="24"/>
        </w:rPr>
        <w:t>of</w:t>
      </w:r>
      <w:r>
        <w:rPr>
          <w:w w:val="105"/>
          <w:sz w:val="24"/>
          <w:szCs w:val="24"/>
        </w:rPr>
        <w:t xml:space="preserve"> </w:t>
      </w:r>
      <w:r w:rsidRPr="00CC39FC">
        <w:rPr>
          <w:w w:val="105"/>
          <w:sz w:val="24"/>
          <w:szCs w:val="24"/>
        </w:rPr>
        <w:t>reliability–Failure</w:t>
      </w:r>
      <w:r>
        <w:rPr>
          <w:w w:val="105"/>
          <w:sz w:val="24"/>
          <w:szCs w:val="24"/>
        </w:rPr>
        <w:t xml:space="preserve"> </w:t>
      </w:r>
      <w:r w:rsidRPr="00CC39FC">
        <w:rPr>
          <w:w w:val="105"/>
          <w:sz w:val="24"/>
          <w:szCs w:val="24"/>
        </w:rPr>
        <w:t>Mode</w:t>
      </w:r>
      <w:r>
        <w:rPr>
          <w:w w:val="105"/>
          <w:sz w:val="24"/>
          <w:szCs w:val="24"/>
        </w:rPr>
        <w:t xml:space="preserve"> </w:t>
      </w:r>
      <w:r w:rsidRPr="00CC39FC">
        <w:rPr>
          <w:w w:val="105"/>
          <w:sz w:val="24"/>
          <w:szCs w:val="24"/>
        </w:rPr>
        <w:t>Effect</w:t>
      </w:r>
      <w:r>
        <w:rPr>
          <w:w w:val="105"/>
          <w:sz w:val="24"/>
          <w:szCs w:val="24"/>
        </w:rPr>
        <w:t xml:space="preserve"> </w:t>
      </w:r>
      <w:r w:rsidRPr="00CC39FC">
        <w:rPr>
          <w:w w:val="105"/>
          <w:sz w:val="24"/>
          <w:szCs w:val="24"/>
        </w:rPr>
        <w:t>Analysis–Defects</w:t>
      </w:r>
      <w:r>
        <w:rPr>
          <w:w w:val="105"/>
          <w:sz w:val="24"/>
          <w:szCs w:val="24"/>
        </w:rPr>
        <w:t xml:space="preserve"> </w:t>
      </w:r>
      <w:r w:rsidRPr="00CC39FC">
        <w:rPr>
          <w:w w:val="105"/>
          <w:sz w:val="24"/>
          <w:szCs w:val="24"/>
        </w:rPr>
        <w:t>and</w:t>
      </w:r>
      <w:r>
        <w:rPr>
          <w:w w:val="105"/>
          <w:sz w:val="24"/>
          <w:szCs w:val="24"/>
        </w:rPr>
        <w:t xml:space="preserve"> </w:t>
      </w:r>
      <w:r w:rsidRPr="00CC39FC">
        <w:rPr>
          <w:w w:val="105"/>
          <w:sz w:val="24"/>
          <w:szCs w:val="24"/>
        </w:rPr>
        <w:t>Failure</w:t>
      </w:r>
      <w:r>
        <w:rPr>
          <w:w w:val="105"/>
          <w:sz w:val="24"/>
          <w:szCs w:val="24"/>
        </w:rPr>
        <w:t xml:space="preserve"> </w:t>
      </w:r>
      <w:r w:rsidRPr="00CC39FC">
        <w:rPr>
          <w:w w:val="105"/>
          <w:sz w:val="24"/>
          <w:szCs w:val="24"/>
        </w:rPr>
        <w:t>Modes–Importance</w:t>
      </w:r>
      <w:r>
        <w:rPr>
          <w:w w:val="105"/>
          <w:sz w:val="24"/>
          <w:szCs w:val="24"/>
        </w:rPr>
        <w:t xml:space="preserve"> </w:t>
      </w:r>
      <w:r w:rsidRPr="00CC39FC">
        <w:rPr>
          <w:w w:val="105"/>
          <w:sz w:val="24"/>
          <w:szCs w:val="24"/>
        </w:rPr>
        <w:t>of</w:t>
      </w:r>
      <w:r>
        <w:rPr>
          <w:w w:val="105"/>
          <w:sz w:val="24"/>
          <w:szCs w:val="24"/>
        </w:rPr>
        <w:t xml:space="preserve"> </w:t>
      </w:r>
      <w:r w:rsidRPr="00CC39FC">
        <w:rPr>
          <w:w w:val="105"/>
          <w:sz w:val="24"/>
          <w:szCs w:val="24"/>
        </w:rPr>
        <w:t>Failure</w:t>
      </w:r>
      <w:r w:rsidRPr="00CC39FC">
        <w:rPr>
          <w:spacing w:val="-2"/>
          <w:w w:val="120"/>
          <w:sz w:val="24"/>
          <w:szCs w:val="24"/>
        </w:rPr>
        <w:t>–</w:t>
      </w:r>
      <w:r w:rsidRPr="00CC39FC">
        <w:rPr>
          <w:spacing w:val="-2"/>
          <w:w w:val="110"/>
          <w:sz w:val="24"/>
          <w:szCs w:val="24"/>
        </w:rPr>
        <w:t>Safety</w:t>
      </w:r>
      <w:r w:rsidRPr="00CC39FC">
        <w:rPr>
          <w:spacing w:val="-2"/>
          <w:w w:val="120"/>
          <w:sz w:val="24"/>
          <w:szCs w:val="24"/>
        </w:rPr>
        <w:t>–</w:t>
      </w:r>
      <w:r w:rsidRPr="00CC39FC">
        <w:rPr>
          <w:spacing w:val="-2"/>
          <w:w w:val="110"/>
          <w:sz w:val="24"/>
          <w:szCs w:val="24"/>
        </w:rPr>
        <w:t>Safe</w:t>
      </w:r>
      <w:r>
        <w:rPr>
          <w:spacing w:val="-2"/>
          <w:w w:val="110"/>
          <w:sz w:val="24"/>
          <w:szCs w:val="24"/>
        </w:rPr>
        <w:t xml:space="preserve"> </w:t>
      </w:r>
      <w:r w:rsidRPr="00CC39FC">
        <w:rPr>
          <w:spacing w:val="-1"/>
          <w:w w:val="110"/>
          <w:sz w:val="24"/>
          <w:szCs w:val="24"/>
        </w:rPr>
        <w:t>product</w:t>
      </w:r>
      <w:r w:rsidRPr="00CC39FC">
        <w:rPr>
          <w:spacing w:val="-1"/>
          <w:w w:val="120"/>
          <w:sz w:val="24"/>
          <w:szCs w:val="24"/>
        </w:rPr>
        <w:t>–</w:t>
      </w:r>
      <w:r w:rsidRPr="00CC39FC">
        <w:rPr>
          <w:spacing w:val="-1"/>
          <w:w w:val="110"/>
          <w:sz w:val="24"/>
          <w:szCs w:val="24"/>
        </w:rPr>
        <w:t>Design</w:t>
      </w:r>
      <w:r>
        <w:rPr>
          <w:spacing w:val="-1"/>
          <w:w w:val="110"/>
          <w:sz w:val="24"/>
          <w:szCs w:val="24"/>
        </w:rPr>
        <w:t xml:space="preserve"> </w:t>
      </w:r>
      <w:r w:rsidRPr="00CC39FC">
        <w:rPr>
          <w:spacing w:val="-1"/>
          <w:w w:val="110"/>
          <w:sz w:val="24"/>
          <w:szCs w:val="24"/>
        </w:rPr>
        <w:t>aspects</w:t>
      </w:r>
      <w:r>
        <w:rPr>
          <w:spacing w:val="-1"/>
          <w:w w:val="110"/>
          <w:sz w:val="24"/>
          <w:szCs w:val="24"/>
        </w:rPr>
        <w:t xml:space="preserve"> </w:t>
      </w:r>
      <w:r w:rsidRPr="00CC39FC">
        <w:rPr>
          <w:spacing w:val="-1"/>
          <w:w w:val="110"/>
          <w:sz w:val="24"/>
          <w:szCs w:val="24"/>
        </w:rPr>
        <w:t>of</w:t>
      </w:r>
      <w:r>
        <w:rPr>
          <w:spacing w:val="-1"/>
          <w:w w:val="110"/>
          <w:sz w:val="24"/>
          <w:szCs w:val="24"/>
        </w:rPr>
        <w:t xml:space="preserve"> </w:t>
      </w:r>
      <w:r w:rsidRPr="00CC39FC">
        <w:rPr>
          <w:spacing w:val="-1"/>
          <w:w w:val="110"/>
          <w:sz w:val="24"/>
          <w:szCs w:val="24"/>
        </w:rPr>
        <w:t>safety</w:t>
      </w:r>
      <w:r w:rsidRPr="00CC39FC">
        <w:rPr>
          <w:spacing w:val="-1"/>
          <w:w w:val="120"/>
          <w:sz w:val="24"/>
          <w:szCs w:val="24"/>
        </w:rPr>
        <w:t>–</w:t>
      </w:r>
      <w:r w:rsidRPr="00CC39FC">
        <w:rPr>
          <w:spacing w:val="-1"/>
          <w:w w:val="110"/>
          <w:sz w:val="24"/>
          <w:szCs w:val="24"/>
        </w:rPr>
        <w:t>Fail</w:t>
      </w:r>
      <w:r>
        <w:rPr>
          <w:spacing w:val="-1"/>
          <w:w w:val="110"/>
          <w:sz w:val="24"/>
          <w:szCs w:val="24"/>
        </w:rPr>
        <w:t xml:space="preserve"> </w:t>
      </w:r>
      <w:r w:rsidRPr="00CC39FC">
        <w:rPr>
          <w:spacing w:val="-1"/>
          <w:w w:val="110"/>
          <w:sz w:val="24"/>
          <w:szCs w:val="24"/>
        </w:rPr>
        <w:t>safe</w:t>
      </w:r>
      <w:r>
        <w:rPr>
          <w:spacing w:val="-1"/>
          <w:w w:val="110"/>
          <w:sz w:val="24"/>
          <w:szCs w:val="24"/>
        </w:rPr>
        <w:t xml:space="preserve"> </w:t>
      </w:r>
      <w:r w:rsidRPr="00CC39FC">
        <w:rPr>
          <w:spacing w:val="-1"/>
          <w:w w:val="110"/>
          <w:sz w:val="24"/>
          <w:szCs w:val="24"/>
        </w:rPr>
        <w:t>design</w:t>
      </w:r>
      <w:r w:rsidRPr="00CC39FC">
        <w:rPr>
          <w:spacing w:val="-1"/>
          <w:w w:val="120"/>
          <w:sz w:val="24"/>
          <w:szCs w:val="24"/>
        </w:rPr>
        <w:t>–</w:t>
      </w:r>
      <w:r w:rsidRPr="00CC39FC">
        <w:rPr>
          <w:spacing w:val="-1"/>
          <w:w w:val="110"/>
          <w:sz w:val="24"/>
          <w:szCs w:val="24"/>
        </w:rPr>
        <w:t>Potential</w:t>
      </w:r>
      <w:r>
        <w:rPr>
          <w:spacing w:val="-1"/>
          <w:w w:val="110"/>
          <w:sz w:val="24"/>
          <w:szCs w:val="24"/>
        </w:rPr>
        <w:t xml:space="preserve"> </w:t>
      </w:r>
      <w:r w:rsidRPr="00CC39FC">
        <w:rPr>
          <w:sz w:val="24"/>
          <w:szCs w:val="24"/>
        </w:rPr>
        <w:t>dangers</w:t>
      </w:r>
      <w:r>
        <w:rPr>
          <w:sz w:val="24"/>
          <w:szCs w:val="24"/>
        </w:rPr>
        <w:t xml:space="preserve"> </w:t>
      </w:r>
      <w:r w:rsidRPr="00CC39FC">
        <w:rPr>
          <w:sz w:val="24"/>
          <w:szCs w:val="24"/>
        </w:rPr>
        <w:t>and</w:t>
      </w:r>
      <w:r>
        <w:rPr>
          <w:sz w:val="24"/>
          <w:szCs w:val="24"/>
        </w:rPr>
        <w:t xml:space="preserve"> </w:t>
      </w:r>
      <w:r w:rsidRPr="00CC39FC">
        <w:rPr>
          <w:sz w:val="24"/>
          <w:szCs w:val="24"/>
        </w:rPr>
        <w:t>safety</w:t>
      </w:r>
      <w:r>
        <w:rPr>
          <w:sz w:val="24"/>
          <w:szCs w:val="24"/>
        </w:rPr>
        <w:t xml:space="preserve"> </w:t>
      </w:r>
      <w:r w:rsidRPr="00CC39FC">
        <w:rPr>
          <w:sz w:val="24"/>
          <w:szCs w:val="24"/>
        </w:rPr>
        <w:t>hazards–Guidelines</w:t>
      </w:r>
      <w:r>
        <w:rPr>
          <w:sz w:val="24"/>
          <w:szCs w:val="24"/>
        </w:rPr>
        <w:t xml:space="preserve"> </w:t>
      </w:r>
      <w:r w:rsidRPr="00CC39FC">
        <w:rPr>
          <w:sz w:val="24"/>
          <w:szCs w:val="24"/>
        </w:rPr>
        <w:t>for</w:t>
      </w:r>
      <w:r>
        <w:rPr>
          <w:sz w:val="24"/>
          <w:szCs w:val="24"/>
        </w:rPr>
        <w:t xml:space="preserve"> </w:t>
      </w:r>
      <w:r w:rsidRPr="00CC39FC">
        <w:rPr>
          <w:sz w:val="24"/>
          <w:szCs w:val="24"/>
        </w:rPr>
        <w:t>design</w:t>
      </w:r>
      <w:r>
        <w:rPr>
          <w:sz w:val="24"/>
          <w:szCs w:val="24"/>
        </w:rPr>
        <w:t xml:space="preserve"> </w:t>
      </w:r>
      <w:r w:rsidRPr="00CC39FC">
        <w:rPr>
          <w:sz w:val="24"/>
          <w:szCs w:val="24"/>
        </w:rPr>
        <w:t>for</w:t>
      </w:r>
      <w:r>
        <w:rPr>
          <w:sz w:val="24"/>
          <w:szCs w:val="24"/>
        </w:rPr>
        <w:t xml:space="preserve"> </w:t>
      </w:r>
      <w:r w:rsidRPr="00CC39FC">
        <w:rPr>
          <w:sz w:val="24"/>
          <w:szCs w:val="24"/>
        </w:rPr>
        <w:t>safety–Warning</w:t>
      </w:r>
      <w:r>
        <w:rPr>
          <w:sz w:val="24"/>
          <w:szCs w:val="24"/>
        </w:rPr>
        <w:t xml:space="preserve"> </w:t>
      </w:r>
      <w:r w:rsidRPr="00CC39FC">
        <w:rPr>
          <w:sz w:val="24"/>
          <w:szCs w:val="24"/>
        </w:rPr>
        <w:t>Labels</w:t>
      </w:r>
    </w:p>
    <w:p w14:paraId="6B605141" w14:textId="77777777" w:rsidR="003E7630" w:rsidRPr="0063285B" w:rsidRDefault="003E7630" w:rsidP="003E7630">
      <w:pPr>
        <w:pStyle w:val="TableParagraph"/>
        <w:tabs>
          <w:tab w:val="left" w:pos="0"/>
        </w:tabs>
        <w:spacing w:line="242" w:lineRule="auto"/>
        <w:ind w:left="-142" w:right="119"/>
        <w:jc w:val="both"/>
        <w:rPr>
          <w:sz w:val="24"/>
          <w:szCs w:val="24"/>
        </w:rPr>
      </w:pPr>
    </w:p>
    <w:p w14:paraId="691A1250" w14:textId="77777777" w:rsidR="003E7630" w:rsidRPr="00CC39FC" w:rsidRDefault="003E7630" w:rsidP="003E7630">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283D6FE4" w14:textId="77777777" w:rsidR="003E7630" w:rsidRPr="00CC39FC" w:rsidRDefault="003E7630" w:rsidP="003E7630">
      <w:pPr>
        <w:pStyle w:val="TableParagraph"/>
        <w:tabs>
          <w:tab w:val="left" w:pos="0"/>
        </w:tabs>
        <w:ind w:left="-142" w:right="-164"/>
        <w:jc w:val="both"/>
        <w:rPr>
          <w:w w:val="105"/>
          <w:sz w:val="24"/>
          <w:szCs w:val="24"/>
        </w:rPr>
      </w:pPr>
      <w:r w:rsidRPr="00CC39FC">
        <w:rPr>
          <w:sz w:val="24"/>
          <w:szCs w:val="24"/>
        </w:rPr>
        <w:t>Design</w:t>
      </w:r>
      <w:r>
        <w:rPr>
          <w:sz w:val="24"/>
          <w:szCs w:val="24"/>
        </w:rPr>
        <w:t xml:space="preserve"> </w:t>
      </w:r>
      <w:r w:rsidRPr="00CC39FC">
        <w:rPr>
          <w:sz w:val="24"/>
          <w:szCs w:val="24"/>
        </w:rPr>
        <w:t>For</w:t>
      </w:r>
      <w:r>
        <w:rPr>
          <w:sz w:val="24"/>
          <w:szCs w:val="24"/>
        </w:rPr>
        <w:t xml:space="preserve"> </w:t>
      </w:r>
      <w:r w:rsidRPr="00CC39FC">
        <w:rPr>
          <w:sz w:val="24"/>
          <w:szCs w:val="24"/>
        </w:rPr>
        <w:t>Manufacture</w:t>
      </w:r>
      <w:r>
        <w:rPr>
          <w:sz w:val="24"/>
          <w:szCs w:val="24"/>
        </w:rPr>
        <w:t xml:space="preserve"> </w:t>
      </w:r>
      <w:r w:rsidRPr="00CC39FC">
        <w:rPr>
          <w:sz w:val="24"/>
          <w:szCs w:val="24"/>
        </w:rPr>
        <w:t>And Assembly: Role of Manufacturing in design – Manufacturing functions - types of manufacturing</w:t>
      </w:r>
      <w:r>
        <w:rPr>
          <w:sz w:val="24"/>
          <w:szCs w:val="24"/>
        </w:rPr>
        <w:t xml:space="preserve"> </w:t>
      </w:r>
      <w:r w:rsidRPr="00CC39FC">
        <w:rPr>
          <w:w w:val="105"/>
          <w:sz w:val="24"/>
          <w:szCs w:val="24"/>
        </w:rPr>
        <w:t>process,</w:t>
      </w:r>
      <w:r>
        <w:rPr>
          <w:w w:val="105"/>
          <w:sz w:val="24"/>
          <w:szCs w:val="24"/>
        </w:rPr>
        <w:t xml:space="preserve"> </w:t>
      </w:r>
      <w:r w:rsidRPr="00CC39FC">
        <w:rPr>
          <w:w w:val="105"/>
          <w:sz w:val="24"/>
          <w:szCs w:val="24"/>
        </w:rPr>
        <w:t>process</w:t>
      </w:r>
      <w:r>
        <w:rPr>
          <w:w w:val="105"/>
          <w:sz w:val="24"/>
          <w:szCs w:val="24"/>
        </w:rPr>
        <w:t xml:space="preserve"> </w:t>
      </w:r>
      <w:r w:rsidRPr="00CC39FC">
        <w:rPr>
          <w:w w:val="105"/>
          <w:sz w:val="24"/>
          <w:szCs w:val="24"/>
        </w:rPr>
        <w:t>systems-Manufacturing</w:t>
      </w:r>
      <w:r>
        <w:rPr>
          <w:w w:val="105"/>
          <w:sz w:val="24"/>
          <w:szCs w:val="24"/>
        </w:rPr>
        <w:t xml:space="preserve"> </w:t>
      </w:r>
      <w:r w:rsidRPr="00CC39FC">
        <w:rPr>
          <w:w w:val="105"/>
          <w:sz w:val="24"/>
          <w:szCs w:val="24"/>
        </w:rPr>
        <w:t>process</w:t>
      </w:r>
      <w:r>
        <w:rPr>
          <w:w w:val="105"/>
          <w:sz w:val="24"/>
          <w:szCs w:val="24"/>
        </w:rPr>
        <w:t xml:space="preserve"> </w:t>
      </w:r>
      <w:r w:rsidRPr="00CC39FC">
        <w:rPr>
          <w:w w:val="105"/>
          <w:sz w:val="24"/>
          <w:szCs w:val="24"/>
        </w:rPr>
        <w:t>selection-Design</w:t>
      </w:r>
      <w:r>
        <w:rPr>
          <w:w w:val="105"/>
          <w:sz w:val="24"/>
          <w:szCs w:val="24"/>
        </w:rPr>
        <w:t xml:space="preserve"> </w:t>
      </w:r>
      <w:r w:rsidRPr="00CC39FC">
        <w:rPr>
          <w:w w:val="105"/>
          <w:sz w:val="24"/>
          <w:szCs w:val="24"/>
        </w:rPr>
        <w:t>for</w:t>
      </w:r>
      <w:r>
        <w:rPr>
          <w:w w:val="105"/>
          <w:sz w:val="24"/>
          <w:szCs w:val="24"/>
        </w:rPr>
        <w:t xml:space="preserve"> </w:t>
      </w:r>
      <w:r w:rsidRPr="00CC39FC">
        <w:rPr>
          <w:sz w:val="24"/>
          <w:szCs w:val="24"/>
        </w:rPr>
        <w:t>Manufacturability (DFM) –Design for Assembly (DFA) - Role of standardization in</w:t>
      </w:r>
      <w:r>
        <w:rPr>
          <w:sz w:val="24"/>
          <w:szCs w:val="24"/>
        </w:rPr>
        <w:t xml:space="preserve"> </w:t>
      </w:r>
      <w:r w:rsidRPr="00CC39FC">
        <w:rPr>
          <w:w w:val="105"/>
          <w:sz w:val="24"/>
          <w:szCs w:val="24"/>
        </w:rPr>
        <w:t>DFMA</w:t>
      </w:r>
      <w:r w:rsidRPr="00CC39FC">
        <w:rPr>
          <w:w w:val="135"/>
          <w:sz w:val="24"/>
          <w:szCs w:val="24"/>
        </w:rPr>
        <w:t>–</w:t>
      </w:r>
      <w:r w:rsidRPr="00CC39FC">
        <w:rPr>
          <w:w w:val="105"/>
          <w:sz w:val="24"/>
          <w:szCs w:val="24"/>
        </w:rPr>
        <w:t>Mistake</w:t>
      </w:r>
      <w:r>
        <w:rPr>
          <w:w w:val="105"/>
          <w:sz w:val="24"/>
          <w:szCs w:val="24"/>
        </w:rPr>
        <w:t xml:space="preserve"> </w:t>
      </w:r>
      <w:r w:rsidRPr="00CC39FC">
        <w:rPr>
          <w:w w:val="105"/>
          <w:sz w:val="24"/>
          <w:szCs w:val="24"/>
        </w:rPr>
        <w:t>Proofing.</w:t>
      </w:r>
    </w:p>
    <w:p w14:paraId="57FA35B9" w14:textId="77777777" w:rsidR="003E7630" w:rsidRPr="00CC39FC" w:rsidRDefault="003E7630" w:rsidP="003E7630">
      <w:pPr>
        <w:pStyle w:val="TableParagraph1"/>
        <w:ind w:left="-142" w:right="-23"/>
        <w:jc w:val="both"/>
        <w:rPr>
          <w:sz w:val="24"/>
          <w:szCs w:val="24"/>
        </w:rPr>
      </w:pPr>
    </w:p>
    <w:p w14:paraId="34EBE761" w14:textId="77777777" w:rsidR="003E7630" w:rsidRPr="00CC39FC" w:rsidRDefault="003E7630" w:rsidP="003E7630">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591840AA" w14:textId="77777777" w:rsidR="003E7630" w:rsidRPr="004B2565" w:rsidRDefault="003E7630" w:rsidP="003E7630">
      <w:pPr>
        <w:tabs>
          <w:tab w:val="left" w:pos="0"/>
        </w:tabs>
        <w:spacing w:before="60"/>
        <w:ind w:left="-142" w:right="-164"/>
        <w:jc w:val="both"/>
        <w:rPr>
          <w:rFonts w:ascii="Times New Roman" w:hAnsi="Times New Roman" w:cs="Times New Roman"/>
          <w:b/>
          <w:sz w:val="24"/>
          <w:szCs w:val="24"/>
        </w:rPr>
      </w:pPr>
      <w:r w:rsidRPr="004B2565">
        <w:rPr>
          <w:rFonts w:ascii="Times New Roman" w:hAnsi="Times New Roman" w:cs="Times New Roman"/>
          <w:sz w:val="24"/>
          <w:szCs w:val="24"/>
        </w:rPr>
        <w:t xml:space="preserve">Design For Environment And Serviceability: Design for Environment – Life cycle design – DFE Approach – DFE scoring methods. </w:t>
      </w:r>
      <w:r w:rsidRPr="004B2565">
        <w:rPr>
          <w:rFonts w:ascii="Times New Roman" w:hAnsi="Times New Roman" w:cs="Times New Roman"/>
          <w:w w:val="105"/>
          <w:sz w:val="24"/>
          <w:szCs w:val="24"/>
        </w:rPr>
        <w:t>Human factors in design, ergonomics, user friendly design- Serviceability –</w:t>
      </w:r>
      <w:r w:rsidRPr="004B2565">
        <w:rPr>
          <w:rFonts w:ascii="Times New Roman" w:hAnsi="Times New Roman" w:cs="Times New Roman"/>
          <w:sz w:val="24"/>
          <w:szCs w:val="24"/>
        </w:rPr>
        <w:t xml:space="preserve">Preventive Maintenance – Breakdown Maintenance – Testability – Role of reliability </w:t>
      </w:r>
      <w:r w:rsidRPr="004B2565">
        <w:rPr>
          <w:rFonts w:ascii="Times New Roman" w:hAnsi="Times New Roman" w:cs="Times New Roman"/>
          <w:w w:val="110"/>
          <w:sz w:val="24"/>
          <w:szCs w:val="24"/>
        </w:rPr>
        <w:t>in maintenance and repair.</w:t>
      </w:r>
    </w:p>
    <w:p w14:paraId="12759E17" w14:textId="77777777" w:rsidR="003E7630" w:rsidRPr="00CC39FC" w:rsidRDefault="003E7630" w:rsidP="003E7630">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453E9426" w14:textId="77777777" w:rsidR="003E7630" w:rsidRPr="004B2565" w:rsidRDefault="003E7630" w:rsidP="003E7630">
      <w:pPr>
        <w:tabs>
          <w:tab w:val="left" w:pos="0"/>
        </w:tabs>
        <w:spacing w:before="60"/>
        <w:ind w:left="-142" w:right="-164"/>
        <w:jc w:val="both"/>
        <w:rPr>
          <w:rFonts w:ascii="Times New Roman" w:hAnsi="Times New Roman" w:cs="Times New Roman"/>
          <w:sz w:val="24"/>
          <w:szCs w:val="24"/>
        </w:rPr>
      </w:pPr>
      <w:r w:rsidRPr="004B2565">
        <w:rPr>
          <w:rFonts w:ascii="Times New Roman" w:hAnsi="Times New Roman" w:cs="Times New Roman"/>
          <w:sz w:val="24"/>
          <w:szCs w:val="24"/>
        </w:rPr>
        <w:t>Design For Costing</w:t>
      </w:r>
      <w:r w:rsidRPr="004B2565">
        <w:rPr>
          <w:rFonts w:ascii="Times New Roman" w:hAnsi="Times New Roman" w:cs="Times New Roman"/>
          <w:w w:val="105"/>
          <w:sz w:val="24"/>
          <w:szCs w:val="24"/>
        </w:rPr>
        <w:t>: Categories of costing – Overhead cost – methods of developing cost estimates –</w:t>
      </w:r>
      <w:r w:rsidRPr="004B2565">
        <w:rPr>
          <w:rFonts w:ascii="Times New Roman" w:hAnsi="Times New Roman" w:cs="Times New Roman"/>
          <w:sz w:val="24"/>
          <w:szCs w:val="24"/>
        </w:rPr>
        <w:t>Manufacturing cost – Product profit model – refinements to cost analysis methods –</w:t>
      </w:r>
      <w:r w:rsidRPr="004B2565">
        <w:rPr>
          <w:rFonts w:ascii="Times New Roman" w:hAnsi="Times New Roman" w:cs="Times New Roman"/>
          <w:spacing w:val="-6"/>
          <w:w w:val="110"/>
          <w:sz w:val="24"/>
          <w:szCs w:val="24"/>
        </w:rPr>
        <w:t xml:space="preserve">Design to cost </w:t>
      </w:r>
      <w:r w:rsidRPr="004B2565">
        <w:rPr>
          <w:rFonts w:ascii="Times New Roman" w:hAnsi="Times New Roman" w:cs="Times New Roman"/>
          <w:spacing w:val="-5"/>
          <w:w w:val="120"/>
          <w:sz w:val="24"/>
          <w:szCs w:val="24"/>
        </w:rPr>
        <w:t>–</w:t>
      </w:r>
      <w:r w:rsidRPr="004B2565">
        <w:rPr>
          <w:rFonts w:ascii="Times New Roman" w:hAnsi="Times New Roman" w:cs="Times New Roman"/>
          <w:spacing w:val="-5"/>
          <w:w w:val="110"/>
          <w:sz w:val="24"/>
          <w:szCs w:val="24"/>
        </w:rPr>
        <w:t xml:space="preserve">Value Analysis in costing </w:t>
      </w:r>
      <w:r w:rsidRPr="004B2565">
        <w:rPr>
          <w:rFonts w:ascii="Times New Roman" w:hAnsi="Times New Roman" w:cs="Times New Roman"/>
          <w:spacing w:val="-5"/>
          <w:w w:val="120"/>
          <w:sz w:val="24"/>
          <w:szCs w:val="24"/>
        </w:rPr>
        <w:t>–</w:t>
      </w:r>
      <w:r w:rsidRPr="004B2565">
        <w:rPr>
          <w:rFonts w:ascii="Times New Roman" w:hAnsi="Times New Roman" w:cs="Times New Roman"/>
          <w:spacing w:val="-5"/>
          <w:w w:val="110"/>
          <w:sz w:val="24"/>
          <w:szCs w:val="24"/>
        </w:rPr>
        <w:t>Life cycle costing</w:t>
      </w:r>
    </w:p>
    <w:p w14:paraId="0CC64DB3" w14:textId="77777777" w:rsidR="003E7630" w:rsidRDefault="003E7630" w:rsidP="003E7630">
      <w:pPr>
        <w:pStyle w:val="TableParagraph1"/>
        <w:ind w:left="-142" w:right="-164"/>
        <w:jc w:val="both"/>
        <w:rPr>
          <w:b/>
          <w:sz w:val="24"/>
          <w:szCs w:val="24"/>
        </w:rPr>
      </w:pPr>
    </w:p>
    <w:p w14:paraId="2E9F81FA" w14:textId="77777777" w:rsidR="003E7630" w:rsidRDefault="003E7630" w:rsidP="003E7630">
      <w:pPr>
        <w:pStyle w:val="TableParagraph1"/>
        <w:ind w:left="-142" w:right="-164"/>
        <w:jc w:val="both"/>
        <w:rPr>
          <w:b/>
          <w:sz w:val="24"/>
          <w:szCs w:val="24"/>
        </w:rPr>
      </w:pPr>
    </w:p>
    <w:p w14:paraId="384A2545" w14:textId="77777777" w:rsidR="003E7630" w:rsidRDefault="003E7630" w:rsidP="003E7630">
      <w:pPr>
        <w:pStyle w:val="TableParagraph1"/>
        <w:ind w:left="-142" w:right="-164"/>
        <w:jc w:val="both"/>
        <w:rPr>
          <w:b/>
          <w:sz w:val="24"/>
          <w:szCs w:val="24"/>
        </w:rPr>
      </w:pPr>
      <w:r w:rsidRPr="002F2600">
        <w:rPr>
          <w:b/>
          <w:sz w:val="24"/>
          <w:szCs w:val="24"/>
        </w:rPr>
        <w:t>Text Books:</w:t>
      </w:r>
    </w:p>
    <w:p w14:paraId="0F848C8E" w14:textId="77777777" w:rsidR="003E7630" w:rsidRPr="002F2600" w:rsidRDefault="003E7630" w:rsidP="003E7630">
      <w:pPr>
        <w:pStyle w:val="TableParagraph1"/>
        <w:ind w:left="-142" w:right="-164"/>
        <w:jc w:val="both"/>
        <w:rPr>
          <w:b/>
          <w:sz w:val="24"/>
          <w:szCs w:val="24"/>
        </w:rPr>
      </w:pPr>
    </w:p>
    <w:p w14:paraId="6B10D7CF" w14:textId="77777777" w:rsidR="003E7630" w:rsidRDefault="003E7630" w:rsidP="00C43248">
      <w:pPr>
        <w:pStyle w:val="TableParagraph1"/>
        <w:numPr>
          <w:ilvl w:val="0"/>
          <w:numId w:val="71"/>
        </w:numPr>
        <w:spacing w:line="276" w:lineRule="auto"/>
        <w:ind w:right="-164"/>
        <w:jc w:val="both"/>
        <w:rPr>
          <w:sz w:val="24"/>
          <w:szCs w:val="24"/>
        </w:rPr>
      </w:pPr>
      <w:r w:rsidRPr="00CC39FC">
        <w:rPr>
          <w:sz w:val="24"/>
          <w:szCs w:val="24"/>
        </w:rPr>
        <w:t>Dieter.</w:t>
      </w:r>
      <w:r>
        <w:rPr>
          <w:sz w:val="24"/>
          <w:szCs w:val="24"/>
        </w:rPr>
        <w:t xml:space="preserve"> </w:t>
      </w:r>
      <w:r w:rsidRPr="00CC39FC">
        <w:rPr>
          <w:sz w:val="24"/>
          <w:szCs w:val="24"/>
        </w:rPr>
        <w:t>G.N.,</w:t>
      </w:r>
      <w:r>
        <w:rPr>
          <w:sz w:val="24"/>
          <w:szCs w:val="24"/>
        </w:rPr>
        <w:t xml:space="preserve"> </w:t>
      </w:r>
      <w:r w:rsidRPr="00CC39FC">
        <w:rPr>
          <w:sz w:val="24"/>
          <w:szCs w:val="24"/>
        </w:rPr>
        <w:t>Linda</w:t>
      </w:r>
      <w:r>
        <w:rPr>
          <w:sz w:val="24"/>
          <w:szCs w:val="24"/>
        </w:rPr>
        <w:t xml:space="preserve"> </w:t>
      </w:r>
      <w:r w:rsidRPr="00CC39FC">
        <w:rPr>
          <w:sz w:val="24"/>
          <w:szCs w:val="24"/>
        </w:rPr>
        <w:t>C.</w:t>
      </w:r>
      <w:r>
        <w:rPr>
          <w:sz w:val="24"/>
          <w:szCs w:val="24"/>
        </w:rPr>
        <w:t xml:space="preserve"> </w:t>
      </w:r>
      <w:r w:rsidRPr="00CC39FC">
        <w:rPr>
          <w:sz w:val="24"/>
          <w:szCs w:val="24"/>
        </w:rPr>
        <w:t>Schmidt,</w:t>
      </w:r>
      <w:r>
        <w:rPr>
          <w:sz w:val="24"/>
          <w:szCs w:val="24"/>
        </w:rPr>
        <w:t xml:space="preserve"> </w:t>
      </w:r>
      <w:r w:rsidRPr="00CC39FC">
        <w:rPr>
          <w:sz w:val="24"/>
          <w:szCs w:val="24"/>
        </w:rPr>
        <w:t>“Engineering Design”, McGrawHill,2013</w:t>
      </w:r>
      <w:r>
        <w:rPr>
          <w:sz w:val="24"/>
          <w:szCs w:val="24"/>
        </w:rPr>
        <w:t>.</w:t>
      </w:r>
    </w:p>
    <w:p w14:paraId="00341132" w14:textId="77777777" w:rsidR="003E7630" w:rsidRDefault="003E7630" w:rsidP="00C43248">
      <w:pPr>
        <w:pStyle w:val="TableParagraph1"/>
        <w:numPr>
          <w:ilvl w:val="0"/>
          <w:numId w:val="71"/>
        </w:numPr>
        <w:spacing w:line="276" w:lineRule="auto"/>
        <w:ind w:right="-164"/>
        <w:jc w:val="both"/>
        <w:rPr>
          <w:sz w:val="24"/>
          <w:szCs w:val="24"/>
        </w:rPr>
      </w:pPr>
      <w:r w:rsidRPr="00CC39FC">
        <w:rPr>
          <w:sz w:val="24"/>
          <w:szCs w:val="24"/>
        </w:rPr>
        <w:t>Horenstein,</w:t>
      </w:r>
      <w:r>
        <w:rPr>
          <w:sz w:val="24"/>
          <w:szCs w:val="24"/>
        </w:rPr>
        <w:t xml:space="preserve"> </w:t>
      </w:r>
      <w:r w:rsidRPr="00CC39FC">
        <w:rPr>
          <w:sz w:val="24"/>
          <w:szCs w:val="24"/>
        </w:rPr>
        <w:t>M. N.,</w:t>
      </w:r>
      <w:r>
        <w:rPr>
          <w:sz w:val="24"/>
          <w:szCs w:val="24"/>
        </w:rPr>
        <w:t xml:space="preserve"> </w:t>
      </w:r>
      <w:r w:rsidRPr="00CC39FC">
        <w:rPr>
          <w:sz w:val="24"/>
          <w:szCs w:val="24"/>
        </w:rPr>
        <w:t>Design</w:t>
      </w:r>
      <w:r>
        <w:rPr>
          <w:sz w:val="24"/>
          <w:szCs w:val="24"/>
        </w:rPr>
        <w:t xml:space="preserve"> </w:t>
      </w:r>
      <w:r w:rsidRPr="00CC39FC">
        <w:rPr>
          <w:sz w:val="24"/>
          <w:szCs w:val="24"/>
        </w:rPr>
        <w:t>Concepts</w:t>
      </w:r>
      <w:r>
        <w:rPr>
          <w:sz w:val="24"/>
          <w:szCs w:val="24"/>
        </w:rPr>
        <w:t xml:space="preserve"> </w:t>
      </w:r>
      <w:r w:rsidRPr="00CC39FC">
        <w:rPr>
          <w:sz w:val="24"/>
          <w:szCs w:val="24"/>
        </w:rPr>
        <w:t>for</w:t>
      </w:r>
      <w:r>
        <w:rPr>
          <w:sz w:val="24"/>
          <w:szCs w:val="24"/>
        </w:rPr>
        <w:t xml:space="preserve"> </w:t>
      </w:r>
      <w:r w:rsidRPr="00CC39FC">
        <w:rPr>
          <w:sz w:val="24"/>
          <w:szCs w:val="24"/>
        </w:rPr>
        <w:t>Engineers,</w:t>
      </w:r>
      <w:r>
        <w:rPr>
          <w:sz w:val="24"/>
          <w:szCs w:val="24"/>
        </w:rPr>
        <w:t xml:space="preserve"> </w:t>
      </w:r>
      <w:r w:rsidRPr="00CC39FC">
        <w:rPr>
          <w:sz w:val="24"/>
          <w:szCs w:val="24"/>
        </w:rPr>
        <w:t>Prentice</w:t>
      </w:r>
      <w:r>
        <w:rPr>
          <w:sz w:val="24"/>
          <w:szCs w:val="24"/>
        </w:rPr>
        <w:t xml:space="preserve"> </w:t>
      </w:r>
      <w:r w:rsidRPr="00CC39FC">
        <w:rPr>
          <w:sz w:val="24"/>
          <w:szCs w:val="24"/>
        </w:rPr>
        <w:t>Hall, 2015</w:t>
      </w:r>
      <w:r>
        <w:rPr>
          <w:sz w:val="24"/>
          <w:szCs w:val="24"/>
        </w:rPr>
        <w:t>.</w:t>
      </w:r>
    </w:p>
    <w:p w14:paraId="68845B57" w14:textId="77777777" w:rsidR="003E7630" w:rsidRDefault="003E7630" w:rsidP="003E7630">
      <w:pPr>
        <w:pStyle w:val="TableParagraph1"/>
        <w:ind w:left="-142" w:right="-164"/>
        <w:jc w:val="both"/>
        <w:rPr>
          <w:sz w:val="24"/>
          <w:szCs w:val="24"/>
        </w:rPr>
      </w:pPr>
    </w:p>
    <w:p w14:paraId="38B110F1" w14:textId="77777777" w:rsidR="003E7630" w:rsidRDefault="003E7630" w:rsidP="003E7630">
      <w:pPr>
        <w:pStyle w:val="TableParagraph1"/>
        <w:ind w:left="-142" w:right="-164"/>
        <w:jc w:val="both"/>
        <w:rPr>
          <w:b/>
          <w:sz w:val="24"/>
          <w:szCs w:val="24"/>
        </w:rPr>
      </w:pPr>
      <w:r w:rsidRPr="002F2600">
        <w:rPr>
          <w:b/>
          <w:sz w:val="24"/>
          <w:szCs w:val="24"/>
        </w:rPr>
        <w:t>Reference Books:</w:t>
      </w:r>
      <w:r>
        <w:rPr>
          <w:b/>
          <w:sz w:val="24"/>
          <w:szCs w:val="24"/>
        </w:rPr>
        <w:t xml:space="preserve"> </w:t>
      </w:r>
    </w:p>
    <w:p w14:paraId="7BE3CAD5" w14:textId="77777777" w:rsidR="003E7630" w:rsidRDefault="003E7630" w:rsidP="003E7630">
      <w:pPr>
        <w:pStyle w:val="TableParagraph1"/>
        <w:ind w:left="-142" w:right="-164"/>
        <w:jc w:val="both"/>
        <w:rPr>
          <w:b/>
          <w:sz w:val="24"/>
          <w:szCs w:val="24"/>
        </w:rPr>
      </w:pPr>
    </w:p>
    <w:p w14:paraId="6CE9530C" w14:textId="77777777" w:rsidR="003E7630" w:rsidRPr="00B7441B" w:rsidRDefault="003E7630" w:rsidP="00C43248">
      <w:pPr>
        <w:pStyle w:val="TableParagraph1"/>
        <w:numPr>
          <w:ilvl w:val="0"/>
          <w:numId w:val="72"/>
        </w:numPr>
        <w:spacing w:line="276" w:lineRule="auto"/>
        <w:ind w:right="-164"/>
        <w:jc w:val="both"/>
        <w:rPr>
          <w:b/>
          <w:sz w:val="24"/>
          <w:szCs w:val="24"/>
        </w:rPr>
      </w:pPr>
      <w:r w:rsidRPr="00CC39FC">
        <w:rPr>
          <w:sz w:val="24"/>
          <w:szCs w:val="24"/>
        </w:rPr>
        <w:t>Dhillon, B. S., Advanced Design Concepts for Engineers, Technomic Publishing</w:t>
      </w:r>
      <w:r>
        <w:rPr>
          <w:sz w:val="24"/>
          <w:szCs w:val="24"/>
        </w:rPr>
        <w:t xml:space="preserve"> </w:t>
      </w:r>
      <w:r w:rsidRPr="00CC39FC">
        <w:rPr>
          <w:sz w:val="24"/>
          <w:szCs w:val="24"/>
        </w:rPr>
        <w:t>Co.,</w:t>
      </w:r>
      <w:r>
        <w:rPr>
          <w:sz w:val="24"/>
          <w:szCs w:val="24"/>
        </w:rPr>
        <w:t xml:space="preserve"> </w:t>
      </w:r>
      <w:r w:rsidRPr="00CC39FC">
        <w:rPr>
          <w:sz w:val="24"/>
          <w:szCs w:val="24"/>
        </w:rPr>
        <w:t>1998</w:t>
      </w:r>
    </w:p>
    <w:p w14:paraId="4E23F55C" w14:textId="77777777" w:rsidR="003E7630" w:rsidRDefault="003E7630" w:rsidP="00C43248">
      <w:pPr>
        <w:pStyle w:val="TableParagraph1"/>
        <w:numPr>
          <w:ilvl w:val="0"/>
          <w:numId w:val="72"/>
        </w:numPr>
        <w:spacing w:line="276" w:lineRule="auto"/>
        <w:ind w:right="-164"/>
        <w:jc w:val="both"/>
        <w:rPr>
          <w:b/>
          <w:sz w:val="24"/>
          <w:szCs w:val="24"/>
        </w:rPr>
      </w:pPr>
      <w:r w:rsidRPr="00CC39FC">
        <w:rPr>
          <w:sz w:val="24"/>
          <w:szCs w:val="24"/>
        </w:rPr>
        <w:lastRenderedPageBreak/>
        <w:t xml:space="preserve">Edward B. </w:t>
      </w:r>
      <w:proofErr w:type="spellStart"/>
      <w:r w:rsidRPr="00CC39FC">
        <w:rPr>
          <w:sz w:val="24"/>
          <w:szCs w:val="24"/>
        </w:rPr>
        <w:t>Magrab</w:t>
      </w:r>
      <w:proofErr w:type="spellEnd"/>
      <w:r w:rsidRPr="00CC39FC">
        <w:rPr>
          <w:sz w:val="24"/>
          <w:szCs w:val="24"/>
        </w:rPr>
        <w:t>,</w:t>
      </w:r>
      <w:r>
        <w:rPr>
          <w:sz w:val="24"/>
          <w:szCs w:val="24"/>
        </w:rPr>
        <w:t xml:space="preserve"> </w:t>
      </w:r>
      <w:proofErr w:type="spellStart"/>
      <w:r w:rsidRPr="00CC39FC">
        <w:rPr>
          <w:sz w:val="24"/>
          <w:szCs w:val="24"/>
        </w:rPr>
        <w:t>Satyandra</w:t>
      </w:r>
      <w:proofErr w:type="spellEnd"/>
      <w:r>
        <w:rPr>
          <w:sz w:val="24"/>
          <w:szCs w:val="24"/>
        </w:rPr>
        <w:t xml:space="preserve"> </w:t>
      </w:r>
      <w:proofErr w:type="spellStart"/>
      <w:r w:rsidRPr="00CC39FC">
        <w:rPr>
          <w:sz w:val="24"/>
          <w:szCs w:val="24"/>
        </w:rPr>
        <w:t>K.Gupta,F</w:t>
      </w:r>
      <w:proofErr w:type="spellEnd"/>
      <w:r w:rsidRPr="00CC39FC">
        <w:rPr>
          <w:sz w:val="24"/>
          <w:szCs w:val="24"/>
        </w:rPr>
        <w:t>.</w:t>
      </w:r>
      <w:r>
        <w:rPr>
          <w:sz w:val="24"/>
          <w:szCs w:val="24"/>
        </w:rPr>
        <w:t xml:space="preserve"> </w:t>
      </w:r>
      <w:r w:rsidRPr="00CC39FC">
        <w:rPr>
          <w:sz w:val="24"/>
          <w:szCs w:val="24"/>
        </w:rPr>
        <w:t>Patrick</w:t>
      </w:r>
      <w:r>
        <w:rPr>
          <w:sz w:val="24"/>
          <w:szCs w:val="24"/>
        </w:rPr>
        <w:t xml:space="preserve"> McCluskey and Peter A. Sandborn, </w:t>
      </w:r>
      <w:r w:rsidRPr="00CC39FC">
        <w:rPr>
          <w:sz w:val="24"/>
          <w:szCs w:val="24"/>
        </w:rPr>
        <w:t>“Integrated Product and Process Design and Development”, CRC</w:t>
      </w:r>
      <w:r>
        <w:rPr>
          <w:sz w:val="24"/>
          <w:szCs w:val="24"/>
        </w:rPr>
        <w:t xml:space="preserve"> </w:t>
      </w:r>
      <w:r w:rsidRPr="00CC39FC">
        <w:rPr>
          <w:sz w:val="24"/>
          <w:szCs w:val="24"/>
        </w:rPr>
        <w:t>Press,2009.</w:t>
      </w:r>
    </w:p>
    <w:p w14:paraId="5488A9F4" w14:textId="77777777" w:rsidR="003E7630" w:rsidRPr="00B7441B" w:rsidRDefault="003E7630" w:rsidP="00C43248">
      <w:pPr>
        <w:pStyle w:val="TableParagraph1"/>
        <w:numPr>
          <w:ilvl w:val="0"/>
          <w:numId w:val="72"/>
        </w:numPr>
        <w:spacing w:line="276" w:lineRule="auto"/>
        <w:ind w:right="-164"/>
        <w:jc w:val="both"/>
        <w:rPr>
          <w:b/>
          <w:sz w:val="24"/>
          <w:szCs w:val="24"/>
        </w:rPr>
      </w:pPr>
      <w:r w:rsidRPr="00B7441B">
        <w:rPr>
          <w:sz w:val="24"/>
          <w:szCs w:val="24"/>
        </w:rPr>
        <w:t>James Garratt,</w:t>
      </w:r>
      <w:r>
        <w:rPr>
          <w:sz w:val="24"/>
          <w:szCs w:val="24"/>
        </w:rPr>
        <w:t xml:space="preserve"> </w:t>
      </w:r>
      <w:r w:rsidRPr="00B7441B">
        <w:rPr>
          <w:sz w:val="24"/>
          <w:szCs w:val="24"/>
        </w:rPr>
        <w:t>“Design and Technology”,</w:t>
      </w:r>
      <w:r>
        <w:rPr>
          <w:sz w:val="24"/>
          <w:szCs w:val="24"/>
        </w:rPr>
        <w:t xml:space="preserve"> </w:t>
      </w:r>
      <w:r w:rsidRPr="00B7441B">
        <w:rPr>
          <w:sz w:val="24"/>
          <w:szCs w:val="24"/>
        </w:rPr>
        <w:t>Cambridge University Press,</w:t>
      </w:r>
      <w:r>
        <w:rPr>
          <w:sz w:val="24"/>
          <w:szCs w:val="24"/>
        </w:rPr>
        <w:t xml:space="preserve"> </w:t>
      </w:r>
      <w:r w:rsidRPr="00B7441B">
        <w:rPr>
          <w:sz w:val="24"/>
          <w:szCs w:val="24"/>
        </w:rPr>
        <w:t>1996.</w:t>
      </w:r>
    </w:p>
    <w:p w14:paraId="19ECE630" w14:textId="77777777" w:rsidR="003E7630" w:rsidRPr="00B7441B" w:rsidRDefault="003E7630" w:rsidP="00C43248">
      <w:pPr>
        <w:pStyle w:val="TableParagraph1"/>
        <w:numPr>
          <w:ilvl w:val="0"/>
          <w:numId w:val="72"/>
        </w:numPr>
        <w:spacing w:line="276" w:lineRule="auto"/>
        <w:ind w:right="-164"/>
        <w:jc w:val="both"/>
        <w:rPr>
          <w:b/>
          <w:sz w:val="24"/>
          <w:szCs w:val="24"/>
        </w:rPr>
      </w:pPr>
      <w:r w:rsidRPr="00CC39FC">
        <w:rPr>
          <w:sz w:val="24"/>
          <w:szCs w:val="24"/>
        </w:rPr>
        <w:t xml:space="preserve">Sumesh Krishnan and </w:t>
      </w:r>
      <w:proofErr w:type="spellStart"/>
      <w:r w:rsidRPr="00CC39FC">
        <w:rPr>
          <w:sz w:val="24"/>
          <w:szCs w:val="24"/>
        </w:rPr>
        <w:t>Mukul</w:t>
      </w:r>
      <w:proofErr w:type="spellEnd"/>
      <w:r>
        <w:rPr>
          <w:sz w:val="24"/>
          <w:szCs w:val="24"/>
        </w:rPr>
        <w:t xml:space="preserve"> </w:t>
      </w:r>
      <w:proofErr w:type="spellStart"/>
      <w:r w:rsidRPr="00CC39FC">
        <w:rPr>
          <w:sz w:val="24"/>
          <w:szCs w:val="24"/>
        </w:rPr>
        <w:t>Sukla</w:t>
      </w:r>
      <w:proofErr w:type="spellEnd"/>
      <w:r w:rsidRPr="00CC39FC">
        <w:rPr>
          <w:sz w:val="24"/>
          <w:szCs w:val="24"/>
        </w:rPr>
        <w:t>, Concepts in Engineering Design, Notion</w:t>
      </w:r>
      <w:r>
        <w:rPr>
          <w:sz w:val="24"/>
          <w:szCs w:val="24"/>
        </w:rPr>
        <w:t xml:space="preserve"> </w:t>
      </w:r>
      <w:r w:rsidRPr="00CC39FC">
        <w:rPr>
          <w:sz w:val="24"/>
          <w:szCs w:val="24"/>
        </w:rPr>
        <w:t>Press,2016</w:t>
      </w:r>
    </w:p>
    <w:p w14:paraId="3F0D9852" w14:textId="77777777" w:rsidR="003E7630" w:rsidRDefault="003E7630" w:rsidP="003E7630">
      <w:pPr>
        <w:pStyle w:val="TableParagraph1"/>
        <w:ind w:right="-164"/>
        <w:jc w:val="both"/>
        <w:rPr>
          <w:sz w:val="24"/>
          <w:szCs w:val="24"/>
        </w:rPr>
      </w:pPr>
    </w:p>
    <w:tbl>
      <w:tblPr>
        <w:tblStyle w:val="TableGrid"/>
        <w:tblW w:w="9956" w:type="dxa"/>
        <w:tblLook w:val="04A0" w:firstRow="1" w:lastRow="0" w:firstColumn="1" w:lastColumn="0" w:noHBand="0" w:noVBand="1"/>
      </w:tblPr>
      <w:tblGrid>
        <w:gridCol w:w="748"/>
        <w:gridCol w:w="608"/>
        <w:gridCol w:w="608"/>
        <w:gridCol w:w="608"/>
        <w:gridCol w:w="608"/>
        <w:gridCol w:w="608"/>
        <w:gridCol w:w="608"/>
        <w:gridCol w:w="608"/>
        <w:gridCol w:w="608"/>
        <w:gridCol w:w="718"/>
        <w:gridCol w:w="718"/>
        <w:gridCol w:w="718"/>
        <w:gridCol w:w="730"/>
        <w:gridCol w:w="730"/>
        <w:gridCol w:w="730"/>
      </w:tblGrid>
      <w:tr w:rsidR="00FC12CB" w:rsidRPr="00CC39FC" w14:paraId="5A7B256C" w14:textId="77777777" w:rsidTr="008B69CD">
        <w:tc>
          <w:tcPr>
            <w:tcW w:w="748" w:type="dxa"/>
          </w:tcPr>
          <w:p w14:paraId="67C1C8B0"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CO</w:t>
            </w:r>
          </w:p>
        </w:tc>
        <w:tc>
          <w:tcPr>
            <w:tcW w:w="608" w:type="dxa"/>
          </w:tcPr>
          <w:p w14:paraId="103D0598"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PO1</w:t>
            </w:r>
          </w:p>
        </w:tc>
        <w:tc>
          <w:tcPr>
            <w:tcW w:w="608" w:type="dxa"/>
          </w:tcPr>
          <w:p w14:paraId="100C6326"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PO2</w:t>
            </w:r>
          </w:p>
        </w:tc>
        <w:tc>
          <w:tcPr>
            <w:tcW w:w="608" w:type="dxa"/>
          </w:tcPr>
          <w:p w14:paraId="464474D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PO3</w:t>
            </w:r>
          </w:p>
        </w:tc>
        <w:tc>
          <w:tcPr>
            <w:tcW w:w="608" w:type="dxa"/>
          </w:tcPr>
          <w:p w14:paraId="4B43DD69"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PO4</w:t>
            </w:r>
          </w:p>
        </w:tc>
        <w:tc>
          <w:tcPr>
            <w:tcW w:w="608" w:type="dxa"/>
          </w:tcPr>
          <w:p w14:paraId="0591D58C"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PO5</w:t>
            </w:r>
          </w:p>
        </w:tc>
        <w:tc>
          <w:tcPr>
            <w:tcW w:w="608" w:type="dxa"/>
          </w:tcPr>
          <w:p w14:paraId="46BA0B8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PO6</w:t>
            </w:r>
          </w:p>
        </w:tc>
        <w:tc>
          <w:tcPr>
            <w:tcW w:w="608" w:type="dxa"/>
          </w:tcPr>
          <w:p w14:paraId="6A588E82" w14:textId="77777777" w:rsidR="00FC12CB" w:rsidRPr="00CC39FC" w:rsidRDefault="00FC12CB" w:rsidP="008B69CD">
            <w:pPr>
              <w:rPr>
                <w:rFonts w:ascii="Times New Roman" w:hAnsi="Times New Roman" w:cs="Times New Roman"/>
              </w:rPr>
            </w:pPr>
            <w:r>
              <w:rPr>
                <w:rFonts w:ascii="Times New Roman" w:hAnsi="Times New Roman" w:cs="Times New Roman"/>
              </w:rPr>
              <w:t>PO7</w:t>
            </w:r>
          </w:p>
        </w:tc>
        <w:tc>
          <w:tcPr>
            <w:tcW w:w="608" w:type="dxa"/>
          </w:tcPr>
          <w:p w14:paraId="625FFCF9" w14:textId="77777777" w:rsidR="00FC12CB" w:rsidRPr="00CC39FC" w:rsidRDefault="00FC12CB" w:rsidP="008B69CD">
            <w:pPr>
              <w:rPr>
                <w:rFonts w:ascii="Times New Roman" w:hAnsi="Times New Roman" w:cs="Times New Roman"/>
              </w:rPr>
            </w:pPr>
            <w:r>
              <w:rPr>
                <w:rFonts w:ascii="Times New Roman" w:hAnsi="Times New Roman" w:cs="Times New Roman"/>
              </w:rPr>
              <w:t>PO8</w:t>
            </w:r>
          </w:p>
        </w:tc>
        <w:tc>
          <w:tcPr>
            <w:tcW w:w="718" w:type="dxa"/>
          </w:tcPr>
          <w:p w14:paraId="1778BDF1" w14:textId="77777777" w:rsidR="00FC12CB" w:rsidRPr="00CC39FC" w:rsidRDefault="00FC12CB" w:rsidP="008B69CD">
            <w:pPr>
              <w:rPr>
                <w:rFonts w:ascii="Times New Roman" w:hAnsi="Times New Roman" w:cs="Times New Roman"/>
              </w:rPr>
            </w:pPr>
            <w:r>
              <w:rPr>
                <w:rFonts w:ascii="Times New Roman" w:hAnsi="Times New Roman" w:cs="Times New Roman"/>
              </w:rPr>
              <w:t>PO9</w:t>
            </w:r>
          </w:p>
        </w:tc>
        <w:tc>
          <w:tcPr>
            <w:tcW w:w="718" w:type="dxa"/>
          </w:tcPr>
          <w:p w14:paraId="0E1B8618" w14:textId="77777777" w:rsidR="00FC12CB" w:rsidRPr="00CC39FC" w:rsidRDefault="00FC12CB" w:rsidP="008B69CD">
            <w:pPr>
              <w:rPr>
                <w:rFonts w:ascii="Times New Roman" w:hAnsi="Times New Roman" w:cs="Times New Roman"/>
              </w:rPr>
            </w:pPr>
            <w:r>
              <w:rPr>
                <w:rFonts w:ascii="Times New Roman" w:hAnsi="Times New Roman" w:cs="Times New Roman"/>
              </w:rPr>
              <w:t>PO10</w:t>
            </w:r>
          </w:p>
        </w:tc>
        <w:tc>
          <w:tcPr>
            <w:tcW w:w="718" w:type="dxa"/>
          </w:tcPr>
          <w:p w14:paraId="50F3FB65" w14:textId="77777777" w:rsidR="00FC12CB" w:rsidRPr="00CC39FC" w:rsidRDefault="00FC12CB" w:rsidP="008B69CD">
            <w:pPr>
              <w:rPr>
                <w:rFonts w:ascii="Times New Roman" w:hAnsi="Times New Roman" w:cs="Times New Roman"/>
              </w:rPr>
            </w:pPr>
            <w:r>
              <w:rPr>
                <w:rFonts w:ascii="Times New Roman" w:hAnsi="Times New Roman" w:cs="Times New Roman"/>
              </w:rPr>
              <w:t>PO11</w:t>
            </w:r>
          </w:p>
        </w:tc>
        <w:tc>
          <w:tcPr>
            <w:tcW w:w="730" w:type="dxa"/>
          </w:tcPr>
          <w:p w14:paraId="3B001FC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PSO1</w:t>
            </w:r>
          </w:p>
        </w:tc>
        <w:tc>
          <w:tcPr>
            <w:tcW w:w="730" w:type="dxa"/>
          </w:tcPr>
          <w:p w14:paraId="0ECF866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PSO2</w:t>
            </w:r>
          </w:p>
        </w:tc>
        <w:tc>
          <w:tcPr>
            <w:tcW w:w="730" w:type="dxa"/>
          </w:tcPr>
          <w:p w14:paraId="4A6331D2"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PSO3</w:t>
            </w:r>
          </w:p>
        </w:tc>
      </w:tr>
      <w:tr w:rsidR="00FC12CB" w:rsidRPr="00CC39FC" w14:paraId="293739A5" w14:textId="77777777" w:rsidTr="008B69CD">
        <w:tc>
          <w:tcPr>
            <w:tcW w:w="748" w:type="dxa"/>
          </w:tcPr>
          <w:p w14:paraId="41577BCC"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CO1</w:t>
            </w:r>
          </w:p>
        </w:tc>
        <w:tc>
          <w:tcPr>
            <w:tcW w:w="608" w:type="dxa"/>
          </w:tcPr>
          <w:p w14:paraId="54351999"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1423F048"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41C5AAA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572FF6B2"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6617EF7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3F49A7A7"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608" w:type="dxa"/>
          </w:tcPr>
          <w:p w14:paraId="07B1973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430237B9"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472096E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484964C5"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18" w:type="dxa"/>
          </w:tcPr>
          <w:p w14:paraId="42ABBF65"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51DA59C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730" w:type="dxa"/>
          </w:tcPr>
          <w:p w14:paraId="40B26009"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161B1D1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r>
      <w:tr w:rsidR="00FC12CB" w:rsidRPr="00CC39FC" w14:paraId="612906A5" w14:textId="77777777" w:rsidTr="008B69CD">
        <w:tc>
          <w:tcPr>
            <w:tcW w:w="748" w:type="dxa"/>
          </w:tcPr>
          <w:p w14:paraId="46AB3D5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CO2</w:t>
            </w:r>
          </w:p>
        </w:tc>
        <w:tc>
          <w:tcPr>
            <w:tcW w:w="608" w:type="dxa"/>
          </w:tcPr>
          <w:p w14:paraId="325C261E"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142F10A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6C9DF87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03527A87"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608" w:type="dxa"/>
          </w:tcPr>
          <w:p w14:paraId="0E3339A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5E368BE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6DA16F5C"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653A0BD7"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7EE514D6"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355D5EDD"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18" w:type="dxa"/>
          </w:tcPr>
          <w:p w14:paraId="5A0D0758"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730" w:type="dxa"/>
          </w:tcPr>
          <w:p w14:paraId="40DFAA9D"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30" w:type="dxa"/>
          </w:tcPr>
          <w:p w14:paraId="5FA1153C"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41B89496"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r>
      <w:tr w:rsidR="00FC12CB" w:rsidRPr="00CC39FC" w14:paraId="1F7385A6" w14:textId="77777777" w:rsidTr="008B69CD">
        <w:tc>
          <w:tcPr>
            <w:tcW w:w="748" w:type="dxa"/>
          </w:tcPr>
          <w:p w14:paraId="7DF0E51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CO3</w:t>
            </w:r>
          </w:p>
        </w:tc>
        <w:tc>
          <w:tcPr>
            <w:tcW w:w="608" w:type="dxa"/>
          </w:tcPr>
          <w:p w14:paraId="1D90CA6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56B22D7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0C87B3E2"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4D0CA3A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608" w:type="dxa"/>
          </w:tcPr>
          <w:p w14:paraId="78EFA44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1C7ED4E6"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48BA349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2A7FCE02"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040EFE1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4E3595C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18" w:type="dxa"/>
          </w:tcPr>
          <w:p w14:paraId="78BF2D88"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30" w:type="dxa"/>
          </w:tcPr>
          <w:p w14:paraId="5942B67C"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30" w:type="dxa"/>
          </w:tcPr>
          <w:p w14:paraId="6F5FAB7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44417D5F"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r>
      <w:tr w:rsidR="00FC12CB" w:rsidRPr="00CC39FC" w14:paraId="6FCB0BEA" w14:textId="77777777" w:rsidTr="008B69CD">
        <w:tc>
          <w:tcPr>
            <w:tcW w:w="748" w:type="dxa"/>
          </w:tcPr>
          <w:p w14:paraId="2DDAE68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CO4</w:t>
            </w:r>
          </w:p>
        </w:tc>
        <w:tc>
          <w:tcPr>
            <w:tcW w:w="608" w:type="dxa"/>
          </w:tcPr>
          <w:p w14:paraId="41C9BB5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3</w:t>
            </w:r>
          </w:p>
        </w:tc>
        <w:tc>
          <w:tcPr>
            <w:tcW w:w="608" w:type="dxa"/>
          </w:tcPr>
          <w:p w14:paraId="73255963"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7AE3282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608" w:type="dxa"/>
          </w:tcPr>
          <w:p w14:paraId="7788E78A"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608" w:type="dxa"/>
          </w:tcPr>
          <w:p w14:paraId="5A2784F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608" w:type="dxa"/>
          </w:tcPr>
          <w:p w14:paraId="39246D2B"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457CCD02"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608" w:type="dxa"/>
          </w:tcPr>
          <w:p w14:paraId="5FD19D04"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078193C0"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w:t>
            </w:r>
          </w:p>
        </w:tc>
        <w:tc>
          <w:tcPr>
            <w:tcW w:w="718" w:type="dxa"/>
          </w:tcPr>
          <w:p w14:paraId="110DD271"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18" w:type="dxa"/>
          </w:tcPr>
          <w:p w14:paraId="5A4EFA89"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2</w:t>
            </w:r>
          </w:p>
        </w:tc>
        <w:tc>
          <w:tcPr>
            <w:tcW w:w="730" w:type="dxa"/>
          </w:tcPr>
          <w:p w14:paraId="22EE5088"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2B94476D"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c>
          <w:tcPr>
            <w:tcW w:w="730" w:type="dxa"/>
          </w:tcPr>
          <w:p w14:paraId="7284E827" w14:textId="77777777" w:rsidR="00FC12CB" w:rsidRPr="00CC39FC" w:rsidRDefault="00FC12CB" w:rsidP="008B69CD">
            <w:pPr>
              <w:rPr>
                <w:rFonts w:ascii="Times New Roman" w:hAnsi="Times New Roman" w:cs="Times New Roman"/>
              </w:rPr>
            </w:pPr>
            <w:r w:rsidRPr="00CC39FC">
              <w:rPr>
                <w:rFonts w:ascii="Times New Roman" w:hAnsi="Times New Roman" w:cs="Times New Roman"/>
              </w:rPr>
              <w:t>1</w:t>
            </w:r>
          </w:p>
        </w:tc>
      </w:tr>
    </w:tbl>
    <w:p w14:paraId="043E5EA6" w14:textId="77777777" w:rsidR="00FC12CB" w:rsidRDefault="00FC12CB" w:rsidP="00A168F5"/>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A168F5" w:rsidRPr="00CC39FC" w14:paraId="76D8CFF3"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0EED5FB6" w14:textId="77777777" w:rsidR="00A168F5" w:rsidRPr="00CC39FC" w:rsidRDefault="00A168F5" w:rsidP="00A168F5">
            <w:pPr>
              <w:jc w:val="center"/>
              <w:rPr>
                <w:rFonts w:ascii="Times New Roman" w:hAnsi="Times New Roman" w:cs="Times New Roman"/>
                <w:szCs w:val="24"/>
              </w:rPr>
            </w:pPr>
            <w:r w:rsidRPr="00CC39FC">
              <w:rPr>
                <w:rFonts w:ascii="Times New Roman" w:hAnsi="Times New Roman" w:cs="Times New Roman"/>
                <w:b/>
                <w:bCs/>
                <w:sz w:val="28"/>
                <w:szCs w:val="28"/>
              </w:rPr>
              <w:t>DECISION MODELLING</w:t>
            </w:r>
          </w:p>
          <w:p w14:paraId="5C60563A" w14:textId="167E8628" w:rsidR="00A168F5" w:rsidRPr="00CC39FC" w:rsidRDefault="00A168F5" w:rsidP="00D900D1">
            <w:pPr>
              <w:pStyle w:val="TableParagraph1"/>
              <w:spacing w:line="250" w:lineRule="exact"/>
              <w:ind w:left="200"/>
              <w:jc w:val="center"/>
              <w:rPr>
                <w:b/>
                <w:sz w:val="24"/>
                <w:szCs w:val="24"/>
              </w:rPr>
            </w:pPr>
          </w:p>
        </w:tc>
      </w:tr>
      <w:tr w:rsidR="00A168F5" w:rsidRPr="00CC39FC" w14:paraId="52CA0BCF"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6AE9828"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2310328A"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3F6FA349"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38D8087A"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rPr>
              <w:t xml:space="preserve">3 </w:t>
            </w:r>
          </w:p>
        </w:tc>
      </w:tr>
      <w:tr w:rsidR="00A168F5" w:rsidRPr="00CC39FC" w14:paraId="6B8538E7"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2C33D5B9"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5B9AE5A9" w14:textId="77777777" w:rsidR="00A168F5" w:rsidRPr="00CC39FC" w:rsidRDefault="00A168F5" w:rsidP="00D900D1">
            <w:pPr>
              <w:rPr>
                <w:rFonts w:ascii="Times New Roman" w:hAnsi="Times New Roman" w:cs="Times New Roman"/>
                <w:szCs w:val="24"/>
              </w:rPr>
            </w:pPr>
            <w:r>
              <w:rPr>
                <w:rFonts w:ascii="Times New Roman" w:hAnsi="Times New Roman" w:cs="Times New Roman"/>
                <w:szCs w:val="24"/>
              </w:rPr>
              <w:t>PE</w:t>
            </w:r>
          </w:p>
        </w:tc>
        <w:tc>
          <w:tcPr>
            <w:tcW w:w="3014" w:type="dxa"/>
            <w:tcBorders>
              <w:top w:val="single" w:sz="4" w:space="0" w:color="auto"/>
              <w:left w:val="single" w:sz="4" w:space="0" w:color="auto"/>
              <w:bottom w:val="single" w:sz="4" w:space="0" w:color="auto"/>
              <w:right w:val="single" w:sz="4" w:space="0" w:color="auto"/>
            </w:tcBorders>
            <w:hideMark/>
          </w:tcPr>
          <w:p w14:paraId="60695ADC" w14:textId="77777777" w:rsidR="00A168F5" w:rsidRPr="00CC39FC" w:rsidRDefault="00A168F5"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44CF9B4A" w14:textId="5C3248B6" w:rsidR="00A168F5" w:rsidRPr="00CC39FC" w:rsidRDefault="00A168F5" w:rsidP="00A168F5">
            <w:pPr>
              <w:rPr>
                <w:rFonts w:ascii="Times New Roman" w:hAnsi="Times New Roman" w:cs="Times New Roman"/>
                <w:szCs w:val="24"/>
              </w:rPr>
            </w:pPr>
            <w:r>
              <w:rPr>
                <w:rFonts w:ascii="Times New Roman" w:hAnsi="Times New Roman" w:cs="Times New Roman"/>
                <w:szCs w:val="24"/>
              </w:rPr>
              <w:t>MS3203</w:t>
            </w:r>
          </w:p>
        </w:tc>
      </w:tr>
    </w:tbl>
    <w:p w14:paraId="4E8D72A2" w14:textId="77777777" w:rsidR="00F8430D" w:rsidRPr="00CC39FC" w:rsidRDefault="00F8430D" w:rsidP="00F8430D">
      <w:pPr>
        <w:ind w:left="-142" w:firstLine="142"/>
      </w:pPr>
    </w:p>
    <w:p w14:paraId="76EBEA94" w14:textId="77777777" w:rsidR="00F732EE" w:rsidRPr="0006342F" w:rsidRDefault="00F732EE" w:rsidP="00F732EE">
      <w:pPr>
        <w:pStyle w:val="Heading2"/>
        <w:spacing w:before="247" w:line="250" w:lineRule="exact"/>
        <w:rPr>
          <w:rFonts w:ascii="Times New Roman" w:hAnsi="Times New Roman" w:cs="Times New Roman"/>
          <w:spacing w:val="-2"/>
          <w:sz w:val="28"/>
          <w:szCs w:val="28"/>
        </w:rPr>
      </w:pPr>
      <w:r w:rsidRPr="0006342F">
        <w:rPr>
          <w:rFonts w:ascii="Times New Roman" w:hAnsi="Times New Roman" w:cs="Times New Roman"/>
          <w:spacing w:val="-2"/>
          <w:sz w:val="28"/>
          <w:szCs w:val="28"/>
        </w:rPr>
        <w:t>Course Objectives:</w:t>
      </w:r>
    </w:p>
    <w:p w14:paraId="5393392F" w14:textId="77777777" w:rsidR="00F732EE" w:rsidRPr="004F12BE" w:rsidRDefault="00F732EE"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Learning to recognize and define managerial decision problems, understanding the key elements and decision criteria. </w:t>
      </w:r>
    </w:p>
    <w:p w14:paraId="52059F02" w14:textId="77777777" w:rsidR="00F732EE" w:rsidRPr="004F12BE" w:rsidRDefault="00F732EE"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Acquiring  the ability to construct various decision models</w:t>
      </w:r>
    </w:p>
    <w:p w14:paraId="3CB1EEE3" w14:textId="77777777" w:rsidR="00F732EE" w:rsidRPr="004F12BE" w:rsidRDefault="00F732EE"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 xml:space="preserve">Developing  skills in </w:t>
      </w:r>
      <w:proofErr w:type="spellStart"/>
      <w:r w:rsidRPr="004F12BE">
        <w:rPr>
          <w:rFonts w:ascii="Times New Roman" w:eastAsia="Times New Roman" w:hAnsi="Times New Roman" w:cs="Times New Roman"/>
          <w:color w:val="000000" w:themeColor="text1"/>
          <w:spacing w:val="2"/>
          <w:sz w:val="24"/>
          <w:szCs w:val="24"/>
          <w:lang w:eastAsia="en-IN" w:bidi="or-IN"/>
        </w:rPr>
        <w:t>analyzing</w:t>
      </w:r>
      <w:proofErr w:type="spellEnd"/>
      <w:r w:rsidRPr="004F12BE">
        <w:rPr>
          <w:rFonts w:ascii="Times New Roman" w:eastAsia="Times New Roman" w:hAnsi="Times New Roman" w:cs="Times New Roman"/>
          <w:color w:val="000000" w:themeColor="text1"/>
          <w:spacing w:val="2"/>
          <w:sz w:val="24"/>
          <w:szCs w:val="24"/>
          <w:lang w:eastAsia="en-IN" w:bidi="or-IN"/>
        </w:rPr>
        <w:t xml:space="preserve"> model outputs, conducting sensitivity analysis, and interpreting results to gain insights into the problem. </w:t>
      </w:r>
    </w:p>
    <w:p w14:paraId="1126482B" w14:textId="77777777" w:rsidR="00F732EE" w:rsidRPr="004F12BE" w:rsidRDefault="00F732EE"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 xml:space="preserve">Understanding  how to assess the accuracy, applicability, and limitations of different </w:t>
      </w:r>
      <w:proofErr w:type="spellStart"/>
      <w:r w:rsidRPr="004F12BE">
        <w:rPr>
          <w:rFonts w:ascii="Times New Roman" w:eastAsia="Times New Roman" w:hAnsi="Times New Roman" w:cs="Times New Roman"/>
          <w:color w:val="000000" w:themeColor="text1"/>
          <w:spacing w:val="2"/>
          <w:sz w:val="24"/>
          <w:szCs w:val="24"/>
          <w:lang w:eastAsia="en-IN" w:bidi="or-IN"/>
        </w:rPr>
        <w:t>modeling</w:t>
      </w:r>
      <w:proofErr w:type="spellEnd"/>
      <w:r w:rsidRPr="004F12BE">
        <w:rPr>
          <w:rFonts w:ascii="Times New Roman" w:eastAsia="Times New Roman" w:hAnsi="Times New Roman" w:cs="Times New Roman"/>
          <w:color w:val="000000" w:themeColor="text1"/>
          <w:spacing w:val="2"/>
          <w:sz w:val="24"/>
          <w:szCs w:val="24"/>
          <w:lang w:eastAsia="en-IN" w:bidi="or-IN"/>
        </w:rPr>
        <w:t xml:space="preserve"> techniques. </w:t>
      </w:r>
    </w:p>
    <w:tbl>
      <w:tblPr>
        <w:tblpPr w:leftFromText="180" w:rightFromText="180" w:vertAnchor="text" w:horzAnchor="margin" w:tblpY="41"/>
        <w:tblW w:w="9337" w:type="dxa"/>
        <w:tblLayout w:type="fixed"/>
        <w:tblCellMar>
          <w:left w:w="0" w:type="dxa"/>
          <w:right w:w="0" w:type="dxa"/>
        </w:tblCellMar>
        <w:tblLook w:val="01E0" w:firstRow="1" w:lastRow="1" w:firstColumn="1" w:lastColumn="1" w:noHBand="0" w:noVBand="0"/>
      </w:tblPr>
      <w:tblGrid>
        <w:gridCol w:w="851"/>
        <w:gridCol w:w="8486"/>
      </w:tblGrid>
      <w:tr w:rsidR="00F732EE" w:rsidRPr="00CC39FC" w14:paraId="2BC91047" w14:textId="77777777" w:rsidTr="00D900D1">
        <w:trPr>
          <w:trHeight w:val="499"/>
        </w:trPr>
        <w:tc>
          <w:tcPr>
            <w:tcW w:w="9337" w:type="dxa"/>
            <w:gridSpan w:val="2"/>
            <w:hideMark/>
          </w:tcPr>
          <w:p w14:paraId="04AB5AF6" w14:textId="77777777" w:rsidR="00F732EE" w:rsidRDefault="00F732EE"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b/>
                <w:bCs/>
                <w:sz w:val="28"/>
                <w:szCs w:val="28"/>
                <w:lang w:bidi="en-US"/>
              </w:rPr>
              <w:t>Course Outcomes</w:t>
            </w:r>
            <w:r w:rsidRPr="00CC39FC">
              <w:rPr>
                <w:rFonts w:ascii="Times New Roman" w:hAnsi="Times New Roman" w:cs="Times New Roman"/>
                <w:b/>
                <w:bCs/>
                <w:sz w:val="24"/>
                <w:szCs w:val="24"/>
                <w:lang w:bidi="en-US"/>
              </w:rPr>
              <w:t xml:space="preserve">: </w:t>
            </w:r>
          </w:p>
          <w:p w14:paraId="3CCD51D4" w14:textId="77777777" w:rsidR="00F732EE" w:rsidRPr="004F12BE" w:rsidRDefault="00F732EE"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sz w:val="24"/>
                <w:szCs w:val="24"/>
              </w:rPr>
              <w:t>Upon</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completion</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of</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this course,</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the</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students</w:t>
            </w:r>
            <w:r w:rsidRPr="0006342F">
              <w:rPr>
                <w:rFonts w:ascii="Times New Roman" w:hAnsi="Times New Roman" w:cs="Times New Roman"/>
                <w:spacing w:val="-5"/>
                <w:sz w:val="24"/>
                <w:szCs w:val="24"/>
              </w:rPr>
              <w:t xml:space="preserve"> </w:t>
            </w:r>
            <w:r w:rsidRPr="0006342F">
              <w:rPr>
                <w:rFonts w:ascii="Times New Roman" w:hAnsi="Times New Roman" w:cs="Times New Roman"/>
                <w:sz w:val="24"/>
                <w:szCs w:val="24"/>
              </w:rPr>
              <w:t>will</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be able</w:t>
            </w:r>
            <w:r w:rsidRPr="0006342F">
              <w:rPr>
                <w:rFonts w:ascii="Times New Roman" w:hAnsi="Times New Roman" w:cs="Times New Roman"/>
                <w:spacing w:val="-2"/>
                <w:sz w:val="24"/>
                <w:szCs w:val="24"/>
              </w:rPr>
              <w:t xml:space="preserve"> </w:t>
            </w:r>
            <w:r w:rsidRPr="0006342F">
              <w:rPr>
                <w:rFonts w:ascii="Times New Roman" w:hAnsi="Times New Roman" w:cs="Times New Roman"/>
                <w:sz w:val="24"/>
                <w:szCs w:val="24"/>
              </w:rPr>
              <w:t>to:</w:t>
            </w:r>
          </w:p>
        </w:tc>
      </w:tr>
      <w:tr w:rsidR="00F732EE" w:rsidRPr="00CC39FC" w14:paraId="0E750AD8" w14:textId="77777777" w:rsidTr="00D900D1">
        <w:trPr>
          <w:trHeight w:val="397"/>
        </w:trPr>
        <w:tc>
          <w:tcPr>
            <w:tcW w:w="851" w:type="dxa"/>
            <w:hideMark/>
          </w:tcPr>
          <w:p w14:paraId="5B823A99" w14:textId="77777777" w:rsidR="00F732EE" w:rsidRPr="00CC39FC" w:rsidRDefault="00F732EE" w:rsidP="00D900D1">
            <w:pPr>
              <w:pStyle w:val="TableParagraph"/>
              <w:spacing w:line="248" w:lineRule="exact"/>
              <w:ind w:left="200"/>
              <w:rPr>
                <w:b/>
                <w:sz w:val="24"/>
                <w:szCs w:val="24"/>
              </w:rPr>
            </w:pPr>
            <w:r w:rsidRPr="00CC39FC">
              <w:rPr>
                <w:b/>
                <w:sz w:val="24"/>
                <w:szCs w:val="24"/>
              </w:rPr>
              <w:t>CO1:</w:t>
            </w:r>
          </w:p>
        </w:tc>
        <w:tc>
          <w:tcPr>
            <w:tcW w:w="8486" w:type="dxa"/>
            <w:hideMark/>
          </w:tcPr>
          <w:p w14:paraId="2E0EF260" w14:textId="77777777" w:rsidR="00F732EE" w:rsidRPr="00CC39FC" w:rsidRDefault="00F732EE" w:rsidP="00D900D1">
            <w:pPr>
              <w:pStyle w:val="TableParagraph"/>
              <w:spacing w:line="254" w:lineRule="exact"/>
              <w:ind w:right="51"/>
              <w:rPr>
                <w:sz w:val="24"/>
                <w:szCs w:val="24"/>
              </w:rPr>
            </w:pPr>
            <w:r>
              <w:rPr>
                <w:sz w:val="24"/>
                <w:szCs w:val="24"/>
              </w:rPr>
              <w:t>Explore the various issues related to qualitative and quantitative techniques of optimization.</w:t>
            </w:r>
            <w:r w:rsidRPr="00CC39FC">
              <w:rPr>
                <w:sz w:val="24"/>
                <w:szCs w:val="24"/>
              </w:rPr>
              <w:t xml:space="preserve"> </w:t>
            </w:r>
          </w:p>
        </w:tc>
      </w:tr>
      <w:tr w:rsidR="00F732EE" w:rsidRPr="00CC39FC" w14:paraId="56A669BF" w14:textId="77777777" w:rsidTr="00D900D1">
        <w:trPr>
          <w:trHeight w:val="397"/>
        </w:trPr>
        <w:tc>
          <w:tcPr>
            <w:tcW w:w="851" w:type="dxa"/>
            <w:hideMark/>
          </w:tcPr>
          <w:p w14:paraId="3B2DBC43" w14:textId="77777777" w:rsidR="00F732EE" w:rsidRPr="00CC39FC" w:rsidRDefault="00F732EE" w:rsidP="00D900D1">
            <w:pPr>
              <w:pStyle w:val="TableParagraph"/>
              <w:spacing w:line="248" w:lineRule="exact"/>
              <w:ind w:left="200"/>
              <w:rPr>
                <w:b/>
                <w:sz w:val="24"/>
                <w:szCs w:val="24"/>
              </w:rPr>
            </w:pPr>
            <w:r w:rsidRPr="00CC39FC">
              <w:rPr>
                <w:b/>
                <w:sz w:val="24"/>
                <w:szCs w:val="24"/>
              </w:rPr>
              <w:t>CO2:</w:t>
            </w:r>
          </w:p>
        </w:tc>
        <w:tc>
          <w:tcPr>
            <w:tcW w:w="8486" w:type="dxa"/>
            <w:hideMark/>
          </w:tcPr>
          <w:p w14:paraId="649C2E3B" w14:textId="77777777" w:rsidR="00F732EE" w:rsidRPr="00CC39FC" w:rsidRDefault="00F732EE" w:rsidP="00D900D1">
            <w:pPr>
              <w:pStyle w:val="TableParagraph"/>
              <w:spacing w:line="254" w:lineRule="exact"/>
              <w:ind w:right="51"/>
              <w:rPr>
                <w:sz w:val="24"/>
                <w:szCs w:val="24"/>
              </w:rPr>
            </w:pPr>
            <w:r w:rsidRPr="00CC39FC">
              <w:rPr>
                <w:sz w:val="24"/>
                <w:szCs w:val="24"/>
              </w:rPr>
              <w:t xml:space="preserve"> </w:t>
            </w:r>
            <w:r>
              <w:rPr>
                <w:sz w:val="24"/>
                <w:szCs w:val="24"/>
              </w:rPr>
              <w:t xml:space="preserve">Develop skills to formulate and apply the techniques of optimization to </w:t>
            </w:r>
            <w:r w:rsidRPr="00CC39FC">
              <w:rPr>
                <w:sz w:val="24"/>
                <w:szCs w:val="24"/>
              </w:rPr>
              <w:t xml:space="preserve">solve </w:t>
            </w:r>
            <w:r>
              <w:rPr>
                <w:sz w:val="24"/>
                <w:szCs w:val="24"/>
              </w:rPr>
              <w:t>problems of business world</w:t>
            </w:r>
          </w:p>
        </w:tc>
      </w:tr>
      <w:tr w:rsidR="00F732EE" w:rsidRPr="00CC39FC" w14:paraId="5BA446A8" w14:textId="77777777" w:rsidTr="00D900D1">
        <w:trPr>
          <w:trHeight w:val="397"/>
        </w:trPr>
        <w:tc>
          <w:tcPr>
            <w:tcW w:w="851" w:type="dxa"/>
            <w:hideMark/>
          </w:tcPr>
          <w:p w14:paraId="493395D5" w14:textId="77777777" w:rsidR="00F732EE" w:rsidRPr="00CC39FC" w:rsidRDefault="00F732EE" w:rsidP="00D900D1">
            <w:pPr>
              <w:pStyle w:val="TableParagraph"/>
              <w:spacing w:line="248" w:lineRule="exact"/>
              <w:ind w:left="200"/>
              <w:rPr>
                <w:b/>
                <w:sz w:val="24"/>
                <w:szCs w:val="24"/>
              </w:rPr>
            </w:pPr>
            <w:r w:rsidRPr="00CC39FC">
              <w:rPr>
                <w:b/>
                <w:sz w:val="24"/>
                <w:szCs w:val="24"/>
              </w:rPr>
              <w:t>CO3:</w:t>
            </w:r>
          </w:p>
        </w:tc>
        <w:tc>
          <w:tcPr>
            <w:tcW w:w="8486" w:type="dxa"/>
            <w:hideMark/>
          </w:tcPr>
          <w:p w14:paraId="5B07F73A" w14:textId="77777777" w:rsidR="00F732EE" w:rsidRPr="00CC39FC" w:rsidRDefault="00F732EE" w:rsidP="00D900D1">
            <w:pPr>
              <w:pStyle w:val="TableParagraph"/>
              <w:spacing w:line="254" w:lineRule="exact"/>
              <w:ind w:right="51"/>
              <w:rPr>
                <w:sz w:val="24"/>
                <w:szCs w:val="24"/>
              </w:rPr>
            </w:pPr>
            <w:proofErr w:type="spellStart"/>
            <w:r>
              <w:rPr>
                <w:sz w:val="24"/>
                <w:szCs w:val="24"/>
              </w:rPr>
              <w:t>Analyze</w:t>
            </w:r>
            <w:proofErr w:type="spellEnd"/>
            <w:r>
              <w:rPr>
                <w:sz w:val="24"/>
                <w:szCs w:val="24"/>
              </w:rPr>
              <w:t xml:space="preserve"> the different strategies to be competent in competitive by adopting different decision models</w:t>
            </w:r>
          </w:p>
        </w:tc>
      </w:tr>
      <w:tr w:rsidR="00F732EE" w:rsidRPr="00CC39FC" w14:paraId="2306C32E" w14:textId="77777777" w:rsidTr="00D900D1">
        <w:trPr>
          <w:trHeight w:val="397"/>
        </w:trPr>
        <w:tc>
          <w:tcPr>
            <w:tcW w:w="851" w:type="dxa"/>
            <w:hideMark/>
          </w:tcPr>
          <w:p w14:paraId="48378C06" w14:textId="77777777" w:rsidR="00F732EE" w:rsidRPr="00CC39FC" w:rsidRDefault="00F732EE" w:rsidP="00D900D1">
            <w:pPr>
              <w:pStyle w:val="TableParagraph"/>
              <w:spacing w:line="248" w:lineRule="exact"/>
              <w:ind w:left="200"/>
              <w:rPr>
                <w:b/>
                <w:sz w:val="24"/>
                <w:szCs w:val="24"/>
              </w:rPr>
            </w:pPr>
            <w:r w:rsidRPr="00CC39FC">
              <w:rPr>
                <w:b/>
                <w:sz w:val="24"/>
                <w:szCs w:val="24"/>
              </w:rPr>
              <w:t>CO4:</w:t>
            </w:r>
          </w:p>
        </w:tc>
        <w:tc>
          <w:tcPr>
            <w:tcW w:w="8486" w:type="dxa"/>
            <w:hideMark/>
          </w:tcPr>
          <w:p w14:paraId="4FA89C72" w14:textId="77777777" w:rsidR="00F732EE" w:rsidRDefault="00F732EE" w:rsidP="00D900D1">
            <w:pPr>
              <w:pStyle w:val="TableParagraph"/>
              <w:spacing w:line="254" w:lineRule="exact"/>
              <w:ind w:right="51"/>
              <w:rPr>
                <w:sz w:val="24"/>
                <w:szCs w:val="24"/>
              </w:rPr>
            </w:pPr>
            <w:r>
              <w:rPr>
                <w:sz w:val="24"/>
                <w:szCs w:val="24"/>
              </w:rPr>
              <w:t xml:space="preserve">Solve real life linear and </w:t>
            </w:r>
            <w:proofErr w:type="spellStart"/>
            <w:r>
              <w:rPr>
                <w:sz w:val="24"/>
                <w:szCs w:val="24"/>
              </w:rPr>
              <w:t>non linear</w:t>
            </w:r>
            <w:proofErr w:type="spellEnd"/>
            <w:r>
              <w:rPr>
                <w:sz w:val="24"/>
                <w:szCs w:val="24"/>
              </w:rPr>
              <w:t xml:space="preserve"> problems by optimized allocation of available resources </w:t>
            </w:r>
          </w:p>
          <w:p w14:paraId="422EEBA1" w14:textId="77777777" w:rsidR="00A168F5" w:rsidRDefault="00A168F5" w:rsidP="00D900D1">
            <w:pPr>
              <w:pStyle w:val="TableParagraph"/>
              <w:spacing w:line="254" w:lineRule="exact"/>
              <w:ind w:right="51"/>
              <w:rPr>
                <w:sz w:val="24"/>
                <w:szCs w:val="24"/>
              </w:rPr>
            </w:pPr>
          </w:p>
          <w:p w14:paraId="3969075B" w14:textId="77777777" w:rsidR="00A168F5" w:rsidRDefault="00A168F5" w:rsidP="00D900D1">
            <w:pPr>
              <w:pStyle w:val="TableParagraph"/>
              <w:spacing w:line="254" w:lineRule="exact"/>
              <w:ind w:right="51"/>
              <w:rPr>
                <w:sz w:val="24"/>
                <w:szCs w:val="24"/>
              </w:rPr>
            </w:pPr>
          </w:p>
          <w:p w14:paraId="389215A7" w14:textId="77777777" w:rsidR="00A168F5" w:rsidRDefault="00A168F5" w:rsidP="00D900D1">
            <w:pPr>
              <w:pStyle w:val="TableParagraph"/>
              <w:spacing w:line="254" w:lineRule="exact"/>
              <w:ind w:right="51"/>
              <w:rPr>
                <w:sz w:val="24"/>
                <w:szCs w:val="24"/>
              </w:rPr>
            </w:pPr>
          </w:p>
          <w:p w14:paraId="160398BA" w14:textId="65F6651E" w:rsidR="00A168F5" w:rsidRPr="00CC39FC" w:rsidRDefault="00A168F5" w:rsidP="00D900D1">
            <w:pPr>
              <w:pStyle w:val="TableParagraph"/>
              <w:spacing w:line="254" w:lineRule="exact"/>
              <w:ind w:right="51"/>
              <w:rPr>
                <w:sz w:val="24"/>
                <w:szCs w:val="24"/>
              </w:rPr>
            </w:pPr>
          </w:p>
        </w:tc>
      </w:tr>
    </w:tbl>
    <w:p w14:paraId="557A8A9C" w14:textId="77777777" w:rsidR="00F732EE" w:rsidRDefault="00F732EE" w:rsidP="00F732EE">
      <w:pPr>
        <w:spacing w:before="60"/>
        <w:ind w:right="-147"/>
        <w:rPr>
          <w:rFonts w:ascii="Times New Roman" w:hAnsi="Times New Roman" w:cs="Times New Roman"/>
          <w:b/>
          <w:sz w:val="24"/>
        </w:rPr>
      </w:pPr>
    </w:p>
    <w:p w14:paraId="4AC4D054" w14:textId="77777777" w:rsidR="00A168F5" w:rsidRDefault="00A168F5" w:rsidP="00F732EE">
      <w:pPr>
        <w:spacing w:after="0"/>
        <w:ind w:left="-142" w:right="-147"/>
        <w:rPr>
          <w:rFonts w:ascii="Times New Roman" w:hAnsi="Times New Roman" w:cs="Times New Roman"/>
          <w:b/>
          <w:sz w:val="28"/>
          <w:szCs w:val="28"/>
        </w:rPr>
      </w:pPr>
    </w:p>
    <w:p w14:paraId="592466C6" w14:textId="0C4EEC1D" w:rsidR="00F732EE" w:rsidRPr="0006342F" w:rsidRDefault="00F732EE" w:rsidP="00F732EE">
      <w:pPr>
        <w:spacing w:after="0"/>
        <w:ind w:left="-142" w:right="-147"/>
        <w:rPr>
          <w:rFonts w:ascii="Times New Roman" w:hAnsi="Times New Roman" w:cs="Times New Roman"/>
          <w:b/>
          <w:sz w:val="28"/>
          <w:szCs w:val="28"/>
        </w:rPr>
      </w:pPr>
      <w:r w:rsidRPr="0006342F">
        <w:rPr>
          <w:rFonts w:ascii="Times New Roman" w:hAnsi="Times New Roman" w:cs="Times New Roman"/>
          <w:b/>
          <w:sz w:val="28"/>
          <w:szCs w:val="28"/>
        </w:rPr>
        <w:t>Module-1</w:t>
      </w:r>
      <w:r w:rsidRPr="0006342F">
        <w:rPr>
          <w:rFonts w:ascii="Times New Roman" w:hAnsi="Times New Roman" w:cs="Times New Roman"/>
          <w:b/>
          <w:spacing w:val="-1"/>
          <w:sz w:val="28"/>
          <w:szCs w:val="28"/>
        </w:rPr>
        <w:tab/>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sidRPr="0006342F">
        <w:rPr>
          <w:rFonts w:ascii="Times New Roman" w:hAnsi="Times New Roman" w:cs="Times New Roman"/>
          <w:b/>
          <w:sz w:val="28"/>
          <w:szCs w:val="28"/>
        </w:rPr>
        <w:t>9hrs</w:t>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t xml:space="preserve">                      </w:t>
      </w:r>
      <w:r w:rsidRPr="0006342F">
        <w:rPr>
          <w:rFonts w:ascii="Times New Roman" w:hAnsi="Times New Roman" w:cs="Times New Roman"/>
          <w:b/>
          <w:sz w:val="28"/>
          <w:szCs w:val="28"/>
        </w:rPr>
        <w:t xml:space="preserve">                                                                                                                                                           </w:t>
      </w:r>
    </w:p>
    <w:p w14:paraId="6487AD8B" w14:textId="77777777" w:rsidR="00F732EE" w:rsidRDefault="00F732EE" w:rsidP="00F732EE">
      <w:pPr>
        <w:spacing w:after="0"/>
        <w:ind w:left="-142" w:right="-147"/>
        <w:jc w:val="both"/>
        <w:rPr>
          <w:rFonts w:ascii="Times New Roman" w:hAnsi="Times New Roman" w:cs="Times New Roman"/>
          <w:sz w:val="24"/>
          <w:szCs w:val="24"/>
        </w:rPr>
      </w:pPr>
      <w:r w:rsidRPr="00CC39FC">
        <w:rPr>
          <w:rFonts w:ascii="Times New Roman" w:hAnsi="Times New Roman" w:cs="Times New Roman"/>
          <w:sz w:val="24"/>
          <w:szCs w:val="24"/>
        </w:rPr>
        <w:t>Introduction to Operations Research – assumptions of linear programming problems - Formulations of linear programming problem – Graphical method. Solutions to LPP using simplex algorithm – Two phase method – Big M method, - primal dual relationships – Dual simplex algorithm – Sensitivity analysis</w:t>
      </w:r>
      <w:r>
        <w:rPr>
          <w:rFonts w:ascii="Times New Roman" w:hAnsi="Times New Roman" w:cs="Times New Roman"/>
          <w:sz w:val="24"/>
          <w:szCs w:val="24"/>
        </w:rPr>
        <w:tab/>
      </w:r>
    </w:p>
    <w:p w14:paraId="441991C0" w14:textId="77777777" w:rsidR="00F732EE" w:rsidRPr="00CC39FC" w:rsidRDefault="00F732EE" w:rsidP="00F732EE">
      <w:pPr>
        <w:spacing w:after="0"/>
        <w:ind w:left="-142" w:right="-14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3F94DF1" w14:textId="77777777" w:rsidR="00F732EE" w:rsidRPr="0006342F" w:rsidRDefault="00F732EE" w:rsidP="00F732EE">
      <w:pPr>
        <w:spacing w:before="60"/>
        <w:ind w:left="-142" w:right="-147"/>
        <w:jc w:val="both"/>
        <w:rPr>
          <w:rFonts w:ascii="Times New Roman" w:hAnsi="Times New Roman" w:cs="Times New Roman"/>
          <w:b/>
          <w:sz w:val="28"/>
          <w:szCs w:val="28"/>
        </w:rPr>
      </w:pPr>
      <w:r w:rsidRPr="004F12BE">
        <w:rPr>
          <w:rFonts w:ascii="Times New Roman" w:hAnsi="Times New Roman" w:cs="Times New Roman"/>
          <w:b/>
          <w:sz w:val="28"/>
          <w:szCs w:val="28"/>
        </w:rPr>
        <w:lastRenderedPageBreak/>
        <w:t>Module-2</w:t>
      </w:r>
      <w:r w:rsidRPr="004F12BE">
        <w:rPr>
          <w:rFonts w:ascii="Times New Roman" w:hAnsi="Times New Roman" w:cs="Times New Roman"/>
          <w:b/>
          <w:spacing w:val="-1"/>
          <w:sz w:val="28"/>
          <w:szCs w:val="28"/>
        </w:rPr>
        <w:tab/>
      </w:r>
      <w:r>
        <w:rPr>
          <w:rFonts w:ascii="Times New Roman" w:hAnsi="Times New Roman" w:cs="Times New Roman"/>
          <w:b/>
          <w:spacing w:val="-1"/>
          <w:sz w:val="28"/>
          <w:szCs w:val="28"/>
        </w:rPr>
        <w:t xml:space="preserve">    </w:t>
      </w:r>
      <w:r w:rsidRPr="004F12BE">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4F12BE">
        <w:rPr>
          <w:rFonts w:ascii="Times New Roman" w:hAnsi="Times New Roman" w:cs="Times New Roman"/>
          <w:b/>
          <w:spacing w:val="-1"/>
          <w:sz w:val="28"/>
          <w:szCs w:val="28"/>
        </w:rPr>
        <w:t xml:space="preserve">                      </w:t>
      </w:r>
      <w:r>
        <w:rPr>
          <w:rFonts w:ascii="Times New Roman" w:hAnsi="Times New Roman" w:cs="Times New Roman"/>
          <w:b/>
          <w:sz w:val="28"/>
          <w:szCs w:val="28"/>
        </w:rPr>
        <w:t>9</w:t>
      </w:r>
      <w:r w:rsidRPr="004F12BE">
        <w:rPr>
          <w:rFonts w:ascii="Times New Roman" w:hAnsi="Times New Roman" w:cs="Times New Roman"/>
          <w:b/>
          <w:sz w:val="28"/>
          <w:szCs w:val="28"/>
        </w:rPr>
        <w:t>hrs</w:t>
      </w:r>
      <w:r w:rsidRPr="004F12BE">
        <w:rPr>
          <w:rFonts w:ascii="Times New Roman" w:hAnsi="Times New Roman" w:cs="Times New Roman"/>
          <w:b/>
          <w:spacing w:val="-1"/>
          <w:sz w:val="28"/>
          <w:szCs w:val="28"/>
        </w:rPr>
        <w:tab/>
        <w:t xml:space="preserve">                                        </w:t>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t xml:space="preserve">                      </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6342F">
        <w:rPr>
          <w:rFonts w:ascii="Times New Roman" w:hAnsi="Times New Roman" w:cs="Times New Roman"/>
          <w:sz w:val="24"/>
          <w:szCs w:val="24"/>
        </w:rPr>
        <w:t>Transportation problems: Northwest corner rule, least cost method, Vogel’s approximation method - stepping stone method - MODI method – Unbalanced transportation – Assignment problem – Hungarian algorithm –. Minimum spanning tree problem: Prim’s algorithm, maximal flow problem: Maximal-flow minimum cut theorem - Maximal flow algorithm</w:t>
      </w:r>
    </w:p>
    <w:p w14:paraId="2E2FCC33" w14:textId="77777777" w:rsidR="00F732EE" w:rsidRDefault="00F732EE" w:rsidP="00F732EE">
      <w:pPr>
        <w:spacing w:before="60"/>
        <w:ind w:left="-142" w:right="-147"/>
        <w:rPr>
          <w:rFonts w:ascii="Times New Roman" w:hAnsi="Times New Roman" w:cs="Times New Roman"/>
          <w:b/>
          <w:sz w:val="28"/>
          <w:szCs w:val="28"/>
        </w:rPr>
      </w:pPr>
    </w:p>
    <w:p w14:paraId="7AB99C76" w14:textId="77777777" w:rsidR="00F732EE" w:rsidRPr="0006342F" w:rsidRDefault="00F732EE" w:rsidP="00F732EE">
      <w:pPr>
        <w:spacing w:before="60"/>
        <w:ind w:left="-142" w:right="-147"/>
        <w:jc w:val="both"/>
        <w:rPr>
          <w:rFonts w:ascii="Times New Roman" w:hAnsi="Times New Roman" w:cs="Times New Roman"/>
          <w:b/>
          <w:sz w:val="28"/>
          <w:szCs w:val="28"/>
        </w:rPr>
      </w:pPr>
      <w:r w:rsidRPr="0006342F">
        <w:rPr>
          <w:rFonts w:ascii="Times New Roman" w:hAnsi="Times New Roman" w:cs="Times New Roman"/>
          <w:b/>
          <w:sz w:val="28"/>
          <w:szCs w:val="28"/>
        </w:rPr>
        <w:t>Module-3</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z w:val="28"/>
          <w:szCs w:val="28"/>
        </w:rPr>
        <w:t xml:space="preserve">8 </w:t>
      </w:r>
      <w:r w:rsidRPr="0006342F">
        <w:rPr>
          <w:rFonts w:ascii="Times New Roman" w:hAnsi="Times New Roman" w:cs="Times New Roman"/>
          <w:b/>
          <w:sz w:val="28"/>
          <w:szCs w:val="28"/>
        </w:rPr>
        <w:t>hrs</w:t>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t xml:space="preserve">                      </w:t>
      </w:r>
      <w:r w:rsidRPr="0006342F">
        <w:rPr>
          <w:rFonts w:ascii="Times New Roman" w:hAnsi="Times New Roman" w:cs="Times New Roman"/>
          <w:b/>
          <w:sz w:val="28"/>
          <w:szCs w:val="28"/>
        </w:rPr>
        <w:t xml:space="preserve">                                     </w:t>
      </w:r>
      <w:r w:rsidRPr="00DF0D12">
        <w:rPr>
          <w:rFonts w:ascii="Times New Roman" w:hAnsi="Times New Roman" w:cs="Times New Roman"/>
          <w:color w:val="000000" w:themeColor="text1"/>
        </w:rPr>
        <w:t>Game theory:</w:t>
      </w:r>
      <w:r>
        <w:rPr>
          <w:rFonts w:ascii="Times New Roman" w:hAnsi="Times New Roman" w:cs="Times New Roman"/>
          <w:color w:val="000000" w:themeColor="text1"/>
        </w:rPr>
        <w:t xml:space="preserve"> </w:t>
      </w:r>
      <w:r w:rsidRPr="00DF0D12">
        <w:rPr>
          <w:rFonts w:ascii="Times New Roman" w:hAnsi="Times New Roman" w:cs="Times New Roman"/>
          <w:color w:val="000000" w:themeColor="text1"/>
          <w:sz w:val="24"/>
          <w:szCs w:val="24"/>
        </w:rPr>
        <w:t>Two-person zero-sum game: Saddle point and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theorem, Pure and mixed strategies,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principle and its application in game theory: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algorithm for two-player games,</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Graphical methods for solving games: Dominance and equilibrium concepts</w:t>
      </w:r>
    </w:p>
    <w:p w14:paraId="3DB45633" w14:textId="77777777" w:rsidR="00F732EE" w:rsidRPr="00DB0414" w:rsidRDefault="00F732EE" w:rsidP="00F732EE">
      <w:pPr>
        <w:pStyle w:val="TableParagraph"/>
        <w:spacing w:before="5" w:line="242" w:lineRule="auto"/>
        <w:ind w:left="0" w:right="114"/>
        <w:rPr>
          <w:color w:val="000000" w:themeColor="text1"/>
          <w:sz w:val="24"/>
          <w:szCs w:val="24"/>
        </w:rPr>
      </w:pPr>
      <w:r w:rsidRPr="00DB0414">
        <w:rPr>
          <w:color w:val="000000" w:themeColor="text1"/>
          <w:sz w:val="24"/>
          <w:szCs w:val="24"/>
        </w:rPr>
        <w:t>Queuing theory terminology – Single server, multi-server- limited and unlimited queue capacity limited and unlimited population –limited and infinite queue length.</w:t>
      </w:r>
      <w:r w:rsidRPr="00DF0D12">
        <w:rPr>
          <w:b/>
          <w:sz w:val="24"/>
        </w:rPr>
        <w:t xml:space="preserve"> </w:t>
      </w:r>
      <w:r>
        <w:rPr>
          <w:b/>
          <w:sz w:val="24"/>
        </w:rPr>
        <w:t xml:space="preserve">                            </w:t>
      </w:r>
    </w:p>
    <w:p w14:paraId="4A5BBBC4" w14:textId="77777777" w:rsidR="00F732EE" w:rsidRPr="004F12BE" w:rsidRDefault="00F732EE" w:rsidP="00F732EE">
      <w:pPr>
        <w:spacing w:before="60"/>
        <w:ind w:right="-147"/>
        <w:rPr>
          <w:rFonts w:ascii="Times New Roman" w:hAnsi="Times New Roman" w:cs="Times New Roman"/>
          <w:b/>
          <w:sz w:val="28"/>
          <w:szCs w:val="28"/>
        </w:rPr>
      </w:pPr>
    </w:p>
    <w:p w14:paraId="3C3F34DB" w14:textId="77777777" w:rsidR="00F732EE" w:rsidRDefault="00F732EE" w:rsidP="00F732EE">
      <w:pPr>
        <w:spacing w:before="60"/>
        <w:ind w:left="-142" w:right="-147"/>
        <w:jc w:val="both"/>
        <w:rPr>
          <w:rFonts w:ascii="Times New Roman" w:hAnsi="Times New Roman" w:cs="Times New Roman"/>
          <w:b/>
          <w:sz w:val="24"/>
        </w:rPr>
      </w:pPr>
      <w:r>
        <w:rPr>
          <w:rFonts w:ascii="Times New Roman" w:hAnsi="Times New Roman" w:cs="Times New Roman"/>
          <w:b/>
          <w:sz w:val="28"/>
          <w:szCs w:val="28"/>
        </w:rPr>
        <w:t>Module-4</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6 </w:t>
      </w:r>
      <w:r w:rsidRPr="004F12BE">
        <w:rPr>
          <w:rFonts w:ascii="Times New Roman" w:hAnsi="Times New Roman" w:cs="Times New Roman"/>
          <w:b/>
          <w:sz w:val="28"/>
          <w:szCs w:val="28"/>
        </w:rPr>
        <w:t>hrs</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t xml:space="preserve">                      </w:t>
      </w:r>
      <w:r w:rsidRPr="00CC39FC">
        <w:rPr>
          <w:rFonts w:ascii="Times New Roman" w:hAnsi="Times New Roman" w:cs="Times New Roman"/>
          <w:b/>
          <w:sz w:val="24"/>
        </w:rPr>
        <w:t xml:space="preserve">                                    </w:t>
      </w:r>
      <w:r>
        <w:rPr>
          <w:rFonts w:ascii="Times New Roman" w:hAnsi="Times New Roman" w:cs="Times New Roman"/>
          <w:b/>
          <w:sz w:val="24"/>
        </w:rPr>
        <w:t xml:space="preserve">                                                                                                                                </w:t>
      </w:r>
      <w:r w:rsidRPr="009E6105">
        <w:rPr>
          <w:rFonts w:ascii="Times New Roman" w:hAnsi="Times New Roman" w:cs="Times New Roman"/>
          <w:bCs/>
          <w:sz w:val="24"/>
        </w:rPr>
        <w:t>Introduction to Decision making,</w:t>
      </w:r>
      <w:r>
        <w:rPr>
          <w:rFonts w:ascii="Times New Roman" w:hAnsi="Times New Roman" w:cs="Times New Roman"/>
          <w:bCs/>
          <w:sz w:val="24"/>
        </w:rPr>
        <w:t xml:space="preserve"> </w:t>
      </w:r>
      <w:r w:rsidRPr="009E6105">
        <w:rPr>
          <w:rFonts w:ascii="Times New Roman" w:hAnsi="Times New Roman" w:cs="Times New Roman"/>
          <w:bCs/>
        </w:rPr>
        <w:t>Decision-making under certainty, uncertainty and risk situations Types of Decision,</w:t>
      </w:r>
      <w:r>
        <w:rPr>
          <w:rFonts w:ascii="Times New Roman" w:hAnsi="Times New Roman" w:cs="Times New Roman"/>
          <w:bCs/>
        </w:rPr>
        <w:t xml:space="preserve"> </w:t>
      </w:r>
      <w:r w:rsidRPr="009E6105">
        <w:rPr>
          <w:rFonts w:ascii="Times New Roman" w:hAnsi="Times New Roman" w:cs="Times New Roman"/>
          <w:bCs/>
        </w:rPr>
        <w:t xml:space="preserve">Decision tree approach and its </w:t>
      </w:r>
      <w:proofErr w:type="spellStart"/>
      <w:r w:rsidRPr="009E6105">
        <w:rPr>
          <w:rFonts w:ascii="Times New Roman" w:hAnsi="Times New Roman" w:cs="Times New Roman"/>
          <w:bCs/>
        </w:rPr>
        <w:t>applications,Steps</w:t>
      </w:r>
      <w:proofErr w:type="spellEnd"/>
      <w:r w:rsidRPr="009E6105">
        <w:rPr>
          <w:rFonts w:ascii="Times New Roman" w:hAnsi="Times New Roman" w:cs="Times New Roman"/>
          <w:bCs/>
        </w:rPr>
        <w:t xml:space="preserve"> of Decision making process, Concept of MCDM</w:t>
      </w:r>
      <w:r>
        <w:rPr>
          <w:rFonts w:ascii="Times New Roman" w:hAnsi="Times New Roman" w:cs="Times New Roman"/>
          <w:b/>
          <w:sz w:val="24"/>
        </w:rPr>
        <w:tab/>
      </w:r>
    </w:p>
    <w:p w14:paraId="5FDB898D" w14:textId="77777777" w:rsidR="00F732EE" w:rsidRPr="0006342F" w:rsidRDefault="00F732EE" w:rsidP="00F732EE">
      <w:pPr>
        <w:spacing w:before="60"/>
        <w:ind w:left="-142" w:right="-147"/>
        <w:jc w:val="both"/>
        <w:rPr>
          <w:rFonts w:ascii="Times New Roman" w:hAnsi="Times New Roman" w:cs="Times New Roman"/>
          <w:b/>
          <w:bCs/>
          <w:sz w:val="24"/>
        </w:rPr>
      </w:pPr>
      <w:r w:rsidRPr="0006342F">
        <w:rPr>
          <w:rFonts w:ascii="Times New Roman" w:hAnsi="Times New Roman" w:cs="Times New Roman"/>
          <w:b/>
          <w:bCs/>
        </w:rPr>
        <w:t>Text</w:t>
      </w:r>
      <w:r w:rsidRPr="0006342F">
        <w:rPr>
          <w:rFonts w:ascii="Times New Roman" w:hAnsi="Times New Roman" w:cs="Times New Roman"/>
          <w:b/>
          <w:bCs/>
          <w:spacing w:val="-1"/>
        </w:rPr>
        <w:t xml:space="preserve"> </w:t>
      </w:r>
      <w:r w:rsidRPr="0006342F">
        <w:rPr>
          <w:rFonts w:ascii="Times New Roman" w:hAnsi="Times New Roman" w:cs="Times New Roman"/>
          <w:b/>
          <w:bCs/>
        </w:rPr>
        <w:t>Books:</w:t>
      </w:r>
    </w:p>
    <w:p w14:paraId="0438D7D1" w14:textId="77777777" w:rsidR="00F732EE" w:rsidRPr="0006342F" w:rsidRDefault="00F732EE" w:rsidP="00C43248">
      <w:pPr>
        <w:pStyle w:val="ListParagraph"/>
        <w:numPr>
          <w:ilvl w:val="0"/>
          <w:numId w:val="26"/>
        </w:numPr>
        <w:spacing w:after="0"/>
        <w:rPr>
          <w:rFonts w:ascii="Times New Roman" w:hAnsi="Times New Roman" w:cs="Times New Roman"/>
          <w:sz w:val="24"/>
          <w:szCs w:val="24"/>
        </w:rPr>
      </w:pPr>
      <w:r w:rsidRPr="0006342F">
        <w:rPr>
          <w:rFonts w:ascii="Times New Roman" w:hAnsi="Times New Roman" w:cs="Times New Roman"/>
          <w:sz w:val="24"/>
          <w:szCs w:val="24"/>
        </w:rPr>
        <w:t>H.</w:t>
      </w:r>
      <w:r>
        <w:rPr>
          <w:rFonts w:ascii="Times New Roman" w:hAnsi="Times New Roman" w:cs="Times New Roman"/>
          <w:sz w:val="24"/>
          <w:szCs w:val="24"/>
        </w:rPr>
        <w:t xml:space="preserve"> </w:t>
      </w:r>
      <w:r w:rsidRPr="0006342F">
        <w:rPr>
          <w:rFonts w:ascii="Times New Roman" w:hAnsi="Times New Roman" w:cs="Times New Roman"/>
          <w:sz w:val="24"/>
          <w:szCs w:val="24"/>
        </w:rPr>
        <w:t>A.</w:t>
      </w:r>
      <w:r>
        <w:rPr>
          <w:rFonts w:ascii="Times New Roman" w:hAnsi="Times New Roman" w:cs="Times New Roman"/>
          <w:sz w:val="24"/>
          <w:szCs w:val="24"/>
        </w:rPr>
        <w:t xml:space="preserve"> </w:t>
      </w:r>
      <w:r w:rsidRPr="0006342F">
        <w:rPr>
          <w:rFonts w:ascii="Times New Roman" w:hAnsi="Times New Roman" w:cs="Times New Roman"/>
          <w:sz w:val="24"/>
          <w:szCs w:val="24"/>
        </w:rPr>
        <w:t xml:space="preserve">Taha, A.M. Natarajan, P. </w:t>
      </w:r>
      <w:proofErr w:type="spellStart"/>
      <w:r w:rsidRPr="0006342F">
        <w:rPr>
          <w:rFonts w:ascii="Times New Roman" w:hAnsi="Times New Roman" w:cs="Times New Roman"/>
          <w:sz w:val="24"/>
          <w:szCs w:val="24"/>
        </w:rPr>
        <w:t>Balasubramanie</w:t>
      </w:r>
      <w:proofErr w:type="spellEnd"/>
      <w:r w:rsidRPr="0006342F">
        <w:rPr>
          <w:rFonts w:ascii="Times New Roman" w:hAnsi="Times New Roman" w:cs="Times New Roman"/>
          <w:sz w:val="24"/>
          <w:szCs w:val="24"/>
        </w:rPr>
        <w:t xml:space="preserve">, A. Tamilarasi, “Operations Research”,    Eighth Edition,    Pearson Education </w:t>
      </w:r>
    </w:p>
    <w:p w14:paraId="13BC2E7E" w14:textId="77777777" w:rsidR="00F732EE" w:rsidRPr="0006342F" w:rsidRDefault="00F732EE" w:rsidP="00C43248">
      <w:pPr>
        <w:pStyle w:val="ListParagraph"/>
        <w:numPr>
          <w:ilvl w:val="0"/>
          <w:numId w:val="26"/>
        </w:numPr>
        <w:spacing w:after="0"/>
        <w:rPr>
          <w:rFonts w:ascii="Times New Roman" w:hAnsi="Times New Roman" w:cs="Times New Roman"/>
          <w:sz w:val="24"/>
          <w:szCs w:val="24"/>
        </w:rPr>
      </w:pPr>
      <w:r w:rsidRPr="0006342F">
        <w:rPr>
          <w:rFonts w:ascii="Times New Roman" w:hAnsi="Times New Roman" w:cs="Times New Roman"/>
          <w:sz w:val="24"/>
          <w:szCs w:val="24"/>
        </w:rPr>
        <w:t>P.</w:t>
      </w:r>
      <w:r>
        <w:rPr>
          <w:rFonts w:ascii="Times New Roman" w:hAnsi="Times New Roman" w:cs="Times New Roman"/>
          <w:sz w:val="24"/>
          <w:szCs w:val="24"/>
        </w:rPr>
        <w:t xml:space="preserve"> </w:t>
      </w:r>
      <w:r w:rsidRPr="0006342F">
        <w:rPr>
          <w:rFonts w:ascii="Times New Roman" w:hAnsi="Times New Roman" w:cs="Times New Roman"/>
          <w:sz w:val="24"/>
          <w:szCs w:val="24"/>
        </w:rPr>
        <w:t>K. Gupta, D.S. Hira, “Operations Research”, S.</w:t>
      </w:r>
      <w:r>
        <w:rPr>
          <w:rFonts w:ascii="Times New Roman" w:hAnsi="Times New Roman" w:cs="Times New Roman"/>
          <w:sz w:val="24"/>
          <w:szCs w:val="24"/>
        </w:rPr>
        <w:t xml:space="preserve"> </w:t>
      </w:r>
      <w:r w:rsidRPr="0006342F">
        <w:rPr>
          <w:rFonts w:ascii="Times New Roman" w:hAnsi="Times New Roman" w:cs="Times New Roman"/>
          <w:sz w:val="24"/>
          <w:szCs w:val="24"/>
        </w:rPr>
        <w:t xml:space="preserve">Chand and Company Ltd. </w:t>
      </w:r>
    </w:p>
    <w:p w14:paraId="355048C7" w14:textId="77777777" w:rsidR="00F732EE" w:rsidRPr="00DB0414" w:rsidRDefault="00F732EE" w:rsidP="00F732EE">
      <w:pPr>
        <w:pStyle w:val="Heading4"/>
        <w:rPr>
          <w:rFonts w:ascii="Times New Roman" w:hAnsi="Times New Roman" w:cs="Times New Roman"/>
          <w:i/>
        </w:rPr>
      </w:pPr>
      <w:r w:rsidRPr="00DB0414">
        <w:rPr>
          <w:rFonts w:ascii="Times New Roman" w:hAnsi="Times New Roman" w:cs="Times New Roman"/>
        </w:rPr>
        <w:t>Reference</w:t>
      </w:r>
      <w:r w:rsidRPr="00DB0414">
        <w:rPr>
          <w:rFonts w:ascii="Times New Roman" w:hAnsi="Times New Roman" w:cs="Times New Roman"/>
          <w:spacing w:val="-4"/>
        </w:rPr>
        <w:t xml:space="preserve"> </w:t>
      </w:r>
      <w:r w:rsidRPr="00DB0414">
        <w:rPr>
          <w:rFonts w:ascii="Times New Roman" w:hAnsi="Times New Roman" w:cs="Times New Roman"/>
        </w:rPr>
        <w:t xml:space="preserve">Books: </w:t>
      </w:r>
    </w:p>
    <w:p w14:paraId="6404CC30" w14:textId="77777777" w:rsidR="00F732EE" w:rsidRPr="00DB0414" w:rsidRDefault="00F732EE" w:rsidP="00C43248">
      <w:pPr>
        <w:pStyle w:val="ListParagraph"/>
        <w:numPr>
          <w:ilvl w:val="0"/>
          <w:numId w:val="95"/>
        </w:numPr>
        <w:spacing w:after="0" w:line="240" w:lineRule="auto"/>
        <w:rPr>
          <w:rFonts w:ascii="Times New Roman" w:hAnsi="Times New Roman" w:cs="Times New Roman"/>
          <w:sz w:val="24"/>
          <w:szCs w:val="24"/>
        </w:rPr>
      </w:pPr>
      <w:r w:rsidRPr="00DB0414">
        <w:rPr>
          <w:rFonts w:ascii="Times New Roman" w:hAnsi="Times New Roman" w:cs="Times New Roman"/>
          <w:sz w:val="24"/>
          <w:szCs w:val="24"/>
        </w:rPr>
        <w:t>Ravindran, D. T. Philips, J. Solberg, “Operations Research- Principle and Practice”, Second edition, Wiley India Pvt</w:t>
      </w:r>
      <w:r>
        <w:rPr>
          <w:rFonts w:ascii="Times New Roman" w:hAnsi="Times New Roman" w:cs="Times New Roman"/>
          <w:sz w:val="24"/>
          <w:szCs w:val="24"/>
        </w:rPr>
        <w:t xml:space="preserve"> </w:t>
      </w:r>
      <w:r w:rsidRPr="00DB0414">
        <w:rPr>
          <w:rFonts w:ascii="Times New Roman" w:hAnsi="Times New Roman" w:cs="Times New Roman"/>
          <w:sz w:val="24"/>
          <w:szCs w:val="24"/>
        </w:rPr>
        <w:t>Ltd</w:t>
      </w:r>
    </w:p>
    <w:p w14:paraId="271A3BBC" w14:textId="77777777" w:rsidR="00F732EE" w:rsidRPr="00DB0414" w:rsidRDefault="00F732EE" w:rsidP="00C43248">
      <w:pPr>
        <w:numPr>
          <w:ilvl w:val="0"/>
          <w:numId w:val="95"/>
        </w:numPr>
        <w:autoSpaceDN w:val="0"/>
        <w:spacing w:after="0" w:line="256" w:lineRule="auto"/>
        <w:rPr>
          <w:rFonts w:ascii="Times New Roman" w:hAnsi="Times New Roman" w:cs="Times New Roman"/>
          <w:sz w:val="24"/>
          <w:szCs w:val="24"/>
        </w:rPr>
      </w:pPr>
      <w:proofErr w:type="spellStart"/>
      <w:r w:rsidRPr="00DB0414">
        <w:rPr>
          <w:rFonts w:ascii="Times New Roman" w:hAnsi="Times New Roman" w:cs="Times New Roman"/>
          <w:sz w:val="24"/>
          <w:szCs w:val="24"/>
        </w:rPr>
        <w:t>Kalyan</w:t>
      </w:r>
      <w:proofErr w:type="spellEnd"/>
      <w:r>
        <w:rPr>
          <w:rFonts w:ascii="Times New Roman" w:hAnsi="Times New Roman" w:cs="Times New Roman"/>
          <w:sz w:val="24"/>
          <w:szCs w:val="24"/>
        </w:rPr>
        <w:t xml:space="preserve"> </w:t>
      </w:r>
      <w:proofErr w:type="spellStart"/>
      <w:r w:rsidRPr="00DB0414">
        <w:rPr>
          <w:rFonts w:ascii="Times New Roman" w:hAnsi="Times New Roman" w:cs="Times New Roman"/>
          <w:sz w:val="24"/>
          <w:szCs w:val="24"/>
        </w:rPr>
        <w:t>moy</w:t>
      </w:r>
      <w:proofErr w:type="spellEnd"/>
      <w:r w:rsidRPr="00DB0414">
        <w:rPr>
          <w:rFonts w:ascii="Times New Roman" w:hAnsi="Times New Roman" w:cs="Times New Roman"/>
          <w:sz w:val="24"/>
          <w:szCs w:val="24"/>
        </w:rPr>
        <w:t xml:space="preserve"> Deb, “Optimization for Engineering Design”, PHI Learning Pvt Ltd </w:t>
      </w:r>
    </w:p>
    <w:p w14:paraId="34725D29" w14:textId="77777777" w:rsidR="00F732EE" w:rsidRPr="0006342F" w:rsidRDefault="00F732EE" w:rsidP="00C43248">
      <w:pPr>
        <w:pStyle w:val="ListParagraph"/>
        <w:numPr>
          <w:ilvl w:val="0"/>
          <w:numId w:val="95"/>
        </w:numPr>
        <w:spacing w:after="0"/>
        <w:rPr>
          <w:rFonts w:ascii="Times New Roman" w:hAnsi="Times New Roman" w:cs="Times New Roman"/>
          <w:sz w:val="24"/>
          <w:szCs w:val="24"/>
        </w:rPr>
      </w:pPr>
      <w:r w:rsidRPr="0006342F">
        <w:rPr>
          <w:rFonts w:ascii="Times New Roman" w:hAnsi="Times New Roman" w:cs="Times New Roman"/>
          <w:sz w:val="24"/>
          <w:szCs w:val="24"/>
        </w:rPr>
        <w:t xml:space="preserve">F.S. Hiller, G.J. Lieberman, “Operations Research”, Eighth Edition, Tata   M c </w:t>
      </w:r>
      <w:proofErr w:type="spellStart"/>
      <w:r w:rsidRPr="0006342F">
        <w:rPr>
          <w:rFonts w:ascii="Times New Roman" w:hAnsi="Times New Roman" w:cs="Times New Roman"/>
          <w:sz w:val="24"/>
          <w:szCs w:val="24"/>
        </w:rPr>
        <w:t>DrawHill</w:t>
      </w:r>
      <w:proofErr w:type="spellEnd"/>
    </w:p>
    <w:p w14:paraId="226CBAC6" w14:textId="553836F9" w:rsidR="00F732EE" w:rsidRDefault="00F732EE" w:rsidP="00C43248">
      <w:pPr>
        <w:pStyle w:val="ListParagraph"/>
        <w:numPr>
          <w:ilvl w:val="0"/>
          <w:numId w:val="95"/>
        </w:numPr>
        <w:tabs>
          <w:tab w:val="left" w:pos="9072"/>
          <w:tab w:val="left" w:pos="9214"/>
          <w:tab w:val="left" w:pos="9498"/>
          <w:tab w:val="left" w:pos="9617"/>
        </w:tabs>
        <w:spacing w:before="60" w:after="0"/>
        <w:ind w:right="119"/>
        <w:jc w:val="both"/>
        <w:rPr>
          <w:rFonts w:ascii="Times New Roman" w:hAnsi="Times New Roman" w:cs="Times New Roman"/>
          <w:sz w:val="24"/>
          <w:szCs w:val="24"/>
        </w:rPr>
      </w:pPr>
      <w:r w:rsidRPr="0006342F">
        <w:rPr>
          <w:rFonts w:ascii="Times New Roman" w:hAnsi="Times New Roman" w:cs="Times New Roman"/>
          <w:sz w:val="24"/>
          <w:szCs w:val="24"/>
        </w:rPr>
        <w:t>Kanti Swarup, P. K. Gupta, Man Mohan, “Operations Research”, Sultan Chand and Sons.</w:t>
      </w:r>
    </w:p>
    <w:p w14:paraId="68A1C632" w14:textId="16500699" w:rsidR="00A168F5" w:rsidRDefault="00A168F5" w:rsidP="00A168F5">
      <w:pPr>
        <w:tabs>
          <w:tab w:val="left" w:pos="9072"/>
          <w:tab w:val="left" w:pos="9214"/>
          <w:tab w:val="left" w:pos="9498"/>
          <w:tab w:val="left" w:pos="9617"/>
        </w:tabs>
        <w:spacing w:before="60" w:after="0"/>
        <w:ind w:right="119"/>
        <w:jc w:val="both"/>
        <w:rPr>
          <w:rFonts w:ascii="Times New Roman" w:hAnsi="Times New Roman" w:cs="Times New Roman"/>
          <w:sz w:val="24"/>
          <w:szCs w:val="24"/>
        </w:rPr>
      </w:pPr>
    </w:p>
    <w:p w14:paraId="1719EA7C" w14:textId="77777777" w:rsidR="00A168F5" w:rsidRPr="00A168F5" w:rsidRDefault="00A168F5" w:rsidP="00A168F5">
      <w:pPr>
        <w:tabs>
          <w:tab w:val="left" w:pos="9072"/>
          <w:tab w:val="left" w:pos="9214"/>
          <w:tab w:val="left" w:pos="9498"/>
          <w:tab w:val="left" w:pos="9617"/>
        </w:tabs>
        <w:spacing w:before="60" w:after="0"/>
        <w:ind w:right="119"/>
        <w:jc w:val="both"/>
        <w:rPr>
          <w:rFonts w:ascii="Times New Roman" w:hAnsi="Times New Roman" w:cs="Times New Roman"/>
          <w:sz w:val="24"/>
          <w:szCs w:val="24"/>
        </w:rPr>
      </w:pPr>
    </w:p>
    <w:tbl>
      <w:tblPr>
        <w:tblStyle w:val="TableGrid"/>
        <w:tblpPr w:leftFromText="180" w:rightFromText="180" w:vertAnchor="text" w:horzAnchor="margin" w:tblpXSpec="center" w:tblpY="466"/>
        <w:tblW w:w="9976" w:type="dxa"/>
        <w:tblLook w:val="04A0" w:firstRow="1" w:lastRow="0" w:firstColumn="1" w:lastColumn="0" w:noHBand="0" w:noVBand="1"/>
      </w:tblPr>
      <w:tblGrid>
        <w:gridCol w:w="651"/>
        <w:gridCol w:w="621"/>
        <w:gridCol w:w="640"/>
        <w:gridCol w:w="620"/>
        <w:gridCol w:w="620"/>
        <w:gridCol w:w="620"/>
        <w:gridCol w:w="620"/>
        <w:gridCol w:w="644"/>
        <w:gridCol w:w="620"/>
        <w:gridCol w:w="620"/>
        <w:gridCol w:w="740"/>
        <w:gridCol w:w="740"/>
        <w:gridCol w:w="740"/>
        <w:gridCol w:w="740"/>
        <w:gridCol w:w="740"/>
      </w:tblGrid>
      <w:tr w:rsidR="00F732EE" w:rsidRPr="00CC39FC" w14:paraId="4AADC1AD"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4045FF58"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CO</w:t>
            </w:r>
          </w:p>
        </w:tc>
        <w:tc>
          <w:tcPr>
            <w:tcW w:w="621" w:type="dxa"/>
            <w:tcBorders>
              <w:top w:val="single" w:sz="4" w:space="0" w:color="auto"/>
              <w:left w:val="single" w:sz="4" w:space="0" w:color="auto"/>
              <w:bottom w:val="single" w:sz="4" w:space="0" w:color="auto"/>
              <w:right w:val="single" w:sz="4" w:space="0" w:color="auto"/>
            </w:tcBorders>
            <w:hideMark/>
          </w:tcPr>
          <w:p w14:paraId="58619C66"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PO1</w:t>
            </w:r>
          </w:p>
        </w:tc>
        <w:tc>
          <w:tcPr>
            <w:tcW w:w="640" w:type="dxa"/>
            <w:tcBorders>
              <w:top w:val="single" w:sz="4" w:space="0" w:color="auto"/>
              <w:left w:val="single" w:sz="4" w:space="0" w:color="auto"/>
              <w:bottom w:val="single" w:sz="4" w:space="0" w:color="auto"/>
              <w:right w:val="single" w:sz="4" w:space="0" w:color="auto"/>
            </w:tcBorders>
            <w:hideMark/>
          </w:tcPr>
          <w:p w14:paraId="33B9CF32"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PO2</w:t>
            </w:r>
          </w:p>
        </w:tc>
        <w:tc>
          <w:tcPr>
            <w:tcW w:w="620" w:type="dxa"/>
            <w:tcBorders>
              <w:top w:val="single" w:sz="4" w:space="0" w:color="auto"/>
              <w:left w:val="single" w:sz="4" w:space="0" w:color="auto"/>
              <w:bottom w:val="single" w:sz="4" w:space="0" w:color="auto"/>
              <w:right w:val="single" w:sz="4" w:space="0" w:color="auto"/>
            </w:tcBorders>
            <w:hideMark/>
          </w:tcPr>
          <w:p w14:paraId="7A4E7858"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PO3</w:t>
            </w:r>
          </w:p>
        </w:tc>
        <w:tc>
          <w:tcPr>
            <w:tcW w:w="620" w:type="dxa"/>
            <w:tcBorders>
              <w:top w:val="single" w:sz="4" w:space="0" w:color="auto"/>
              <w:left w:val="single" w:sz="4" w:space="0" w:color="auto"/>
              <w:bottom w:val="single" w:sz="4" w:space="0" w:color="auto"/>
              <w:right w:val="single" w:sz="4" w:space="0" w:color="auto"/>
            </w:tcBorders>
            <w:hideMark/>
          </w:tcPr>
          <w:p w14:paraId="2F6BB73D"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PO4</w:t>
            </w:r>
          </w:p>
        </w:tc>
        <w:tc>
          <w:tcPr>
            <w:tcW w:w="620" w:type="dxa"/>
            <w:tcBorders>
              <w:top w:val="single" w:sz="4" w:space="0" w:color="auto"/>
              <w:left w:val="single" w:sz="4" w:space="0" w:color="auto"/>
              <w:bottom w:val="single" w:sz="4" w:space="0" w:color="auto"/>
              <w:right w:val="single" w:sz="4" w:space="0" w:color="auto"/>
            </w:tcBorders>
            <w:hideMark/>
          </w:tcPr>
          <w:p w14:paraId="52616EF5"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PO5</w:t>
            </w:r>
          </w:p>
        </w:tc>
        <w:tc>
          <w:tcPr>
            <w:tcW w:w="620" w:type="dxa"/>
            <w:tcBorders>
              <w:top w:val="single" w:sz="4" w:space="0" w:color="auto"/>
              <w:left w:val="single" w:sz="4" w:space="0" w:color="auto"/>
              <w:bottom w:val="single" w:sz="4" w:space="0" w:color="auto"/>
              <w:right w:val="single" w:sz="4" w:space="0" w:color="auto"/>
            </w:tcBorders>
            <w:hideMark/>
          </w:tcPr>
          <w:p w14:paraId="7EEA97FF"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PO6</w:t>
            </w:r>
          </w:p>
        </w:tc>
        <w:tc>
          <w:tcPr>
            <w:tcW w:w="644" w:type="dxa"/>
            <w:tcBorders>
              <w:top w:val="single" w:sz="4" w:space="0" w:color="auto"/>
              <w:left w:val="single" w:sz="4" w:space="0" w:color="auto"/>
              <w:bottom w:val="single" w:sz="4" w:space="0" w:color="auto"/>
              <w:right w:val="single" w:sz="4" w:space="0" w:color="auto"/>
            </w:tcBorders>
            <w:hideMark/>
          </w:tcPr>
          <w:p w14:paraId="08D62087"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PO7</w:t>
            </w:r>
          </w:p>
        </w:tc>
        <w:tc>
          <w:tcPr>
            <w:tcW w:w="620" w:type="dxa"/>
            <w:tcBorders>
              <w:top w:val="single" w:sz="4" w:space="0" w:color="auto"/>
              <w:left w:val="single" w:sz="4" w:space="0" w:color="auto"/>
              <w:bottom w:val="single" w:sz="4" w:space="0" w:color="auto"/>
              <w:right w:val="single" w:sz="4" w:space="0" w:color="auto"/>
            </w:tcBorders>
            <w:hideMark/>
          </w:tcPr>
          <w:p w14:paraId="19AA9D82"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PO8</w:t>
            </w:r>
          </w:p>
        </w:tc>
        <w:tc>
          <w:tcPr>
            <w:tcW w:w="620" w:type="dxa"/>
            <w:tcBorders>
              <w:top w:val="single" w:sz="4" w:space="0" w:color="auto"/>
              <w:left w:val="single" w:sz="4" w:space="0" w:color="auto"/>
              <w:bottom w:val="single" w:sz="4" w:space="0" w:color="auto"/>
              <w:right w:val="single" w:sz="4" w:space="0" w:color="auto"/>
            </w:tcBorders>
            <w:hideMark/>
          </w:tcPr>
          <w:p w14:paraId="41693C20"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PO9</w:t>
            </w:r>
          </w:p>
        </w:tc>
        <w:tc>
          <w:tcPr>
            <w:tcW w:w="740" w:type="dxa"/>
            <w:tcBorders>
              <w:top w:val="single" w:sz="4" w:space="0" w:color="auto"/>
              <w:left w:val="single" w:sz="4" w:space="0" w:color="auto"/>
              <w:bottom w:val="single" w:sz="4" w:space="0" w:color="auto"/>
              <w:right w:val="single" w:sz="4" w:space="0" w:color="auto"/>
            </w:tcBorders>
            <w:hideMark/>
          </w:tcPr>
          <w:p w14:paraId="7D345E6E"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PO10</w:t>
            </w:r>
          </w:p>
        </w:tc>
        <w:tc>
          <w:tcPr>
            <w:tcW w:w="740" w:type="dxa"/>
            <w:tcBorders>
              <w:top w:val="single" w:sz="4" w:space="0" w:color="auto"/>
              <w:left w:val="single" w:sz="4" w:space="0" w:color="auto"/>
              <w:bottom w:val="single" w:sz="4" w:space="0" w:color="auto"/>
              <w:right w:val="single" w:sz="4" w:space="0" w:color="auto"/>
            </w:tcBorders>
            <w:hideMark/>
          </w:tcPr>
          <w:p w14:paraId="5D1794C0"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PO11</w:t>
            </w:r>
          </w:p>
        </w:tc>
        <w:tc>
          <w:tcPr>
            <w:tcW w:w="740" w:type="dxa"/>
            <w:tcBorders>
              <w:top w:val="single" w:sz="4" w:space="0" w:color="auto"/>
              <w:left w:val="single" w:sz="4" w:space="0" w:color="auto"/>
              <w:bottom w:val="single" w:sz="4" w:space="0" w:color="auto"/>
              <w:right w:val="single" w:sz="4" w:space="0" w:color="auto"/>
            </w:tcBorders>
            <w:hideMark/>
          </w:tcPr>
          <w:p w14:paraId="6CB26E14"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PSO1</w:t>
            </w:r>
          </w:p>
        </w:tc>
        <w:tc>
          <w:tcPr>
            <w:tcW w:w="740" w:type="dxa"/>
            <w:tcBorders>
              <w:top w:val="single" w:sz="4" w:space="0" w:color="auto"/>
              <w:left w:val="single" w:sz="4" w:space="0" w:color="auto"/>
              <w:bottom w:val="single" w:sz="4" w:space="0" w:color="auto"/>
              <w:right w:val="single" w:sz="4" w:space="0" w:color="auto"/>
            </w:tcBorders>
            <w:hideMark/>
          </w:tcPr>
          <w:p w14:paraId="1435D76D"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PSO2</w:t>
            </w:r>
          </w:p>
        </w:tc>
        <w:tc>
          <w:tcPr>
            <w:tcW w:w="740" w:type="dxa"/>
            <w:tcBorders>
              <w:top w:val="single" w:sz="4" w:space="0" w:color="auto"/>
              <w:left w:val="single" w:sz="4" w:space="0" w:color="auto"/>
              <w:bottom w:val="single" w:sz="4" w:space="0" w:color="auto"/>
              <w:right w:val="single" w:sz="4" w:space="0" w:color="auto"/>
            </w:tcBorders>
            <w:hideMark/>
          </w:tcPr>
          <w:p w14:paraId="70962246"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PSO3</w:t>
            </w:r>
          </w:p>
        </w:tc>
      </w:tr>
      <w:tr w:rsidR="00F732EE" w:rsidRPr="00CC39FC" w14:paraId="2132793F"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06EBF992"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CO1</w:t>
            </w:r>
          </w:p>
        </w:tc>
        <w:tc>
          <w:tcPr>
            <w:tcW w:w="621" w:type="dxa"/>
            <w:tcBorders>
              <w:top w:val="single" w:sz="4" w:space="0" w:color="auto"/>
              <w:left w:val="single" w:sz="4" w:space="0" w:color="auto"/>
              <w:bottom w:val="single" w:sz="4" w:space="0" w:color="auto"/>
              <w:right w:val="single" w:sz="4" w:space="0" w:color="auto"/>
            </w:tcBorders>
            <w:vAlign w:val="center"/>
            <w:hideMark/>
          </w:tcPr>
          <w:p w14:paraId="25D202D9" w14:textId="77777777" w:rsidR="00F732EE" w:rsidRPr="00CC39FC" w:rsidRDefault="00F732EE" w:rsidP="00D900D1">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04C40A24" w14:textId="77777777" w:rsidR="00F732EE" w:rsidRPr="00CC39FC" w:rsidRDefault="00F732EE" w:rsidP="00D900D1">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6FC5A93E" w14:textId="77777777" w:rsidR="00F732EE" w:rsidRPr="00CC39FC" w:rsidRDefault="00F732EE" w:rsidP="00D900D1">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0CFAA923" w14:textId="77777777" w:rsidR="00F732EE" w:rsidRPr="00CC39FC" w:rsidRDefault="00F732EE" w:rsidP="00D900D1">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07374FB4" w14:textId="77777777" w:rsidR="00F732EE" w:rsidRPr="00CC39FC" w:rsidRDefault="00F732EE" w:rsidP="00D900D1">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6FF95167" w14:textId="77777777" w:rsidR="00F732EE" w:rsidRPr="00CC39FC" w:rsidRDefault="00F732EE" w:rsidP="00D900D1">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4AB4D248" w14:textId="77777777" w:rsidR="00F732EE" w:rsidRPr="00CC39FC" w:rsidRDefault="00F732EE" w:rsidP="00D900D1">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5F3E35C" w14:textId="77777777" w:rsidR="00F732EE" w:rsidRPr="00CC39FC" w:rsidRDefault="00F732EE" w:rsidP="00D900D1">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865F3AC" w14:textId="77777777" w:rsidR="00F732EE" w:rsidRPr="00CC39FC" w:rsidRDefault="00F732EE" w:rsidP="00D900D1">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0A41F09E" w14:textId="77777777" w:rsidR="00F732EE" w:rsidRPr="00CC39FC" w:rsidRDefault="00F732EE" w:rsidP="00D900D1">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1EB89CCA" w14:textId="77777777" w:rsidR="00F732EE" w:rsidRPr="00CC39FC" w:rsidRDefault="00F732EE" w:rsidP="00D900D1">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B63BE7C" w14:textId="77777777" w:rsidR="00F732EE" w:rsidRPr="00CC39FC" w:rsidRDefault="00F732EE" w:rsidP="00D900D1">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C8F715E" w14:textId="77777777" w:rsidR="00F732EE" w:rsidRPr="00CC39FC" w:rsidRDefault="00F732EE" w:rsidP="00D900D1">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15FCE038" w14:textId="77777777" w:rsidR="00F732EE" w:rsidRPr="00CC39FC" w:rsidRDefault="00F732EE" w:rsidP="00D900D1">
            <w:pPr>
              <w:pStyle w:val="TableParagraph"/>
              <w:spacing w:line="233" w:lineRule="exact"/>
              <w:ind w:left="81"/>
              <w:jc w:val="center"/>
              <w:rPr>
                <w:sz w:val="24"/>
                <w:szCs w:val="24"/>
              </w:rPr>
            </w:pPr>
            <w:r w:rsidRPr="00CC39FC">
              <w:rPr>
                <w:sz w:val="20"/>
              </w:rPr>
              <w:t>1</w:t>
            </w:r>
          </w:p>
        </w:tc>
      </w:tr>
      <w:tr w:rsidR="00F732EE" w:rsidRPr="00CC39FC" w14:paraId="0D0A6CF8"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28622281"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CO2</w:t>
            </w:r>
          </w:p>
        </w:tc>
        <w:tc>
          <w:tcPr>
            <w:tcW w:w="621" w:type="dxa"/>
            <w:tcBorders>
              <w:top w:val="single" w:sz="4" w:space="0" w:color="auto"/>
              <w:left w:val="single" w:sz="4" w:space="0" w:color="auto"/>
              <w:bottom w:val="single" w:sz="4" w:space="0" w:color="auto"/>
              <w:right w:val="single" w:sz="4" w:space="0" w:color="auto"/>
            </w:tcBorders>
            <w:vAlign w:val="center"/>
            <w:hideMark/>
          </w:tcPr>
          <w:p w14:paraId="57D286AE" w14:textId="77777777" w:rsidR="00F732EE" w:rsidRPr="00CC39FC" w:rsidRDefault="00F732EE" w:rsidP="00D900D1">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4285968E" w14:textId="77777777" w:rsidR="00F732EE" w:rsidRPr="00CC39FC" w:rsidRDefault="00F732EE" w:rsidP="00D900D1">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19ED9B28" w14:textId="77777777" w:rsidR="00F732EE" w:rsidRPr="00CC39FC" w:rsidRDefault="00F732EE" w:rsidP="00D900D1">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4B6611A4" w14:textId="77777777" w:rsidR="00F732EE" w:rsidRPr="00CC39FC" w:rsidRDefault="00F732EE" w:rsidP="00D900D1">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25BF9EB1" w14:textId="77777777" w:rsidR="00F732EE" w:rsidRPr="00CC39FC" w:rsidRDefault="00F732EE" w:rsidP="00D900D1">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337A52C" w14:textId="77777777" w:rsidR="00F732EE" w:rsidRPr="00CC39FC" w:rsidRDefault="00F732EE" w:rsidP="00D900D1">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48C85DA7" w14:textId="77777777" w:rsidR="00F732EE" w:rsidRPr="00CC39FC" w:rsidRDefault="00F732EE" w:rsidP="00D900D1">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9BDB33F" w14:textId="77777777" w:rsidR="00F732EE" w:rsidRPr="00CC39FC" w:rsidRDefault="00F732EE" w:rsidP="00D900D1">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D926117" w14:textId="77777777" w:rsidR="00F732EE" w:rsidRPr="00CC39FC" w:rsidRDefault="00F732EE" w:rsidP="00D900D1">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43A363BB" w14:textId="77777777" w:rsidR="00F732EE" w:rsidRPr="00CC39FC" w:rsidRDefault="00F732EE" w:rsidP="00D900D1">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6E35D57F" w14:textId="77777777" w:rsidR="00F732EE" w:rsidRPr="00CC39FC" w:rsidRDefault="00F732EE" w:rsidP="00D900D1">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24C5DCD" w14:textId="77777777" w:rsidR="00F732EE" w:rsidRPr="00CC39FC" w:rsidRDefault="00F732EE" w:rsidP="00D900D1">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66B75444" w14:textId="77777777" w:rsidR="00F732EE" w:rsidRPr="00CC39FC" w:rsidRDefault="00F732EE" w:rsidP="00D900D1">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2228A9E5" w14:textId="77777777" w:rsidR="00F732EE" w:rsidRPr="00CC39FC" w:rsidRDefault="00F732EE" w:rsidP="00D900D1">
            <w:pPr>
              <w:pStyle w:val="TableParagraph"/>
              <w:spacing w:line="231" w:lineRule="exact"/>
              <w:ind w:left="81"/>
              <w:jc w:val="center"/>
              <w:rPr>
                <w:sz w:val="24"/>
                <w:szCs w:val="24"/>
              </w:rPr>
            </w:pPr>
            <w:r w:rsidRPr="00CC39FC">
              <w:rPr>
                <w:sz w:val="20"/>
              </w:rPr>
              <w:t>1</w:t>
            </w:r>
          </w:p>
        </w:tc>
      </w:tr>
      <w:tr w:rsidR="00F732EE" w:rsidRPr="00CC39FC" w14:paraId="33341139"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6403111A"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CO3</w:t>
            </w:r>
          </w:p>
        </w:tc>
        <w:tc>
          <w:tcPr>
            <w:tcW w:w="621" w:type="dxa"/>
            <w:tcBorders>
              <w:top w:val="single" w:sz="4" w:space="0" w:color="auto"/>
              <w:left w:val="single" w:sz="4" w:space="0" w:color="auto"/>
              <w:bottom w:val="single" w:sz="4" w:space="0" w:color="auto"/>
              <w:right w:val="single" w:sz="4" w:space="0" w:color="auto"/>
            </w:tcBorders>
            <w:vAlign w:val="center"/>
            <w:hideMark/>
          </w:tcPr>
          <w:p w14:paraId="64B3F653" w14:textId="77777777" w:rsidR="00F732EE" w:rsidRPr="00CC39FC" w:rsidRDefault="00F732EE" w:rsidP="00D900D1">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66FDACDC" w14:textId="77777777" w:rsidR="00F732EE" w:rsidRPr="00CC39FC" w:rsidRDefault="00F732EE" w:rsidP="00D900D1">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2CDD648A" w14:textId="77777777" w:rsidR="00F732EE" w:rsidRPr="00CC39FC" w:rsidRDefault="00F732EE" w:rsidP="00D900D1">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4466DC32" w14:textId="77777777" w:rsidR="00F732EE" w:rsidRPr="00CC39FC" w:rsidRDefault="00F732EE" w:rsidP="00D900D1">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391A50BE" w14:textId="77777777" w:rsidR="00F732EE" w:rsidRPr="00CC39FC" w:rsidRDefault="00F732EE" w:rsidP="00D900D1">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198560D" w14:textId="77777777" w:rsidR="00F732EE" w:rsidRPr="00CC39FC" w:rsidRDefault="00F732EE" w:rsidP="00D900D1">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0C2A0013" w14:textId="77777777" w:rsidR="00F732EE" w:rsidRPr="00CC39FC" w:rsidRDefault="00F732EE" w:rsidP="00D900D1">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2519A17" w14:textId="77777777" w:rsidR="00F732EE" w:rsidRPr="00CC39FC" w:rsidRDefault="00F732EE" w:rsidP="00D900D1">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F913F3E" w14:textId="77777777" w:rsidR="00F732EE" w:rsidRPr="00CC39FC" w:rsidRDefault="00F732EE" w:rsidP="00D900D1">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12341407" w14:textId="77777777" w:rsidR="00F732EE" w:rsidRPr="00CC39FC" w:rsidRDefault="00F732EE" w:rsidP="00D900D1">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72F11699" w14:textId="77777777" w:rsidR="00F732EE" w:rsidRPr="00CC39FC" w:rsidRDefault="00F732EE" w:rsidP="00D900D1">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5FCE56B" w14:textId="77777777" w:rsidR="00F732EE" w:rsidRPr="00CC39FC" w:rsidRDefault="00F732EE" w:rsidP="00D900D1">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71F9FAD5" w14:textId="77777777" w:rsidR="00F732EE" w:rsidRPr="00CC39FC" w:rsidRDefault="00F732EE" w:rsidP="00D900D1">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1E18A9BA" w14:textId="77777777" w:rsidR="00F732EE" w:rsidRPr="00CC39FC" w:rsidRDefault="00F732EE" w:rsidP="00D900D1">
            <w:pPr>
              <w:pStyle w:val="TableParagraph"/>
              <w:spacing w:line="233" w:lineRule="exact"/>
              <w:ind w:left="81"/>
              <w:jc w:val="center"/>
              <w:rPr>
                <w:sz w:val="24"/>
                <w:szCs w:val="24"/>
              </w:rPr>
            </w:pPr>
            <w:r w:rsidRPr="00CC39FC">
              <w:rPr>
                <w:sz w:val="20"/>
              </w:rPr>
              <w:t>1</w:t>
            </w:r>
          </w:p>
        </w:tc>
      </w:tr>
      <w:tr w:rsidR="00F732EE" w:rsidRPr="00CC39FC" w14:paraId="060F80C2"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6F858A93" w14:textId="77777777" w:rsidR="00F732EE" w:rsidRPr="00CC39FC" w:rsidRDefault="00F732EE" w:rsidP="00D900D1">
            <w:pPr>
              <w:jc w:val="center"/>
              <w:rPr>
                <w:rFonts w:ascii="Times New Roman" w:hAnsi="Times New Roman" w:cs="Times New Roman"/>
              </w:rPr>
            </w:pPr>
            <w:r w:rsidRPr="00CC39FC">
              <w:rPr>
                <w:rFonts w:ascii="Times New Roman" w:hAnsi="Times New Roman" w:cs="Times New Roman"/>
              </w:rPr>
              <w:t>CO4</w:t>
            </w:r>
          </w:p>
        </w:tc>
        <w:tc>
          <w:tcPr>
            <w:tcW w:w="621" w:type="dxa"/>
            <w:tcBorders>
              <w:top w:val="single" w:sz="4" w:space="0" w:color="auto"/>
              <w:left w:val="single" w:sz="4" w:space="0" w:color="auto"/>
              <w:bottom w:val="single" w:sz="4" w:space="0" w:color="auto"/>
              <w:right w:val="single" w:sz="4" w:space="0" w:color="auto"/>
            </w:tcBorders>
            <w:vAlign w:val="center"/>
            <w:hideMark/>
          </w:tcPr>
          <w:p w14:paraId="7122258E" w14:textId="77777777" w:rsidR="00F732EE" w:rsidRPr="00CC39FC" w:rsidRDefault="00F732EE" w:rsidP="00D900D1">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4607B80A" w14:textId="77777777" w:rsidR="00F732EE" w:rsidRPr="00CC39FC" w:rsidRDefault="00F732EE" w:rsidP="00D900D1">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312C306D" w14:textId="77777777" w:rsidR="00F732EE" w:rsidRPr="00CC39FC" w:rsidRDefault="00F732EE" w:rsidP="00D900D1">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074A8271" w14:textId="77777777" w:rsidR="00F732EE" w:rsidRPr="00CC39FC" w:rsidRDefault="00F732EE" w:rsidP="00D900D1">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507AEF68" w14:textId="77777777" w:rsidR="00F732EE" w:rsidRPr="00CC39FC" w:rsidRDefault="00F732EE" w:rsidP="00D900D1">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73F5821" w14:textId="77777777" w:rsidR="00F732EE" w:rsidRPr="00CC39FC" w:rsidRDefault="00F732EE" w:rsidP="00D900D1">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74249A50" w14:textId="77777777" w:rsidR="00F732EE" w:rsidRPr="00CC39FC" w:rsidRDefault="00F732EE" w:rsidP="00D900D1">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3B40F556" w14:textId="77777777" w:rsidR="00F732EE" w:rsidRPr="00CC39FC" w:rsidRDefault="00F732EE" w:rsidP="00D900D1">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610AAE6" w14:textId="77777777" w:rsidR="00F732EE" w:rsidRPr="00CC39FC" w:rsidRDefault="00F732EE" w:rsidP="00D900D1">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08791E69" w14:textId="77777777" w:rsidR="00F732EE" w:rsidRPr="00CC39FC" w:rsidRDefault="00F732EE" w:rsidP="00D900D1">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2990685B" w14:textId="77777777" w:rsidR="00F732EE" w:rsidRPr="00CC39FC" w:rsidRDefault="00F732EE" w:rsidP="00D900D1">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400261B" w14:textId="77777777" w:rsidR="00F732EE" w:rsidRPr="00CC39FC" w:rsidRDefault="00F732EE" w:rsidP="00D900D1">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34C29261" w14:textId="77777777" w:rsidR="00F732EE" w:rsidRPr="00CC39FC" w:rsidRDefault="00F732EE" w:rsidP="00D900D1">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27767266" w14:textId="77777777" w:rsidR="00F732EE" w:rsidRPr="00CC39FC" w:rsidRDefault="00F732EE" w:rsidP="00D900D1">
            <w:pPr>
              <w:pStyle w:val="TableParagraph"/>
              <w:spacing w:line="231" w:lineRule="exact"/>
              <w:ind w:left="81"/>
              <w:jc w:val="center"/>
              <w:rPr>
                <w:sz w:val="24"/>
                <w:szCs w:val="24"/>
              </w:rPr>
            </w:pPr>
            <w:r w:rsidRPr="00CC39FC">
              <w:rPr>
                <w:sz w:val="20"/>
              </w:rPr>
              <w:t>1</w:t>
            </w:r>
          </w:p>
        </w:tc>
      </w:tr>
    </w:tbl>
    <w:p w14:paraId="1BCB53D1" w14:textId="77777777" w:rsidR="00F732EE" w:rsidRDefault="00F732EE" w:rsidP="00F732EE">
      <w:pPr>
        <w:spacing w:after="0" w:line="240" w:lineRule="auto"/>
        <w:ind w:right="-270"/>
        <w:rPr>
          <w:rFonts w:ascii="Times New Roman" w:hAnsi="Times New Roman" w:cs="Times New Roman"/>
          <w:b/>
          <w:sz w:val="24"/>
        </w:rPr>
      </w:pPr>
    </w:p>
    <w:p w14:paraId="625B3B63" w14:textId="77777777" w:rsidR="00F732EE" w:rsidRDefault="00F732EE" w:rsidP="00F732EE">
      <w:pPr>
        <w:spacing w:after="0" w:line="240" w:lineRule="auto"/>
        <w:ind w:right="-270"/>
        <w:rPr>
          <w:rFonts w:ascii="Times New Roman" w:hAnsi="Times New Roman"/>
          <w:b/>
          <w:sz w:val="24"/>
          <w:szCs w:val="24"/>
        </w:rPr>
      </w:pPr>
    </w:p>
    <w:p w14:paraId="61022339" w14:textId="77777777" w:rsidR="00F732EE" w:rsidRDefault="00F732EE" w:rsidP="00F732EE">
      <w:pPr>
        <w:spacing w:after="0" w:line="240" w:lineRule="auto"/>
        <w:ind w:right="-270"/>
        <w:rPr>
          <w:rFonts w:ascii="Times New Roman" w:hAnsi="Times New Roman"/>
          <w:b/>
          <w:sz w:val="24"/>
          <w:szCs w:val="24"/>
        </w:rPr>
      </w:pPr>
    </w:p>
    <w:p w14:paraId="4AE70AA3" w14:textId="77777777" w:rsidR="00F8430D" w:rsidRDefault="00F8430D" w:rsidP="00F8430D">
      <w:pPr>
        <w:spacing w:before="69"/>
        <w:ind w:right="-147"/>
        <w:rPr>
          <w:rFonts w:ascii="Times New Roman" w:hAnsi="Times New Roman" w:cs="Times New Roman"/>
          <w:b/>
          <w:sz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FA1209" w:rsidRPr="006E6C67" w14:paraId="05729F4B"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4AC8690B" w14:textId="77777777" w:rsidR="00FA1209" w:rsidRPr="006E6C67" w:rsidRDefault="00FA1209" w:rsidP="00D900D1">
            <w:pPr>
              <w:suppressAutoHyphens/>
              <w:jc w:val="center"/>
              <w:rPr>
                <w:rFonts w:ascii="Times New Roman" w:hAnsi="Times New Roman"/>
                <w:b/>
                <w:bCs/>
                <w:color w:val="000000" w:themeColor="text1"/>
                <w:sz w:val="24"/>
                <w:szCs w:val="28"/>
              </w:rPr>
            </w:pPr>
            <w:r w:rsidRPr="006E6C67">
              <w:rPr>
                <w:rFonts w:ascii="Times New Roman" w:hAnsi="Times New Roman"/>
                <w:b/>
                <w:bCs/>
                <w:color w:val="000000" w:themeColor="text1"/>
                <w:sz w:val="24"/>
                <w:szCs w:val="28"/>
              </w:rPr>
              <w:lastRenderedPageBreak/>
              <w:t>TOTAL QUALITY MANAGEMENT AND SIX SIGMA</w:t>
            </w:r>
          </w:p>
        </w:tc>
      </w:tr>
      <w:tr w:rsidR="00FA1209" w:rsidRPr="006E6C67" w14:paraId="0B706020"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1955C0FD"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09D95AFE"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728474C6"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Credits:</w:t>
            </w:r>
          </w:p>
        </w:tc>
        <w:tc>
          <w:tcPr>
            <w:tcW w:w="1513" w:type="dxa"/>
            <w:tcBorders>
              <w:top w:val="single" w:sz="4" w:space="0" w:color="auto"/>
              <w:left w:val="single" w:sz="4" w:space="0" w:color="auto"/>
              <w:bottom w:val="single" w:sz="4" w:space="0" w:color="auto"/>
              <w:right w:val="single" w:sz="4" w:space="0" w:color="auto"/>
            </w:tcBorders>
            <w:hideMark/>
          </w:tcPr>
          <w:p w14:paraId="5E80BA1A"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 xml:space="preserve">3 </w:t>
            </w:r>
          </w:p>
        </w:tc>
      </w:tr>
      <w:tr w:rsidR="00FA1209" w:rsidRPr="006E6C67" w14:paraId="2604FAF4"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1245595"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19F42A8B"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PE</w:t>
            </w:r>
          </w:p>
        </w:tc>
        <w:tc>
          <w:tcPr>
            <w:tcW w:w="3014" w:type="dxa"/>
            <w:tcBorders>
              <w:top w:val="single" w:sz="4" w:space="0" w:color="auto"/>
              <w:left w:val="single" w:sz="4" w:space="0" w:color="auto"/>
              <w:bottom w:val="single" w:sz="4" w:space="0" w:color="auto"/>
              <w:right w:val="single" w:sz="4" w:space="0" w:color="auto"/>
            </w:tcBorders>
            <w:hideMark/>
          </w:tcPr>
          <w:p w14:paraId="4710E240"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Course Code:</w:t>
            </w:r>
          </w:p>
        </w:tc>
        <w:tc>
          <w:tcPr>
            <w:tcW w:w="1513" w:type="dxa"/>
            <w:tcBorders>
              <w:top w:val="single" w:sz="4" w:space="0" w:color="auto"/>
              <w:left w:val="single" w:sz="4" w:space="0" w:color="auto"/>
              <w:bottom w:val="single" w:sz="4" w:space="0" w:color="auto"/>
              <w:right w:val="single" w:sz="4" w:space="0" w:color="auto"/>
            </w:tcBorders>
          </w:tcPr>
          <w:p w14:paraId="6DC47D3A" w14:textId="77777777" w:rsidR="00FA1209" w:rsidRPr="006E6C67" w:rsidRDefault="00FA1209"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MS 3205</w:t>
            </w:r>
          </w:p>
        </w:tc>
      </w:tr>
    </w:tbl>
    <w:p w14:paraId="281C373D" w14:textId="77777777" w:rsidR="00FA1209" w:rsidRPr="006E6C67" w:rsidRDefault="00FA1209" w:rsidP="00FA1209">
      <w:pPr>
        <w:pStyle w:val="Heading2"/>
        <w:spacing w:before="247" w:line="250" w:lineRule="exact"/>
        <w:rPr>
          <w:rFonts w:ascii="Times New Roman" w:hAnsi="Times New Roman" w:cs="Times New Roman"/>
          <w:b w:val="0"/>
          <w:bCs/>
          <w:color w:val="000000" w:themeColor="text1"/>
          <w:spacing w:val="-2"/>
          <w:sz w:val="24"/>
          <w:szCs w:val="24"/>
          <w:lang w:val="en-US"/>
        </w:rPr>
      </w:pPr>
      <w:r w:rsidRPr="006E6C67">
        <w:rPr>
          <w:rFonts w:ascii="Times New Roman" w:hAnsi="Times New Roman" w:cs="Times New Roman"/>
          <w:bCs/>
          <w:color w:val="000000" w:themeColor="text1"/>
          <w:spacing w:val="-2"/>
          <w:sz w:val="24"/>
          <w:szCs w:val="24"/>
          <w:lang w:val="en-US"/>
        </w:rPr>
        <w:t>Prerequisites</w:t>
      </w:r>
    </w:p>
    <w:p w14:paraId="5D7FD568" w14:textId="77777777" w:rsidR="00FA1209" w:rsidRDefault="00FA1209" w:rsidP="00FA1209">
      <w:pPr>
        <w:pStyle w:val="Heading2"/>
        <w:spacing w:before="247" w:line="250" w:lineRule="exact"/>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Quality control tools, cost of quality, reliability, six sigma</w:t>
      </w:r>
    </w:p>
    <w:p w14:paraId="0C2AE41B" w14:textId="77777777" w:rsidR="00FA1209" w:rsidRPr="00BB72DB" w:rsidRDefault="00FA1209" w:rsidP="00FA1209">
      <w:pPr>
        <w:pStyle w:val="Heading2"/>
        <w:spacing w:before="247" w:line="250" w:lineRule="exact"/>
        <w:rPr>
          <w:rFonts w:ascii="Times New Roman" w:hAnsi="Times New Roman" w:cs="Times New Roman"/>
          <w:b w:val="0"/>
          <w:bCs/>
          <w:color w:val="000000" w:themeColor="text1"/>
          <w:sz w:val="24"/>
          <w:szCs w:val="24"/>
        </w:rPr>
      </w:pPr>
      <w:r w:rsidRPr="00BB72DB">
        <w:rPr>
          <w:rFonts w:ascii="Times New Roman" w:hAnsi="Times New Roman" w:cs="Times New Roman"/>
          <w:bCs/>
          <w:color w:val="000000" w:themeColor="text1"/>
          <w:spacing w:val="-2"/>
          <w:sz w:val="24"/>
          <w:szCs w:val="24"/>
        </w:rPr>
        <w:t>Course Objectives:</w:t>
      </w:r>
    </w:p>
    <w:p w14:paraId="647D93CF" w14:textId="77777777" w:rsidR="00FA1209" w:rsidRPr="006E6C67" w:rsidRDefault="00FA1209" w:rsidP="00FA1209">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1.  understanding of the process of managing quality and managing services.</w:t>
      </w:r>
    </w:p>
    <w:p w14:paraId="409C4849" w14:textId="77777777" w:rsidR="00FA1209" w:rsidRPr="006E6C67" w:rsidRDefault="00FA1209" w:rsidP="00FA1209">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2. Evaluating the principles of Quality Management and explain how these principles can be        applied</w:t>
      </w:r>
    </w:p>
    <w:p w14:paraId="468DFB6D" w14:textId="77777777" w:rsidR="00FA1209" w:rsidRDefault="00FA1209" w:rsidP="00FA1209">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 xml:space="preserve">3.Analysing the quality of the business process through appropriate tools and techniques </w:t>
      </w:r>
    </w:p>
    <w:p w14:paraId="4FF35572" w14:textId="77777777" w:rsidR="00FA1209" w:rsidRPr="006E6C67" w:rsidRDefault="00FA1209" w:rsidP="00FA1209">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 xml:space="preserve"> 4. implementing Statistical Quality Control in today’s manufacturing environment.</w:t>
      </w:r>
    </w:p>
    <w:tbl>
      <w:tblPr>
        <w:tblW w:w="9667" w:type="dxa"/>
        <w:tblInd w:w="-284" w:type="dxa"/>
        <w:tblLayout w:type="fixed"/>
        <w:tblCellMar>
          <w:left w:w="0" w:type="dxa"/>
          <w:right w:w="0" w:type="dxa"/>
        </w:tblCellMar>
        <w:tblLook w:val="01E0" w:firstRow="1" w:lastRow="1" w:firstColumn="1" w:lastColumn="1" w:noHBand="0" w:noVBand="0"/>
      </w:tblPr>
      <w:tblGrid>
        <w:gridCol w:w="854"/>
        <w:gridCol w:w="8813"/>
      </w:tblGrid>
      <w:tr w:rsidR="00FA1209" w:rsidRPr="006E6C67" w14:paraId="55C82EA6" w14:textId="77777777" w:rsidTr="00D900D1">
        <w:trPr>
          <w:trHeight w:val="6"/>
        </w:trPr>
        <w:tc>
          <w:tcPr>
            <w:tcW w:w="9667" w:type="dxa"/>
            <w:gridSpan w:val="2"/>
            <w:hideMark/>
          </w:tcPr>
          <w:p w14:paraId="4521CFE1" w14:textId="77777777" w:rsidR="00FA1209" w:rsidRPr="006E6C67" w:rsidRDefault="00FA1209" w:rsidP="00D900D1">
            <w:pPr>
              <w:jc w:val="both"/>
              <w:rPr>
                <w:rFonts w:ascii="Times New Roman" w:hAnsi="Times New Roman" w:cs="Times New Roman"/>
                <w:b/>
                <w:bCs/>
                <w:color w:val="000000" w:themeColor="text1"/>
                <w:sz w:val="24"/>
                <w:szCs w:val="24"/>
                <w:lang w:bidi="en-US"/>
              </w:rPr>
            </w:pPr>
            <w:r w:rsidRPr="006E6C67">
              <w:rPr>
                <w:b/>
                <w:color w:val="000000" w:themeColor="text1"/>
                <w:sz w:val="24"/>
                <w:szCs w:val="24"/>
              </w:rPr>
              <w:t xml:space="preserve">     </w:t>
            </w:r>
            <w:r w:rsidRPr="006E6C67">
              <w:rPr>
                <w:rFonts w:ascii="Times New Roman" w:hAnsi="Times New Roman" w:cs="Times New Roman"/>
                <w:b/>
                <w:bCs/>
                <w:color w:val="000000" w:themeColor="text1"/>
                <w:sz w:val="24"/>
                <w:szCs w:val="24"/>
                <w:lang w:bidi="en-US"/>
              </w:rPr>
              <w:t>Course Outcomes:</w:t>
            </w:r>
            <w:r>
              <w:rPr>
                <w:rFonts w:ascii="Times New Roman" w:hAnsi="Times New Roman" w:cs="Times New Roman"/>
                <w:b/>
                <w:bCs/>
                <w:color w:val="000000" w:themeColor="text1"/>
                <w:sz w:val="24"/>
                <w:szCs w:val="24"/>
                <w:lang w:bidi="en-US"/>
              </w:rPr>
              <w:t xml:space="preserve"> </w:t>
            </w:r>
          </w:p>
          <w:p w14:paraId="3D30BFEF" w14:textId="77777777" w:rsidR="00FA1209" w:rsidRPr="006E6C67" w:rsidRDefault="00FA1209" w:rsidP="00D900D1">
            <w:pPr>
              <w:pStyle w:val="TableParagraph"/>
              <w:ind w:left="200"/>
              <w:rPr>
                <w:b/>
                <w:color w:val="000000" w:themeColor="text1"/>
                <w:sz w:val="24"/>
                <w:szCs w:val="24"/>
              </w:rPr>
            </w:pPr>
          </w:p>
          <w:p w14:paraId="123FFB75" w14:textId="77777777" w:rsidR="00FA1209" w:rsidRDefault="00FA1209" w:rsidP="00D900D1">
            <w:pPr>
              <w:pStyle w:val="TableParagraph"/>
              <w:rPr>
                <w:color w:val="000000" w:themeColor="text1"/>
                <w:sz w:val="24"/>
                <w:szCs w:val="24"/>
              </w:rPr>
            </w:pPr>
            <w:r>
              <w:rPr>
                <w:color w:val="000000" w:themeColor="text1"/>
                <w:sz w:val="24"/>
                <w:szCs w:val="24"/>
              </w:rPr>
              <w:t xml:space="preserve">   </w:t>
            </w:r>
            <w:r w:rsidRPr="006E6C67">
              <w:rPr>
                <w:color w:val="000000" w:themeColor="text1"/>
                <w:sz w:val="24"/>
                <w:szCs w:val="24"/>
              </w:rPr>
              <w:t>Upon</w:t>
            </w:r>
            <w:r w:rsidRPr="006E6C67">
              <w:rPr>
                <w:color w:val="000000" w:themeColor="text1"/>
                <w:spacing w:val="-1"/>
                <w:sz w:val="24"/>
                <w:szCs w:val="24"/>
              </w:rPr>
              <w:t xml:space="preserve"> </w:t>
            </w:r>
            <w:r w:rsidRPr="006E6C67">
              <w:rPr>
                <w:color w:val="000000" w:themeColor="text1"/>
                <w:sz w:val="24"/>
                <w:szCs w:val="24"/>
              </w:rPr>
              <w:t>completion</w:t>
            </w:r>
            <w:r w:rsidRPr="006E6C67">
              <w:rPr>
                <w:color w:val="000000" w:themeColor="text1"/>
                <w:spacing w:val="-3"/>
                <w:sz w:val="24"/>
                <w:szCs w:val="24"/>
              </w:rPr>
              <w:t xml:space="preserve"> </w:t>
            </w:r>
            <w:r w:rsidRPr="006E6C67">
              <w:rPr>
                <w:color w:val="000000" w:themeColor="text1"/>
                <w:sz w:val="24"/>
                <w:szCs w:val="24"/>
              </w:rPr>
              <w:t>of</w:t>
            </w:r>
            <w:r w:rsidRPr="006E6C67">
              <w:rPr>
                <w:color w:val="000000" w:themeColor="text1"/>
                <w:spacing w:val="-1"/>
                <w:sz w:val="24"/>
                <w:szCs w:val="24"/>
              </w:rPr>
              <w:t xml:space="preserve"> </w:t>
            </w:r>
            <w:r w:rsidRPr="006E6C67">
              <w:rPr>
                <w:color w:val="000000" w:themeColor="text1"/>
                <w:sz w:val="24"/>
                <w:szCs w:val="24"/>
              </w:rPr>
              <w:t>this course,</w:t>
            </w:r>
            <w:r w:rsidRPr="006E6C67">
              <w:rPr>
                <w:color w:val="000000" w:themeColor="text1"/>
                <w:spacing w:val="-1"/>
                <w:sz w:val="24"/>
                <w:szCs w:val="24"/>
              </w:rPr>
              <w:t xml:space="preserve"> </w:t>
            </w:r>
            <w:r w:rsidRPr="006E6C67">
              <w:rPr>
                <w:color w:val="000000" w:themeColor="text1"/>
                <w:sz w:val="24"/>
                <w:szCs w:val="24"/>
              </w:rPr>
              <w:t>the</w:t>
            </w:r>
            <w:r w:rsidRPr="006E6C67">
              <w:rPr>
                <w:color w:val="000000" w:themeColor="text1"/>
                <w:spacing w:val="-3"/>
                <w:sz w:val="24"/>
                <w:szCs w:val="24"/>
              </w:rPr>
              <w:t xml:space="preserve"> </w:t>
            </w:r>
            <w:r w:rsidRPr="006E6C67">
              <w:rPr>
                <w:color w:val="000000" w:themeColor="text1"/>
                <w:sz w:val="24"/>
                <w:szCs w:val="24"/>
              </w:rPr>
              <w:t>students</w:t>
            </w:r>
            <w:r w:rsidRPr="006E6C67">
              <w:rPr>
                <w:color w:val="000000" w:themeColor="text1"/>
                <w:spacing w:val="-5"/>
                <w:sz w:val="24"/>
                <w:szCs w:val="24"/>
              </w:rPr>
              <w:t xml:space="preserve"> </w:t>
            </w:r>
            <w:r w:rsidRPr="006E6C67">
              <w:rPr>
                <w:color w:val="000000" w:themeColor="text1"/>
                <w:sz w:val="24"/>
                <w:szCs w:val="24"/>
              </w:rPr>
              <w:t>will</w:t>
            </w:r>
            <w:r w:rsidRPr="006E6C67">
              <w:rPr>
                <w:color w:val="000000" w:themeColor="text1"/>
                <w:spacing w:val="-1"/>
                <w:sz w:val="24"/>
                <w:szCs w:val="24"/>
              </w:rPr>
              <w:t xml:space="preserve"> </w:t>
            </w:r>
            <w:r w:rsidRPr="006E6C67">
              <w:rPr>
                <w:color w:val="000000" w:themeColor="text1"/>
                <w:sz w:val="24"/>
                <w:szCs w:val="24"/>
              </w:rPr>
              <w:t>be able</w:t>
            </w:r>
            <w:r w:rsidRPr="006E6C67">
              <w:rPr>
                <w:color w:val="000000" w:themeColor="text1"/>
                <w:spacing w:val="-2"/>
                <w:sz w:val="24"/>
                <w:szCs w:val="24"/>
              </w:rPr>
              <w:t xml:space="preserve"> </w:t>
            </w:r>
            <w:r w:rsidRPr="006E6C67">
              <w:rPr>
                <w:color w:val="000000" w:themeColor="text1"/>
                <w:sz w:val="24"/>
                <w:szCs w:val="24"/>
              </w:rPr>
              <w:t>to:</w:t>
            </w:r>
          </w:p>
          <w:p w14:paraId="3B9E83DB" w14:textId="77777777" w:rsidR="00FA1209" w:rsidRDefault="00FA1209" w:rsidP="00D900D1">
            <w:pPr>
              <w:pStyle w:val="TableParagraph"/>
              <w:rPr>
                <w:color w:val="000000" w:themeColor="text1"/>
                <w:sz w:val="24"/>
                <w:szCs w:val="24"/>
              </w:rPr>
            </w:pPr>
          </w:p>
          <w:p w14:paraId="4B3545EB" w14:textId="77777777" w:rsidR="00FA1209" w:rsidRPr="006E6C67" w:rsidRDefault="00FA1209" w:rsidP="00D900D1">
            <w:pPr>
              <w:pStyle w:val="TableParagraph"/>
              <w:ind w:left="200"/>
              <w:rPr>
                <w:color w:val="000000" w:themeColor="text1"/>
                <w:sz w:val="24"/>
                <w:szCs w:val="24"/>
              </w:rPr>
            </w:pPr>
          </w:p>
        </w:tc>
      </w:tr>
      <w:tr w:rsidR="00FA1209" w:rsidRPr="006E6C67" w14:paraId="3BCE1864" w14:textId="77777777" w:rsidTr="00D900D1">
        <w:trPr>
          <w:trHeight w:val="4"/>
        </w:trPr>
        <w:tc>
          <w:tcPr>
            <w:tcW w:w="854" w:type="dxa"/>
            <w:hideMark/>
          </w:tcPr>
          <w:p w14:paraId="7BB26DD1" w14:textId="77777777" w:rsidR="00FA1209" w:rsidRPr="006E6C67" w:rsidRDefault="00FA1209" w:rsidP="00D900D1">
            <w:pPr>
              <w:pStyle w:val="TableParagraph"/>
              <w:ind w:left="200"/>
              <w:rPr>
                <w:b/>
                <w:color w:val="000000" w:themeColor="text1"/>
                <w:sz w:val="24"/>
                <w:szCs w:val="24"/>
              </w:rPr>
            </w:pPr>
            <w:r w:rsidRPr="006E6C67">
              <w:rPr>
                <w:b/>
                <w:color w:val="000000" w:themeColor="text1"/>
                <w:sz w:val="24"/>
                <w:szCs w:val="24"/>
              </w:rPr>
              <w:t>CO1:</w:t>
            </w:r>
          </w:p>
        </w:tc>
        <w:tc>
          <w:tcPr>
            <w:tcW w:w="8813" w:type="dxa"/>
            <w:hideMark/>
          </w:tcPr>
          <w:p w14:paraId="072BF120" w14:textId="77777777" w:rsidR="00FA1209" w:rsidRPr="006E6C67" w:rsidRDefault="00FA1209" w:rsidP="00D900D1">
            <w:pPr>
              <w:pStyle w:val="TableParagraph"/>
              <w:ind w:right="51"/>
              <w:rPr>
                <w:color w:val="000000" w:themeColor="text1"/>
                <w:sz w:val="24"/>
                <w:szCs w:val="24"/>
              </w:rPr>
            </w:pPr>
            <w:r w:rsidRPr="006E6C67">
              <w:rPr>
                <w:color w:val="000000" w:themeColor="text1"/>
                <w:sz w:val="24"/>
                <w:szCs w:val="24"/>
                <w:shd w:val="clear" w:color="auto" w:fill="FFFFFF"/>
              </w:rPr>
              <w:t>Evaluate the principles of quality management and to explain how these principles can be applied within quality management systems.</w:t>
            </w:r>
          </w:p>
        </w:tc>
      </w:tr>
      <w:tr w:rsidR="00FA1209" w:rsidRPr="006E6C67" w14:paraId="48F92970" w14:textId="77777777" w:rsidTr="00D900D1">
        <w:trPr>
          <w:trHeight w:val="4"/>
        </w:trPr>
        <w:tc>
          <w:tcPr>
            <w:tcW w:w="854" w:type="dxa"/>
            <w:hideMark/>
          </w:tcPr>
          <w:p w14:paraId="6C8A7DE8" w14:textId="77777777" w:rsidR="00FA1209" w:rsidRPr="006E6C67" w:rsidRDefault="00FA1209" w:rsidP="00D900D1">
            <w:pPr>
              <w:pStyle w:val="TableParagraph"/>
              <w:ind w:left="200"/>
              <w:rPr>
                <w:b/>
                <w:color w:val="000000" w:themeColor="text1"/>
                <w:sz w:val="24"/>
                <w:szCs w:val="24"/>
              </w:rPr>
            </w:pPr>
            <w:r w:rsidRPr="006E6C67">
              <w:rPr>
                <w:b/>
                <w:color w:val="000000" w:themeColor="text1"/>
                <w:sz w:val="24"/>
                <w:szCs w:val="24"/>
              </w:rPr>
              <w:t>CO2:</w:t>
            </w:r>
          </w:p>
        </w:tc>
        <w:tc>
          <w:tcPr>
            <w:tcW w:w="8813" w:type="dxa"/>
            <w:hideMark/>
          </w:tcPr>
          <w:p w14:paraId="180D155C" w14:textId="77777777" w:rsidR="00FA1209" w:rsidRPr="006E6C67" w:rsidRDefault="00FA1209" w:rsidP="00D900D1">
            <w:pPr>
              <w:pStyle w:val="TableParagraph"/>
              <w:ind w:left="-28" w:right="51"/>
              <w:rPr>
                <w:color w:val="000000" w:themeColor="text1"/>
                <w:sz w:val="24"/>
                <w:szCs w:val="24"/>
              </w:rPr>
            </w:pPr>
            <w:r w:rsidRPr="006E6C67">
              <w:rPr>
                <w:color w:val="000000" w:themeColor="text1"/>
                <w:sz w:val="24"/>
                <w:szCs w:val="24"/>
              </w:rPr>
              <w:t xml:space="preserve">  Apply</w:t>
            </w:r>
            <w:r w:rsidRPr="006E6C67">
              <w:rPr>
                <w:color w:val="000000" w:themeColor="text1"/>
                <w:sz w:val="24"/>
                <w:szCs w:val="24"/>
                <w:shd w:val="clear" w:color="auto" w:fill="FFFFFF"/>
              </w:rPr>
              <w:t xml:space="preserve"> the performance measures using various quality and management tools</w:t>
            </w:r>
            <w:r w:rsidRPr="006E6C67">
              <w:rPr>
                <w:color w:val="000000" w:themeColor="text1"/>
                <w:sz w:val="24"/>
                <w:szCs w:val="24"/>
              </w:rPr>
              <w:t xml:space="preserve"> TQM  principles in a selected enterprise</w:t>
            </w:r>
          </w:p>
        </w:tc>
      </w:tr>
      <w:tr w:rsidR="00FA1209" w:rsidRPr="006E6C67" w14:paraId="2707A16F" w14:textId="77777777" w:rsidTr="00D900D1">
        <w:trPr>
          <w:trHeight w:val="4"/>
        </w:trPr>
        <w:tc>
          <w:tcPr>
            <w:tcW w:w="854" w:type="dxa"/>
            <w:hideMark/>
          </w:tcPr>
          <w:p w14:paraId="19B77E50" w14:textId="77777777" w:rsidR="00FA1209" w:rsidRPr="006E6C67" w:rsidRDefault="00FA1209" w:rsidP="00D900D1">
            <w:pPr>
              <w:pStyle w:val="TableParagraph"/>
              <w:ind w:left="200"/>
              <w:rPr>
                <w:b/>
                <w:color w:val="000000" w:themeColor="text1"/>
                <w:sz w:val="24"/>
                <w:szCs w:val="24"/>
              </w:rPr>
            </w:pPr>
            <w:r w:rsidRPr="006E6C67">
              <w:rPr>
                <w:b/>
                <w:color w:val="000000" w:themeColor="text1"/>
                <w:sz w:val="24"/>
                <w:szCs w:val="24"/>
              </w:rPr>
              <w:t>CO3:</w:t>
            </w:r>
          </w:p>
        </w:tc>
        <w:tc>
          <w:tcPr>
            <w:tcW w:w="8813" w:type="dxa"/>
            <w:hideMark/>
          </w:tcPr>
          <w:tbl>
            <w:tblPr>
              <w:tblW w:w="10419" w:type="dxa"/>
              <w:tblLayout w:type="fixed"/>
              <w:tblCellMar>
                <w:left w:w="0" w:type="dxa"/>
                <w:right w:w="0" w:type="dxa"/>
              </w:tblCellMar>
              <w:tblLook w:val="01E0" w:firstRow="1" w:lastRow="1" w:firstColumn="1" w:lastColumn="1" w:noHBand="0" w:noVBand="0"/>
            </w:tblPr>
            <w:tblGrid>
              <w:gridCol w:w="10419"/>
            </w:tblGrid>
            <w:tr w:rsidR="00FA1209" w:rsidRPr="006E6C67" w14:paraId="4AE0C051" w14:textId="77777777" w:rsidTr="00D900D1">
              <w:trPr>
                <w:trHeight w:val="6"/>
              </w:trPr>
              <w:tc>
                <w:tcPr>
                  <w:tcW w:w="10419" w:type="dxa"/>
                </w:tcPr>
                <w:p w14:paraId="2F7587A0" w14:textId="77777777" w:rsidR="00FA1209" w:rsidRPr="006E6C67" w:rsidRDefault="00FA1209" w:rsidP="00D900D1">
                  <w:pPr>
                    <w:pStyle w:val="TableParagraph"/>
                    <w:ind w:right="51"/>
                    <w:rPr>
                      <w:color w:val="000000" w:themeColor="text1"/>
                      <w:sz w:val="24"/>
                      <w:szCs w:val="24"/>
                    </w:rPr>
                  </w:pPr>
                  <w:r w:rsidRPr="006E6C67">
                    <w:rPr>
                      <w:color w:val="000000" w:themeColor="text1"/>
                      <w:sz w:val="24"/>
                      <w:szCs w:val="24"/>
                      <w:shd w:val="clear" w:color="auto" w:fill="FFFFFF"/>
                    </w:rPr>
                    <w:t>Apply the Quality Function Deployment, Taguchi principles, Total Productive Maintenance and Failure Mode and Effect Analysis concepts to solve industrial problems.</w:t>
                  </w:r>
                </w:p>
              </w:tc>
            </w:tr>
            <w:tr w:rsidR="00FA1209" w:rsidRPr="006E6C67" w14:paraId="23C9CA87" w14:textId="77777777" w:rsidTr="00D900D1">
              <w:trPr>
                <w:trHeight w:val="6"/>
              </w:trPr>
              <w:tc>
                <w:tcPr>
                  <w:tcW w:w="10419" w:type="dxa"/>
                  <w:hideMark/>
                </w:tcPr>
                <w:p w14:paraId="2B3ED04C" w14:textId="77777777" w:rsidR="00FA1209" w:rsidRPr="006E6C67" w:rsidRDefault="00FA1209" w:rsidP="00D900D1">
                  <w:pPr>
                    <w:pStyle w:val="TableParagraph"/>
                    <w:ind w:right="51"/>
                    <w:rPr>
                      <w:color w:val="000000" w:themeColor="text1"/>
                      <w:sz w:val="24"/>
                      <w:szCs w:val="24"/>
                    </w:rPr>
                  </w:pPr>
                </w:p>
              </w:tc>
            </w:tr>
          </w:tbl>
          <w:p w14:paraId="0F6B6B7F" w14:textId="77777777" w:rsidR="00FA1209" w:rsidRPr="006E6C67" w:rsidRDefault="00FA1209" w:rsidP="00D900D1">
            <w:pPr>
              <w:pStyle w:val="TableParagraph"/>
              <w:ind w:left="-28" w:right="51"/>
              <w:rPr>
                <w:color w:val="000000" w:themeColor="text1"/>
                <w:sz w:val="24"/>
                <w:szCs w:val="24"/>
              </w:rPr>
            </w:pPr>
          </w:p>
        </w:tc>
      </w:tr>
      <w:tr w:rsidR="00FA1209" w:rsidRPr="006E6C67" w14:paraId="420B4274" w14:textId="77777777" w:rsidTr="00D900D1">
        <w:trPr>
          <w:trHeight w:val="4"/>
        </w:trPr>
        <w:tc>
          <w:tcPr>
            <w:tcW w:w="854" w:type="dxa"/>
            <w:hideMark/>
          </w:tcPr>
          <w:p w14:paraId="6AC8DEF0" w14:textId="77777777" w:rsidR="00FA1209" w:rsidRPr="006E6C67" w:rsidRDefault="00FA1209" w:rsidP="00D900D1">
            <w:pPr>
              <w:pStyle w:val="TableParagraph"/>
              <w:rPr>
                <w:b/>
                <w:color w:val="000000" w:themeColor="text1"/>
                <w:sz w:val="24"/>
                <w:szCs w:val="24"/>
              </w:rPr>
            </w:pPr>
            <w:r w:rsidRPr="006E6C67">
              <w:rPr>
                <w:b/>
                <w:color w:val="000000" w:themeColor="text1"/>
                <w:sz w:val="24"/>
                <w:szCs w:val="24"/>
              </w:rPr>
              <w:t xml:space="preserve">  CO4:</w:t>
            </w:r>
          </w:p>
        </w:tc>
        <w:tc>
          <w:tcPr>
            <w:tcW w:w="8813" w:type="dxa"/>
            <w:hideMark/>
          </w:tcPr>
          <w:p w14:paraId="371D7F32" w14:textId="77777777" w:rsidR="00FA1209" w:rsidRPr="006E6C67" w:rsidRDefault="00FA1209" w:rsidP="00D900D1">
            <w:pPr>
              <w:pStyle w:val="TableParagraph"/>
              <w:ind w:right="51"/>
              <w:rPr>
                <w:color w:val="000000" w:themeColor="text1"/>
                <w:sz w:val="24"/>
                <w:szCs w:val="24"/>
              </w:rPr>
            </w:pPr>
            <w:r w:rsidRPr="006E6C67">
              <w:rPr>
                <w:color w:val="000000" w:themeColor="text1"/>
                <w:sz w:val="24"/>
                <w:szCs w:val="24"/>
              </w:rPr>
              <w:t>Apply DMAIC methodology to execute LSS projects and in this regard they will be acquainted with various LSS tools.</w:t>
            </w:r>
          </w:p>
          <w:p w14:paraId="01A56B1F" w14:textId="77777777" w:rsidR="00FA1209" w:rsidRPr="006E6C67" w:rsidRDefault="00FA1209" w:rsidP="00D900D1">
            <w:pPr>
              <w:pStyle w:val="TableParagraph"/>
              <w:ind w:right="51"/>
              <w:rPr>
                <w:color w:val="000000" w:themeColor="text1"/>
                <w:sz w:val="24"/>
                <w:szCs w:val="24"/>
              </w:rPr>
            </w:pPr>
          </w:p>
        </w:tc>
      </w:tr>
    </w:tbl>
    <w:p w14:paraId="45012CD7" w14:textId="77777777" w:rsidR="00FA1209" w:rsidRPr="006E6C67" w:rsidRDefault="00FA1209" w:rsidP="00FA1209">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1</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59220B19" w14:textId="77777777" w:rsidR="00FA1209" w:rsidRPr="006E6C67" w:rsidRDefault="00FA1209" w:rsidP="00FA1209">
      <w:pPr>
        <w:pStyle w:val="TableParagraph"/>
        <w:spacing w:before="5" w:line="242" w:lineRule="auto"/>
        <w:ind w:left="-142" w:right="114"/>
        <w:jc w:val="both"/>
        <w:rPr>
          <w:color w:val="000000" w:themeColor="text1"/>
          <w:sz w:val="24"/>
          <w:szCs w:val="24"/>
        </w:rPr>
      </w:pPr>
      <w:r w:rsidRPr="006E6C67">
        <w:rPr>
          <w:color w:val="000000" w:themeColor="text1"/>
          <w:sz w:val="24"/>
          <w:szCs w:val="24"/>
        </w:rPr>
        <w:t>Introduction - Need for quality - Evolution of quality - Definition of quality - Dimensions of product and service quality –Definition of TQM-- Basic concepts of TQM - Gurus of TQM (Brief introduction) -- TQM Framework- Barriers to TQM –Benefits of TQM.</w:t>
      </w:r>
    </w:p>
    <w:p w14:paraId="0A109381" w14:textId="77777777" w:rsidR="00FA1209" w:rsidRPr="006E6C67" w:rsidRDefault="00FA1209" w:rsidP="00FA1209">
      <w:pPr>
        <w:tabs>
          <w:tab w:val="left" w:pos="0"/>
        </w:tabs>
        <w:spacing w:before="60"/>
        <w:ind w:left="-142" w:right="119"/>
        <w:jc w:val="both"/>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Leadership - Deming Philosophy, Quality Council, Quality statements and Strategic Planning Customer Satisfaction –Customer Perception of Quality, Feedback, Customer complaints, Service Quality, Kano Model and Customer retention, Continuous process improvement –Juran Trilogy, PDCA cycle, 5S and Kaizen - Supplier partnership – Partnering</w:t>
      </w:r>
    </w:p>
    <w:p w14:paraId="38F7720A" w14:textId="77777777" w:rsidR="00FA1209" w:rsidRPr="006E6C67" w:rsidRDefault="00FA1209" w:rsidP="00FA1209">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2</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07DEA9A0" w14:textId="77777777" w:rsidR="00FA1209" w:rsidRPr="006E6C67" w:rsidRDefault="00FA1209" w:rsidP="00FA1209">
      <w:pPr>
        <w:pStyle w:val="TableParagraph"/>
        <w:spacing w:before="5" w:line="242" w:lineRule="auto"/>
        <w:ind w:left="-142" w:right="114"/>
        <w:jc w:val="both"/>
        <w:rPr>
          <w:color w:val="000000" w:themeColor="text1"/>
          <w:sz w:val="24"/>
          <w:szCs w:val="24"/>
        </w:rPr>
      </w:pPr>
      <w:r w:rsidRPr="006E6C67">
        <w:rPr>
          <w:color w:val="000000" w:themeColor="text1"/>
          <w:sz w:val="24"/>
          <w:szCs w:val="24"/>
        </w:rPr>
        <w:t>The seven traditional tools of quality - New management tools - Six-sigma Process Capability Bench marking - Reasons to benchmark, Benchmarking process, What to Bench Mark, Understanding Current Performance, Planning, Studying Others, Learning from the data, Using the findings, Pitfalls and Criticisms of Benchmarking - FMEA - Intent, Documentation, Stages: Design FMEA and Process FMEA.</w:t>
      </w:r>
    </w:p>
    <w:p w14:paraId="041E1740" w14:textId="77777777" w:rsidR="00FA1209" w:rsidRPr="006E6C67" w:rsidRDefault="00FA1209" w:rsidP="00FA1209">
      <w:pPr>
        <w:pStyle w:val="TableParagraph"/>
        <w:tabs>
          <w:tab w:val="left" w:pos="0"/>
        </w:tabs>
        <w:ind w:left="-142" w:right="119"/>
        <w:jc w:val="both"/>
        <w:rPr>
          <w:color w:val="000000" w:themeColor="text1"/>
          <w:sz w:val="24"/>
          <w:szCs w:val="24"/>
        </w:rPr>
      </w:pPr>
    </w:p>
    <w:p w14:paraId="116EA79A" w14:textId="77777777" w:rsidR="00FA1209" w:rsidRPr="006E6C67" w:rsidRDefault="00FA1209" w:rsidP="00FA1209">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3</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5D207F02" w14:textId="77777777" w:rsidR="00FA1209" w:rsidRPr="006E6C67" w:rsidRDefault="00FA1209" w:rsidP="00FA1209">
      <w:pPr>
        <w:pStyle w:val="TableParagraph"/>
        <w:spacing w:before="5" w:line="242" w:lineRule="auto"/>
        <w:ind w:left="-142" w:right="114"/>
        <w:jc w:val="both"/>
        <w:rPr>
          <w:color w:val="000000" w:themeColor="text1"/>
          <w:sz w:val="24"/>
          <w:szCs w:val="24"/>
        </w:rPr>
      </w:pPr>
      <w:r w:rsidRPr="006E6C67">
        <w:rPr>
          <w:color w:val="000000" w:themeColor="text1"/>
          <w:sz w:val="24"/>
          <w:szCs w:val="24"/>
        </w:rPr>
        <w:t xml:space="preserve">Quality circles – Quality Function Deployment (QFD) - Taguchi quality loss function – TPM – Concepts, </w:t>
      </w:r>
      <w:r w:rsidRPr="006E6C67">
        <w:rPr>
          <w:color w:val="000000" w:themeColor="text1"/>
          <w:sz w:val="24"/>
          <w:szCs w:val="24"/>
        </w:rPr>
        <w:lastRenderedPageBreak/>
        <w:t>improvement needs – Performance measures- Cost of Quality - BPR.</w:t>
      </w:r>
    </w:p>
    <w:p w14:paraId="42B5552E" w14:textId="77777777" w:rsidR="00FA1209" w:rsidRPr="006E6C67" w:rsidRDefault="00FA1209" w:rsidP="00FA1209">
      <w:pPr>
        <w:tabs>
          <w:tab w:val="left" w:pos="0"/>
        </w:tabs>
        <w:spacing w:before="60"/>
        <w:ind w:left="-142" w:right="119"/>
        <w:jc w:val="both"/>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Definition of six sigma, origin of six sigma, Six sigma concept and Critical success factors for six sigma.</w:t>
      </w:r>
    </w:p>
    <w:p w14:paraId="41919D4D" w14:textId="77777777" w:rsidR="00FA1209" w:rsidRPr="006E6C67" w:rsidRDefault="00FA1209" w:rsidP="00FA1209">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4</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0A4C79C7" w14:textId="77777777" w:rsidR="00FA1209" w:rsidRPr="006E6C67" w:rsidRDefault="00FA1209" w:rsidP="00FA1209">
      <w:pPr>
        <w:pStyle w:val="TableParagraph"/>
        <w:spacing w:before="5" w:line="242" w:lineRule="auto"/>
        <w:ind w:left="-142" w:right="114"/>
        <w:jc w:val="both"/>
        <w:rPr>
          <w:color w:val="000000" w:themeColor="text1"/>
          <w:sz w:val="24"/>
          <w:szCs w:val="24"/>
        </w:rPr>
      </w:pPr>
      <w:r w:rsidRPr="006E6C67">
        <w:rPr>
          <w:color w:val="000000" w:themeColor="text1"/>
          <w:sz w:val="24"/>
          <w:szCs w:val="24"/>
        </w:rPr>
        <w:t xml:space="preserve">The DMAIC process – Toll gate reviews; The DMAIC tools; Define tools – Project definition form, SIPOC diagram; Measure tools – Process mapping, Lead time/cycle time, Cause and Effect matrix, Data collection and accuracy tools- Check sheet, Gauge R&amp;R; Understanding and eliminating variation- run charts; </w:t>
      </w:r>
      <w:proofErr w:type="spellStart"/>
      <w:r w:rsidRPr="006E6C67">
        <w:rPr>
          <w:color w:val="000000" w:themeColor="text1"/>
          <w:sz w:val="24"/>
          <w:szCs w:val="24"/>
        </w:rPr>
        <w:t>Analyze</w:t>
      </w:r>
      <w:proofErr w:type="spellEnd"/>
      <w:r w:rsidRPr="006E6C67">
        <w:rPr>
          <w:color w:val="000000" w:themeColor="text1"/>
          <w:sz w:val="24"/>
          <w:szCs w:val="24"/>
        </w:rPr>
        <w:t xml:space="preserve"> tools - Scatter plots, ANOVA, Regression analysis, Time trap analysis; Improve tools – Mistake proofing, Set up time reduction (SMED) and the pull system; Control tools – statistical process control.</w:t>
      </w:r>
    </w:p>
    <w:p w14:paraId="32E882DD" w14:textId="77777777" w:rsidR="00FA1209" w:rsidRPr="006E6C67" w:rsidRDefault="00FA1209" w:rsidP="00FA1209">
      <w:pPr>
        <w:tabs>
          <w:tab w:val="left" w:pos="0"/>
        </w:tabs>
        <w:spacing w:before="60"/>
        <w:ind w:left="-142" w:right="119"/>
        <w:jc w:val="both"/>
        <w:rPr>
          <w:rFonts w:ascii="Times New Roman" w:hAnsi="Times New Roman" w:cs="Times New Roman"/>
          <w:color w:val="000000" w:themeColor="text1"/>
          <w:sz w:val="24"/>
          <w:szCs w:val="24"/>
        </w:rPr>
      </w:pPr>
    </w:p>
    <w:tbl>
      <w:tblPr>
        <w:tblW w:w="10017" w:type="dxa"/>
        <w:tblInd w:w="-284" w:type="dxa"/>
        <w:tblLayout w:type="fixed"/>
        <w:tblCellMar>
          <w:left w:w="0" w:type="dxa"/>
          <w:right w:w="0" w:type="dxa"/>
        </w:tblCellMar>
        <w:tblLook w:val="01E0" w:firstRow="1" w:lastRow="1" w:firstColumn="1" w:lastColumn="1" w:noHBand="0" w:noVBand="0"/>
      </w:tblPr>
      <w:tblGrid>
        <w:gridCol w:w="10017"/>
      </w:tblGrid>
      <w:tr w:rsidR="00FA1209" w:rsidRPr="006E6C67" w14:paraId="7CBD7B25" w14:textId="77777777" w:rsidTr="00D900D1">
        <w:trPr>
          <w:trHeight w:val="59"/>
        </w:trPr>
        <w:tc>
          <w:tcPr>
            <w:tcW w:w="10017" w:type="dxa"/>
          </w:tcPr>
          <w:tbl>
            <w:tblPr>
              <w:tblW w:w="9909" w:type="dxa"/>
              <w:tblInd w:w="33" w:type="dxa"/>
              <w:tblLayout w:type="fixed"/>
              <w:tblCellMar>
                <w:left w:w="0" w:type="dxa"/>
                <w:right w:w="0" w:type="dxa"/>
              </w:tblCellMar>
              <w:tblLook w:val="01E0" w:firstRow="1" w:lastRow="1" w:firstColumn="1" w:lastColumn="1" w:noHBand="0" w:noVBand="0"/>
            </w:tblPr>
            <w:tblGrid>
              <w:gridCol w:w="9909"/>
            </w:tblGrid>
            <w:tr w:rsidR="00FA1209" w:rsidRPr="006E6C67" w14:paraId="3961262A" w14:textId="77777777" w:rsidTr="00744682">
              <w:trPr>
                <w:trHeight w:val="1982"/>
              </w:trPr>
              <w:tc>
                <w:tcPr>
                  <w:tcW w:w="9909" w:type="dxa"/>
                </w:tcPr>
                <w:p w14:paraId="1CF11B46" w14:textId="77777777" w:rsidR="00FA1209" w:rsidRPr="006E6C67" w:rsidRDefault="00FA1209" w:rsidP="00D900D1">
                  <w:pPr>
                    <w:pStyle w:val="TableParagraph"/>
                    <w:spacing w:before="10" w:line="256" w:lineRule="auto"/>
                    <w:rPr>
                      <w:color w:val="000000" w:themeColor="text1"/>
                      <w:sz w:val="24"/>
                      <w:szCs w:val="24"/>
                    </w:rPr>
                  </w:pPr>
                </w:p>
                <w:p w14:paraId="68B00EBD" w14:textId="77777777" w:rsidR="00FA1209" w:rsidRPr="006E6C67" w:rsidRDefault="00FA1209" w:rsidP="00D900D1">
                  <w:pPr>
                    <w:pStyle w:val="Heading4"/>
                    <w:jc w:val="both"/>
                    <w:rPr>
                      <w:rFonts w:ascii="Times New Roman" w:hAnsi="Times New Roman" w:cs="Times New Roman"/>
                      <w:i/>
                      <w:color w:val="000000" w:themeColor="text1"/>
                    </w:rPr>
                  </w:pPr>
                  <w:r w:rsidRPr="006E6C67">
                    <w:rPr>
                      <w:rFonts w:ascii="Times New Roman" w:hAnsi="Times New Roman" w:cs="Times New Roman"/>
                      <w:color w:val="000000" w:themeColor="text1"/>
                    </w:rPr>
                    <w:t>Text</w:t>
                  </w:r>
                  <w:r w:rsidRPr="006E6C67">
                    <w:rPr>
                      <w:rFonts w:ascii="Times New Roman" w:hAnsi="Times New Roman" w:cs="Times New Roman"/>
                      <w:color w:val="000000" w:themeColor="text1"/>
                      <w:spacing w:val="-1"/>
                    </w:rPr>
                    <w:t xml:space="preserve"> </w:t>
                  </w:r>
                  <w:r w:rsidRPr="006E6C67">
                    <w:rPr>
                      <w:rFonts w:ascii="Times New Roman" w:hAnsi="Times New Roman" w:cs="Times New Roman"/>
                      <w:color w:val="000000" w:themeColor="text1"/>
                    </w:rPr>
                    <w:t>Books:</w:t>
                  </w:r>
                </w:p>
                <w:p w14:paraId="45325F59" w14:textId="77777777" w:rsidR="00FA1209" w:rsidRPr="006E6C67" w:rsidRDefault="00FA1209" w:rsidP="00C43248">
                  <w:pPr>
                    <w:pStyle w:val="TableParagraph"/>
                    <w:numPr>
                      <w:ilvl w:val="0"/>
                      <w:numId w:val="27"/>
                    </w:numPr>
                    <w:spacing w:before="5" w:line="242" w:lineRule="auto"/>
                    <w:ind w:right="114"/>
                    <w:rPr>
                      <w:color w:val="000000" w:themeColor="text1"/>
                      <w:sz w:val="24"/>
                      <w:szCs w:val="24"/>
                    </w:rPr>
                  </w:pPr>
                  <w:r w:rsidRPr="006E6C67">
                    <w:rPr>
                      <w:color w:val="000000" w:themeColor="text1"/>
                      <w:sz w:val="24"/>
                      <w:szCs w:val="24"/>
                    </w:rPr>
                    <w:t xml:space="preserve">Dale </w:t>
                  </w:r>
                  <w:proofErr w:type="spellStart"/>
                  <w:r w:rsidRPr="006E6C67">
                    <w:rPr>
                      <w:color w:val="000000" w:themeColor="text1"/>
                      <w:sz w:val="24"/>
                      <w:szCs w:val="24"/>
                    </w:rPr>
                    <w:t>H.Besterfiled</w:t>
                  </w:r>
                  <w:proofErr w:type="spellEnd"/>
                  <w:r w:rsidRPr="006E6C67">
                    <w:rPr>
                      <w:color w:val="000000" w:themeColor="text1"/>
                      <w:sz w:val="24"/>
                      <w:szCs w:val="24"/>
                    </w:rPr>
                    <w:t xml:space="preserve">, Carol B. Michna, Glen H. Bester field, Mary </w:t>
                  </w:r>
                  <w:proofErr w:type="spellStart"/>
                  <w:r w:rsidRPr="006E6C67">
                    <w:rPr>
                      <w:color w:val="000000" w:themeColor="text1"/>
                      <w:sz w:val="24"/>
                      <w:szCs w:val="24"/>
                    </w:rPr>
                    <w:t>B.Sacre</w:t>
                  </w:r>
                  <w:proofErr w:type="spellEnd"/>
                  <w:r w:rsidRPr="006E6C67">
                    <w:rPr>
                      <w:color w:val="000000" w:themeColor="text1"/>
                      <w:sz w:val="24"/>
                      <w:szCs w:val="24"/>
                    </w:rPr>
                    <w:t xml:space="preserve">, Hemant </w:t>
                  </w:r>
                  <w:proofErr w:type="spellStart"/>
                  <w:r w:rsidRPr="006E6C67">
                    <w:rPr>
                      <w:color w:val="000000" w:themeColor="text1"/>
                      <w:sz w:val="24"/>
                      <w:szCs w:val="24"/>
                    </w:rPr>
                    <w:t>Urdhwareshe</w:t>
                  </w:r>
                  <w:proofErr w:type="spellEnd"/>
                  <w:r w:rsidRPr="006E6C67">
                    <w:rPr>
                      <w:color w:val="000000" w:themeColor="text1"/>
                      <w:sz w:val="24"/>
                      <w:szCs w:val="24"/>
                    </w:rPr>
                    <w:t xml:space="preserve"> and </w:t>
                  </w:r>
                  <w:proofErr w:type="spellStart"/>
                  <w:r w:rsidRPr="006E6C67">
                    <w:rPr>
                      <w:color w:val="000000" w:themeColor="text1"/>
                      <w:sz w:val="24"/>
                      <w:szCs w:val="24"/>
                    </w:rPr>
                    <w:t>Rashmi</w:t>
                  </w:r>
                  <w:proofErr w:type="spellEnd"/>
                  <w:r w:rsidRPr="006E6C67">
                    <w:rPr>
                      <w:color w:val="000000" w:themeColor="text1"/>
                      <w:sz w:val="24"/>
                      <w:szCs w:val="24"/>
                    </w:rPr>
                    <w:t xml:space="preserve"> </w:t>
                  </w:r>
                  <w:proofErr w:type="spellStart"/>
                  <w:r w:rsidRPr="006E6C67">
                    <w:rPr>
                      <w:color w:val="000000" w:themeColor="text1"/>
                      <w:sz w:val="24"/>
                      <w:szCs w:val="24"/>
                    </w:rPr>
                    <w:t>Urdhwareshe</w:t>
                  </w:r>
                  <w:proofErr w:type="spellEnd"/>
                  <w:r w:rsidRPr="006E6C67">
                    <w:rPr>
                      <w:color w:val="000000" w:themeColor="text1"/>
                      <w:sz w:val="24"/>
                      <w:szCs w:val="24"/>
                    </w:rPr>
                    <w:t>, “Total Quality Management”, Pearson Education Asia, Revised Third Edition, Indian Reprint, Sixth Impression,2013.</w:t>
                  </w:r>
                </w:p>
                <w:p w14:paraId="3880A862" w14:textId="77777777" w:rsidR="00FA1209" w:rsidRPr="006E6C67" w:rsidRDefault="00FA1209" w:rsidP="00C43248">
                  <w:pPr>
                    <w:pStyle w:val="TableParagraph"/>
                    <w:numPr>
                      <w:ilvl w:val="0"/>
                      <w:numId w:val="27"/>
                    </w:numPr>
                    <w:spacing w:before="5" w:line="242" w:lineRule="auto"/>
                    <w:ind w:right="114"/>
                    <w:rPr>
                      <w:color w:val="000000" w:themeColor="text1"/>
                      <w:sz w:val="24"/>
                      <w:szCs w:val="24"/>
                    </w:rPr>
                  </w:pPr>
                  <w:r w:rsidRPr="006E6C67">
                    <w:rPr>
                      <w:color w:val="000000" w:themeColor="text1"/>
                      <w:sz w:val="24"/>
                      <w:szCs w:val="24"/>
                    </w:rPr>
                    <w:t>Michael L. George, Lean Six Sigma, McGraw-Hill., 2002.</w:t>
                  </w:r>
                </w:p>
                <w:p w14:paraId="3AC88348" w14:textId="77777777" w:rsidR="00FA1209" w:rsidRPr="006E6C67" w:rsidRDefault="00FA1209" w:rsidP="00D900D1">
                  <w:pPr>
                    <w:pStyle w:val="TableParagraph"/>
                    <w:tabs>
                      <w:tab w:val="left" w:pos="448"/>
                    </w:tabs>
                    <w:spacing w:before="20" w:line="256" w:lineRule="auto"/>
                    <w:ind w:left="446"/>
                    <w:rPr>
                      <w:color w:val="000000" w:themeColor="text1"/>
                      <w:sz w:val="24"/>
                      <w:szCs w:val="24"/>
                    </w:rPr>
                  </w:pPr>
                </w:p>
              </w:tc>
            </w:tr>
            <w:tr w:rsidR="00FA1209" w:rsidRPr="006E6C67" w14:paraId="78335035" w14:textId="77777777" w:rsidTr="00744682">
              <w:trPr>
                <w:trHeight w:val="1"/>
              </w:trPr>
              <w:tc>
                <w:tcPr>
                  <w:tcW w:w="9909" w:type="dxa"/>
                  <w:hideMark/>
                </w:tcPr>
                <w:p w14:paraId="5F01FE42" w14:textId="77777777" w:rsidR="00FA1209" w:rsidRPr="006E6C67" w:rsidRDefault="00FA1209" w:rsidP="00D900D1">
                  <w:pPr>
                    <w:pStyle w:val="Heading4"/>
                    <w:rPr>
                      <w:rFonts w:ascii="Times New Roman" w:hAnsi="Times New Roman" w:cs="Times New Roman"/>
                      <w:i/>
                      <w:color w:val="000000" w:themeColor="text1"/>
                    </w:rPr>
                  </w:pPr>
                  <w:r w:rsidRPr="006E6C67">
                    <w:rPr>
                      <w:rFonts w:ascii="Times New Roman" w:hAnsi="Times New Roman" w:cs="Times New Roman"/>
                      <w:color w:val="000000" w:themeColor="text1"/>
                    </w:rPr>
                    <w:t>Reference</w:t>
                  </w:r>
                  <w:r w:rsidRPr="006E6C67">
                    <w:rPr>
                      <w:rFonts w:ascii="Times New Roman" w:hAnsi="Times New Roman" w:cs="Times New Roman"/>
                      <w:color w:val="000000" w:themeColor="text1"/>
                      <w:spacing w:val="-4"/>
                    </w:rPr>
                    <w:t xml:space="preserve"> </w:t>
                  </w:r>
                  <w:r w:rsidRPr="006E6C67">
                    <w:rPr>
                      <w:rFonts w:ascii="Times New Roman" w:hAnsi="Times New Roman" w:cs="Times New Roman"/>
                      <w:color w:val="000000" w:themeColor="text1"/>
                    </w:rPr>
                    <w:t xml:space="preserve">Books: </w:t>
                  </w:r>
                </w:p>
                <w:p w14:paraId="6A84247B" w14:textId="77777777" w:rsidR="00FA1209" w:rsidRPr="006E6C67" w:rsidRDefault="00FA1209" w:rsidP="00C43248">
                  <w:pPr>
                    <w:pStyle w:val="TableParagraph"/>
                    <w:numPr>
                      <w:ilvl w:val="0"/>
                      <w:numId w:val="28"/>
                    </w:numPr>
                    <w:spacing w:before="5" w:line="242" w:lineRule="auto"/>
                    <w:ind w:right="114"/>
                    <w:rPr>
                      <w:color w:val="000000" w:themeColor="text1"/>
                      <w:sz w:val="24"/>
                      <w:szCs w:val="24"/>
                    </w:rPr>
                  </w:pPr>
                  <w:proofErr w:type="spellStart"/>
                  <w:r w:rsidRPr="006E6C67">
                    <w:rPr>
                      <w:color w:val="000000" w:themeColor="text1"/>
                      <w:sz w:val="24"/>
                      <w:szCs w:val="24"/>
                    </w:rPr>
                    <w:t>Joel.E</w:t>
                  </w:r>
                  <w:proofErr w:type="spellEnd"/>
                  <w:r w:rsidRPr="006E6C67">
                    <w:rPr>
                      <w:color w:val="000000" w:themeColor="text1"/>
                      <w:sz w:val="24"/>
                      <w:szCs w:val="24"/>
                    </w:rPr>
                    <w:t xml:space="preserve">. Ross, “Total Quality Management – Text and Cases”, Routledge.,2017. </w:t>
                  </w:r>
                </w:p>
                <w:p w14:paraId="6A788236" w14:textId="77777777" w:rsidR="00FA1209" w:rsidRPr="006E6C67" w:rsidRDefault="00FA1209" w:rsidP="00C43248">
                  <w:pPr>
                    <w:pStyle w:val="TableParagraph"/>
                    <w:numPr>
                      <w:ilvl w:val="0"/>
                      <w:numId w:val="28"/>
                    </w:numPr>
                    <w:spacing w:before="5" w:line="242" w:lineRule="auto"/>
                    <w:ind w:right="114"/>
                    <w:rPr>
                      <w:color w:val="000000" w:themeColor="text1"/>
                      <w:sz w:val="24"/>
                      <w:szCs w:val="24"/>
                    </w:rPr>
                  </w:pPr>
                  <w:r w:rsidRPr="006E6C67">
                    <w:rPr>
                      <w:color w:val="000000" w:themeColor="text1"/>
                      <w:sz w:val="24"/>
                      <w:szCs w:val="24"/>
                    </w:rPr>
                    <w:t>Kiran. D.R, “Total Quality Management: Key concepts and case studies, Butterworth – Heinemann Ltd, 2016.</w:t>
                  </w:r>
                </w:p>
                <w:p w14:paraId="2C28314D" w14:textId="77777777" w:rsidR="00FA1209" w:rsidRPr="006E6C67" w:rsidRDefault="00FA1209" w:rsidP="00C43248">
                  <w:pPr>
                    <w:pStyle w:val="TableParagraph"/>
                    <w:numPr>
                      <w:ilvl w:val="0"/>
                      <w:numId w:val="28"/>
                    </w:numPr>
                    <w:spacing w:before="5" w:line="242" w:lineRule="auto"/>
                    <w:ind w:right="114"/>
                    <w:rPr>
                      <w:color w:val="000000" w:themeColor="text1"/>
                      <w:sz w:val="24"/>
                      <w:szCs w:val="24"/>
                    </w:rPr>
                  </w:pPr>
                  <w:r w:rsidRPr="006E6C67">
                    <w:rPr>
                      <w:color w:val="000000" w:themeColor="text1"/>
                      <w:sz w:val="24"/>
                      <w:szCs w:val="24"/>
                    </w:rPr>
                    <w:t>James P. Womack, Daniel T. Jones, Lean Thinking, Free press business., 2003</w:t>
                  </w:r>
                </w:p>
                <w:p w14:paraId="1CF82F17" w14:textId="77777777" w:rsidR="00FA1209" w:rsidRPr="006E6C67" w:rsidRDefault="00FA1209" w:rsidP="00D900D1">
                  <w:pPr>
                    <w:pStyle w:val="TableParagraph"/>
                    <w:tabs>
                      <w:tab w:val="left" w:pos="448"/>
                    </w:tabs>
                    <w:spacing w:line="250" w:lineRule="atLeast"/>
                    <w:ind w:right="563"/>
                    <w:rPr>
                      <w:color w:val="000000" w:themeColor="text1"/>
                      <w:sz w:val="24"/>
                      <w:szCs w:val="24"/>
                    </w:rPr>
                  </w:pPr>
                </w:p>
              </w:tc>
            </w:tr>
          </w:tbl>
          <w:p w14:paraId="6398ECB3" w14:textId="77777777" w:rsidR="00FA1209" w:rsidRPr="006E6C67" w:rsidRDefault="00FA1209" w:rsidP="00D900D1">
            <w:pPr>
              <w:pStyle w:val="TableParagraph"/>
              <w:tabs>
                <w:tab w:val="left" w:pos="448"/>
              </w:tabs>
              <w:spacing w:before="20" w:line="256" w:lineRule="auto"/>
              <w:rPr>
                <w:color w:val="000000" w:themeColor="text1"/>
                <w:sz w:val="24"/>
                <w:szCs w:val="24"/>
              </w:rPr>
            </w:pPr>
          </w:p>
        </w:tc>
      </w:tr>
      <w:tr w:rsidR="00FA1209" w:rsidRPr="006E6C67" w14:paraId="4BB6B6A6" w14:textId="77777777" w:rsidTr="00D900D1">
        <w:trPr>
          <w:trHeight w:val="80"/>
        </w:trPr>
        <w:tc>
          <w:tcPr>
            <w:tcW w:w="10017" w:type="dxa"/>
          </w:tcPr>
          <w:p w14:paraId="21497D8B" w14:textId="77777777" w:rsidR="00FA1209" w:rsidRDefault="00FA1209" w:rsidP="00D900D1">
            <w:pPr>
              <w:pStyle w:val="TableParagraph"/>
              <w:tabs>
                <w:tab w:val="left" w:pos="448"/>
              </w:tabs>
              <w:spacing w:line="250" w:lineRule="atLeast"/>
              <w:ind w:right="563"/>
              <w:rPr>
                <w:color w:val="000000" w:themeColor="text1"/>
                <w:sz w:val="24"/>
                <w:szCs w:val="24"/>
              </w:rPr>
            </w:pPr>
          </w:p>
          <w:p w14:paraId="0C2A3EC5" w14:textId="4E049809" w:rsidR="00744682" w:rsidRPr="006E6C67" w:rsidRDefault="00744682" w:rsidP="00D900D1">
            <w:pPr>
              <w:pStyle w:val="TableParagraph"/>
              <w:tabs>
                <w:tab w:val="left" w:pos="448"/>
              </w:tabs>
              <w:spacing w:line="250" w:lineRule="atLeast"/>
              <w:ind w:right="563"/>
              <w:rPr>
                <w:color w:val="000000" w:themeColor="text1"/>
                <w:sz w:val="24"/>
                <w:szCs w:val="24"/>
              </w:rPr>
            </w:pPr>
          </w:p>
        </w:tc>
      </w:tr>
    </w:tbl>
    <w:tbl>
      <w:tblPr>
        <w:tblStyle w:val="TableGrid"/>
        <w:tblpPr w:leftFromText="180" w:rightFromText="180" w:vertAnchor="text" w:horzAnchor="margin" w:tblpXSpec="center" w:tblpY="398"/>
        <w:tblW w:w="9916" w:type="dxa"/>
        <w:tblLook w:val="04A0" w:firstRow="1" w:lastRow="0" w:firstColumn="1" w:lastColumn="0" w:noHBand="0" w:noVBand="1"/>
      </w:tblPr>
      <w:tblGrid>
        <w:gridCol w:w="664"/>
        <w:gridCol w:w="608"/>
        <w:gridCol w:w="656"/>
        <w:gridCol w:w="608"/>
        <w:gridCol w:w="608"/>
        <w:gridCol w:w="608"/>
        <w:gridCol w:w="608"/>
        <w:gridCol w:w="608"/>
        <w:gridCol w:w="608"/>
        <w:gridCol w:w="714"/>
        <w:gridCol w:w="718"/>
        <w:gridCol w:w="718"/>
        <w:gridCol w:w="730"/>
        <w:gridCol w:w="730"/>
        <w:gridCol w:w="730"/>
      </w:tblGrid>
      <w:tr w:rsidR="00FA1209" w:rsidRPr="006E6C67" w14:paraId="59FA24C1"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3B89E927"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w:t>
            </w:r>
          </w:p>
        </w:tc>
        <w:tc>
          <w:tcPr>
            <w:tcW w:w="608" w:type="dxa"/>
            <w:tcBorders>
              <w:top w:val="single" w:sz="4" w:space="0" w:color="auto"/>
              <w:left w:val="single" w:sz="4" w:space="0" w:color="auto"/>
              <w:bottom w:val="single" w:sz="4" w:space="0" w:color="auto"/>
              <w:right w:val="single" w:sz="4" w:space="0" w:color="auto"/>
            </w:tcBorders>
            <w:hideMark/>
          </w:tcPr>
          <w:p w14:paraId="34C257C2"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w:t>
            </w:r>
          </w:p>
        </w:tc>
        <w:tc>
          <w:tcPr>
            <w:tcW w:w="656" w:type="dxa"/>
            <w:tcBorders>
              <w:top w:val="single" w:sz="4" w:space="0" w:color="auto"/>
              <w:left w:val="single" w:sz="4" w:space="0" w:color="auto"/>
              <w:bottom w:val="single" w:sz="4" w:space="0" w:color="auto"/>
              <w:right w:val="single" w:sz="4" w:space="0" w:color="auto"/>
            </w:tcBorders>
            <w:hideMark/>
          </w:tcPr>
          <w:p w14:paraId="1EAD781C"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PO2</w:t>
            </w:r>
          </w:p>
        </w:tc>
        <w:tc>
          <w:tcPr>
            <w:tcW w:w="608" w:type="dxa"/>
            <w:tcBorders>
              <w:top w:val="single" w:sz="4" w:space="0" w:color="auto"/>
              <w:left w:val="single" w:sz="4" w:space="0" w:color="auto"/>
              <w:bottom w:val="single" w:sz="4" w:space="0" w:color="auto"/>
              <w:right w:val="single" w:sz="4" w:space="0" w:color="auto"/>
            </w:tcBorders>
            <w:hideMark/>
          </w:tcPr>
          <w:p w14:paraId="7FE57A59"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PO3</w:t>
            </w:r>
          </w:p>
        </w:tc>
        <w:tc>
          <w:tcPr>
            <w:tcW w:w="608" w:type="dxa"/>
            <w:tcBorders>
              <w:top w:val="single" w:sz="4" w:space="0" w:color="auto"/>
              <w:left w:val="single" w:sz="4" w:space="0" w:color="auto"/>
              <w:bottom w:val="single" w:sz="4" w:space="0" w:color="auto"/>
              <w:right w:val="single" w:sz="4" w:space="0" w:color="auto"/>
            </w:tcBorders>
            <w:hideMark/>
          </w:tcPr>
          <w:p w14:paraId="2193A0AB"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PO4</w:t>
            </w:r>
          </w:p>
        </w:tc>
        <w:tc>
          <w:tcPr>
            <w:tcW w:w="608" w:type="dxa"/>
            <w:tcBorders>
              <w:top w:val="single" w:sz="4" w:space="0" w:color="auto"/>
              <w:left w:val="single" w:sz="4" w:space="0" w:color="auto"/>
              <w:bottom w:val="single" w:sz="4" w:space="0" w:color="auto"/>
              <w:right w:val="single" w:sz="4" w:space="0" w:color="auto"/>
            </w:tcBorders>
            <w:hideMark/>
          </w:tcPr>
          <w:p w14:paraId="37878F2C"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PO5</w:t>
            </w:r>
          </w:p>
        </w:tc>
        <w:tc>
          <w:tcPr>
            <w:tcW w:w="608" w:type="dxa"/>
            <w:tcBorders>
              <w:top w:val="single" w:sz="4" w:space="0" w:color="auto"/>
              <w:left w:val="single" w:sz="4" w:space="0" w:color="auto"/>
              <w:bottom w:val="single" w:sz="4" w:space="0" w:color="auto"/>
              <w:right w:val="single" w:sz="4" w:space="0" w:color="auto"/>
            </w:tcBorders>
            <w:hideMark/>
          </w:tcPr>
          <w:p w14:paraId="668C56A9"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PO6</w:t>
            </w:r>
          </w:p>
        </w:tc>
        <w:tc>
          <w:tcPr>
            <w:tcW w:w="608" w:type="dxa"/>
            <w:tcBorders>
              <w:top w:val="single" w:sz="4" w:space="0" w:color="auto"/>
              <w:left w:val="single" w:sz="4" w:space="0" w:color="auto"/>
              <w:bottom w:val="single" w:sz="4" w:space="0" w:color="auto"/>
              <w:right w:val="single" w:sz="4" w:space="0" w:color="auto"/>
            </w:tcBorders>
            <w:hideMark/>
          </w:tcPr>
          <w:p w14:paraId="30E57CC5"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PO7</w:t>
            </w:r>
          </w:p>
        </w:tc>
        <w:tc>
          <w:tcPr>
            <w:tcW w:w="608" w:type="dxa"/>
            <w:tcBorders>
              <w:top w:val="single" w:sz="4" w:space="0" w:color="auto"/>
              <w:left w:val="single" w:sz="4" w:space="0" w:color="auto"/>
              <w:bottom w:val="single" w:sz="4" w:space="0" w:color="auto"/>
              <w:right w:val="single" w:sz="4" w:space="0" w:color="auto"/>
            </w:tcBorders>
            <w:hideMark/>
          </w:tcPr>
          <w:p w14:paraId="6EF05034"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PO8</w:t>
            </w:r>
          </w:p>
        </w:tc>
        <w:tc>
          <w:tcPr>
            <w:tcW w:w="718" w:type="dxa"/>
            <w:tcBorders>
              <w:top w:val="single" w:sz="4" w:space="0" w:color="auto"/>
              <w:left w:val="single" w:sz="4" w:space="0" w:color="auto"/>
              <w:bottom w:val="single" w:sz="4" w:space="0" w:color="auto"/>
              <w:right w:val="single" w:sz="4" w:space="0" w:color="auto"/>
            </w:tcBorders>
            <w:hideMark/>
          </w:tcPr>
          <w:p w14:paraId="1441D567"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PO9</w:t>
            </w:r>
          </w:p>
        </w:tc>
        <w:tc>
          <w:tcPr>
            <w:tcW w:w="713" w:type="dxa"/>
            <w:tcBorders>
              <w:top w:val="single" w:sz="4" w:space="0" w:color="auto"/>
              <w:left w:val="single" w:sz="4" w:space="0" w:color="auto"/>
              <w:bottom w:val="single" w:sz="4" w:space="0" w:color="auto"/>
              <w:right w:val="single" w:sz="4" w:space="0" w:color="auto"/>
            </w:tcBorders>
            <w:hideMark/>
          </w:tcPr>
          <w:p w14:paraId="3CA4834B"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PO10</w:t>
            </w:r>
          </w:p>
        </w:tc>
        <w:tc>
          <w:tcPr>
            <w:tcW w:w="718" w:type="dxa"/>
            <w:tcBorders>
              <w:top w:val="single" w:sz="4" w:space="0" w:color="auto"/>
              <w:left w:val="single" w:sz="4" w:space="0" w:color="auto"/>
              <w:bottom w:val="single" w:sz="4" w:space="0" w:color="auto"/>
              <w:right w:val="single" w:sz="4" w:space="0" w:color="auto"/>
            </w:tcBorders>
            <w:hideMark/>
          </w:tcPr>
          <w:p w14:paraId="0E4DBAE7"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PO11</w:t>
            </w:r>
          </w:p>
        </w:tc>
        <w:tc>
          <w:tcPr>
            <w:tcW w:w="730" w:type="dxa"/>
            <w:tcBorders>
              <w:top w:val="single" w:sz="4" w:space="0" w:color="auto"/>
              <w:left w:val="single" w:sz="4" w:space="0" w:color="auto"/>
              <w:bottom w:val="single" w:sz="4" w:space="0" w:color="auto"/>
              <w:right w:val="single" w:sz="4" w:space="0" w:color="auto"/>
            </w:tcBorders>
            <w:hideMark/>
          </w:tcPr>
          <w:p w14:paraId="5707DD8C"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PSO1</w:t>
            </w:r>
          </w:p>
        </w:tc>
        <w:tc>
          <w:tcPr>
            <w:tcW w:w="730" w:type="dxa"/>
            <w:tcBorders>
              <w:top w:val="single" w:sz="4" w:space="0" w:color="auto"/>
              <w:left w:val="single" w:sz="4" w:space="0" w:color="auto"/>
              <w:bottom w:val="single" w:sz="4" w:space="0" w:color="auto"/>
              <w:right w:val="single" w:sz="4" w:space="0" w:color="auto"/>
            </w:tcBorders>
            <w:hideMark/>
          </w:tcPr>
          <w:p w14:paraId="63CB3573"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PSO2</w:t>
            </w:r>
          </w:p>
        </w:tc>
        <w:tc>
          <w:tcPr>
            <w:tcW w:w="730" w:type="dxa"/>
            <w:tcBorders>
              <w:top w:val="single" w:sz="4" w:space="0" w:color="auto"/>
              <w:left w:val="single" w:sz="4" w:space="0" w:color="auto"/>
              <w:bottom w:val="single" w:sz="4" w:space="0" w:color="auto"/>
              <w:right w:val="single" w:sz="4" w:space="0" w:color="auto"/>
            </w:tcBorders>
            <w:hideMark/>
          </w:tcPr>
          <w:p w14:paraId="05CE64B5"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PSO3</w:t>
            </w:r>
          </w:p>
        </w:tc>
      </w:tr>
      <w:tr w:rsidR="00FA1209" w:rsidRPr="006E6C67" w14:paraId="51CC4F21"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6C60F85F"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CO1</w:t>
            </w:r>
          </w:p>
        </w:tc>
        <w:tc>
          <w:tcPr>
            <w:tcW w:w="608" w:type="dxa"/>
            <w:tcBorders>
              <w:top w:val="single" w:sz="4" w:space="0" w:color="auto"/>
              <w:left w:val="single" w:sz="4" w:space="0" w:color="auto"/>
              <w:bottom w:val="single" w:sz="4" w:space="0" w:color="auto"/>
              <w:right w:val="single" w:sz="4" w:space="0" w:color="auto"/>
            </w:tcBorders>
            <w:hideMark/>
          </w:tcPr>
          <w:p w14:paraId="5F2542CE" w14:textId="77777777" w:rsidR="00FA1209" w:rsidRPr="006E6C67" w:rsidRDefault="00FA1209" w:rsidP="00D900D1">
            <w:pPr>
              <w:pStyle w:val="TableParagraph"/>
              <w:spacing w:line="233"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3380C110" w14:textId="77777777" w:rsidR="00FA1209" w:rsidRPr="006E6C67" w:rsidRDefault="00FA1209" w:rsidP="00D900D1">
            <w:pPr>
              <w:pStyle w:val="TableParagraph"/>
              <w:spacing w:line="233" w:lineRule="exact"/>
              <w:ind w:right="212"/>
              <w:jc w:val="right"/>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D7B4FB0" w14:textId="77777777" w:rsidR="00FA1209" w:rsidRPr="006E6C67" w:rsidRDefault="00FA1209" w:rsidP="00D900D1">
            <w:pPr>
              <w:pStyle w:val="TableParagraph"/>
              <w:spacing w:line="233" w:lineRule="exact"/>
              <w:ind w:left="20"/>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EACFAB7" w14:textId="77777777" w:rsidR="00FA1209" w:rsidRPr="006E6C67" w:rsidRDefault="00FA1209" w:rsidP="00D900D1">
            <w:pPr>
              <w:pStyle w:val="TableParagraph"/>
              <w:spacing w:line="233"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D1B07FC" w14:textId="77777777" w:rsidR="00FA1209" w:rsidRPr="006E6C67" w:rsidRDefault="00FA1209" w:rsidP="00D900D1">
            <w:pPr>
              <w:pStyle w:val="TableParagraph"/>
              <w:spacing w:line="233"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10E2FA7" w14:textId="77777777" w:rsidR="00FA1209" w:rsidRPr="006E6C67" w:rsidRDefault="00FA1209" w:rsidP="00D900D1">
            <w:pPr>
              <w:pStyle w:val="TableParagraph"/>
              <w:spacing w:line="233"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28470318" w14:textId="77777777" w:rsidR="00FA1209" w:rsidRPr="006E6C67" w:rsidRDefault="00FA1209" w:rsidP="00D900D1">
            <w:pPr>
              <w:pStyle w:val="TableParagraph"/>
              <w:spacing w:line="233"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474E7900" w14:textId="77777777" w:rsidR="00FA1209" w:rsidRPr="006E6C67" w:rsidRDefault="00FA1209" w:rsidP="00D900D1">
            <w:pPr>
              <w:pStyle w:val="TableParagraph"/>
              <w:spacing w:line="233" w:lineRule="exact"/>
              <w:ind w:right="46"/>
              <w:jc w:val="right"/>
              <w:rPr>
                <w:color w:val="000000" w:themeColor="text1"/>
                <w:sz w:val="24"/>
                <w:szCs w:val="24"/>
              </w:rPr>
            </w:pPr>
            <w:r w:rsidRPr="006E6C67">
              <w:rPr>
                <w:color w:val="000000" w:themeColor="text1"/>
                <w:sz w:val="24"/>
                <w:szCs w:val="24"/>
              </w:rPr>
              <w:t>1</w:t>
            </w:r>
          </w:p>
        </w:tc>
        <w:tc>
          <w:tcPr>
            <w:tcW w:w="718" w:type="dxa"/>
            <w:tcBorders>
              <w:top w:val="single" w:sz="4" w:space="0" w:color="auto"/>
              <w:left w:val="single" w:sz="4" w:space="0" w:color="auto"/>
              <w:bottom w:val="single" w:sz="4" w:space="0" w:color="auto"/>
              <w:right w:val="single" w:sz="4" w:space="0" w:color="auto"/>
            </w:tcBorders>
            <w:hideMark/>
          </w:tcPr>
          <w:p w14:paraId="2884C134" w14:textId="77777777" w:rsidR="00FA1209" w:rsidRPr="006E6C67" w:rsidRDefault="00FA1209" w:rsidP="00D900D1">
            <w:pPr>
              <w:pStyle w:val="TableParagraph"/>
              <w:spacing w:line="233"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07F4B752" w14:textId="77777777" w:rsidR="00FA1209" w:rsidRPr="006E6C67" w:rsidRDefault="00FA1209" w:rsidP="00D900D1">
            <w:pPr>
              <w:pStyle w:val="TableParagraph"/>
              <w:spacing w:line="233" w:lineRule="exact"/>
              <w:ind w:left="7"/>
              <w:jc w:val="center"/>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52296695" w14:textId="77777777" w:rsidR="00FA1209" w:rsidRPr="006E6C67" w:rsidRDefault="00FA1209" w:rsidP="00D900D1">
            <w:pPr>
              <w:pStyle w:val="TableParagraph"/>
              <w:spacing w:line="233" w:lineRule="exact"/>
              <w:ind w:right="233"/>
              <w:jc w:val="right"/>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95138E6" w14:textId="77777777" w:rsidR="00FA1209" w:rsidRPr="006E6C67" w:rsidRDefault="00FA1209" w:rsidP="00D900D1">
            <w:pPr>
              <w:pStyle w:val="TableParagraph"/>
              <w:spacing w:line="233"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5C009011" w14:textId="77777777" w:rsidR="00FA1209" w:rsidRPr="006E6C67" w:rsidRDefault="00FA1209" w:rsidP="00D900D1">
            <w:pPr>
              <w:pStyle w:val="TableParagraph"/>
              <w:spacing w:line="233"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CA3C514" w14:textId="77777777" w:rsidR="00FA1209" w:rsidRPr="006E6C67" w:rsidRDefault="00FA1209" w:rsidP="00D900D1">
            <w:pPr>
              <w:pStyle w:val="TableParagraph"/>
              <w:spacing w:line="233" w:lineRule="exact"/>
              <w:ind w:left="81"/>
              <w:jc w:val="center"/>
              <w:rPr>
                <w:color w:val="000000" w:themeColor="text1"/>
                <w:sz w:val="24"/>
                <w:szCs w:val="24"/>
              </w:rPr>
            </w:pPr>
            <w:r w:rsidRPr="006E6C67">
              <w:rPr>
                <w:color w:val="000000" w:themeColor="text1"/>
                <w:sz w:val="24"/>
                <w:szCs w:val="24"/>
              </w:rPr>
              <w:t>2</w:t>
            </w:r>
          </w:p>
        </w:tc>
      </w:tr>
      <w:tr w:rsidR="00FA1209" w:rsidRPr="006E6C67" w14:paraId="7DF751BC"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26048E0A"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CO2</w:t>
            </w:r>
          </w:p>
        </w:tc>
        <w:tc>
          <w:tcPr>
            <w:tcW w:w="608" w:type="dxa"/>
            <w:tcBorders>
              <w:top w:val="single" w:sz="4" w:space="0" w:color="auto"/>
              <w:left w:val="single" w:sz="4" w:space="0" w:color="auto"/>
              <w:bottom w:val="single" w:sz="4" w:space="0" w:color="auto"/>
              <w:right w:val="single" w:sz="4" w:space="0" w:color="auto"/>
            </w:tcBorders>
            <w:hideMark/>
          </w:tcPr>
          <w:p w14:paraId="17C9E270" w14:textId="77777777" w:rsidR="00FA1209" w:rsidRPr="006E6C67" w:rsidRDefault="00FA1209" w:rsidP="00D900D1">
            <w:pPr>
              <w:pStyle w:val="TableParagraph"/>
              <w:spacing w:line="231"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37009D22" w14:textId="77777777" w:rsidR="00FA1209" w:rsidRPr="006E6C67" w:rsidRDefault="00FA1209" w:rsidP="00D900D1">
            <w:pPr>
              <w:pStyle w:val="TableParagraph"/>
              <w:spacing w:line="231" w:lineRule="exact"/>
              <w:ind w:right="212"/>
              <w:jc w:val="right"/>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D98EEE7" w14:textId="77777777" w:rsidR="00FA1209" w:rsidRPr="006E6C67" w:rsidRDefault="00FA1209" w:rsidP="00D900D1">
            <w:pPr>
              <w:pStyle w:val="TableParagraph"/>
              <w:spacing w:line="231" w:lineRule="exact"/>
              <w:ind w:left="20"/>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F11EDAE" w14:textId="77777777" w:rsidR="00FA1209" w:rsidRPr="006E6C67" w:rsidRDefault="00FA1209" w:rsidP="00D900D1">
            <w:pPr>
              <w:pStyle w:val="TableParagraph"/>
              <w:spacing w:line="231"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DD81D47" w14:textId="77777777" w:rsidR="00FA1209" w:rsidRPr="006E6C67" w:rsidRDefault="00FA1209" w:rsidP="00D900D1">
            <w:pPr>
              <w:pStyle w:val="TableParagraph"/>
              <w:spacing w:line="231"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76E80A4D" w14:textId="77777777" w:rsidR="00FA1209" w:rsidRPr="006E6C67" w:rsidRDefault="00FA1209" w:rsidP="00D900D1">
            <w:pPr>
              <w:pStyle w:val="TableParagraph"/>
              <w:spacing w:line="231"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3EE02030" w14:textId="77777777" w:rsidR="00FA1209" w:rsidRPr="006E6C67" w:rsidRDefault="00FA1209" w:rsidP="00D900D1">
            <w:pPr>
              <w:pStyle w:val="TableParagraph"/>
              <w:spacing w:line="231"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373FA0CA" w14:textId="77777777" w:rsidR="00FA1209" w:rsidRPr="006E6C67" w:rsidRDefault="00FA1209" w:rsidP="00D900D1">
            <w:pPr>
              <w:pStyle w:val="TableParagraph"/>
              <w:spacing w:line="231"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1F082693" w14:textId="77777777" w:rsidR="00FA1209" w:rsidRPr="006E6C67" w:rsidRDefault="00FA1209" w:rsidP="00D900D1">
            <w:pPr>
              <w:pStyle w:val="TableParagraph"/>
              <w:spacing w:line="231"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16BC89EE" w14:textId="77777777" w:rsidR="00FA1209" w:rsidRPr="006E6C67" w:rsidRDefault="00FA1209" w:rsidP="00D900D1">
            <w:pPr>
              <w:pStyle w:val="TableParagraph"/>
              <w:spacing w:line="231" w:lineRule="exact"/>
              <w:ind w:left="7"/>
              <w:jc w:val="center"/>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5A042F99" w14:textId="77777777" w:rsidR="00FA1209" w:rsidRPr="006E6C67" w:rsidRDefault="00FA1209" w:rsidP="00D900D1">
            <w:pPr>
              <w:pStyle w:val="TableParagraph"/>
              <w:spacing w:line="231" w:lineRule="exact"/>
              <w:ind w:right="233"/>
              <w:jc w:val="right"/>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DA2ED00" w14:textId="77777777" w:rsidR="00FA1209" w:rsidRPr="006E6C67" w:rsidRDefault="00FA1209" w:rsidP="00D900D1">
            <w:pPr>
              <w:pStyle w:val="TableParagraph"/>
              <w:spacing w:line="231"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E6B12D6" w14:textId="77777777" w:rsidR="00FA1209" w:rsidRPr="006E6C67" w:rsidRDefault="00FA1209" w:rsidP="00D900D1">
            <w:pPr>
              <w:pStyle w:val="TableParagraph"/>
              <w:spacing w:line="231"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CBE5CB5" w14:textId="77777777" w:rsidR="00FA1209" w:rsidRPr="006E6C67" w:rsidRDefault="00FA1209" w:rsidP="00D900D1">
            <w:pPr>
              <w:pStyle w:val="TableParagraph"/>
              <w:spacing w:line="231" w:lineRule="exact"/>
              <w:ind w:left="81"/>
              <w:jc w:val="center"/>
              <w:rPr>
                <w:color w:val="000000" w:themeColor="text1"/>
                <w:sz w:val="24"/>
                <w:szCs w:val="24"/>
              </w:rPr>
            </w:pPr>
            <w:r w:rsidRPr="006E6C67">
              <w:rPr>
                <w:color w:val="000000" w:themeColor="text1"/>
                <w:sz w:val="24"/>
                <w:szCs w:val="24"/>
              </w:rPr>
              <w:t>2</w:t>
            </w:r>
          </w:p>
        </w:tc>
      </w:tr>
      <w:tr w:rsidR="00FA1209" w:rsidRPr="006E6C67" w14:paraId="58B0A1EE"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14078C2A"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CO3</w:t>
            </w:r>
          </w:p>
        </w:tc>
        <w:tc>
          <w:tcPr>
            <w:tcW w:w="608" w:type="dxa"/>
            <w:tcBorders>
              <w:top w:val="single" w:sz="4" w:space="0" w:color="auto"/>
              <w:left w:val="single" w:sz="4" w:space="0" w:color="auto"/>
              <w:bottom w:val="single" w:sz="4" w:space="0" w:color="auto"/>
              <w:right w:val="single" w:sz="4" w:space="0" w:color="auto"/>
            </w:tcBorders>
            <w:hideMark/>
          </w:tcPr>
          <w:p w14:paraId="0098EC45" w14:textId="77777777" w:rsidR="00FA1209" w:rsidRPr="006E6C67" w:rsidRDefault="00FA1209" w:rsidP="00D900D1">
            <w:pPr>
              <w:pStyle w:val="TableParagraph"/>
              <w:spacing w:line="233" w:lineRule="exact"/>
              <w:ind w:right="115"/>
              <w:jc w:val="right"/>
              <w:rPr>
                <w:color w:val="000000" w:themeColor="text1"/>
                <w:sz w:val="24"/>
                <w:szCs w:val="24"/>
              </w:rPr>
            </w:pPr>
            <w:r w:rsidRPr="006E6C67">
              <w:rPr>
                <w:color w:val="000000" w:themeColor="text1"/>
                <w:sz w:val="24"/>
                <w:szCs w:val="24"/>
              </w:rPr>
              <w:t>1</w:t>
            </w:r>
          </w:p>
        </w:tc>
        <w:tc>
          <w:tcPr>
            <w:tcW w:w="656" w:type="dxa"/>
            <w:tcBorders>
              <w:top w:val="single" w:sz="4" w:space="0" w:color="auto"/>
              <w:left w:val="single" w:sz="4" w:space="0" w:color="auto"/>
              <w:bottom w:val="single" w:sz="4" w:space="0" w:color="auto"/>
              <w:right w:val="single" w:sz="4" w:space="0" w:color="auto"/>
            </w:tcBorders>
            <w:hideMark/>
          </w:tcPr>
          <w:p w14:paraId="05ACD1B6" w14:textId="77777777" w:rsidR="00FA1209" w:rsidRPr="006E6C67" w:rsidRDefault="00FA1209" w:rsidP="00D900D1">
            <w:pPr>
              <w:pStyle w:val="TableParagraph"/>
              <w:spacing w:line="233" w:lineRule="exact"/>
              <w:ind w:right="212"/>
              <w:jc w:val="right"/>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1F5E0E6" w14:textId="77777777" w:rsidR="00FA1209" w:rsidRPr="006E6C67" w:rsidRDefault="00FA1209" w:rsidP="00D900D1">
            <w:pPr>
              <w:pStyle w:val="TableParagraph"/>
              <w:spacing w:line="233" w:lineRule="exact"/>
              <w:ind w:left="20"/>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0C1BC37" w14:textId="77777777" w:rsidR="00FA1209" w:rsidRPr="006E6C67" w:rsidRDefault="00FA1209" w:rsidP="00D900D1">
            <w:pPr>
              <w:pStyle w:val="TableParagraph"/>
              <w:spacing w:line="233"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35E70B6" w14:textId="77777777" w:rsidR="00FA1209" w:rsidRPr="006E6C67" w:rsidRDefault="00FA1209" w:rsidP="00D900D1">
            <w:pPr>
              <w:pStyle w:val="TableParagraph"/>
              <w:spacing w:line="233"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916AAB7" w14:textId="77777777" w:rsidR="00FA1209" w:rsidRPr="006E6C67" w:rsidRDefault="00FA1209" w:rsidP="00D900D1">
            <w:pPr>
              <w:pStyle w:val="TableParagraph"/>
              <w:spacing w:line="233"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55A01BF3" w14:textId="77777777" w:rsidR="00FA1209" w:rsidRPr="006E6C67" w:rsidRDefault="00FA1209" w:rsidP="00D900D1">
            <w:pPr>
              <w:pStyle w:val="TableParagraph"/>
              <w:spacing w:line="233"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7A5D2193" w14:textId="77777777" w:rsidR="00FA1209" w:rsidRPr="006E6C67" w:rsidRDefault="00FA1209" w:rsidP="00D900D1">
            <w:pPr>
              <w:pStyle w:val="TableParagraph"/>
              <w:spacing w:line="233"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61DDFE9C" w14:textId="77777777" w:rsidR="00FA1209" w:rsidRPr="006E6C67" w:rsidRDefault="00FA1209" w:rsidP="00D900D1">
            <w:pPr>
              <w:pStyle w:val="TableParagraph"/>
              <w:spacing w:line="233"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1C7D8A67" w14:textId="77777777" w:rsidR="00FA1209" w:rsidRPr="006E6C67" w:rsidRDefault="00FA1209" w:rsidP="00D900D1">
            <w:pPr>
              <w:pStyle w:val="TableParagraph"/>
              <w:spacing w:line="233" w:lineRule="exact"/>
              <w:ind w:left="7"/>
              <w:jc w:val="center"/>
              <w:rPr>
                <w:color w:val="000000" w:themeColor="text1"/>
                <w:sz w:val="24"/>
                <w:szCs w:val="24"/>
              </w:rPr>
            </w:pPr>
            <w:r w:rsidRPr="006E6C67">
              <w:rPr>
                <w:color w:val="000000" w:themeColor="text1"/>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7336232" w14:textId="77777777" w:rsidR="00FA1209" w:rsidRPr="006E6C67" w:rsidRDefault="00FA1209" w:rsidP="00D900D1">
            <w:pPr>
              <w:pStyle w:val="TableParagraph"/>
              <w:spacing w:line="233" w:lineRule="exact"/>
              <w:ind w:right="233"/>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94AC44C" w14:textId="77777777" w:rsidR="00FA1209" w:rsidRPr="006E6C67" w:rsidRDefault="00FA1209" w:rsidP="00D900D1">
            <w:pPr>
              <w:pStyle w:val="TableParagraph"/>
              <w:spacing w:line="233"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45970ED" w14:textId="77777777" w:rsidR="00FA1209" w:rsidRPr="006E6C67" w:rsidRDefault="00FA1209" w:rsidP="00D900D1">
            <w:pPr>
              <w:pStyle w:val="TableParagraph"/>
              <w:spacing w:line="233"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64DFB5A" w14:textId="77777777" w:rsidR="00FA1209" w:rsidRPr="006E6C67" w:rsidRDefault="00FA1209" w:rsidP="00D900D1">
            <w:pPr>
              <w:pStyle w:val="TableParagraph"/>
              <w:spacing w:line="233" w:lineRule="exact"/>
              <w:ind w:left="81"/>
              <w:jc w:val="center"/>
              <w:rPr>
                <w:color w:val="000000" w:themeColor="text1"/>
                <w:sz w:val="24"/>
                <w:szCs w:val="24"/>
              </w:rPr>
            </w:pPr>
            <w:r w:rsidRPr="006E6C67">
              <w:rPr>
                <w:color w:val="000000" w:themeColor="text1"/>
                <w:sz w:val="24"/>
                <w:szCs w:val="24"/>
              </w:rPr>
              <w:t>2</w:t>
            </w:r>
          </w:p>
        </w:tc>
      </w:tr>
      <w:tr w:rsidR="00FA1209" w:rsidRPr="006E6C67" w14:paraId="7FEFF1E8"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0B41196E" w14:textId="77777777" w:rsidR="00FA1209" w:rsidRPr="006E6C67" w:rsidRDefault="00FA1209"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CO4</w:t>
            </w:r>
          </w:p>
        </w:tc>
        <w:tc>
          <w:tcPr>
            <w:tcW w:w="608" w:type="dxa"/>
            <w:tcBorders>
              <w:top w:val="single" w:sz="4" w:space="0" w:color="auto"/>
              <w:left w:val="single" w:sz="4" w:space="0" w:color="auto"/>
              <w:bottom w:val="single" w:sz="4" w:space="0" w:color="auto"/>
              <w:right w:val="single" w:sz="4" w:space="0" w:color="auto"/>
            </w:tcBorders>
            <w:hideMark/>
          </w:tcPr>
          <w:p w14:paraId="5B794F00" w14:textId="77777777" w:rsidR="00FA1209" w:rsidRPr="006E6C67" w:rsidRDefault="00FA1209" w:rsidP="00D900D1">
            <w:pPr>
              <w:pStyle w:val="TableParagraph"/>
              <w:spacing w:line="231"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57D89C20" w14:textId="77777777" w:rsidR="00FA1209" w:rsidRPr="006E6C67" w:rsidRDefault="00FA1209" w:rsidP="00D900D1">
            <w:pPr>
              <w:pStyle w:val="TableParagraph"/>
              <w:spacing w:line="231" w:lineRule="exact"/>
              <w:ind w:right="212"/>
              <w:jc w:val="right"/>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BEA4B65" w14:textId="77777777" w:rsidR="00FA1209" w:rsidRPr="006E6C67" w:rsidRDefault="00FA1209" w:rsidP="00D900D1">
            <w:pPr>
              <w:pStyle w:val="TableParagraph"/>
              <w:spacing w:line="231" w:lineRule="exact"/>
              <w:ind w:left="20"/>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65B3E60" w14:textId="77777777" w:rsidR="00FA1209" w:rsidRPr="006E6C67" w:rsidRDefault="00FA1209" w:rsidP="00D900D1">
            <w:pPr>
              <w:pStyle w:val="TableParagraph"/>
              <w:spacing w:line="231"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574DD2B" w14:textId="77777777" w:rsidR="00FA1209" w:rsidRPr="006E6C67" w:rsidRDefault="00FA1209" w:rsidP="00D900D1">
            <w:pPr>
              <w:pStyle w:val="TableParagraph"/>
              <w:spacing w:line="231"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F556A7F" w14:textId="77777777" w:rsidR="00FA1209" w:rsidRPr="006E6C67" w:rsidRDefault="00FA1209" w:rsidP="00D900D1">
            <w:pPr>
              <w:pStyle w:val="TableParagraph"/>
              <w:spacing w:line="231"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3AE38CF6" w14:textId="77777777" w:rsidR="00FA1209" w:rsidRPr="006E6C67" w:rsidRDefault="00FA1209" w:rsidP="00D900D1">
            <w:pPr>
              <w:pStyle w:val="TableParagraph"/>
              <w:spacing w:line="231"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46A398E7" w14:textId="77777777" w:rsidR="00FA1209" w:rsidRPr="006E6C67" w:rsidRDefault="00FA1209" w:rsidP="00D900D1">
            <w:pPr>
              <w:pStyle w:val="TableParagraph"/>
              <w:spacing w:line="231"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0D2DA01A" w14:textId="77777777" w:rsidR="00FA1209" w:rsidRPr="006E6C67" w:rsidRDefault="00FA1209" w:rsidP="00D900D1">
            <w:pPr>
              <w:pStyle w:val="TableParagraph"/>
              <w:spacing w:line="231"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2A63B22E" w14:textId="77777777" w:rsidR="00FA1209" w:rsidRPr="006E6C67" w:rsidRDefault="00FA1209" w:rsidP="00D900D1">
            <w:pPr>
              <w:pStyle w:val="TableParagraph"/>
              <w:spacing w:line="231" w:lineRule="exact"/>
              <w:ind w:left="7"/>
              <w:jc w:val="center"/>
              <w:rPr>
                <w:color w:val="000000" w:themeColor="text1"/>
                <w:sz w:val="24"/>
                <w:szCs w:val="24"/>
              </w:rPr>
            </w:pPr>
            <w:r w:rsidRPr="006E6C67">
              <w:rPr>
                <w:color w:val="000000" w:themeColor="text1"/>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4DB7530C" w14:textId="77777777" w:rsidR="00FA1209" w:rsidRPr="006E6C67" w:rsidRDefault="00FA1209" w:rsidP="00D900D1">
            <w:pPr>
              <w:pStyle w:val="TableParagraph"/>
              <w:spacing w:line="231" w:lineRule="exact"/>
              <w:ind w:right="233"/>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CF9C004" w14:textId="77777777" w:rsidR="00FA1209" w:rsidRPr="006E6C67" w:rsidRDefault="00FA1209" w:rsidP="00D900D1">
            <w:pPr>
              <w:pStyle w:val="TableParagraph"/>
              <w:spacing w:line="231"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44805F5" w14:textId="77777777" w:rsidR="00FA1209" w:rsidRPr="006E6C67" w:rsidRDefault="00FA1209" w:rsidP="00D900D1">
            <w:pPr>
              <w:pStyle w:val="TableParagraph"/>
              <w:spacing w:line="231"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A198429" w14:textId="77777777" w:rsidR="00FA1209" w:rsidRPr="006E6C67" w:rsidRDefault="00FA1209" w:rsidP="00D900D1">
            <w:pPr>
              <w:pStyle w:val="TableParagraph"/>
              <w:spacing w:line="231" w:lineRule="exact"/>
              <w:ind w:left="81"/>
              <w:jc w:val="center"/>
              <w:rPr>
                <w:color w:val="000000" w:themeColor="text1"/>
                <w:sz w:val="24"/>
                <w:szCs w:val="24"/>
              </w:rPr>
            </w:pPr>
            <w:r w:rsidRPr="006E6C67">
              <w:rPr>
                <w:color w:val="000000" w:themeColor="text1"/>
                <w:sz w:val="24"/>
                <w:szCs w:val="24"/>
              </w:rPr>
              <w:t>2</w:t>
            </w:r>
          </w:p>
        </w:tc>
      </w:tr>
    </w:tbl>
    <w:p w14:paraId="33204964" w14:textId="77777777" w:rsidR="00FA1209" w:rsidRPr="006E6C67" w:rsidRDefault="00FA1209" w:rsidP="00FA1209">
      <w:pPr>
        <w:spacing w:before="60"/>
        <w:ind w:left="-142" w:right="119"/>
        <w:rPr>
          <w:rFonts w:ascii="Times New Roman" w:hAnsi="Times New Roman" w:cs="Times New Roman"/>
          <w:b/>
          <w:color w:val="000000" w:themeColor="text1"/>
          <w:sz w:val="24"/>
        </w:rPr>
      </w:pPr>
    </w:p>
    <w:p w14:paraId="78AC61C2" w14:textId="77777777" w:rsidR="00FA1209" w:rsidRPr="006E6C67" w:rsidRDefault="00FA1209" w:rsidP="00FA1209">
      <w:pPr>
        <w:spacing w:before="69"/>
        <w:ind w:left="300" w:right="-147"/>
        <w:rPr>
          <w:rFonts w:ascii="Times New Roman" w:hAnsi="Times New Roman" w:cs="Times New Roman"/>
          <w:b/>
          <w:color w:val="000000" w:themeColor="text1"/>
          <w:sz w:val="24"/>
        </w:rPr>
      </w:pPr>
    </w:p>
    <w:p w14:paraId="2BE1575E" w14:textId="77777777" w:rsidR="00F8430D" w:rsidRPr="00CC39FC" w:rsidRDefault="00F8430D" w:rsidP="00F8430D">
      <w:pPr>
        <w:spacing w:before="69"/>
        <w:ind w:left="300" w:right="-147"/>
        <w:rPr>
          <w:rFonts w:ascii="Times New Roman" w:hAnsi="Times New Roman" w:cs="Times New Roman"/>
          <w:b/>
          <w:sz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3E2BB3" w:rsidRPr="00CC39FC" w14:paraId="22B4711A"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752B8C5B" w14:textId="77777777" w:rsidR="003E2BB3" w:rsidRPr="00CC39FC" w:rsidRDefault="003E2BB3" w:rsidP="00D900D1">
            <w:pPr>
              <w:suppressAutoHyphens/>
              <w:jc w:val="center"/>
              <w:rPr>
                <w:rFonts w:ascii="Times New Roman" w:hAnsi="Times New Roman" w:cs="Times New Roman"/>
                <w:b/>
                <w:bCs/>
                <w:sz w:val="28"/>
                <w:szCs w:val="28"/>
              </w:rPr>
            </w:pPr>
            <w:r w:rsidRPr="00CC39FC">
              <w:rPr>
                <w:rFonts w:ascii="Times New Roman" w:hAnsi="Times New Roman" w:cs="Times New Roman"/>
                <w:b/>
                <w:bCs/>
                <w:sz w:val="28"/>
                <w:szCs w:val="28"/>
              </w:rPr>
              <w:t>LOGISTICS AND SUPPLY CHAIN MANAGEMENT</w:t>
            </w:r>
          </w:p>
        </w:tc>
      </w:tr>
      <w:tr w:rsidR="003E2BB3" w:rsidRPr="00CC39FC" w14:paraId="04C41763"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F63B79A"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2F8781E3"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7C8EAD84"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08A388CF"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rPr>
              <w:t xml:space="preserve">3 </w:t>
            </w:r>
          </w:p>
        </w:tc>
      </w:tr>
      <w:tr w:rsidR="003E2BB3" w:rsidRPr="00CC39FC" w14:paraId="4E4142A8"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1C1EE8E"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37E9A344"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szCs w:val="24"/>
              </w:rPr>
              <w:t>PE</w:t>
            </w:r>
          </w:p>
        </w:tc>
        <w:tc>
          <w:tcPr>
            <w:tcW w:w="3014" w:type="dxa"/>
            <w:tcBorders>
              <w:top w:val="single" w:sz="4" w:space="0" w:color="auto"/>
              <w:left w:val="single" w:sz="4" w:space="0" w:color="auto"/>
              <w:bottom w:val="single" w:sz="4" w:space="0" w:color="auto"/>
              <w:right w:val="single" w:sz="4" w:space="0" w:color="auto"/>
            </w:tcBorders>
            <w:hideMark/>
          </w:tcPr>
          <w:p w14:paraId="19292DEA" w14:textId="77777777" w:rsidR="003E2BB3" w:rsidRPr="00CC39FC" w:rsidRDefault="003E2BB3"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5BD3250D" w14:textId="77777777" w:rsidR="003E2BB3" w:rsidRPr="00CC39FC" w:rsidRDefault="003E2BB3" w:rsidP="00D900D1">
            <w:pPr>
              <w:rPr>
                <w:rFonts w:ascii="Times New Roman" w:hAnsi="Times New Roman" w:cs="Times New Roman"/>
                <w:szCs w:val="24"/>
              </w:rPr>
            </w:pPr>
            <w:r>
              <w:rPr>
                <w:rFonts w:ascii="Times New Roman" w:hAnsi="Times New Roman" w:cs="Times New Roman"/>
                <w:szCs w:val="24"/>
              </w:rPr>
              <w:t>MS 3207</w:t>
            </w:r>
          </w:p>
        </w:tc>
      </w:tr>
    </w:tbl>
    <w:p w14:paraId="38A70631" w14:textId="77777777" w:rsidR="003E2BB3" w:rsidRPr="00C751D4" w:rsidRDefault="003E2BB3" w:rsidP="003E2BB3">
      <w:pPr>
        <w:pStyle w:val="Heading2"/>
        <w:spacing w:before="247" w:line="250" w:lineRule="exact"/>
        <w:rPr>
          <w:rFonts w:ascii="Times New Roman" w:hAnsi="Times New Roman" w:cs="Times New Roman"/>
          <w:b w:val="0"/>
          <w:bCs/>
          <w:spacing w:val="-2"/>
          <w:sz w:val="24"/>
          <w:szCs w:val="24"/>
          <w:lang w:val="en-US"/>
        </w:rPr>
      </w:pPr>
      <w:r w:rsidRPr="00C751D4">
        <w:rPr>
          <w:rFonts w:ascii="Times New Roman" w:hAnsi="Times New Roman" w:cs="Times New Roman"/>
          <w:bCs/>
          <w:spacing w:val="-2"/>
          <w:sz w:val="24"/>
          <w:szCs w:val="24"/>
          <w:lang w:val="en-US"/>
        </w:rPr>
        <w:lastRenderedPageBreak/>
        <w:t>Prerequisites</w:t>
      </w:r>
    </w:p>
    <w:p w14:paraId="7AA55380" w14:textId="77777777" w:rsidR="003E2BB3" w:rsidRPr="00C751D4" w:rsidRDefault="003E2BB3" w:rsidP="003E2BB3">
      <w:pPr>
        <w:pStyle w:val="Heading2"/>
        <w:spacing w:before="247" w:line="250" w:lineRule="exact"/>
        <w:rPr>
          <w:rFonts w:ascii="Times New Roman" w:hAnsi="Times New Roman" w:cs="Times New Roman"/>
          <w:spacing w:val="-2"/>
          <w:sz w:val="24"/>
          <w:szCs w:val="24"/>
        </w:rPr>
      </w:pPr>
      <w:r w:rsidRPr="00C751D4">
        <w:rPr>
          <w:rFonts w:ascii="Times New Roman" w:hAnsi="Times New Roman" w:cs="Times New Roman"/>
          <w:spacing w:val="-2"/>
          <w:sz w:val="24"/>
          <w:szCs w:val="24"/>
        </w:rPr>
        <w:t>Network design, location layout, transportation model, forecasting</w:t>
      </w:r>
    </w:p>
    <w:p w14:paraId="33813D34" w14:textId="77777777" w:rsidR="003E2BB3" w:rsidRPr="00335836" w:rsidRDefault="003E2BB3" w:rsidP="003E2BB3">
      <w:pPr>
        <w:pStyle w:val="Heading2"/>
        <w:spacing w:before="247" w:line="250" w:lineRule="exact"/>
        <w:rPr>
          <w:rFonts w:ascii="Times New Roman" w:hAnsi="Times New Roman" w:cs="Times New Roman"/>
          <w:b w:val="0"/>
          <w:bCs/>
          <w:sz w:val="24"/>
          <w:szCs w:val="24"/>
        </w:rPr>
      </w:pPr>
      <w:r w:rsidRPr="00335836">
        <w:rPr>
          <w:rFonts w:ascii="Times New Roman" w:hAnsi="Times New Roman" w:cs="Times New Roman"/>
          <w:bCs/>
          <w:spacing w:val="-2"/>
          <w:sz w:val="24"/>
          <w:szCs w:val="24"/>
        </w:rPr>
        <w:t>Course Objectives:</w:t>
      </w:r>
    </w:p>
    <w:p w14:paraId="0015B65B" w14:textId="77777777" w:rsidR="003E2BB3" w:rsidRPr="00C751D4" w:rsidRDefault="003E2BB3" w:rsidP="00C43248">
      <w:pPr>
        <w:pStyle w:val="ListParagraph"/>
        <w:framePr w:hSpace="180" w:wrap="around" w:vAnchor="text" w:hAnchor="margin" w:y="89"/>
        <w:numPr>
          <w:ilvl w:val="0"/>
          <w:numId w:val="29"/>
        </w:numPr>
        <w:rPr>
          <w:rFonts w:ascii="Times New Roman" w:hAnsi="Times New Roman"/>
          <w:sz w:val="24"/>
          <w:szCs w:val="24"/>
        </w:rPr>
      </w:pPr>
      <w:r w:rsidRPr="00C751D4">
        <w:rPr>
          <w:rFonts w:ascii="Times New Roman" w:hAnsi="Times New Roman"/>
          <w:sz w:val="24"/>
          <w:szCs w:val="24"/>
        </w:rPr>
        <w:t xml:space="preserve">Understanding the basic concepts in supply chain management </w:t>
      </w:r>
    </w:p>
    <w:p w14:paraId="5C0178F4" w14:textId="77777777" w:rsidR="003E2BB3" w:rsidRPr="00C751D4" w:rsidRDefault="003E2BB3" w:rsidP="00C43248">
      <w:pPr>
        <w:pStyle w:val="ListParagraph"/>
        <w:framePr w:hSpace="180" w:wrap="around" w:vAnchor="text" w:hAnchor="margin" w:y="89"/>
        <w:numPr>
          <w:ilvl w:val="0"/>
          <w:numId w:val="29"/>
        </w:numPr>
        <w:rPr>
          <w:rFonts w:ascii="Times New Roman" w:hAnsi="Times New Roman"/>
          <w:sz w:val="24"/>
          <w:szCs w:val="24"/>
        </w:rPr>
      </w:pPr>
      <w:r w:rsidRPr="00C751D4">
        <w:rPr>
          <w:rFonts w:ascii="Times New Roman" w:hAnsi="Times New Roman"/>
          <w:sz w:val="24"/>
          <w:szCs w:val="24"/>
        </w:rPr>
        <w:t xml:space="preserve">analysing the relationships between transportation and pricing </w:t>
      </w:r>
    </w:p>
    <w:p w14:paraId="3F8A15D0" w14:textId="77777777" w:rsidR="003E2BB3" w:rsidRPr="00C751D4" w:rsidRDefault="003E2BB3" w:rsidP="00C43248">
      <w:pPr>
        <w:pStyle w:val="ListParagraph"/>
        <w:framePr w:hSpace="180" w:wrap="around" w:vAnchor="text" w:hAnchor="margin" w:y="89"/>
        <w:numPr>
          <w:ilvl w:val="0"/>
          <w:numId w:val="29"/>
        </w:numPr>
        <w:rPr>
          <w:rFonts w:ascii="Times New Roman" w:hAnsi="Times New Roman"/>
          <w:sz w:val="24"/>
          <w:szCs w:val="24"/>
        </w:rPr>
      </w:pPr>
      <w:r w:rsidRPr="00C751D4">
        <w:rPr>
          <w:rFonts w:ascii="Times New Roman" w:hAnsi="Times New Roman"/>
          <w:sz w:val="24"/>
          <w:szCs w:val="24"/>
        </w:rPr>
        <w:t>Gaining insight into e-commerce and latest trends in business</w:t>
      </w:r>
    </w:p>
    <w:tbl>
      <w:tblPr>
        <w:tblW w:w="9667" w:type="dxa"/>
        <w:tblInd w:w="-284" w:type="dxa"/>
        <w:tblLayout w:type="fixed"/>
        <w:tblCellMar>
          <w:left w:w="0" w:type="dxa"/>
          <w:right w:w="0" w:type="dxa"/>
        </w:tblCellMar>
        <w:tblLook w:val="01E0" w:firstRow="1" w:lastRow="1" w:firstColumn="1" w:lastColumn="1" w:noHBand="0" w:noVBand="0"/>
      </w:tblPr>
      <w:tblGrid>
        <w:gridCol w:w="854"/>
        <w:gridCol w:w="8813"/>
      </w:tblGrid>
      <w:tr w:rsidR="003E2BB3" w:rsidRPr="00C751D4" w14:paraId="5747E760" w14:textId="77777777" w:rsidTr="00D900D1">
        <w:trPr>
          <w:trHeight w:val="6"/>
        </w:trPr>
        <w:tc>
          <w:tcPr>
            <w:tcW w:w="9667" w:type="dxa"/>
            <w:gridSpan w:val="2"/>
            <w:hideMark/>
          </w:tcPr>
          <w:p w14:paraId="2F73A6A1" w14:textId="77777777" w:rsidR="003E2BB3" w:rsidRPr="00C751D4" w:rsidRDefault="003E2BB3" w:rsidP="00D900D1">
            <w:pPr>
              <w:pStyle w:val="TableParagraph"/>
              <w:ind w:left="200"/>
              <w:rPr>
                <w:b/>
                <w:sz w:val="24"/>
                <w:szCs w:val="24"/>
              </w:rPr>
            </w:pPr>
            <w:r w:rsidRPr="00C751D4">
              <w:rPr>
                <w:b/>
                <w:sz w:val="24"/>
                <w:szCs w:val="24"/>
              </w:rPr>
              <w:t>Course</w:t>
            </w:r>
            <w:r w:rsidRPr="00C751D4">
              <w:rPr>
                <w:b/>
                <w:spacing w:val="-4"/>
                <w:sz w:val="24"/>
                <w:szCs w:val="24"/>
              </w:rPr>
              <w:t xml:space="preserve"> </w:t>
            </w:r>
            <w:r w:rsidRPr="00C751D4">
              <w:rPr>
                <w:b/>
                <w:sz w:val="24"/>
                <w:szCs w:val="24"/>
              </w:rPr>
              <w:t>Outcomes:</w:t>
            </w:r>
          </w:p>
          <w:p w14:paraId="02CC2EB5" w14:textId="77777777" w:rsidR="003E2BB3" w:rsidRPr="00C751D4" w:rsidRDefault="003E2BB3" w:rsidP="00D900D1">
            <w:pPr>
              <w:pStyle w:val="TableParagraph"/>
              <w:ind w:left="200"/>
              <w:rPr>
                <w:b/>
                <w:sz w:val="24"/>
                <w:szCs w:val="24"/>
              </w:rPr>
            </w:pPr>
          </w:p>
          <w:p w14:paraId="6E287C6A" w14:textId="77777777" w:rsidR="003E2BB3" w:rsidRPr="00C751D4" w:rsidRDefault="003E2BB3" w:rsidP="00D900D1">
            <w:pPr>
              <w:pStyle w:val="TableParagraph"/>
              <w:ind w:left="200"/>
              <w:rPr>
                <w:sz w:val="24"/>
                <w:szCs w:val="24"/>
              </w:rPr>
            </w:pPr>
            <w:r w:rsidRPr="00C751D4">
              <w:rPr>
                <w:sz w:val="24"/>
                <w:szCs w:val="24"/>
              </w:rPr>
              <w:t>Upon</w:t>
            </w:r>
            <w:r w:rsidRPr="00C751D4">
              <w:rPr>
                <w:spacing w:val="-1"/>
                <w:sz w:val="24"/>
                <w:szCs w:val="24"/>
              </w:rPr>
              <w:t xml:space="preserve"> </w:t>
            </w:r>
            <w:r w:rsidRPr="00C751D4">
              <w:rPr>
                <w:sz w:val="24"/>
                <w:szCs w:val="24"/>
              </w:rPr>
              <w:t>completion</w:t>
            </w:r>
            <w:r w:rsidRPr="00C751D4">
              <w:rPr>
                <w:spacing w:val="-3"/>
                <w:sz w:val="24"/>
                <w:szCs w:val="24"/>
              </w:rPr>
              <w:t xml:space="preserve"> </w:t>
            </w:r>
            <w:r w:rsidRPr="00C751D4">
              <w:rPr>
                <w:sz w:val="24"/>
                <w:szCs w:val="24"/>
              </w:rPr>
              <w:t>of</w:t>
            </w:r>
            <w:r w:rsidRPr="00C751D4">
              <w:rPr>
                <w:spacing w:val="-1"/>
                <w:sz w:val="24"/>
                <w:szCs w:val="24"/>
              </w:rPr>
              <w:t xml:space="preserve"> </w:t>
            </w:r>
            <w:r w:rsidRPr="00C751D4">
              <w:rPr>
                <w:sz w:val="24"/>
                <w:szCs w:val="24"/>
              </w:rPr>
              <w:t>this course,</w:t>
            </w:r>
            <w:r w:rsidRPr="00C751D4">
              <w:rPr>
                <w:spacing w:val="-1"/>
                <w:sz w:val="24"/>
                <w:szCs w:val="24"/>
              </w:rPr>
              <w:t xml:space="preserve"> </w:t>
            </w:r>
            <w:r w:rsidRPr="00C751D4">
              <w:rPr>
                <w:sz w:val="24"/>
                <w:szCs w:val="24"/>
              </w:rPr>
              <w:t>the</w:t>
            </w:r>
            <w:r w:rsidRPr="00C751D4">
              <w:rPr>
                <w:spacing w:val="-3"/>
                <w:sz w:val="24"/>
                <w:szCs w:val="24"/>
              </w:rPr>
              <w:t xml:space="preserve"> </w:t>
            </w:r>
            <w:r w:rsidRPr="00C751D4">
              <w:rPr>
                <w:sz w:val="24"/>
                <w:szCs w:val="24"/>
              </w:rPr>
              <w:t>students</w:t>
            </w:r>
            <w:r w:rsidRPr="00C751D4">
              <w:rPr>
                <w:spacing w:val="-5"/>
                <w:sz w:val="24"/>
                <w:szCs w:val="24"/>
              </w:rPr>
              <w:t xml:space="preserve"> </w:t>
            </w:r>
            <w:r w:rsidRPr="00C751D4">
              <w:rPr>
                <w:sz w:val="24"/>
                <w:szCs w:val="24"/>
              </w:rPr>
              <w:t>will</w:t>
            </w:r>
            <w:r w:rsidRPr="00C751D4">
              <w:rPr>
                <w:spacing w:val="-1"/>
                <w:sz w:val="24"/>
                <w:szCs w:val="24"/>
              </w:rPr>
              <w:t xml:space="preserve"> </w:t>
            </w:r>
            <w:r w:rsidRPr="00C751D4">
              <w:rPr>
                <w:sz w:val="24"/>
                <w:szCs w:val="24"/>
              </w:rPr>
              <w:t>be able</w:t>
            </w:r>
            <w:r w:rsidRPr="00C751D4">
              <w:rPr>
                <w:spacing w:val="-2"/>
                <w:sz w:val="24"/>
                <w:szCs w:val="24"/>
              </w:rPr>
              <w:t xml:space="preserve"> </w:t>
            </w:r>
            <w:r w:rsidRPr="00C751D4">
              <w:rPr>
                <w:sz w:val="24"/>
                <w:szCs w:val="24"/>
              </w:rPr>
              <w:t>to:</w:t>
            </w:r>
          </w:p>
          <w:p w14:paraId="2239E43A" w14:textId="77777777" w:rsidR="003E2BB3" w:rsidRPr="00C751D4" w:rsidRDefault="003E2BB3" w:rsidP="00D900D1">
            <w:pPr>
              <w:pStyle w:val="TableParagraph"/>
              <w:ind w:left="200"/>
              <w:rPr>
                <w:sz w:val="24"/>
                <w:szCs w:val="24"/>
              </w:rPr>
            </w:pPr>
          </w:p>
          <w:p w14:paraId="21F536E6" w14:textId="77777777" w:rsidR="003E2BB3" w:rsidRPr="00C751D4" w:rsidRDefault="003E2BB3" w:rsidP="00D900D1">
            <w:pPr>
              <w:pStyle w:val="TableParagraph"/>
              <w:ind w:left="200"/>
              <w:rPr>
                <w:sz w:val="24"/>
                <w:szCs w:val="24"/>
              </w:rPr>
            </w:pPr>
          </w:p>
        </w:tc>
      </w:tr>
      <w:tr w:rsidR="003E2BB3" w:rsidRPr="00C751D4" w14:paraId="68F54B06" w14:textId="77777777" w:rsidTr="00D900D1">
        <w:trPr>
          <w:trHeight w:val="4"/>
        </w:trPr>
        <w:tc>
          <w:tcPr>
            <w:tcW w:w="854" w:type="dxa"/>
            <w:hideMark/>
          </w:tcPr>
          <w:p w14:paraId="7C843533" w14:textId="77777777" w:rsidR="003E2BB3" w:rsidRPr="00C751D4" w:rsidRDefault="003E2BB3" w:rsidP="00D900D1">
            <w:pPr>
              <w:pStyle w:val="TableParagraph"/>
              <w:ind w:left="200"/>
              <w:rPr>
                <w:b/>
                <w:sz w:val="24"/>
                <w:szCs w:val="24"/>
              </w:rPr>
            </w:pPr>
            <w:r w:rsidRPr="00C751D4">
              <w:rPr>
                <w:b/>
                <w:sz w:val="24"/>
                <w:szCs w:val="24"/>
              </w:rPr>
              <w:t>CO1:</w:t>
            </w:r>
          </w:p>
        </w:tc>
        <w:tc>
          <w:tcPr>
            <w:tcW w:w="8813" w:type="dxa"/>
            <w:hideMark/>
          </w:tcPr>
          <w:p w14:paraId="76F9D1DF" w14:textId="77777777" w:rsidR="003E2BB3" w:rsidRPr="00C751D4" w:rsidRDefault="003E2BB3" w:rsidP="00D900D1">
            <w:pPr>
              <w:pStyle w:val="TableParagraph"/>
              <w:ind w:right="51"/>
              <w:jc w:val="both"/>
              <w:rPr>
                <w:sz w:val="24"/>
                <w:szCs w:val="24"/>
              </w:rPr>
            </w:pPr>
            <w:r w:rsidRPr="00C751D4">
              <w:rPr>
                <w:sz w:val="24"/>
                <w:szCs w:val="24"/>
              </w:rPr>
              <w:t>Incorporate and learn the critical elements of logistics and supply-chain management processes based on the most relevant application in forward-thinking companies</w:t>
            </w:r>
          </w:p>
        </w:tc>
      </w:tr>
      <w:tr w:rsidR="003E2BB3" w:rsidRPr="00C751D4" w14:paraId="030732E2" w14:textId="77777777" w:rsidTr="00D900D1">
        <w:trPr>
          <w:trHeight w:val="4"/>
        </w:trPr>
        <w:tc>
          <w:tcPr>
            <w:tcW w:w="854" w:type="dxa"/>
            <w:hideMark/>
          </w:tcPr>
          <w:p w14:paraId="254C1E7E" w14:textId="77777777" w:rsidR="003E2BB3" w:rsidRPr="00C751D4" w:rsidRDefault="003E2BB3" w:rsidP="00D900D1">
            <w:pPr>
              <w:pStyle w:val="TableParagraph"/>
              <w:ind w:left="200"/>
              <w:rPr>
                <w:b/>
                <w:sz w:val="24"/>
                <w:szCs w:val="24"/>
              </w:rPr>
            </w:pPr>
            <w:r w:rsidRPr="00C751D4">
              <w:rPr>
                <w:b/>
                <w:sz w:val="24"/>
                <w:szCs w:val="24"/>
              </w:rPr>
              <w:t>CO2:</w:t>
            </w:r>
          </w:p>
        </w:tc>
        <w:tc>
          <w:tcPr>
            <w:tcW w:w="8813" w:type="dxa"/>
            <w:hideMark/>
          </w:tcPr>
          <w:p w14:paraId="743A7E2B" w14:textId="77777777" w:rsidR="003E2BB3" w:rsidRPr="00C751D4" w:rsidRDefault="003E2BB3" w:rsidP="00D900D1">
            <w:pPr>
              <w:pStyle w:val="TableParagraph"/>
              <w:ind w:left="-28" w:right="51"/>
              <w:jc w:val="both"/>
              <w:rPr>
                <w:sz w:val="24"/>
                <w:szCs w:val="24"/>
              </w:rPr>
            </w:pPr>
            <w:r w:rsidRPr="00C751D4">
              <w:rPr>
                <w:sz w:val="24"/>
                <w:szCs w:val="24"/>
              </w:rPr>
              <w:t xml:space="preserve">  Develop criteria and standards to achieve improved business performance by integrating and   optimizing the total logistics and supply-chain process.</w:t>
            </w:r>
          </w:p>
        </w:tc>
      </w:tr>
      <w:tr w:rsidR="003E2BB3" w:rsidRPr="00C751D4" w14:paraId="0470FE3C" w14:textId="77777777" w:rsidTr="00D900D1">
        <w:trPr>
          <w:trHeight w:val="4"/>
        </w:trPr>
        <w:tc>
          <w:tcPr>
            <w:tcW w:w="854" w:type="dxa"/>
            <w:hideMark/>
          </w:tcPr>
          <w:p w14:paraId="4637B3EF" w14:textId="77777777" w:rsidR="003E2BB3" w:rsidRPr="00C751D4" w:rsidRDefault="003E2BB3" w:rsidP="00D900D1">
            <w:pPr>
              <w:pStyle w:val="TableParagraph"/>
              <w:ind w:left="200"/>
              <w:rPr>
                <w:b/>
                <w:sz w:val="24"/>
                <w:szCs w:val="24"/>
              </w:rPr>
            </w:pPr>
            <w:r w:rsidRPr="00C751D4">
              <w:rPr>
                <w:b/>
                <w:sz w:val="24"/>
                <w:szCs w:val="24"/>
              </w:rPr>
              <w:t>CO3:</w:t>
            </w:r>
          </w:p>
        </w:tc>
        <w:tc>
          <w:tcPr>
            <w:tcW w:w="8813" w:type="dxa"/>
            <w:hideMark/>
          </w:tcPr>
          <w:p w14:paraId="61FEBBA1" w14:textId="77777777" w:rsidR="003E2BB3" w:rsidRPr="00C751D4" w:rsidRDefault="003E2BB3" w:rsidP="00D900D1">
            <w:pPr>
              <w:pStyle w:val="TableParagraph"/>
              <w:ind w:left="-28" w:right="51"/>
              <w:jc w:val="both"/>
              <w:rPr>
                <w:sz w:val="24"/>
                <w:szCs w:val="24"/>
              </w:rPr>
            </w:pPr>
            <w:r w:rsidRPr="00C751D4">
              <w:rPr>
                <w:sz w:val="24"/>
                <w:szCs w:val="24"/>
              </w:rPr>
              <w:t>Apply the concept ways to shift the business culture from functional work to overall process-driven results</w:t>
            </w:r>
          </w:p>
        </w:tc>
      </w:tr>
      <w:tr w:rsidR="003E2BB3" w:rsidRPr="00C751D4" w14:paraId="1C2E503A" w14:textId="77777777" w:rsidTr="00D900D1">
        <w:trPr>
          <w:trHeight w:val="4"/>
        </w:trPr>
        <w:tc>
          <w:tcPr>
            <w:tcW w:w="854" w:type="dxa"/>
            <w:hideMark/>
          </w:tcPr>
          <w:p w14:paraId="7DD6091A" w14:textId="77777777" w:rsidR="003E2BB3" w:rsidRPr="00C751D4" w:rsidRDefault="003E2BB3" w:rsidP="00D900D1">
            <w:pPr>
              <w:pStyle w:val="TableParagraph"/>
              <w:rPr>
                <w:b/>
                <w:sz w:val="24"/>
                <w:szCs w:val="24"/>
              </w:rPr>
            </w:pPr>
            <w:r w:rsidRPr="00C751D4">
              <w:rPr>
                <w:b/>
                <w:sz w:val="24"/>
                <w:szCs w:val="24"/>
              </w:rPr>
              <w:t xml:space="preserve">  CO4:</w:t>
            </w:r>
          </w:p>
        </w:tc>
        <w:tc>
          <w:tcPr>
            <w:tcW w:w="8813" w:type="dxa"/>
            <w:hideMark/>
          </w:tcPr>
          <w:p w14:paraId="17282B53" w14:textId="77777777" w:rsidR="003E2BB3" w:rsidRPr="00C751D4" w:rsidRDefault="003E2BB3" w:rsidP="00D900D1">
            <w:pPr>
              <w:pStyle w:val="TableParagraph"/>
              <w:ind w:right="51"/>
              <w:jc w:val="both"/>
              <w:rPr>
                <w:sz w:val="24"/>
                <w:szCs w:val="24"/>
              </w:rPr>
            </w:pPr>
            <w:r w:rsidRPr="00C751D4">
              <w:rPr>
                <w:sz w:val="24"/>
                <w:szCs w:val="24"/>
              </w:rPr>
              <w:t>Implement the concept and solve real world problems by logistic approaches for improved business results</w:t>
            </w:r>
          </w:p>
          <w:p w14:paraId="7B12D2CF" w14:textId="77777777" w:rsidR="003E2BB3" w:rsidRPr="00C751D4" w:rsidRDefault="003E2BB3" w:rsidP="00D900D1">
            <w:pPr>
              <w:pStyle w:val="TableParagraph"/>
              <w:ind w:right="51"/>
              <w:jc w:val="both"/>
              <w:rPr>
                <w:sz w:val="24"/>
                <w:szCs w:val="24"/>
              </w:rPr>
            </w:pPr>
          </w:p>
        </w:tc>
      </w:tr>
    </w:tbl>
    <w:p w14:paraId="37C892D1" w14:textId="77777777" w:rsidR="003E2BB3" w:rsidRPr="00C751D4" w:rsidRDefault="003E2BB3" w:rsidP="003E2BB3">
      <w:pPr>
        <w:tabs>
          <w:tab w:val="left" w:pos="0"/>
        </w:tabs>
        <w:spacing w:before="60"/>
        <w:ind w:left="-142" w:right="119"/>
        <w:jc w:val="both"/>
        <w:rPr>
          <w:rFonts w:ascii="Times New Roman" w:hAnsi="Times New Roman" w:cs="Times New Roman"/>
          <w:b/>
          <w:sz w:val="24"/>
          <w:szCs w:val="24"/>
        </w:rPr>
      </w:pPr>
      <w:r w:rsidRPr="00C751D4">
        <w:rPr>
          <w:rFonts w:ascii="Times New Roman" w:hAnsi="Times New Roman" w:cs="Times New Roman"/>
          <w:b/>
          <w:sz w:val="24"/>
          <w:szCs w:val="24"/>
        </w:rPr>
        <w:t>Module 1</w:t>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t xml:space="preserve">                      </w:t>
      </w:r>
      <w:r w:rsidRPr="00C751D4">
        <w:rPr>
          <w:rFonts w:ascii="Times New Roman" w:hAnsi="Times New Roman" w:cs="Times New Roman"/>
          <w:b/>
          <w:sz w:val="24"/>
          <w:szCs w:val="24"/>
        </w:rPr>
        <w:t xml:space="preserve">                                                         8hrs</w:t>
      </w:r>
    </w:p>
    <w:p w14:paraId="24B53C49" w14:textId="77777777" w:rsidR="003E2BB3" w:rsidRPr="00C751D4" w:rsidRDefault="003E2BB3" w:rsidP="003E2BB3">
      <w:pPr>
        <w:pStyle w:val="Default"/>
        <w:ind w:left="-142"/>
        <w:jc w:val="both"/>
        <w:rPr>
          <w:rFonts w:ascii="Times New Roman" w:hAnsi="Times New Roman" w:cs="Times New Roman"/>
          <w:color w:val="auto"/>
        </w:rPr>
      </w:pPr>
      <w:r w:rsidRPr="00C751D4">
        <w:rPr>
          <w:rFonts w:ascii="Times New Roman" w:hAnsi="Times New Roman" w:cs="Times New Roman"/>
          <w:color w:val="auto"/>
        </w:rPr>
        <w:t xml:space="preserve">Nature and scope of logistics, Logistics environment, Logistic decisions: facility location, transportation, storage and material handling, Logistics information systems, Logistics audit and control. </w:t>
      </w:r>
    </w:p>
    <w:p w14:paraId="57D6869F" w14:textId="77777777" w:rsidR="003E2BB3" w:rsidRPr="00C751D4" w:rsidRDefault="003E2BB3" w:rsidP="003E2BB3">
      <w:pPr>
        <w:tabs>
          <w:tab w:val="left" w:pos="0"/>
        </w:tabs>
        <w:spacing w:before="60"/>
        <w:ind w:left="-142" w:right="119"/>
        <w:jc w:val="both"/>
        <w:rPr>
          <w:rFonts w:ascii="Times New Roman" w:hAnsi="Times New Roman" w:cs="Times New Roman"/>
          <w:b/>
          <w:sz w:val="24"/>
          <w:szCs w:val="24"/>
        </w:rPr>
      </w:pPr>
      <w:r w:rsidRPr="00C751D4">
        <w:rPr>
          <w:rFonts w:ascii="Times New Roman" w:hAnsi="Times New Roman" w:cs="Times New Roman"/>
          <w:b/>
          <w:sz w:val="24"/>
          <w:szCs w:val="24"/>
        </w:rPr>
        <w:t>Module 2</w:t>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r>
      <w:r w:rsidRPr="00C751D4">
        <w:rPr>
          <w:rFonts w:ascii="Times New Roman" w:hAnsi="Times New Roman" w:cs="Times New Roman"/>
          <w:b/>
          <w:sz w:val="24"/>
          <w:szCs w:val="24"/>
        </w:rPr>
        <w:tab/>
        <w:t xml:space="preserve">      8hrs</w:t>
      </w:r>
    </w:p>
    <w:p w14:paraId="5BF77440" w14:textId="77777777" w:rsidR="003E2BB3" w:rsidRPr="00C751D4" w:rsidRDefault="003E2BB3" w:rsidP="003E2BB3">
      <w:pPr>
        <w:tabs>
          <w:tab w:val="left" w:pos="0"/>
        </w:tabs>
        <w:spacing w:before="60"/>
        <w:ind w:left="-142" w:right="119"/>
        <w:jc w:val="both"/>
        <w:rPr>
          <w:rFonts w:ascii="Times New Roman" w:hAnsi="Times New Roman" w:cs="Times New Roman"/>
          <w:b/>
          <w:sz w:val="24"/>
          <w:szCs w:val="24"/>
        </w:rPr>
      </w:pPr>
      <w:r w:rsidRPr="00C751D4">
        <w:rPr>
          <w:rFonts w:ascii="Times New Roman" w:hAnsi="Times New Roman" w:cs="Times New Roman"/>
          <w:sz w:val="24"/>
          <w:szCs w:val="24"/>
        </w:rPr>
        <w:t>Introduction and overview of supply chain management; Supply chain performance: Strategic fit and scope; Supply chain drivers and obstacle</w:t>
      </w:r>
    </w:p>
    <w:p w14:paraId="7D13CEBA" w14:textId="77777777" w:rsidR="00744682" w:rsidRDefault="00744682" w:rsidP="003E2BB3">
      <w:pPr>
        <w:tabs>
          <w:tab w:val="left" w:pos="0"/>
        </w:tabs>
        <w:spacing w:before="60"/>
        <w:ind w:left="-142" w:right="119"/>
        <w:jc w:val="both"/>
        <w:rPr>
          <w:rFonts w:ascii="Times New Roman" w:hAnsi="Times New Roman" w:cs="Times New Roman"/>
          <w:b/>
          <w:sz w:val="24"/>
          <w:szCs w:val="24"/>
        </w:rPr>
      </w:pPr>
    </w:p>
    <w:p w14:paraId="3F33AA12" w14:textId="28BD312A" w:rsidR="003E2BB3" w:rsidRPr="00C751D4" w:rsidRDefault="003E2BB3" w:rsidP="003E2BB3">
      <w:pPr>
        <w:tabs>
          <w:tab w:val="left" w:pos="0"/>
        </w:tabs>
        <w:spacing w:before="60"/>
        <w:ind w:left="-142" w:right="119"/>
        <w:jc w:val="both"/>
        <w:rPr>
          <w:rFonts w:ascii="Times New Roman" w:hAnsi="Times New Roman" w:cs="Times New Roman"/>
          <w:b/>
          <w:sz w:val="24"/>
          <w:szCs w:val="24"/>
        </w:rPr>
      </w:pPr>
      <w:r w:rsidRPr="00C751D4">
        <w:rPr>
          <w:rFonts w:ascii="Times New Roman" w:hAnsi="Times New Roman" w:cs="Times New Roman"/>
          <w:b/>
          <w:sz w:val="24"/>
          <w:szCs w:val="24"/>
        </w:rPr>
        <w:t>Module 3</w:t>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t xml:space="preserve">                    </w:t>
      </w:r>
      <w:r w:rsidRPr="00C751D4">
        <w:rPr>
          <w:rFonts w:ascii="Times New Roman" w:hAnsi="Times New Roman" w:cs="Times New Roman"/>
          <w:b/>
          <w:sz w:val="24"/>
          <w:szCs w:val="24"/>
        </w:rPr>
        <w:t xml:space="preserve">                                              8hrs</w:t>
      </w:r>
    </w:p>
    <w:p w14:paraId="3C1040D1" w14:textId="77777777" w:rsidR="003E2BB3" w:rsidRPr="00C751D4" w:rsidRDefault="003E2BB3" w:rsidP="003E2BB3">
      <w:pPr>
        <w:pStyle w:val="Default"/>
        <w:ind w:left="-142"/>
        <w:jc w:val="both"/>
        <w:rPr>
          <w:rFonts w:ascii="Times New Roman" w:hAnsi="Times New Roman" w:cs="Times New Roman"/>
          <w:color w:val="auto"/>
        </w:rPr>
      </w:pPr>
      <w:r w:rsidRPr="00C751D4">
        <w:rPr>
          <w:rFonts w:ascii="Times New Roman" w:hAnsi="Times New Roman" w:cs="Times New Roman"/>
          <w:color w:val="auto"/>
        </w:rPr>
        <w:t>Designing distribution network, Network design in uncertain environment, Demand forecasting in supply chain, Bullwhip effect in logistics, Aggregate planning in supply chain</w:t>
      </w:r>
    </w:p>
    <w:p w14:paraId="56936851" w14:textId="77777777" w:rsidR="003E2BB3" w:rsidRPr="00C751D4" w:rsidRDefault="003E2BB3" w:rsidP="003E2BB3">
      <w:pPr>
        <w:tabs>
          <w:tab w:val="left" w:pos="0"/>
        </w:tabs>
        <w:spacing w:before="60"/>
        <w:ind w:left="-142" w:right="119"/>
        <w:jc w:val="both"/>
        <w:rPr>
          <w:rFonts w:ascii="Times New Roman" w:hAnsi="Times New Roman" w:cs="Times New Roman"/>
          <w:b/>
          <w:sz w:val="24"/>
          <w:szCs w:val="24"/>
        </w:rPr>
      </w:pPr>
      <w:r w:rsidRPr="00C751D4">
        <w:rPr>
          <w:rFonts w:ascii="Times New Roman" w:hAnsi="Times New Roman" w:cs="Times New Roman"/>
          <w:b/>
          <w:sz w:val="24"/>
          <w:szCs w:val="24"/>
        </w:rPr>
        <w:t>Module 4</w:t>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r>
      <w:r w:rsidRPr="00C751D4">
        <w:rPr>
          <w:rFonts w:ascii="Times New Roman" w:hAnsi="Times New Roman" w:cs="Times New Roman"/>
          <w:b/>
          <w:spacing w:val="-1"/>
          <w:sz w:val="24"/>
          <w:szCs w:val="24"/>
        </w:rPr>
        <w:tab/>
        <w:t xml:space="preserve">                      </w:t>
      </w:r>
      <w:r w:rsidRPr="00C751D4">
        <w:rPr>
          <w:rFonts w:ascii="Times New Roman" w:hAnsi="Times New Roman" w:cs="Times New Roman"/>
          <w:b/>
          <w:sz w:val="24"/>
          <w:szCs w:val="24"/>
        </w:rPr>
        <w:t xml:space="preserve">                                                         8hrs </w:t>
      </w:r>
      <w:r w:rsidRPr="00C751D4">
        <w:rPr>
          <w:rFonts w:ascii="Times New Roman" w:hAnsi="Times New Roman" w:cs="Times New Roman"/>
          <w:sz w:val="24"/>
          <w:szCs w:val="24"/>
        </w:rPr>
        <w:t>Transportation and servicing, Pricing and revenue management in supply chain, Supply chain information system, E-business and supply chain</w:t>
      </w:r>
    </w:p>
    <w:p w14:paraId="7015D5D2" w14:textId="77777777" w:rsidR="003E2BB3" w:rsidRPr="00C751D4" w:rsidRDefault="003E2BB3" w:rsidP="003E2BB3">
      <w:pPr>
        <w:jc w:val="both"/>
        <w:rPr>
          <w:rFonts w:ascii="Times New Roman" w:hAnsi="Times New Roman" w:cs="Times New Roman"/>
          <w:b/>
          <w:bCs/>
          <w:sz w:val="24"/>
          <w:szCs w:val="24"/>
        </w:rPr>
      </w:pPr>
      <w:r w:rsidRPr="00C751D4">
        <w:rPr>
          <w:rFonts w:ascii="Times New Roman" w:hAnsi="Times New Roman" w:cs="Times New Roman"/>
          <w:b/>
          <w:bCs/>
          <w:sz w:val="24"/>
          <w:szCs w:val="24"/>
        </w:rPr>
        <w:t>Text Books:</w:t>
      </w:r>
    </w:p>
    <w:p w14:paraId="10B8D6CC" w14:textId="77777777" w:rsidR="003E2BB3" w:rsidRPr="00C751D4" w:rsidRDefault="003E2BB3" w:rsidP="003E2BB3">
      <w:pPr>
        <w:spacing w:after="0"/>
        <w:jc w:val="both"/>
        <w:rPr>
          <w:rFonts w:ascii="Times New Roman" w:hAnsi="Times New Roman" w:cs="Times New Roman"/>
          <w:sz w:val="24"/>
          <w:szCs w:val="24"/>
        </w:rPr>
      </w:pPr>
      <w:r w:rsidRPr="00C751D4">
        <w:rPr>
          <w:rFonts w:ascii="Times New Roman" w:hAnsi="Times New Roman" w:cs="Times New Roman"/>
          <w:sz w:val="24"/>
          <w:szCs w:val="24"/>
        </w:rPr>
        <w:t>1. Business Logistics/Supply Chain Management, Ronald Ballou, Pearson Education.</w:t>
      </w:r>
    </w:p>
    <w:p w14:paraId="1E150D2E" w14:textId="77777777" w:rsidR="003E2BB3" w:rsidRPr="00C751D4" w:rsidRDefault="003E2BB3" w:rsidP="003E2BB3">
      <w:pPr>
        <w:spacing w:after="0"/>
        <w:jc w:val="both"/>
        <w:rPr>
          <w:rFonts w:ascii="Times New Roman" w:hAnsi="Times New Roman" w:cs="Times New Roman"/>
          <w:sz w:val="24"/>
          <w:szCs w:val="24"/>
        </w:rPr>
      </w:pPr>
      <w:r w:rsidRPr="00C751D4">
        <w:rPr>
          <w:rFonts w:ascii="Times New Roman" w:hAnsi="Times New Roman" w:cs="Times New Roman"/>
          <w:sz w:val="24"/>
          <w:szCs w:val="24"/>
        </w:rPr>
        <w:t>2. The Management of Business Logistics A Supply Chain Perspective, Coyle, Bardi, and Langley, Thomson Asia.</w:t>
      </w:r>
    </w:p>
    <w:p w14:paraId="28A7529D" w14:textId="77777777" w:rsidR="003E2BB3" w:rsidRPr="00C751D4" w:rsidRDefault="003E2BB3" w:rsidP="003E2BB3">
      <w:pPr>
        <w:jc w:val="both"/>
        <w:rPr>
          <w:rFonts w:ascii="Times New Roman" w:hAnsi="Times New Roman" w:cs="Times New Roman"/>
          <w:b/>
          <w:sz w:val="24"/>
          <w:szCs w:val="24"/>
        </w:rPr>
      </w:pPr>
    </w:p>
    <w:p w14:paraId="42194564" w14:textId="77777777" w:rsidR="003E2BB3" w:rsidRPr="00C751D4" w:rsidRDefault="003E2BB3" w:rsidP="003E2BB3">
      <w:pPr>
        <w:jc w:val="both"/>
        <w:rPr>
          <w:rFonts w:ascii="Times New Roman" w:hAnsi="Times New Roman" w:cs="Times New Roman"/>
          <w:b/>
          <w:sz w:val="24"/>
          <w:szCs w:val="24"/>
        </w:rPr>
      </w:pPr>
      <w:r w:rsidRPr="00C751D4">
        <w:rPr>
          <w:rFonts w:ascii="Times New Roman" w:hAnsi="Times New Roman" w:cs="Times New Roman"/>
          <w:b/>
          <w:sz w:val="24"/>
          <w:szCs w:val="24"/>
        </w:rPr>
        <w:t>Reference Books:</w:t>
      </w:r>
    </w:p>
    <w:p w14:paraId="5E87E2F8" w14:textId="77777777" w:rsidR="003E2BB3" w:rsidRPr="00C751D4" w:rsidRDefault="003E2BB3" w:rsidP="003E2BB3">
      <w:pPr>
        <w:jc w:val="both"/>
        <w:rPr>
          <w:rFonts w:ascii="Times New Roman" w:hAnsi="Times New Roman" w:cs="Times New Roman"/>
          <w:sz w:val="24"/>
          <w:szCs w:val="24"/>
        </w:rPr>
      </w:pPr>
      <w:r w:rsidRPr="00C751D4">
        <w:rPr>
          <w:rFonts w:ascii="Times New Roman" w:hAnsi="Times New Roman" w:cs="Times New Roman"/>
          <w:sz w:val="24"/>
          <w:szCs w:val="24"/>
        </w:rPr>
        <w:lastRenderedPageBreak/>
        <w:t xml:space="preserve">1. Designing and Managing the Supply Chain, David </w:t>
      </w:r>
      <w:proofErr w:type="spellStart"/>
      <w:r w:rsidRPr="00C751D4">
        <w:rPr>
          <w:rFonts w:ascii="Times New Roman" w:hAnsi="Times New Roman" w:cs="Times New Roman"/>
          <w:sz w:val="24"/>
          <w:szCs w:val="24"/>
        </w:rPr>
        <w:t>Simchi</w:t>
      </w:r>
      <w:proofErr w:type="spellEnd"/>
      <w:r w:rsidRPr="00C751D4">
        <w:rPr>
          <w:rFonts w:ascii="Times New Roman" w:hAnsi="Times New Roman" w:cs="Times New Roman"/>
          <w:sz w:val="24"/>
          <w:szCs w:val="24"/>
        </w:rPr>
        <w:t xml:space="preserve"> Levi, Philip </w:t>
      </w:r>
      <w:proofErr w:type="spellStart"/>
      <w:r w:rsidRPr="00C751D4">
        <w:rPr>
          <w:rFonts w:ascii="Times New Roman" w:hAnsi="Times New Roman" w:cs="Times New Roman"/>
          <w:sz w:val="24"/>
          <w:szCs w:val="24"/>
        </w:rPr>
        <w:t>Kaminsky</w:t>
      </w:r>
      <w:proofErr w:type="spellEnd"/>
      <w:r w:rsidRPr="00C751D4">
        <w:rPr>
          <w:rFonts w:ascii="Times New Roman" w:hAnsi="Times New Roman" w:cs="Times New Roman"/>
          <w:sz w:val="24"/>
          <w:szCs w:val="24"/>
        </w:rPr>
        <w:t xml:space="preserve">, Edith </w:t>
      </w:r>
      <w:proofErr w:type="spellStart"/>
      <w:r w:rsidRPr="00C751D4">
        <w:rPr>
          <w:rFonts w:ascii="Times New Roman" w:hAnsi="Times New Roman" w:cs="Times New Roman"/>
          <w:sz w:val="24"/>
          <w:szCs w:val="24"/>
        </w:rPr>
        <w:t>Simchi</w:t>
      </w:r>
      <w:proofErr w:type="spellEnd"/>
      <w:r w:rsidRPr="00C751D4">
        <w:rPr>
          <w:rFonts w:ascii="Times New Roman" w:hAnsi="Times New Roman" w:cs="Times New Roman"/>
          <w:sz w:val="24"/>
          <w:szCs w:val="24"/>
        </w:rPr>
        <w:t xml:space="preserve"> Levi, Tata McGraw Hill. </w:t>
      </w:r>
    </w:p>
    <w:p w14:paraId="1E1B358A" w14:textId="77777777" w:rsidR="003E2BB3" w:rsidRPr="00C751D4" w:rsidRDefault="003E2BB3" w:rsidP="003E2BB3">
      <w:pPr>
        <w:jc w:val="both"/>
        <w:rPr>
          <w:rFonts w:ascii="Times New Roman" w:hAnsi="Times New Roman" w:cs="Times New Roman"/>
          <w:sz w:val="24"/>
          <w:szCs w:val="24"/>
        </w:rPr>
      </w:pPr>
      <w:r w:rsidRPr="00C751D4">
        <w:rPr>
          <w:rFonts w:ascii="Times New Roman" w:hAnsi="Times New Roman" w:cs="Times New Roman"/>
          <w:sz w:val="24"/>
          <w:szCs w:val="24"/>
        </w:rPr>
        <w:t>2. Logistics: An Introduction to Supply Chain Management, Walters, Palgrave Macmillan.</w:t>
      </w:r>
    </w:p>
    <w:tbl>
      <w:tblPr>
        <w:tblStyle w:val="TableGrid"/>
        <w:tblpPr w:leftFromText="180" w:rightFromText="180" w:vertAnchor="text" w:horzAnchor="margin" w:tblpXSpec="center" w:tblpY="398"/>
        <w:tblW w:w="10425" w:type="dxa"/>
        <w:tblLook w:val="04A0" w:firstRow="1" w:lastRow="0" w:firstColumn="1" w:lastColumn="0" w:noHBand="0" w:noVBand="1"/>
      </w:tblPr>
      <w:tblGrid>
        <w:gridCol w:w="670"/>
        <w:gridCol w:w="643"/>
        <w:gridCol w:w="643"/>
        <w:gridCol w:w="643"/>
        <w:gridCol w:w="643"/>
        <w:gridCol w:w="643"/>
        <w:gridCol w:w="643"/>
        <w:gridCol w:w="643"/>
        <w:gridCol w:w="643"/>
        <w:gridCol w:w="755"/>
        <w:gridCol w:w="763"/>
        <w:gridCol w:w="762"/>
        <w:gridCol w:w="777"/>
        <w:gridCol w:w="777"/>
        <w:gridCol w:w="777"/>
      </w:tblGrid>
      <w:tr w:rsidR="003E2BB3" w:rsidRPr="00C751D4" w14:paraId="3E46DC48"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14E1A2C3"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F2DCC16"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0AFB3925"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62CBE90D"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43B882CC"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187E953E"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4B3029CA"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1C0020D"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w:t>
            </w:r>
            <w:r>
              <w:rPr>
                <w:rFonts w:ascii="Times New Roman" w:hAnsi="Times New Roman" w:cs="Times New Roman"/>
                <w:sz w:val="24"/>
                <w:szCs w:val="24"/>
              </w:rPr>
              <w:t>7</w:t>
            </w:r>
          </w:p>
        </w:tc>
        <w:tc>
          <w:tcPr>
            <w:tcW w:w="643" w:type="dxa"/>
            <w:tcBorders>
              <w:top w:val="single" w:sz="4" w:space="0" w:color="auto"/>
              <w:left w:val="single" w:sz="4" w:space="0" w:color="auto"/>
              <w:bottom w:val="single" w:sz="4" w:space="0" w:color="auto"/>
              <w:right w:val="single" w:sz="4" w:space="0" w:color="auto"/>
            </w:tcBorders>
            <w:hideMark/>
          </w:tcPr>
          <w:p w14:paraId="0E1B7422"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w:t>
            </w:r>
            <w:r>
              <w:rPr>
                <w:rFonts w:ascii="Times New Roman" w:hAnsi="Times New Roman" w:cs="Times New Roman"/>
                <w:sz w:val="24"/>
                <w:szCs w:val="24"/>
              </w:rPr>
              <w:t>8</w:t>
            </w:r>
          </w:p>
        </w:tc>
        <w:tc>
          <w:tcPr>
            <w:tcW w:w="763" w:type="dxa"/>
            <w:tcBorders>
              <w:top w:val="single" w:sz="4" w:space="0" w:color="auto"/>
              <w:left w:val="single" w:sz="4" w:space="0" w:color="auto"/>
              <w:bottom w:val="single" w:sz="4" w:space="0" w:color="auto"/>
              <w:right w:val="single" w:sz="4" w:space="0" w:color="auto"/>
            </w:tcBorders>
            <w:hideMark/>
          </w:tcPr>
          <w:p w14:paraId="4E42F3CC"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w:t>
            </w:r>
            <w:r>
              <w:rPr>
                <w:rFonts w:ascii="Times New Roman" w:hAnsi="Times New Roman" w:cs="Times New Roman"/>
                <w:sz w:val="24"/>
                <w:szCs w:val="24"/>
              </w:rPr>
              <w:t>9</w:t>
            </w:r>
          </w:p>
        </w:tc>
        <w:tc>
          <w:tcPr>
            <w:tcW w:w="754" w:type="dxa"/>
            <w:tcBorders>
              <w:top w:val="single" w:sz="4" w:space="0" w:color="auto"/>
              <w:left w:val="single" w:sz="4" w:space="0" w:color="auto"/>
              <w:bottom w:val="single" w:sz="4" w:space="0" w:color="auto"/>
              <w:right w:val="single" w:sz="4" w:space="0" w:color="auto"/>
            </w:tcBorders>
            <w:hideMark/>
          </w:tcPr>
          <w:p w14:paraId="798FC2D4"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PO1</w:t>
            </w:r>
            <w:r>
              <w:rPr>
                <w:rFonts w:ascii="Times New Roman" w:hAnsi="Times New Roman" w:cs="Times New Roman"/>
                <w:sz w:val="24"/>
                <w:szCs w:val="24"/>
              </w:rPr>
              <w:t>0</w:t>
            </w:r>
          </w:p>
        </w:tc>
        <w:tc>
          <w:tcPr>
            <w:tcW w:w="763" w:type="dxa"/>
            <w:tcBorders>
              <w:top w:val="single" w:sz="4" w:space="0" w:color="auto"/>
              <w:left w:val="single" w:sz="4" w:space="0" w:color="auto"/>
              <w:bottom w:val="single" w:sz="4" w:space="0" w:color="auto"/>
              <w:right w:val="single" w:sz="4" w:space="0" w:color="auto"/>
            </w:tcBorders>
            <w:hideMark/>
          </w:tcPr>
          <w:p w14:paraId="1B324A89"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PO1</w:t>
            </w:r>
            <w:r>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36225A2"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174ABD14"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29445A3F"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PSO3</w:t>
            </w:r>
          </w:p>
        </w:tc>
      </w:tr>
      <w:tr w:rsidR="003E2BB3" w:rsidRPr="00C751D4" w14:paraId="6B83ECE6"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F7D953E"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tcPr>
          <w:p w14:paraId="4FD33241" w14:textId="77777777" w:rsidR="003E2BB3" w:rsidRPr="00C751D4" w:rsidRDefault="003E2BB3" w:rsidP="00D900D1">
            <w:pPr>
              <w:pStyle w:val="TableParagraph"/>
              <w:spacing w:line="233" w:lineRule="exact"/>
              <w:ind w:right="115"/>
              <w:jc w:val="right"/>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43BD36F" w14:textId="77777777" w:rsidR="003E2BB3" w:rsidRPr="00C751D4" w:rsidRDefault="003E2BB3" w:rsidP="00D900D1">
            <w:pPr>
              <w:pStyle w:val="TableParagraph"/>
              <w:spacing w:line="233" w:lineRule="exact"/>
              <w:ind w:right="97"/>
              <w:jc w:val="right"/>
              <w:rPr>
                <w:sz w:val="24"/>
                <w:szCs w:val="24"/>
              </w:rPr>
            </w:pPr>
            <w:r w:rsidRPr="00C751D4">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62B31C6" w14:textId="77777777" w:rsidR="003E2BB3" w:rsidRPr="00C751D4" w:rsidRDefault="003E2BB3" w:rsidP="00D900D1">
            <w:pPr>
              <w:pStyle w:val="TableParagraph"/>
              <w:spacing w:line="233" w:lineRule="exact"/>
              <w:ind w:left="18"/>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215ADD" w14:textId="77777777" w:rsidR="003E2BB3" w:rsidRPr="00C751D4" w:rsidRDefault="003E2BB3" w:rsidP="00D900D1">
            <w:pPr>
              <w:pStyle w:val="TableParagraph"/>
              <w:spacing w:line="233" w:lineRule="exact"/>
              <w:ind w:left="18"/>
              <w:jc w:val="center"/>
              <w:rPr>
                <w:sz w:val="24"/>
                <w:szCs w:val="24"/>
              </w:rPr>
            </w:pPr>
            <w:r w:rsidRPr="00C751D4">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4A79345" w14:textId="77777777" w:rsidR="003E2BB3" w:rsidRPr="00C751D4" w:rsidRDefault="003E2BB3" w:rsidP="00D900D1">
            <w:pPr>
              <w:pStyle w:val="TableParagraph"/>
              <w:spacing w:line="233" w:lineRule="exact"/>
              <w:ind w:left="18"/>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BC9A6BD" w14:textId="77777777" w:rsidR="003E2BB3" w:rsidRPr="00C751D4" w:rsidRDefault="003E2BB3" w:rsidP="00D900D1">
            <w:pPr>
              <w:pStyle w:val="TableParagraph"/>
              <w:spacing w:line="233" w:lineRule="exact"/>
              <w:ind w:left="101"/>
              <w:jc w:val="center"/>
              <w:rPr>
                <w:sz w:val="24"/>
                <w:szCs w:val="24"/>
              </w:rPr>
            </w:pPr>
            <w:r>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320E9759" w14:textId="77777777" w:rsidR="003E2BB3" w:rsidRPr="00C751D4" w:rsidRDefault="003E2BB3" w:rsidP="00D900D1">
            <w:pPr>
              <w:pStyle w:val="TableParagraph"/>
              <w:spacing w:line="233"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4D10061" w14:textId="77777777" w:rsidR="003E2BB3" w:rsidRPr="00C751D4" w:rsidRDefault="003E2BB3" w:rsidP="00D900D1">
            <w:pPr>
              <w:pStyle w:val="TableParagraph"/>
              <w:spacing w:line="233" w:lineRule="exact"/>
              <w:ind w:right="46"/>
              <w:jc w:val="right"/>
              <w:rPr>
                <w:sz w:val="24"/>
                <w:szCs w:val="24"/>
              </w:rPr>
            </w:pPr>
            <w:r>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11087B48" w14:textId="77777777" w:rsidR="003E2BB3" w:rsidRPr="00C751D4" w:rsidRDefault="003E2BB3" w:rsidP="00D900D1">
            <w:pPr>
              <w:pStyle w:val="TableParagraph"/>
              <w:spacing w:line="233" w:lineRule="exact"/>
              <w:ind w:left="101"/>
              <w:jc w:val="center"/>
              <w:rPr>
                <w:sz w:val="24"/>
                <w:szCs w:val="24"/>
              </w:rPr>
            </w:pPr>
            <w:r>
              <w:rPr>
                <w:sz w:val="24"/>
                <w:szCs w:val="24"/>
              </w:rPr>
              <w:t>-</w:t>
            </w:r>
          </w:p>
        </w:tc>
        <w:tc>
          <w:tcPr>
            <w:tcW w:w="754" w:type="dxa"/>
            <w:tcBorders>
              <w:top w:val="single" w:sz="4" w:space="0" w:color="auto"/>
              <w:left w:val="single" w:sz="4" w:space="0" w:color="auto"/>
              <w:bottom w:val="single" w:sz="4" w:space="0" w:color="auto"/>
              <w:right w:val="single" w:sz="4" w:space="0" w:color="auto"/>
            </w:tcBorders>
            <w:hideMark/>
          </w:tcPr>
          <w:p w14:paraId="0D6E3E52" w14:textId="77777777" w:rsidR="003E2BB3" w:rsidRPr="00C751D4" w:rsidRDefault="003E2BB3" w:rsidP="00D900D1">
            <w:pPr>
              <w:pStyle w:val="TableParagraph"/>
              <w:spacing w:line="233" w:lineRule="exact"/>
              <w:ind w:left="311"/>
              <w:rPr>
                <w:sz w:val="24"/>
                <w:szCs w:val="24"/>
              </w:rPr>
            </w:pPr>
            <w:r w:rsidRPr="00C751D4">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9597600" w14:textId="77777777" w:rsidR="003E2BB3" w:rsidRPr="00C751D4" w:rsidRDefault="003E2BB3" w:rsidP="00D900D1">
            <w:pPr>
              <w:pStyle w:val="TableParagraph"/>
              <w:spacing w:line="233" w:lineRule="exact"/>
              <w:ind w:right="233"/>
              <w:jc w:val="right"/>
              <w:rPr>
                <w:sz w:val="24"/>
                <w:szCs w:val="24"/>
              </w:rPr>
            </w:pPr>
            <w:r>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810D044" w14:textId="77777777" w:rsidR="003E2BB3" w:rsidRPr="00C751D4" w:rsidRDefault="003E2BB3" w:rsidP="00D900D1">
            <w:pPr>
              <w:pStyle w:val="TableParagraph"/>
              <w:spacing w:line="233" w:lineRule="exact"/>
              <w:ind w:left="88"/>
              <w:jc w:val="center"/>
              <w:rPr>
                <w:sz w:val="24"/>
                <w:szCs w:val="24"/>
              </w:rPr>
            </w:pPr>
            <w:r w:rsidRPr="00C751D4">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8129A9F" w14:textId="77777777" w:rsidR="003E2BB3" w:rsidRPr="00C751D4" w:rsidRDefault="003E2BB3" w:rsidP="00D900D1">
            <w:pPr>
              <w:pStyle w:val="TableParagraph"/>
              <w:spacing w:line="233"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1CC2780B" w14:textId="77777777" w:rsidR="003E2BB3" w:rsidRPr="00C751D4" w:rsidRDefault="003E2BB3" w:rsidP="00D900D1">
            <w:pPr>
              <w:pStyle w:val="TableParagraph"/>
              <w:spacing w:line="233" w:lineRule="exact"/>
              <w:ind w:left="81"/>
              <w:jc w:val="center"/>
              <w:rPr>
                <w:sz w:val="24"/>
                <w:szCs w:val="24"/>
              </w:rPr>
            </w:pPr>
            <w:r w:rsidRPr="00C751D4">
              <w:rPr>
                <w:sz w:val="24"/>
                <w:szCs w:val="24"/>
              </w:rPr>
              <w:t>2</w:t>
            </w:r>
          </w:p>
        </w:tc>
      </w:tr>
      <w:tr w:rsidR="003E2BB3" w:rsidRPr="00C751D4" w14:paraId="332655E8"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F242885"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tcPr>
          <w:p w14:paraId="69333E9F" w14:textId="77777777" w:rsidR="003E2BB3" w:rsidRPr="00C751D4" w:rsidRDefault="003E2BB3" w:rsidP="00D900D1">
            <w:pPr>
              <w:pStyle w:val="TableParagraph"/>
              <w:spacing w:line="231" w:lineRule="exact"/>
              <w:ind w:right="115"/>
              <w:jc w:val="right"/>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DF63E76" w14:textId="77777777" w:rsidR="003E2BB3" w:rsidRPr="00C751D4" w:rsidRDefault="003E2BB3" w:rsidP="00D900D1">
            <w:pPr>
              <w:pStyle w:val="TableParagraph"/>
              <w:spacing w:line="231" w:lineRule="exact"/>
              <w:ind w:right="97"/>
              <w:jc w:val="right"/>
              <w:rPr>
                <w:sz w:val="24"/>
                <w:szCs w:val="24"/>
              </w:rPr>
            </w:pPr>
            <w:r w:rsidRPr="00C751D4">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AC739DE" w14:textId="77777777" w:rsidR="003E2BB3" w:rsidRPr="00C751D4" w:rsidRDefault="003E2BB3" w:rsidP="00D900D1">
            <w:pPr>
              <w:pStyle w:val="TableParagraph"/>
              <w:spacing w:line="231" w:lineRule="exact"/>
              <w:ind w:left="18"/>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803BD02" w14:textId="77777777" w:rsidR="003E2BB3" w:rsidRPr="00C751D4" w:rsidRDefault="003E2BB3" w:rsidP="00D900D1">
            <w:pPr>
              <w:pStyle w:val="TableParagraph"/>
              <w:spacing w:line="231" w:lineRule="exact"/>
              <w:ind w:left="18"/>
              <w:jc w:val="center"/>
              <w:rPr>
                <w:sz w:val="24"/>
                <w:szCs w:val="24"/>
              </w:rPr>
            </w:pPr>
            <w:r w:rsidRPr="00C751D4">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276DAE1" w14:textId="77777777" w:rsidR="003E2BB3" w:rsidRPr="00C751D4" w:rsidRDefault="003E2BB3" w:rsidP="00D900D1">
            <w:pPr>
              <w:pStyle w:val="TableParagraph"/>
              <w:spacing w:line="231" w:lineRule="exact"/>
              <w:ind w:left="18"/>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4B7CBD2" w14:textId="77777777" w:rsidR="003E2BB3" w:rsidRPr="00C751D4" w:rsidRDefault="003E2BB3" w:rsidP="00D900D1">
            <w:pPr>
              <w:pStyle w:val="TableParagraph"/>
              <w:spacing w:line="231" w:lineRule="exact"/>
              <w:ind w:left="101"/>
              <w:jc w:val="center"/>
              <w:rPr>
                <w:sz w:val="24"/>
                <w:szCs w:val="24"/>
              </w:rPr>
            </w:pPr>
            <w:r>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2A13084A" w14:textId="77777777" w:rsidR="003E2BB3" w:rsidRPr="00C751D4" w:rsidRDefault="003E2BB3" w:rsidP="00D900D1">
            <w:pPr>
              <w:pStyle w:val="TableParagraph"/>
              <w:spacing w:line="231"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731BFEC" w14:textId="77777777" w:rsidR="003E2BB3" w:rsidRPr="00C751D4" w:rsidRDefault="003E2BB3" w:rsidP="00D900D1">
            <w:pPr>
              <w:pStyle w:val="TableParagraph"/>
              <w:spacing w:line="231" w:lineRule="exact"/>
              <w:ind w:right="46"/>
              <w:jc w:val="right"/>
              <w:rPr>
                <w:sz w:val="24"/>
                <w:szCs w:val="24"/>
              </w:rPr>
            </w:pPr>
            <w:r>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0A9C8DB0" w14:textId="77777777" w:rsidR="003E2BB3" w:rsidRPr="00C751D4" w:rsidRDefault="003E2BB3" w:rsidP="00D900D1">
            <w:pPr>
              <w:pStyle w:val="TableParagraph"/>
              <w:spacing w:line="231" w:lineRule="exact"/>
              <w:ind w:left="101"/>
              <w:jc w:val="center"/>
              <w:rPr>
                <w:sz w:val="24"/>
                <w:szCs w:val="24"/>
              </w:rPr>
            </w:pPr>
            <w:r>
              <w:rPr>
                <w:sz w:val="24"/>
                <w:szCs w:val="24"/>
              </w:rPr>
              <w:t>-</w:t>
            </w:r>
          </w:p>
        </w:tc>
        <w:tc>
          <w:tcPr>
            <w:tcW w:w="754" w:type="dxa"/>
            <w:tcBorders>
              <w:top w:val="single" w:sz="4" w:space="0" w:color="auto"/>
              <w:left w:val="single" w:sz="4" w:space="0" w:color="auto"/>
              <w:bottom w:val="single" w:sz="4" w:space="0" w:color="auto"/>
              <w:right w:val="single" w:sz="4" w:space="0" w:color="auto"/>
            </w:tcBorders>
            <w:hideMark/>
          </w:tcPr>
          <w:p w14:paraId="32F46152" w14:textId="77777777" w:rsidR="003E2BB3" w:rsidRPr="00C751D4" w:rsidRDefault="003E2BB3" w:rsidP="00D900D1">
            <w:pPr>
              <w:pStyle w:val="TableParagraph"/>
              <w:spacing w:line="231" w:lineRule="exact"/>
              <w:ind w:left="311"/>
              <w:rPr>
                <w:sz w:val="24"/>
                <w:szCs w:val="24"/>
              </w:rPr>
            </w:pPr>
            <w:r w:rsidRPr="00C751D4">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64464C19" w14:textId="77777777" w:rsidR="003E2BB3" w:rsidRPr="00C751D4" w:rsidRDefault="003E2BB3" w:rsidP="00D900D1">
            <w:pPr>
              <w:pStyle w:val="TableParagraph"/>
              <w:spacing w:line="231" w:lineRule="exact"/>
              <w:ind w:right="233"/>
              <w:jc w:val="right"/>
              <w:rPr>
                <w:sz w:val="24"/>
                <w:szCs w:val="24"/>
              </w:rPr>
            </w:pPr>
            <w:r w:rsidRPr="00C751D4">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7E23598" w14:textId="77777777" w:rsidR="003E2BB3" w:rsidRPr="00C751D4" w:rsidRDefault="003E2BB3" w:rsidP="00D900D1">
            <w:pPr>
              <w:pStyle w:val="TableParagraph"/>
              <w:spacing w:line="231" w:lineRule="exact"/>
              <w:ind w:left="88"/>
              <w:jc w:val="center"/>
              <w:rPr>
                <w:sz w:val="24"/>
                <w:szCs w:val="24"/>
              </w:rPr>
            </w:pPr>
            <w:r w:rsidRPr="00C751D4">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C2EF23E" w14:textId="77777777" w:rsidR="003E2BB3" w:rsidRPr="00C751D4" w:rsidRDefault="003E2BB3" w:rsidP="00D900D1">
            <w:pPr>
              <w:pStyle w:val="TableParagraph"/>
              <w:spacing w:line="231"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0100F42" w14:textId="77777777" w:rsidR="003E2BB3" w:rsidRPr="00C751D4" w:rsidRDefault="003E2BB3" w:rsidP="00D900D1">
            <w:pPr>
              <w:pStyle w:val="TableParagraph"/>
              <w:spacing w:line="231" w:lineRule="exact"/>
              <w:ind w:left="81"/>
              <w:jc w:val="center"/>
              <w:rPr>
                <w:sz w:val="24"/>
                <w:szCs w:val="24"/>
              </w:rPr>
            </w:pPr>
            <w:r w:rsidRPr="00C751D4">
              <w:rPr>
                <w:sz w:val="24"/>
                <w:szCs w:val="24"/>
              </w:rPr>
              <w:t>2</w:t>
            </w:r>
          </w:p>
        </w:tc>
      </w:tr>
      <w:tr w:rsidR="003E2BB3" w:rsidRPr="00C751D4" w14:paraId="50EA0913"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60BA73BB"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tcPr>
          <w:p w14:paraId="6BF6AD97" w14:textId="77777777" w:rsidR="003E2BB3" w:rsidRPr="00C751D4" w:rsidRDefault="003E2BB3" w:rsidP="00D900D1">
            <w:pPr>
              <w:pStyle w:val="TableParagraph"/>
              <w:spacing w:line="233" w:lineRule="exact"/>
              <w:ind w:right="115"/>
              <w:jc w:val="right"/>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6E5FD5" w14:textId="77777777" w:rsidR="003E2BB3" w:rsidRPr="00C751D4" w:rsidRDefault="003E2BB3" w:rsidP="00D900D1">
            <w:pPr>
              <w:pStyle w:val="TableParagraph"/>
              <w:spacing w:line="233" w:lineRule="exact"/>
              <w:ind w:right="97"/>
              <w:jc w:val="right"/>
              <w:rPr>
                <w:sz w:val="24"/>
                <w:szCs w:val="24"/>
              </w:rPr>
            </w:pPr>
            <w:r w:rsidRPr="00C751D4">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5F5076" w14:textId="77777777" w:rsidR="003E2BB3" w:rsidRPr="00C751D4" w:rsidRDefault="003E2BB3" w:rsidP="00D900D1">
            <w:pPr>
              <w:pStyle w:val="TableParagraph"/>
              <w:spacing w:line="233" w:lineRule="exact"/>
              <w:ind w:left="18"/>
              <w:jc w:val="center"/>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D9E8FDE" w14:textId="77777777" w:rsidR="003E2BB3" w:rsidRPr="00C751D4" w:rsidRDefault="003E2BB3" w:rsidP="00D900D1">
            <w:pPr>
              <w:pStyle w:val="TableParagraph"/>
              <w:spacing w:line="233" w:lineRule="exact"/>
              <w:ind w:left="18"/>
              <w:jc w:val="center"/>
              <w:rPr>
                <w:sz w:val="24"/>
                <w:szCs w:val="24"/>
              </w:rPr>
            </w:pPr>
            <w:r w:rsidRPr="00C751D4">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01F8B0" w14:textId="77777777" w:rsidR="003E2BB3" w:rsidRPr="00C751D4" w:rsidRDefault="003E2BB3" w:rsidP="00D900D1">
            <w:pPr>
              <w:pStyle w:val="TableParagraph"/>
              <w:spacing w:line="233" w:lineRule="exact"/>
              <w:ind w:left="18"/>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1AE44E4" w14:textId="77777777" w:rsidR="003E2BB3" w:rsidRPr="00C751D4" w:rsidRDefault="003E2BB3" w:rsidP="00D900D1">
            <w:pPr>
              <w:pStyle w:val="TableParagraph"/>
              <w:spacing w:line="233" w:lineRule="exact"/>
              <w:ind w:left="101"/>
              <w:jc w:val="center"/>
              <w:rPr>
                <w:sz w:val="24"/>
                <w:szCs w:val="24"/>
              </w:rPr>
            </w:pPr>
            <w:r>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5595A735" w14:textId="77777777" w:rsidR="003E2BB3" w:rsidRPr="00C751D4" w:rsidRDefault="003E2BB3" w:rsidP="00D900D1">
            <w:pPr>
              <w:pStyle w:val="TableParagraph"/>
              <w:spacing w:line="233"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93C87EC" w14:textId="77777777" w:rsidR="003E2BB3" w:rsidRPr="00C751D4" w:rsidRDefault="003E2BB3" w:rsidP="00D900D1">
            <w:pPr>
              <w:pStyle w:val="TableParagraph"/>
              <w:spacing w:line="233" w:lineRule="exact"/>
              <w:ind w:right="46"/>
              <w:jc w:val="right"/>
              <w:rPr>
                <w:sz w:val="24"/>
                <w:szCs w:val="24"/>
              </w:rPr>
            </w:pPr>
            <w:r>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5237699C" w14:textId="77777777" w:rsidR="003E2BB3" w:rsidRPr="00C751D4" w:rsidRDefault="003E2BB3" w:rsidP="00D900D1">
            <w:pPr>
              <w:pStyle w:val="TableParagraph"/>
              <w:spacing w:line="233" w:lineRule="exact"/>
              <w:ind w:left="101"/>
              <w:jc w:val="center"/>
              <w:rPr>
                <w:sz w:val="24"/>
                <w:szCs w:val="24"/>
              </w:rPr>
            </w:pPr>
            <w:r>
              <w:rPr>
                <w:sz w:val="24"/>
                <w:szCs w:val="24"/>
              </w:rPr>
              <w:t>-</w:t>
            </w:r>
          </w:p>
        </w:tc>
        <w:tc>
          <w:tcPr>
            <w:tcW w:w="754" w:type="dxa"/>
            <w:tcBorders>
              <w:top w:val="single" w:sz="4" w:space="0" w:color="auto"/>
              <w:left w:val="single" w:sz="4" w:space="0" w:color="auto"/>
              <w:bottom w:val="single" w:sz="4" w:space="0" w:color="auto"/>
              <w:right w:val="single" w:sz="4" w:space="0" w:color="auto"/>
            </w:tcBorders>
            <w:hideMark/>
          </w:tcPr>
          <w:p w14:paraId="32DB6FB2" w14:textId="77777777" w:rsidR="003E2BB3" w:rsidRPr="00C751D4" w:rsidRDefault="003E2BB3" w:rsidP="00D900D1">
            <w:pPr>
              <w:pStyle w:val="TableParagraph"/>
              <w:spacing w:line="233" w:lineRule="exact"/>
              <w:ind w:left="311"/>
              <w:rPr>
                <w:sz w:val="24"/>
                <w:szCs w:val="24"/>
              </w:rPr>
            </w:pPr>
            <w:r w:rsidRPr="00C751D4">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758DA54" w14:textId="77777777" w:rsidR="003E2BB3" w:rsidRPr="00C751D4" w:rsidRDefault="003E2BB3" w:rsidP="00D900D1">
            <w:pPr>
              <w:pStyle w:val="TableParagraph"/>
              <w:spacing w:line="233" w:lineRule="exact"/>
              <w:ind w:right="233"/>
              <w:jc w:val="right"/>
              <w:rPr>
                <w:sz w:val="24"/>
                <w:szCs w:val="24"/>
              </w:rPr>
            </w:pPr>
            <w:r w:rsidRPr="00C751D4">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6BC9A1E" w14:textId="77777777" w:rsidR="003E2BB3" w:rsidRPr="00C751D4" w:rsidRDefault="003E2BB3" w:rsidP="00D900D1">
            <w:pPr>
              <w:pStyle w:val="TableParagraph"/>
              <w:spacing w:line="233" w:lineRule="exact"/>
              <w:ind w:left="88"/>
              <w:jc w:val="center"/>
              <w:rPr>
                <w:sz w:val="24"/>
                <w:szCs w:val="24"/>
              </w:rPr>
            </w:pPr>
            <w:r w:rsidRPr="00C751D4">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C711CF4" w14:textId="77777777" w:rsidR="003E2BB3" w:rsidRPr="00C751D4" w:rsidRDefault="003E2BB3" w:rsidP="00D900D1">
            <w:pPr>
              <w:pStyle w:val="TableParagraph"/>
              <w:spacing w:line="233" w:lineRule="exact"/>
              <w:ind w:right="97"/>
              <w:jc w:val="right"/>
              <w:rPr>
                <w:sz w:val="24"/>
                <w:szCs w:val="24"/>
              </w:rPr>
            </w:pPr>
            <w:r>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A70B559" w14:textId="77777777" w:rsidR="003E2BB3" w:rsidRPr="00C751D4" w:rsidRDefault="003E2BB3" w:rsidP="00D900D1">
            <w:pPr>
              <w:pStyle w:val="TableParagraph"/>
              <w:spacing w:line="233" w:lineRule="exact"/>
              <w:ind w:left="81"/>
              <w:jc w:val="center"/>
              <w:rPr>
                <w:sz w:val="24"/>
                <w:szCs w:val="24"/>
              </w:rPr>
            </w:pPr>
            <w:r w:rsidRPr="00C751D4">
              <w:rPr>
                <w:sz w:val="24"/>
                <w:szCs w:val="24"/>
              </w:rPr>
              <w:t>2</w:t>
            </w:r>
          </w:p>
        </w:tc>
      </w:tr>
      <w:tr w:rsidR="003E2BB3" w:rsidRPr="00C751D4" w14:paraId="0E2A80E4"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D6AED8D" w14:textId="77777777" w:rsidR="003E2BB3" w:rsidRPr="00C751D4" w:rsidRDefault="003E2BB3" w:rsidP="00D900D1">
            <w:pPr>
              <w:rPr>
                <w:rFonts w:ascii="Times New Roman" w:hAnsi="Times New Roman" w:cs="Times New Roman"/>
                <w:sz w:val="24"/>
                <w:szCs w:val="24"/>
              </w:rPr>
            </w:pPr>
            <w:r w:rsidRPr="00C751D4">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tcPr>
          <w:p w14:paraId="4A281749" w14:textId="77777777" w:rsidR="003E2BB3" w:rsidRPr="00C751D4" w:rsidRDefault="003E2BB3" w:rsidP="00D900D1">
            <w:pPr>
              <w:pStyle w:val="TableParagraph"/>
              <w:spacing w:line="231" w:lineRule="exact"/>
              <w:ind w:right="115"/>
              <w:jc w:val="right"/>
              <w:rPr>
                <w:sz w:val="24"/>
                <w:szCs w:val="24"/>
              </w:rPr>
            </w:pPr>
            <w:r>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F1215EB" w14:textId="77777777" w:rsidR="003E2BB3" w:rsidRPr="00C751D4" w:rsidRDefault="003E2BB3" w:rsidP="00D900D1">
            <w:pPr>
              <w:pStyle w:val="TableParagraph"/>
              <w:spacing w:line="231" w:lineRule="exact"/>
              <w:ind w:right="97"/>
              <w:jc w:val="right"/>
              <w:rPr>
                <w:sz w:val="24"/>
                <w:szCs w:val="24"/>
              </w:rPr>
            </w:pPr>
            <w:r w:rsidRPr="00C751D4">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3DFE6BB" w14:textId="77777777" w:rsidR="003E2BB3" w:rsidRPr="00C751D4" w:rsidRDefault="003E2BB3" w:rsidP="00D900D1">
            <w:pPr>
              <w:pStyle w:val="TableParagraph"/>
              <w:spacing w:line="231" w:lineRule="exact"/>
              <w:ind w:left="18"/>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FA398A1" w14:textId="77777777" w:rsidR="003E2BB3" w:rsidRPr="00C751D4" w:rsidRDefault="003E2BB3" w:rsidP="00D900D1">
            <w:pPr>
              <w:pStyle w:val="TableParagraph"/>
              <w:spacing w:line="231" w:lineRule="exact"/>
              <w:ind w:left="18"/>
              <w:jc w:val="center"/>
              <w:rPr>
                <w:sz w:val="24"/>
                <w:szCs w:val="24"/>
              </w:rPr>
            </w:pPr>
            <w:r w:rsidRPr="00C751D4">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2234CB3" w14:textId="77777777" w:rsidR="003E2BB3" w:rsidRPr="00C751D4" w:rsidRDefault="003E2BB3" w:rsidP="00D900D1">
            <w:pPr>
              <w:pStyle w:val="TableParagraph"/>
              <w:spacing w:line="231" w:lineRule="exact"/>
              <w:ind w:left="18"/>
              <w:jc w:val="center"/>
              <w:rPr>
                <w:sz w:val="24"/>
                <w:szCs w:val="24"/>
              </w:rPr>
            </w:pPr>
            <w:r>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F4264BD" w14:textId="77777777" w:rsidR="003E2BB3" w:rsidRPr="00C751D4" w:rsidRDefault="003E2BB3" w:rsidP="00D900D1">
            <w:pPr>
              <w:pStyle w:val="TableParagraph"/>
              <w:spacing w:line="231" w:lineRule="exact"/>
              <w:ind w:left="101"/>
              <w:jc w:val="center"/>
              <w:rPr>
                <w:sz w:val="24"/>
                <w:szCs w:val="24"/>
              </w:rPr>
            </w:pPr>
            <w:r>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411F8E49" w14:textId="77777777" w:rsidR="003E2BB3" w:rsidRPr="00C751D4" w:rsidRDefault="003E2BB3" w:rsidP="00D900D1">
            <w:pPr>
              <w:pStyle w:val="TableParagraph"/>
              <w:spacing w:line="231" w:lineRule="exact"/>
              <w:ind w:left="88"/>
              <w:jc w:val="center"/>
              <w:rPr>
                <w:sz w:val="24"/>
                <w:szCs w:val="24"/>
              </w:rPr>
            </w:pPr>
            <w:r>
              <w:rPr>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2A26860" w14:textId="77777777" w:rsidR="003E2BB3" w:rsidRPr="00C751D4" w:rsidRDefault="003E2BB3" w:rsidP="00D900D1">
            <w:pPr>
              <w:pStyle w:val="TableParagraph"/>
              <w:spacing w:line="231" w:lineRule="exact"/>
              <w:ind w:right="46"/>
              <w:jc w:val="right"/>
              <w:rPr>
                <w:sz w:val="24"/>
                <w:szCs w:val="24"/>
              </w:rPr>
            </w:pPr>
            <w:r>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5B8B0D41" w14:textId="77777777" w:rsidR="003E2BB3" w:rsidRPr="00C751D4" w:rsidRDefault="003E2BB3" w:rsidP="00D900D1">
            <w:pPr>
              <w:pStyle w:val="TableParagraph"/>
              <w:spacing w:line="231" w:lineRule="exact"/>
              <w:ind w:left="101"/>
              <w:jc w:val="center"/>
              <w:rPr>
                <w:sz w:val="24"/>
                <w:szCs w:val="24"/>
              </w:rPr>
            </w:pPr>
            <w:r>
              <w:rPr>
                <w:sz w:val="24"/>
                <w:szCs w:val="24"/>
              </w:rPr>
              <w:t>-</w:t>
            </w:r>
          </w:p>
        </w:tc>
        <w:tc>
          <w:tcPr>
            <w:tcW w:w="754" w:type="dxa"/>
            <w:tcBorders>
              <w:top w:val="single" w:sz="4" w:space="0" w:color="auto"/>
              <w:left w:val="single" w:sz="4" w:space="0" w:color="auto"/>
              <w:bottom w:val="single" w:sz="4" w:space="0" w:color="auto"/>
              <w:right w:val="single" w:sz="4" w:space="0" w:color="auto"/>
            </w:tcBorders>
            <w:hideMark/>
          </w:tcPr>
          <w:p w14:paraId="0088637D" w14:textId="77777777" w:rsidR="003E2BB3" w:rsidRPr="00C751D4" w:rsidRDefault="003E2BB3" w:rsidP="00D900D1">
            <w:pPr>
              <w:pStyle w:val="TableParagraph"/>
              <w:spacing w:line="231" w:lineRule="exact"/>
              <w:ind w:left="311"/>
              <w:rPr>
                <w:sz w:val="24"/>
                <w:szCs w:val="24"/>
              </w:rPr>
            </w:pPr>
            <w:r w:rsidRPr="00C751D4">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0B5D62F8" w14:textId="77777777" w:rsidR="003E2BB3" w:rsidRPr="00C751D4" w:rsidRDefault="003E2BB3" w:rsidP="00D900D1">
            <w:pPr>
              <w:pStyle w:val="TableParagraph"/>
              <w:spacing w:line="231" w:lineRule="exact"/>
              <w:ind w:right="233"/>
              <w:jc w:val="right"/>
              <w:rPr>
                <w:sz w:val="24"/>
                <w:szCs w:val="24"/>
              </w:rPr>
            </w:pPr>
            <w:r w:rsidRPr="00C751D4">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8AA6C2F" w14:textId="77777777" w:rsidR="003E2BB3" w:rsidRPr="00C751D4" w:rsidRDefault="003E2BB3" w:rsidP="00D900D1">
            <w:pPr>
              <w:pStyle w:val="TableParagraph"/>
              <w:spacing w:line="231" w:lineRule="exact"/>
              <w:ind w:left="88"/>
              <w:jc w:val="center"/>
              <w:rPr>
                <w:sz w:val="24"/>
                <w:szCs w:val="24"/>
              </w:rPr>
            </w:pPr>
            <w:r w:rsidRPr="00C751D4">
              <w:rPr>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D050CDE" w14:textId="77777777" w:rsidR="003E2BB3" w:rsidRPr="00C751D4" w:rsidRDefault="003E2BB3" w:rsidP="00D900D1">
            <w:pPr>
              <w:pStyle w:val="TableParagraph"/>
              <w:spacing w:line="231" w:lineRule="exact"/>
              <w:ind w:right="97"/>
              <w:jc w:val="right"/>
              <w:rPr>
                <w:sz w:val="24"/>
                <w:szCs w:val="24"/>
              </w:rPr>
            </w:pPr>
            <w:r w:rsidRPr="00C751D4">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5CB9547" w14:textId="77777777" w:rsidR="003E2BB3" w:rsidRPr="00C751D4" w:rsidRDefault="003E2BB3" w:rsidP="00D900D1">
            <w:pPr>
              <w:pStyle w:val="TableParagraph"/>
              <w:spacing w:line="231" w:lineRule="exact"/>
              <w:ind w:left="81"/>
              <w:jc w:val="center"/>
              <w:rPr>
                <w:sz w:val="24"/>
                <w:szCs w:val="24"/>
              </w:rPr>
            </w:pPr>
            <w:r w:rsidRPr="00C751D4">
              <w:rPr>
                <w:sz w:val="24"/>
                <w:szCs w:val="24"/>
              </w:rPr>
              <w:t>2</w:t>
            </w:r>
          </w:p>
        </w:tc>
      </w:tr>
    </w:tbl>
    <w:p w14:paraId="0F9F51DE" w14:textId="77777777" w:rsidR="003E2BB3" w:rsidRPr="00C751D4" w:rsidRDefault="003E2BB3" w:rsidP="003E2BB3">
      <w:pPr>
        <w:ind w:left="-142" w:firstLine="142"/>
        <w:rPr>
          <w:rFonts w:ascii="Times New Roman" w:hAnsi="Times New Roman" w:cs="Times New Roman"/>
          <w:sz w:val="24"/>
          <w:szCs w:val="24"/>
        </w:rPr>
      </w:pPr>
    </w:p>
    <w:p w14:paraId="45847A8B" w14:textId="5B7F2B6E" w:rsidR="00F8430D" w:rsidRDefault="00F8430D" w:rsidP="00F8430D">
      <w:pPr>
        <w:ind w:left="-142" w:firstLine="142"/>
        <w:rPr>
          <w:rFonts w:ascii="Times New Roman" w:hAnsi="Times New Roman" w:cs="Times New Roman"/>
          <w:sz w:val="28"/>
        </w:rPr>
      </w:pPr>
    </w:p>
    <w:p w14:paraId="0B4F4ACD" w14:textId="77777777" w:rsidR="00DC3A25" w:rsidRDefault="00DC3A25" w:rsidP="00DC3A25">
      <w:pPr>
        <w:jc w:val="both"/>
        <w:rPr>
          <w:rFonts w:ascii="Times New Roman" w:hAnsi="Times New Roman" w:cs="Times New Roman"/>
          <w:b/>
          <w:bCs/>
          <w:sz w:val="24"/>
          <w:szCs w:val="24"/>
        </w:rPr>
      </w:pPr>
    </w:p>
    <w:p w14:paraId="7BF54C99" w14:textId="77777777" w:rsidR="00DC3A25" w:rsidRPr="00446FC5" w:rsidRDefault="00DC3A25" w:rsidP="00DC3A25">
      <w:pPr>
        <w:jc w:val="center"/>
        <w:rPr>
          <w:rFonts w:ascii="Times New Roman" w:hAnsi="Times New Roman" w:cs="Times New Roman"/>
          <w:b/>
          <w:sz w:val="24"/>
          <w:szCs w:val="24"/>
        </w:rPr>
      </w:pPr>
    </w:p>
    <w:tbl>
      <w:tblPr>
        <w:tblStyle w:val="TableGrid"/>
        <w:tblpPr w:leftFromText="180" w:rightFromText="180" w:vertAnchor="text" w:horzAnchor="margin" w:tblpY="1"/>
        <w:tblW w:w="9627" w:type="dxa"/>
        <w:tblLook w:val="04A0" w:firstRow="1" w:lastRow="0" w:firstColumn="1" w:lastColumn="0" w:noHBand="0" w:noVBand="1"/>
      </w:tblPr>
      <w:tblGrid>
        <w:gridCol w:w="2408"/>
        <w:gridCol w:w="2692"/>
        <w:gridCol w:w="3014"/>
        <w:gridCol w:w="1513"/>
      </w:tblGrid>
      <w:tr w:rsidR="00DC3A25" w:rsidRPr="008B093C" w14:paraId="6C0DF1D2" w14:textId="77777777" w:rsidTr="008B69CD">
        <w:trPr>
          <w:trHeight w:val="440"/>
        </w:trPr>
        <w:tc>
          <w:tcPr>
            <w:tcW w:w="9627" w:type="dxa"/>
            <w:gridSpan w:val="4"/>
          </w:tcPr>
          <w:p w14:paraId="0C8882C8" w14:textId="77777777" w:rsidR="00DC3A25" w:rsidRPr="005E6B80" w:rsidRDefault="00DC3A25" w:rsidP="008B69CD">
            <w:pPr>
              <w:jc w:val="both"/>
              <w:rPr>
                <w:rFonts w:ascii="Times New Roman" w:hAnsi="Times New Roman" w:cs="Times New Roman"/>
                <w:b/>
                <w:bCs/>
                <w:sz w:val="28"/>
                <w:szCs w:val="28"/>
              </w:rPr>
            </w:pPr>
            <w:r w:rsidRPr="005E6B80">
              <w:rPr>
                <w:rFonts w:ascii="Times New Roman" w:hAnsi="Times New Roman" w:cs="Times New Roman"/>
                <w:b/>
                <w:bCs/>
                <w:sz w:val="28"/>
                <w:szCs w:val="28"/>
              </w:rPr>
              <w:t xml:space="preserve">Business </w:t>
            </w:r>
            <w:r>
              <w:rPr>
                <w:rFonts w:ascii="Times New Roman" w:hAnsi="Times New Roman" w:cs="Times New Roman"/>
                <w:b/>
                <w:bCs/>
                <w:sz w:val="28"/>
                <w:szCs w:val="28"/>
              </w:rPr>
              <w:t>M</w:t>
            </w:r>
            <w:r w:rsidRPr="005E6B80">
              <w:rPr>
                <w:rFonts w:ascii="Times New Roman" w:hAnsi="Times New Roman" w:cs="Times New Roman"/>
                <w:b/>
                <w:bCs/>
                <w:sz w:val="28"/>
                <w:szCs w:val="28"/>
              </w:rPr>
              <w:t>anagement</w:t>
            </w:r>
          </w:p>
        </w:tc>
      </w:tr>
      <w:tr w:rsidR="00DC3A25" w:rsidRPr="008B093C" w14:paraId="3B89AA0E" w14:textId="77777777" w:rsidTr="008B69CD">
        <w:trPr>
          <w:trHeight w:val="271"/>
        </w:trPr>
        <w:tc>
          <w:tcPr>
            <w:tcW w:w="2408" w:type="dxa"/>
          </w:tcPr>
          <w:p w14:paraId="6E02E3D9"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7FEBDEA9"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16C9E9B7"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5B17CFBF"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DC3A25" w:rsidRPr="008B093C" w14:paraId="2C216A6A" w14:textId="77777777" w:rsidTr="008B69CD">
        <w:trPr>
          <w:trHeight w:val="271"/>
        </w:trPr>
        <w:tc>
          <w:tcPr>
            <w:tcW w:w="2408" w:type="dxa"/>
          </w:tcPr>
          <w:p w14:paraId="2B4DA27F"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5C5F9995" w14:textId="77777777" w:rsidR="00DC3A25" w:rsidRPr="008B093C" w:rsidRDefault="00DC3A25" w:rsidP="008B69CD">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5A93D2DA"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740CDA58" w14:textId="77777777" w:rsidR="00DC3A25" w:rsidRPr="008B093C" w:rsidRDefault="00DC3A25" w:rsidP="008B69CD">
            <w:pPr>
              <w:jc w:val="both"/>
              <w:rPr>
                <w:rFonts w:ascii="Times New Roman" w:hAnsi="Times New Roman" w:cs="Times New Roman"/>
                <w:sz w:val="24"/>
                <w:szCs w:val="24"/>
              </w:rPr>
            </w:pPr>
            <w:r w:rsidRPr="00AD76AD">
              <w:rPr>
                <w:rFonts w:ascii="Times New Roman" w:hAnsi="Times New Roman" w:cs="Times New Roman"/>
                <w:sz w:val="24"/>
                <w:szCs w:val="24"/>
              </w:rPr>
              <w:t>BH3401</w:t>
            </w:r>
          </w:p>
        </w:tc>
      </w:tr>
    </w:tbl>
    <w:p w14:paraId="18FC3582" w14:textId="77777777" w:rsidR="00DC3A25" w:rsidRDefault="00DC3A25" w:rsidP="00DC3A25">
      <w:pPr>
        <w:pStyle w:val="Default"/>
        <w:jc w:val="center"/>
        <w:rPr>
          <w:rFonts w:ascii="Times New Roman" w:hAnsi="Times New Roman" w:cs="Times New Roman"/>
          <w:b/>
          <w:u w:val="single"/>
        </w:rPr>
      </w:pPr>
    </w:p>
    <w:p w14:paraId="1E9D7D44" w14:textId="77777777" w:rsidR="00DC3A25" w:rsidRPr="004A3316" w:rsidRDefault="00DC3A25" w:rsidP="00DC3A25">
      <w:pPr>
        <w:pStyle w:val="Default"/>
        <w:jc w:val="both"/>
        <w:rPr>
          <w:rFonts w:ascii="Times New Roman" w:hAnsi="Times New Roman" w:cs="Times New Roman"/>
          <w:bCs/>
        </w:rPr>
      </w:pPr>
      <w:r w:rsidRPr="005E6B80">
        <w:rPr>
          <w:rFonts w:ascii="Times New Roman" w:hAnsi="Times New Roman" w:cs="Times New Roman"/>
          <w:b/>
        </w:rPr>
        <w:t>Prerequisites:</w:t>
      </w:r>
      <w:r>
        <w:rPr>
          <w:rFonts w:ascii="Times New Roman" w:hAnsi="Times New Roman" w:cs="Times New Roman"/>
          <w:b/>
        </w:rPr>
        <w:t xml:space="preserve"> </w:t>
      </w:r>
      <w:r w:rsidRPr="004A3316">
        <w:rPr>
          <w:rFonts w:ascii="Times New Roman" w:hAnsi="Times New Roman" w:cs="Times New Roman"/>
          <w:bCs/>
        </w:rPr>
        <w:t>Basic understanding of organizational structure, business fundamentals, and communication skills.</w:t>
      </w:r>
    </w:p>
    <w:p w14:paraId="1ADB66A8" w14:textId="77777777" w:rsidR="00DC3A25" w:rsidRPr="00AD2F45" w:rsidRDefault="00DC3A25" w:rsidP="00DC3A25">
      <w:pPr>
        <w:pStyle w:val="Default"/>
        <w:jc w:val="center"/>
        <w:rPr>
          <w:rFonts w:ascii="Times New Roman" w:hAnsi="Times New Roman" w:cs="Times New Roman"/>
          <w:b/>
          <w:sz w:val="20"/>
          <w:szCs w:val="20"/>
          <w:u w:val="single"/>
        </w:rPr>
      </w:pPr>
    </w:p>
    <w:p w14:paraId="6DFE0369" w14:textId="77777777" w:rsidR="00DC3A25" w:rsidRPr="00DD635C" w:rsidRDefault="00DC3A25" w:rsidP="00DC3A25">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Pr>
          <w:rFonts w:ascii="Times New Roman" w:eastAsia="Times New Roman" w:hAnsi="Times New Roman" w:cs="Times New Roman"/>
          <w:b/>
          <w:bCs/>
          <w:sz w:val="27"/>
          <w:szCs w:val="27"/>
          <w:lang w:eastAsia="en-IN"/>
        </w:rPr>
        <w:t xml:space="preserve">Course Objectives: </w:t>
      </w:r>
    </w:p>
    <w:p w14:paraId="44D5BED1" w14:textId="77777777" w:rsidR="00DC3A25" w:rsidRPr="00DD635C" w:rsidRDefault="00DC3A25" w:rsidP="00C43248">
      <w:pPr>
        <w:numPr>
          <w:ilvl w:val="0"/>
          <w:numId w:val="147"/>
        </w:numPr>
        <w:spacing w:before="100" w:beforeAutospacing="1" w:after="100" w:afterAutospacing="1" w:line="240" w:lineRule="auto"/>
        <w:rPr>
          <w:rFonts w:ascii="Times New Roman" w:eastAsia="Times New Roman" w:hAnsi="Times New Roman" w:cs="Times New Roman"/>
          <w:sz w:val="24"/>
          <w:szCs w:val="24"/>
          <w:lang w:eastAsia="en-IN"/>
        </w:rPr>
      </w:pPr>
      <w:r w:rsidRPr="00DD635C">
        <w:rPr>
          <w:rFonts w:ascii="Times New Roman" w:eastAsia="Times New Roman" w:hAnsi="Times New Roman" w:cs="Times New Roman"/>
          <w:bCs/>
          <w:sz w:val="24"/>
          <w:szCs w:val="24"/>
          <w:lang w:eastAsia="en-IN"/>
        </w:rPr>
        <w:t>To understand fundamental management principles, roles, fu</w:t>
      </w:r>
      <w:r>
        <w:rPr>
          <w:rFonts w:ascii="Times New Roman" w:eastAsia="Times New Roman" w:hAnsi="Times New Roman" w:cs="Times New Roman"/>
          <w:bCs/>
          <w:sz w:val="24"/>
          <w:szCs w:val="24"/>
          <w:lang w:eastAsia="en-IN"/>
        </w:rPr>
        <w:t xml:space="preserve">nctions, and modern approaches. </w:t>
      </w:r>
    </w:p>
    <w:p w14:paraId="57063283" w14:textId="77777777" w:rsidR="00DC3A25" w:rsidRPr="00DD635C" w:rsidRDefault="00DC3A25" w:rsidP="00C43248">
      <w:pPr>
        <w:numPr>
          <w:ilvl w:val="0"/>
          <w:numId w:val="147"/>
        </w:numPr>
        <w:spacing w:before="100" w:beforeAutospacing="1" w:after="100" w:afterAutospacing="1" w:line="240" w:lineRule="auto"/>
        <w:rPr>
          <w:rFonts w:ascii="Times New Roman" w:eastAsia="Times New Roman" w:hAnsi="Times New Roman" w:cs="Times New Roman"/>
          <w:sz w:val="24"/>
          <w:szCs w:val="24"/>
          <w:lang w:eastAsia="en-IN"/>
        </w:rPr>
      </w:pPr>
      <w:r w:rsidRPr="00DD635C">
        <w:rPr>
          <w:rFonts w:ascii="Times New Roman" w:eastAsia="Times New Roman" w:hAnsi="Times New Roman" w:cs="Times New Roman"/>
          <w:bCs/>
          <w:sz w:val="24"/>
          <w:szCs w:val="24"/>
          <w:lang w:eastAsia="en-IN"/>
        </w:rPr>
        <w:t>To develop financial literacy by exploring sources of finance, c</w:t>
      </w:r>
      <w:r>
        <w:rPr>
          <w:rFonts w:ascii="Times New Roman" w:eastAsia="Times New Roman" w:hAnsi="Times New Roman" w:cs="Times New Roman"/>
          <w:bCs/>
          <w:sz w:val="24"/>
          <w:szCs w:val="24"/>
          <w:lang w:eastAsia="en-IN"/>
        </w:rPr>
        <w:t xml:space="preserve">apital structure etc. </w:t>
      </w:r>
    </w:p>
    <w:p w14:paraId="23CCBC95" w14:textId="77777777" w:rsidR="00DC3A25" w:rsidRDefault="00DC3A25" w:rsidP="00C43248">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DD635C">
        <w:rPr>
          <w:rFonts w:ascii="Times New Roman" w:eastAsia="Times New Roman" w:hAnsi="Times New Roman" w:cs="Times New Roman"/>
          <w:bCs/>
          <w:sz w:val="24"/>
          <w:szCs w:val="24"/>
          <w:lang w:eastAsia="en-IN"/>
        </w:rPr>
        <w:t>To equip students with essential human resource management knowledge, focusing on recruitment</w:t>
      </w:r>
      <w:r>
        <w:rPr>
          <w:rFonts w:ascii="Times New Roman" w:eastAsia="Times New Roman" w:hAnsi="Times New Roman" w:cs="Times New Roman"/>
          <w:bCs/>
          <w:sz w:val="24"/>
          <w:szCs w:val="24"/>
          <w:lang w:eastAsia="en-IN"/>
        </w:rPr>
        <w:t xml:space="preserve"> etc. </w:t>
      </w:r>
    </w:p>
    <w:p w14:paraId="006B76AD" w14:textId="77777777" w:rsidR="00DC3A25" w:rsidRPr="00DD635C" w:rsidRDefault="00DC3A25" w:rsidP="00C43248">
      <w:pPr>
        <w:numPr>
          <w:ilvl w:val="0"/>
          <w:numId w:val="14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DD635C">
        <w:rPr>
          <w:rFonts w:ascii="Times New Roman" w:eastAsia="Times New Roman" w:hAnsi="Times New Roman" w:cs="Times New Roman"/>
          <w:bCs/>
          <w:sz w:val="24"/>
          <w:szCs w:val="24"/>
          <w:lang w:eastAsia="en-IN"/>
        </w:rPr>
        <w:t>To impart a comprehensive understanding of marketing concepts, strategies, and tools</w:t>
      </w:r>
    </w:p>
    <w:p w14:paraId="35B47675" w14:textId="77777777" w:rsidR="00DC3A25" w:rsidRPr="00DD635C" w:rsidRDefault="00DC3A25" w:rsidP="00DC3A25">
      <w:pPr>
        <w:spacing w:before="100" w:beforeAutospacing="1" w:after="0" w:afterAutospacing="1" w:line="360" w:lineRule="auto"/>
        <w:jc w:val="both"/>
        <w:rPr>
          <w:rFonts w:ascii="Times New Roman" w:hAnsi="Times New Roman" w:cs="Times New Roman"/>
          <w:b/>
          <w:sz w:val="28"/>
          <w:szCs w:val="28"/>
        </w:rPr>
      </w:pPr>
      <w:r w:rsidRPr="00DD635C">
        <w:rPr>
          <w:rFonts w:ascii="Times New Roman" w:hAnsi="Times New Roman" w:cs="Times New Roman"/>
          <w:b/>
          <w:sz w:val="28"/>
          <w:szCs w:val="28"/>
        </w:rPr>
        <w:t>Course Outcomes:</w:t>
      </w:r>
    </w:p>
    <w:p w14:paraId="67313567" w14:textId="77777777" w:rsidR="00DC3A25" w:rsidRPr="008318D4" w:rsidRDefault="00DC3A25" w:rsidP="00C43248">
      <w:pPr>
        <w:pStyle w:val="ListParagraph"/>
        <w:numPr>
          <w:ilvl w:val="0"/>
          <w:numId w:val="128"/>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Comparing and contrasting efficient functional models of business management by integrating the three core areas such as Finance, Human Resource and Marketing Management.</w:t>
      </w:r>
    </w:p>
    <w:p w14:paraId="65DA9FFC" w14:textId="77777777" w:rsidR="00DC3A25" w:rsidRPr="008318D4" w:rsidRDefault="00DC3A25" w:rsidP="00C43248">
      <w:pPr>
        <w:pStyle w:val="ListParagraph"/>
        <w:numPr>
          <w:ilvl w:val="0"/>
          <w:numId w:val="128"/>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Executing the Management principles in all the functional areas of business.</w:t>
      </w:r>
    </w:p>
    <w:p w14:paraId="0F387226" w14:textId="77777777" w:rsidR="00DC3A25" w:rsidRPr="008318D4" w:rsidRDefault="00DC3A25" w:rsidP="00C43248">
      <w:pPr>
        <w:pStyle w:val="ListParagraph"/>
        <w:numPr>
          <w:ilvl w:val="0"/>
          <w:numId w:val="128"/>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Correlating the interrelations and interdependence of the areas of Management in a business organisation.</w:t>
      </w:r>
    </w:p>
    <w:p w14:paraId="037FC8FE" w14:textId="77777777" w:rsidR="00DC3A25" w:rsidRPr="00AD2F45" w:rsidRDefault="00DC3A25" w:rsidP="00C43248">
      <w:pPr>
        <w:pStyle w:val="ListParagraph"/>
        <w:numPr>
          <w:ilvl w:val="0"/>
          <w:numId w:val="128"/>
        </w:numPr>
        <w:spacing w:line="360" w:lineRule="auto"/>
        <w:jc w:val="both"/>
        <w:rPr>
          <w:rFonts w:ascii="Times New Roman" w:hAnsi="Times New Roman" w:cs="Times New Roman"/>
          <w:sz w:val="20"/>
          <w:szCs w:val="20"/>
        </w:rPr>
      </w:pPr>
      <w:r w:rsidRPr="008318D4">
        <w:rPr>
          <w:rFonts w:ascii="Times New Roman" w:hAnsi="Times New Roman" w:cs="Times New Roman"/>
          <w:sz w:val="24"/>
          <w:szCs w:val="24"/>
        </w:rPr>
        <w:t>Assessing the functional and managerial practices in business organisations</w:t>
      </w:r>
      <w:r>
        <w:rPr>
          <w:rFonts w:ascii="Times New Roman" w:hAnsi="Times New Roman" w:cs="Times New Roman"/>
          <w:sz w:val="20"/>
          <w:szCs w:val="20"/>
        </w:rPr>
        <w:t>.</w:t>
      </w:r>
    </w:p>
    <w:p w14:paraId="584E59B1" w14:textId="77777777" w:rsidR="00DC3A25" w:rsidRPr="008318D4" w:rsidRDefault="00DC3A25" w:rsidP="00DC3A25">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w:t>
      </w:r>
      <w:r w:rsidRPr="008318D4">
        <w:rPr>
          <w:rFonts w:ascii="Times New Roman" w:hAnsi="Times New Roman" w:cs="Times New Roman"/>
          <w:bCs/>
          <w:sz w:val="24"/>
          <w:szCs w:val="24"/>
        </w:rPr>
        <w:t xml:space="preserve">Management Principles </w:t>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Pr>
          <w:rFonts w:ascii="Times New Roman" w:hAnsi="Times New Roman" w:cs="Times New Roman"/>
          <w:b/>
          <w:sz w:val="24"/>
          <w:szCs w:val="24"/>
        </w:rPr>
        <w:t>(</w:t>
      </w:r>
      <w:r w:rsidRPr="008318D4">
        <w:rPr>
          <w:rFonts w:ascii="Times New Roman" w:hAnsi="Times New Roman" w:cs="Times New Roman"/>
          <w:b/>
          <w:sz w:val="24"/>
          <w:szCs w:val="24"/>
        </w:rPr>
        <w:t xml:space="preserve">8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50D3B597" w14:textId="77777777" w:rsidR="00DC3A25" w:rsidRPr="008318D4" w:rsidRDefault="00DC3A25" w:rsidP="00DC3A25">
      <w:pPr>
        <w:spacing w:after="0" w:line="240" w:lineRule="auto"/>
        <w:jc w:val="both"/>
        <w:rPr>
          <w:rFonts w:ascii="Times New Roman" w:hAnsi="Times New Roman" w:cs="Times New Roman"/>
          <w:b/>
          <w:sz w:val="24"/>
          <w:szCs w:val="24"/>
        </w:rPr>
      </w:pPr>
    </w:p>
    <w:p w14:paraId="64EA36F9"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lastRenderedPageBreak/>
        <w:t xml:space="preserve">Management Concepts, Nature and Functions, Management Process and Roles </w:t>
      </w:r>
      <w:proofErr w:type="spellStart"/>
      <w:r w:rsidRPr="008318D4">
        <w:rPr>
          <w:rFonts w:ascii="Times New Roman" w:hAnsi="Times New Roman" w:cs="Times New Roman"/>
          <w:sz w:val="24"/>
          <w:szCs w:val="24"/>
        </w:rPr>
        <w:t>ofManagers</w:t>
      </w:r>
      <w:proofErr w:type="spellEnd"/>
      <w:r w:rsidRPr="008318D4">
        <w:rPr>
          <w:rFonts w:ascii="Times New Roman" w:hAnsi="Times New Roman" w:cs="Times New Roman"/>
          <w:sz w:val="24"/>
          <w:szCs w:val="24"/>
        </w:rPr>
        <w:t xml:space="preserve">, Levels of Management and Managerial Skills, Theories of Management – Contributions of </w:t>
      </w:r>
      <w:proofErr w:type="spellStart"/>
      <w:r w:rsidRPr="008318D4">
        <w:rPr>
          <w:rFonts w:ascii="Times New Roman" w:hAnsi="Times New Roman" w:cs="Times New Roman"/>
          <w:sz w:val="24"/>
          <w:szCs w:val="24"/>
        </w:rPr>
        <w:t>F.W.Taylor</w:t>
      </w:r>
      <w:proofErr w:type="spellEnd"/>
      <w:r w:rsidRPr="008318D4">
        <w:rPr>
          <w:rFonts w:ascii="Times New Roman" w:hAnsi="Times New Roman" w:cs="Times New Roman"/>
          <w:sz w:val="24"/>
          <w:szCs w:val="24"/>
        </w:rPr>
        <w:t xml:space="preserve">, Henry </w:t>
      </w:r>
      <w:proofErr w:type="spellStart"/>
      <w:r w:rsidRPr="008318D4">
        <w:rPr>
          <w:rFonts w:ascii="Times New Roman" w:hAnsi="Times New Roman" w:cs="Times New Roman"/>
          <w:sz w:val="24"/>
          <w:szCs w:val="24"/>
        </w:rPr>
        <w:t>Fayol</w:t>
      </w:r>
      <w:proofErr w:type="spellEnd"/>
      <w:r w:rsidRPr="008318D4">
        <w:rPr>
          <w:rFonts w:ascii="Times New Roman" w:hAnsi="Times New Roman" w:cs="Times New Roman"/>
          <w:sz w:val="24"/>
          <w:szCs w:val="24"/>
        </w:rPr>
        <w:t xml:space="preserve">, Elton </w:t>
      </w:r>
      <w:proofErr w:type="spellStart"/>
      <w:r w:rsidRPr="008318D4">
        <w:rPr>
          <w:rFonts w:ascii="Times New Roman" w:hAnsi="Times New Roman" w:cs="Times New Roman"/>
          <w:sz w:val="24"/>
          <w:szCs w:val="24"/>
        </w:rPr>
        <w:t>Mayo,Line</w:t>
      </w:r>
      <w:proofErr w:type="spellEnd"/>
      <w:r w:rsidRPr="008318D4">
        <w:rPr>
          <w:rFonts w:ascii="Times New Roman" w:hAnsi="Times New Roman" w:cs="Times New Roman"/>
          <w:sz w:val="24"/>
          <w:szCs w:val="24"/>
        </w:rPr>
        <w:t xml:space="preserve"> and Staff Relationship, Centralisation and Decentralisation, Delegation of Authority , Management thoughts </w:t>
      </w:r>
      <w:proofErr w:type="spellStart"/>
      <w:r w:rsidRPr="008318D4">
        <w:rPr>
          <w:rFonts w:ascii="Times New Roman" w:hAnsi="Times New Roman" w:cs="Times New Roman"/>
          <w:sz w:val="24"/>
          <w:szCs w:val="24"/>
        </w:rPr>
        <w:t>inModern</w:t>
      </w:r>
      <w:proofErr w:type="spellEnd"/>
      <w:r w:rsidRPr="008318D4">
        <w:rPr>
          <w:rFonts w:ascii="Times New Roman" w:hAnsi="Times New Roman" w:cs="Times New Roman"/>
          <w:sz w:val="24"/>
          <w:szCs w:val="24"/>
        </w:rPr>
        <w:t xml:space="preserve"> Trend –Systems Approach</w:t>
      </w:r>
    </w:p>
    <w:p w14:paraId="084BD57D" w14:textId="77777777" w:rsidR="00DC3A25" w:rsidRPr="008318D4" w:rsidRDefault="00DC3A25" w:rsidP="00DC3A25">
      <w:pPr>
        <w:spacing w:after="0" w:line="360" w:lineRule="auto"/>
        <w:jc w:val="both"/>
        <w:rPr>
          <w:rFonts w:ascii="Times New Roman" w:hAnsi="Times New Roman" w:cs="Times New Roman"/>
          <w:sz w:val="24"/>
          <w:szCs w:val="24"/>
        </w:rPr>
      </w:pPr>
    </w:p>
    <w:p w14:paraId="6049C685" w14:textId="77777777" w:rsidR="00DC3A25" w:rsidRPr="008318D4" w:rsidRDefault="00DC3A25" w:rsidP="00DC3A25">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MODULE-2: </w:t>
      </w:r>
      <w:r w:rsidRPr="008318D4">
        <w:rPr>
          <w:rFonts w:ascii="Times New Roman" w:hAnsi="Times New Roman" w:cs="Times New Roman"/>
          <w:bCs/>
          <w:sz w:val="24"/>
          <w:szCs w:val="24"/>
        </w:rPr>
        <w:t>Financial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318D4">
        <w:rPr>
          <w:rFonts w:ascii="Times New Roman" w:hAnsi="Times New Roman" w:cs="Times New Roman"/>
          <w:b/>
          <w:sz w:val="24"/>
          <w:szCs w:val="24"/>
        </w:rPr>
        <w:t xml:space="preserve"> </w:t>
      </w:r>
      <w:r>
        <w:rPr>
          <w:rFonts w:ascii="Times New Roman" w:hAnsi="Times New Roman" w:cs="Times New Roman"/>
          <w:b/>
          <w:sz w:val="24"/>
          <w:szCs w:val="24"/>
        </w:rPr>
        <w:t>(</w:t>
      </w:r>
      <w:r w:rsidRPr="008318D4">
        <w:rPr>
          <w:rFonts w:ascii="Times New Roman" w:hAnsi="Times New Roman" w:cs="Times New Roman"/>
          <w:b/>
          <w:sz w:val="24"/>
          <w:szCs w:val="24"/>
        </w:rPr>
        <w:t xml:space="preserve">8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0951B94E" w14:textId="77777777" w:rsidR="00DC3A25" w:rsidRPr="008318D4" w:rsidRDefault="00DC3A25" w:rsidP="00DC3A25">
      <w:pPr>
        <w:spacing w:after="0" w:line="240" w:lineRule="auto"/>
        <w:jc w:val="both"/>
        <w:rPr>
          <w:rFonts w:ascii="Times New Roman" w:hAnsi="Times New Roman" w:cs="Times New Roman"/>
          <w:b/>
          <w:sz w:val="24"/>
          <w:szCs w:val="24"/>
        </w:rPr>
      </w:pPr>
    </w:p>
    <w:p w14:paraId="1F3EA8C6"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Financial function and Role of Financial Managers, Instruments of raising short-term and long-term funds, Capital Structure, Techniques of Project Appraisal, Components of Working Capital, Operating Cycle, Factors affecting requirement of Working Capital.</w:t>
      </w:r>
    </w:p>
    <w:p w14:paraId="41DD79B0" w14:textId="77777777" w:rsidR="00DC3A25" w:rsidRPr="008318D4" w:rsidRDefault="00DC3A25" w:rsidP="00DC3A25">
      <w:pPr>
        <w:spacing w:after="0" w:line="360" w:lineRule="auto"/>
        <w:jc w:val="both"/>
        <w:rPr>
          <w:rFonts w:ascii="Times New Roman" w:hAnsi="Times New Roman" w:cs="Times New Roman"/>
          <w:b/>
          <w:sz w:val="24"/>
          <w:szCs w:val="24"/>
        </w:rPr>
      </w:pPr>
    </w:p>
    <w:p w14:paraId="689232E5" w14:textId="77777777" w:rsidR="00DC3A25" w:rsidRPr="008318D4" w:rsidRDefault="00DC3A25" w:rsidP="00DC3A25">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w:t>
      </w:r>
      <w:r w:rsidRPr="008318D4">
        <w:rPr>
          <w:rFonts w:ascii="Times New Roman" w:hAnsi="Times New Roman" w:cs="Times New Roman"/>
          <w:bCs/>
          <w:sz w:val="24"/>
          <w:szCs w:val="24"/>
        </w:rPr>
        <w:t>Human Resource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(7</w:t>
      </w:r>
      <w:r w:rsidRPr="008318D4">
        <w:rPr>
          <w:rFonts w:ascii="Times New Roman" w:hAnsi="Times New Roman" w:cs="Times New Roman"/>
          <w:b/>
          <w:sz w:val="24"/>
          <w:szCs w:val="24"/>
        </w:rPr>
        <w:t xml:space="preserve">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4BB772DA" w14:textId="77777777" w:rsidR="00DC3A25" w:rsidRPr="008318D4" w:rsidRDefault="00DC3A25" w:rsidP="00DC3A25">
      <w:pPr>
        <w:spacing w:after="0" w:line="240" w:lineRule="auto"/>
        <w:jc w:val="both"/>
        <w:rPr>
          <w:rFonts w:ascii="Times New Roman" w:hAnsi="Times New Roman" w:cs="Times New Roman"/>
          <w:sz w:val="24"/>
          <w:szCs w:val="24"/>
        </w:rPr>
      </w:pPr>
    </w:p>
    <w:p w14:paraId="57BDF21B"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Nature and Scope of Human Resource Management, Manpower Planning, Recruitment and Selection Methods, Performance Appraisal, Need, Objectives, Modern methods of Appraisals: 720 degree, MBO, Assessment Centre Method, Talent Acquisition, Training Need Analysis, Career Planning, Organisational Citizenship Behaviour.</w:t>
      </w:r>
    </w:p>
    <w:p w14:paraId="2CFDD8A4" w14:textId="77777777" w:rsidR="00DC3A25" w:rsidRPr="008318D4" w:rsidRDefault="00DC3A25" w:rsidP="00DC3A25">
      <w:pPr>
        <w:spacing w:after="0" w:line="360" w:lineRule="auto"/>
        <w:jc w:val="both"/>
        <w:rPr>
          <w:rFonts w:ascii="Times New Roman" w:hAnsi="Times New Roman" w:cs="Times New Roman"/>
          <w:b/>
          <w:sz w:val="24"/>
          <w:szCs w:val="24"/>
        </w:rPr>
      </w:pPr>
    </w:p>
    <w:p w14:paraId="216CD576" w14:textId="77777777" w:rsidR="00DC3A25" w:rsidRPr="008318D4" w:rsidRDefault="00DC3A25" w:rsidP="00DC3A25">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MODULE- 4: </w:t>
      </w:r>
      <w:r w:rsidRPr="008318D4">
        <w:rPr>
          <w:rFonts w:ascii="Times New Roman" w:hAnsi="Times New Roman" w:cs="Times New Roman"/>
          <w:bCs/>
          <w:sz w:val="24"/>
          <w:szCs w:val="24"/>
        </w:rPr>
        <w:t>Marketing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318D4">
        <w:rPr>
          <w:rFonts w:ascii="Times New Roman" w:hAnsi="Times New Roman" w:cs="Times New Roman"/>
          <w:b/>
          <w:sz w:val="24"/>
          <w:szCs w:val="24"/>
        </w:rPr>
        <w:t xml:space="preserve"> </w:t>
      </w:r>
      <w:r>
        <w:rPr>
          <w:rFonts w:ascii="Times New Roman" w:hAnsi="Times New Roman" w:cs="Times New Roman"/>
          <w:b/>
          <w:sz w:val="24"/>
          <w:szCs w:val="24"/>
        </w:rPr>
        <w:t>(7</w:t>
      </w:r>
      <w:r w:rsidRPr="008318D4">
        <w:rPr>
          <w:rFonts w:ascii="Times New Roman" w:hAnsi="Times New Roman" w:cs="Times New Roman"/>
          <w:b/>
          <w:sz w:val="24"/>
          <w:szCs w:val="24"/>
        </w:rPr>
        <w:t xml:space="preserve">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6745C716" w14:textId="77777777" w:rsidR="00DC3A25" w:rsidRPr="008318D4" w:rsidRDefault="00DC3A25" w:rsidP="00DC3A25">
      <w:pPr>
        <w:spacing w:after="0" w:line="240" w:lineRule="auto"/>
        <w:jc w:val="both"/>
        <w:rPr>
          <w:rFonts w:ascii="Times New Roman" w:hAnsi="Times New Roman" w:cs="Times New Roman"/>
          <w:b/>
          <w:sz w:val="24"/>
          <w:szCs w:val="24"/>
        </w:rPr>
      </w:pPr>
    </w:p>
    <w:p w14:paraId="7AF3922C"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Nature, Scope and Importance, Marketing Mix and 7P’s of Marketing, Segmentation, Targeting, Positioning, Factors influencing consumer decision-making, e-marketing and Green Marketing</w:t>
      </w:r>
    </w:p>
    <w:p w14:paraId="6D3B9380" w14:textId="77777777" w:rsidR="00DC3A25" w:rsidRPr="008318D4" w:rsidRDefault="00DC3A25" w:rsidP="00DC3A25">
      <w:pPr>
        <w:spacing w:after="0" w:line="360" w:lineRule="auto"/>
        <w:jc w:val="both"/>
        <w:rPr>
          <w:rFonts w:ascii="Times New Roman" w:hAnsi="Times New Roman" w:cs="Times New Roman"/>
          <w:b/>
          <w:sz w:val="24"/>
          <w:szCs w:val="24"/>
        </w:rPr>
      </w:pPr>
    </w:p>
    <w:p w14:paraId="21967689"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244E21F0" w14:textId="77777777" w:rsidR="00DC3A25" w:rsidRPr="008318D4" w:rsidRDefault="00DC3A25" w:rsidP="00DC3A25">
      <w:pPr>
        <w:spacing w:after="0" w:line="360" w:lineRule="auto"/>
        <w:jc w:val="both"/>
        <w:rPr>
          <w:rFonts w:ascii="Times New Roman" w:hAnsi="Times New Roman" w:cs="Times New Roman"/>
          <w:b/>
          <w:sz w:val="24"/>
          <w:szCs w:val="24"/>
        </w:rPr>
      </w:pPr>
    </w:p>
    <w:p w14:paraId="6478C88E"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 xml:space="preserve">Modern Business Organisation and Management, S.A. </w:t>
      </w:r>
      <w:proofErr w:type="spellStart"/>
      <w:r w:rsidRPr="00696D64">
        <w:rPr>
          <w:rFonts w:ascii="Times New Roman" w:hAnsi="Times New Roman" w:cs="Times New Roman"/>
          <w:iCs/>
          <w:sz w:val="24"/>
          <w:szCs w:val="24"/>
        </w:rPr>
        <w:t>Sherlekar</w:t>
      </w:r>
      <w:proofErr w:type="spellEnd"/>
      <w:r w:rsidRPr="00696D64">
        <w:rPr>
          <w:rFonts w:ascii="Times New Roman" w:hAnsi="Times New Roman" w:cs="Times New Roman"/>
          <w:iCs/>
          <w:sz w:val="24"/>
          <w:szCs w:val="24"/>
        </w:rPr>
        <w:t>, Himalaya Publishing House, 2016.</w:t>
      </w:r>
    </w:p>
    <w:p w14:paraId="08B2DDA9"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Essentials of Management, Stephen P. Robbins,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Pearson, 2010.</w:t>
      </w:r>
    </w:p>
    <w:p w14:paraId="50EE495A"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 xml:space="preserve">Financial Management, </w:t>
      </w:r>
      <w:proofErr w:type="spellStart"/>
      <w:r w:rsidRPr="00696D64">
        <w:rPr>
          <w:rFonts w:ascii="Times New Roman" w:hAnsi="Times New Roman" w:cs="Times New Roman"/>
          <w:iCs/>
          <w:sz w:val="24"/>
          <w:szCs w:val="24"/>
        </w:rPr>
        <w:t>Sheeba</w:t>
      </w:r>
      <w:proofErr w:type="spellEnd"/>
      <w:r w:rsidRPr="00696D64">
        <w:rPr>
          <w:rFonts w:ascii="Times New Roman" w:hAnsi="Times New Roman" w:cs="Times New Roman"/>
          <w:iCs/>
          <w:sz w:val="24"/>
          <w:szCs w:val="24"/>
        </w:rPr>
        <w:t xml:space="preserve"> </w:t>
      </w:r>
      <w:proofErr w:type="spellStart"/>
      <w:r w:rsidRPr="00696D64">
        <w:rPr>
          <w:rFonts w:ascii="Times New Roman" w:hAnsi="Times New Roman" w:cs="Times New Roman"/>
          <w:iCs/>
          <w:sz w:val="24"/>
          <w:szCs w:val="24"/>
        </w:rPr>
        <w:t>Kapil</w:t>
      </w:r>
      <w:proofErr w:type="spellEnd"/>
      <w:r w:rsidRPr="00696D64">
        <w:rPr>
          <w:rFonts w:ascii="Times New Roman" w:hAnsi="Times New Roman" w:cs="Times New Roman"/>
          <w:iCs/>
          <w:sz w:val="24"/>
          <w:szCs w:val="24"/>
        </w:rPr>
        <w:t>,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w:t>
      </w:r>
      <w:proofErr w:type="spellStart"/>
      <w:r w:rsidRPr="00696D64">
        <w:rPr>
          <w:rFonts w:ascii="Times New Roman" w:hAnsi="Times New Roman" w:cs="Times New Roman"/>
          <w:iCs/>
          <w:sz w:val="24"/>
          <w:szCs w:val="24"/>
        </w:rPr>
        <w:t>Edition,Pearson</w:t>
      </w:r>
      <w:proofErr w:type="spellEnd"/>
      <w:r w:rsidRPr="00696D64">
        <w:rPr>
          <w:rFonts w:ascii="Times New Roman" w:hAnsi="Times New Roman" w:cs="Times New Roman"/>
          <w:iCs/>
          <w:sz w:val="24"/>
          <w:szCs w:val="24"/>
        </w:rPr>
        <w:t>, 2013.</w:t>
      </w:r>
    </w:p>
    <w:p w14:paraId="6080DAEF"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 xml:space="preserve">Human Resource Management Text and </w:t>
      </w:r>
      <w:proofErr w:type="spellStart"/>
      <w:r w:rsidRPr="00696D64">
        <w:rPr>
          <w:rFonts w:ascii="Times New Roman" w:hAnsi="Times New Roman" w:cs="Times New Roman"/>
          <w:iCs/>
          <w:sz w:val="24"/>
          <w:szCs w:val="24"/>
        </w:rPr>
        <w:t>Cases,K</w:t>
      </w:r>
      <w:proofErr w:type="spellEnd"/>
      <w:r w:rsidRPr="00696D64">
        <w:rPr>
          <w:rFonts w:ascii="Times New Roman" w:hAnsi="Times New Roman" w:cs="Times New Roman"/>
          <w:iCs/>
          <w:sz w:val="24"/>
          <w:szCs w:val="24"/>
        </w:rPr>
        <w:t xml:space="preserve">. </w:t>
      </w:r>
      <w:proofErr w:type="spellStart"/>
      <w:r w:rsidRPr="00696D64">
        <w:rPr>
          <w:rFonts w:ascii="Times New Roman" w:hAnsi="Times New Roman" w:cs="Times New Roman"/>
          <w:iCs/>
          <w:sz w:val="24"/>
          <w:szCs w:val="24"/>
        </w:rPr>
        <w:t>Aswathappa</w:t>
      </w:r>
      <w:proofErr w:type="spellEnd"/>
      <w:r w:rsidRPr="00696D64">
        <w:rPr>
          <w:rFonts w:ascii="Times New Roman" w:hAnsi="Times New Roman" w:cs="Times New Roman"/>
          <w:iCs/>
          <w:sz w:val="24"/>
          <w:szCs w:val="24"/>
        </w:rPr>
        <w:t>, 10</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w:t>
      </w:r>
      <w:proofErr w:type="spellStart"/>
      <w:r w:rsidRPr="00696D64">
        <w:rPr>
          <w:rFonts w:ascii="Times New Roman" w:hAnsi="Times New Roman" w:cs="Times New Roman"/>
          <w:iCs/>
          <w:sz w:val="24"/>
          <w:szCs w:val="24"/>
        </w:rPr>
        <w:t>Edition,TMH</w:t>
      </w:r>
      <w:proofErr w:type="spellEnd"/>
      <w:r w:rsidRPr="00696D64">
        <w:rPr>
          <w:rFonts w:ascii="Times New Roman" w:hAnsi="Times New Roman" w:cs="Times New Roman"/>
          <w:iCs/>
          <w:sz w:val="24"/>
          <w:szCs w:val="24"/>
        </w:rPr>
        <w:t>, 2023</w:t>
      </w:r>
    </w:p>
    <w:p w14:paraId="4A5BE97A"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 xml:space="preserve">Marketing Management, </w:t>
      </w:r>
      <w:proofErr w:type="spellStart"/>
      <w:r w:rsidRPr="00696D64">
        <w:rPr>
          <w:rFonts w:ascii="Times New Roman" w:hAnsi="Times New Roman" w:cs="Times New Roman"/>
          <w:iCs/>
          <w:sz w:val="24"/>
          <w:szCs w:val="24"/>
        </w:rPr>
        <w:t>Rajan</w:t>
      </w:r>
      <w:proofErr w:type="spellEnd"/>
      <w:r w:rsidRPr="00696D64">
        <w:rPr>
          <w:rFonts w:ascii="Times New Roman" w:hAnsi="Times New Roman" w:cs="Times New Roman"/>
          <w:iCs/>
          <w:sz w:val="24"/>
          <w:szCs w:val="24"/>
        </w:rPr>
        <w:t xml:space="preserve"> </w:t>
      </w:r>
      <w:proofErr w:type="spellStart"/>
      <w:r w:rsidRPr="00696D64">
        <w:rPr>
          <w:rFonts w:ascii="Times New Roman" w:hAnsi="Times New Roman" w:cs="Times New Roman"/>
          <w:iCs/>
          <w:sz w:val="24"/>
          <w:szCs w:val="24"/>
        </w:rPr>
        <w:t>Saxena</w:t>
      </w:r>
      <w:proofErr w:type="spellEnd"/>
      <w:r w:rsidRPr="00696D64">
        <w:rPr>
          <w:rFonts w:ascii="Times New Roman" w:hAnsi="Times New Roman" w:cs="Times New Roman"/>
          <w:iCs/>
          <w:sz w:val="24"/>
          <w:szCs w:val="24"/>
        </w:rPr>
        <w:t>,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TMH publishing house, 2022.</w:t>
      </w:r>
    </w:p>
    <w:p w14:paraId="4318C151"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 xml:space="preserve">Principles of Management, </w:t>
      </w:r>
      <w:proofErr w:type="spellStart"/>
      <w:r w:rsidRPr="00696D64">
        <w:rPr>
          <w:rFonts w:ascii="Times New Roman" w:hAnsi="Times New Roman" w:cs="Times New Roman"/>
          <w:iCs/>
          <w:sz w:val="24"/>
          <w:szCs w:val="24"/>
        </w:rPr>
        <w:t>Dipak</w:t>
      </w:r>
      <w:proofErr w:type="spellEnd"/>
      <w:r w:rsidRPr="00696D64">
        <w:rPr>
          <w:rFonts w:ascii="Times New Roman" w:hAnsi="Times New Roman" w:cs="Times New Roman"/>
          <w:iCs/>
          <w:sz w:val="24"/>
          <w:szCs w:val="24"/>
        </w:rPr>
        <w:t xml:space="preserve"> Kumar Bhattacharyya,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Pearson, 2011</w:t>
      </w:r>
    </w:p>
    <w:p w14:paraId="27BD0BA8" w14:textId="77777777" w:rsidR="00DC3A25" w:rsidRPr="00696D64" w:rsidRDefault="00DC3A25" w:rsidP="00C43248">
      <w:pPr>
        <w:pStyle w:val="NoSpacing"/>
        <w:numPr>
          <w:ilvl w:val="0"/>
          <w:numId w:val="60"/>
        </w:numPr>
        <w:spacing w:line="360" w:lineRule="auto"/>
        <w:rPr>
          <w:rFonts w:ascii="Times New Roman" w:hAnsi="Times New Roman" w:cs="Times New Roman"/>
          <w:iCs/>
          <w:sz w:val="24"/>
          <w:szCs w:val="24"/>
        </w:rPr>
      </w:pPr>
      <w:proofErr w:type="spellStart"/>
      <w:r w:rsidRPr="00696D64">
        <w:rPr>
          <w:rFonts w:ascii="Times New Roman" w:hAnsi="Times New Roman" w:cs="Times New Roman"/>
          <w:iCs/>
          <w:sz w:val="24"/>
          <w:szCs w:val="24"/>
        </w:rPr>
        <w:t>Mgmt</w:t>
      </w:r>
      <w:proofErr w:type="spellEnd"/>
      <w:r w:rsidRPr="00696D64">
        <w:rPr>
          <w:rFonts w:ascii="Times New Roman" w:hAnsi="Times New Roman" w:cs="Times New Roman"/>
          <w:iCs/>
          <w:sz w:val="24"/>
          <w:szCs w:val="24"/>
        </w:rPr>
        <w:t xml:space="preserve"> ( Principles of Management ), </w:t>
      </w:r>
      <w:proofErr w:type="spellStart"/>
      <w:r w:rsidRPr="00696D64">
        <w:rPr>
          <w:rFonts w:ascii="Times New Roman" w:hAnsi="Times New Roman" w:cs="Times New Roman"/>
          <w:iCs/>
          <w:sz w:val="24"/>
          <w:szCs w:val="24"/>
        </w:rPr>
        <w:t>Willium</w:t>
      </w:r>
      <w:proofErr w:type="spellEnd"/>
      <w:r w:rsidRPr="00696D64">
        <w:rPr>
          <w:rFonts w:ascii="Times New Roman" w:hAnsi="Times New Roman" w:cs="Times New Roman"/>
          <w:iCs/>
          <w:sz w:val="24"/>
          <w:szCs w:val="24"/>
        </w:rPr>
        <w:t xml:space="preserve">&amp; </w:t>
      </w:r>
      <w:proofErr w:type="spellStart"/>
      <w:r w:rsidRPr="00696D64">
        <w:rPr>
          <w:rFonts w:ascii="Times New Roman" w:hAnsi="Times New Roman" w:cs="Times New Roman"/>
          <w:iCs/>
          <w:sz w:val="24"/>
          <w:szCs w:val="24"/>
        </w:rPr>
        <w:t>Tripathy</w:t>
      </w:r>
      <w:proofErr w:type="spellEnd"/>
      <w:r w:rsidRPr="00696D64">
        <w:rPr>
          <w:rFonts w:ascii="Times New Roman" w:hAnsi="Times New Roman" w:cs="Times New Roman"/>
          <w:iCs/>
          <w:sz w:val="24"/>
          <w:szCs w:val="24"/>
        </w:rPr>
        <w:t>,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Cengage Learning, 2016</w:t>
      </w:r>
    </w:p>
    <w:p w14:paraId="1A74ED99" w14:textId="77777777" w:rsidR="00DC3A25" w:rsidRPr="008318D4" w:rsidRDefault="00DC3A25" w:rsidP="00DC3A25">
      <w:pPr>
        <w:spacing w:after="0" w:line="240" w:lineRule="auto"/>
        <w:jc w:val="both"/>
        <w:rPr>
          <w:rFonts w:ascii="Times New Roman" w:hAnsi="Times New Roman" w:cs="Times New Roman"/>
          <w:sz w:val="24"/>
          <w:szCs w:val="24"/>
        </w:rPr>
      </w:pPr>
    </w:p>
    <w:p w14:paraId="12CBB797" w14:textId="77777777" w:rsidR="00DC3A25" w:rsidRPr="008318D4" w:rsidRDefault="00DC3A25" w:rsidP="00DC3A25">
      <w:pPr>
        <w:rPr>
          <w:rFonts w:ascii="Times New Roman" w:hAnsi="Times New Roman" w:cs="Times New Roman"/>
          <w:b/>
          <w:sz w:val="24"/>
          <w:szCs w:val="24"/>
          <w:u w:val="single"/>
        </w:rPr>
      </w:pPr>
    </w:p>
    <w:p w14:paraId="2C4EC764" w14:textId="77777777" w:rsidR="00DC3A25" w:rsidRPr="008318D4" w:rsidRDefault="00DC3A25" w:rsidP="00DC3A25">
      <w:pPr>
        <w:rPr>
          <w:rFonts w:ascii="Times New Roman" w:hAnsi="Times New Roman" w:cs="Times New Roman"/>
          <w:b/>
          <w:sz w:val="24"/>
          <w:szCs w:val="24"/>
          <w:u w:val="single"/>
        </w:rPr>
      </w:pPr>
      <w:r w:rsidRPr="008318D4">
        <w:rPr>
          <w:rFonts w:ascii="Times New Roman" w:hAnsi="Times New Roman" w:cs="Times New Roman"/>
          <w:b/>
          <w:sz w:val="24"/>
          <w:szCs w:val="24"/>
          <w:u w:val="single"/>
        </w:rPr>
        <w:lastRenderedPageBreak/>
        <w:t>CO-PO Mapping</w:t>
      </w:r>
    </w:p>
    <w:tbl>
      <w:tblPr>
        <w:tblW w:w="5000" w:type="pct"/>
        <w:tblLook w:val="04A0" w:firstRow="1" w:lastRow="0" w:firstColumn="1" w:lastColumn="0" w:noHBand="0" w:noVBand="1"/>
      </w:tblPr>
      <w:tblGrid>
        <w:gridCol w:w="656"/>
        <w:gridCol w:w="656"/>
        <w:gridCol w:w="656"/>
        <w:gridCol w:w="656"/>
        <w:gridCol w:w="657"/>
        <w:gridCol w:w="657"/>
        <w:gridCol w:w="657"/>
        <w:gridCol w:w="657"/>
        <w:gridCol w:w="657"/>
        <w:gridCol w:w="657"/>
        <w:gridCol w:w="705"/>
        <w:gridCol w:w="705"/>
        <w:gridCol w:w="698"/>
        <w:gridCol w:w="698"/>
        <w:gridCol w:w="698"/>
      </w:tblGrid>
      <w:tr w:rsidR="00DC3A25" w:rsidRPr="008318D4" w14:paraId="7CF7E2B9" w14:textId="77777777" w:rsidTr="008B69C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65440F42"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7F0A3F33"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47277AC4"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09D9921"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9085E5B"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1189AF4"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07FD70F0"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20E2690D"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8E4E49A"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7022A95B"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7CC7F7D9"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1E7C4056"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1FBCEA80"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2D7D0060"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2F842E7B"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DC3A25" w:rsidRPr="008318D4" w14:paraId="080196D8"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4CC1BC55"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3F62DCB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EBA88D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521501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0A58F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A04216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B8210D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7CC9FD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1D84A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776CA5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33C628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9DFFB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E66C07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F200D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D17757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DC3A25" w:rsidRPr="008318D4" w14:paraId="608D87FF"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40049CD5"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0C01725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8C611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74FE3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48E4B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87BE3F3"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E4D17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C43D90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1E9E0D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463AF9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54D82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4F519E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9EF5C3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B113F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57420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DC3A25" w:rsidRPr="008318D4" w14:paraId="69508979"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30A71FF9"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1682613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D9031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A58E12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C24D7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21AB6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9B9C04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61305B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2CE283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9E9F32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F217D2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CB092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22BCC4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547A96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93B0C3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DC3A25" w:rsidRPr="008318D4" w14:paraId="2BF6F910"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51B6CB96"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6CAD112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78194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86F7CD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15CE4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7964E4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C46029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4DF0E7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C39AA8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B4F5CE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EABC05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FDB85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994F3F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260EE5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A4CA6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3CBDB4A7" w14:textId="77777777" w:rsidR="00DC3A25" w:rsidRPr="008318D4" w:rsidRDefault="00DC3A25" w:rsidP="00DC3A25">
      <w:pPr>
        <w:jc w:val="both"/>
        <w:rPr>
          <w:rFonts w:ascii="Times New Roman" w:hAnsi="Times New Roman" w:cs="Times New Roman"/>
          <w:b/>
          <w:bCs/>
          <w:sz w:val="24"/>
          <w:szCs w:val="24"/>
        </w:rPr>
      </w:pPr>
    </w:p>
    <w:p w14:paraId="54C83C57" w14:textId="77777777" w:rsidR="00DC3A25" w:rsidRDefault="00DC3A25" w:rsidP="00DC3A25">
      <w:pPr>
        <w:pStyle w:val="Default"/>
        <w:jc w:val="center"/>
        <w:rPr>
          <w:rFonts w:ascii="Times New Roman" w:hAnsi="Times New Roman" w:cs="Times New Roman"/>
          <w:b/>
          <w:sz w:val="20"/>
          <w:szCs w:val="20"/>
          <w:u w:val="single"/>
        </w:rPr>
      </w:pPr>
    </w:p>
    <w:tbl>
      <w:tblPr>
        <w:tblStyle w:val="TableGrid"/>
        <w:tblpPr w:leftFromText="180" w:rightFromText="180" w:vertAnchor="text" w:horzAnchor="margin" w:tblpY="1"/>
        <w:tblW w:w="9627" w:type="dxa"/>
        <w:tblLook w:val="04A0" w:firstRow="1" w:lastRow="0" w:firstColumn="1" w:lastColumn="0" w:noHBand="0" w:noVBand="1"/>
      </w:tblPr>
      <w:tblGrid>
        <w:gridCol w:w="2408"/>
        <w:gridCol w:w="2692"/>
        <w:gridCol w:w="3014"/>
        <w:gridCol w:w="1513"/>
      </w:tblGrid>
      <w:tr w:rsidR="00DC3A25" w:rsidRPr="008B093C" w14:paraId="74A93ADC" w14:textId="77777777" w:rsidTr="008B69CD">
        <w:trPr>
          <w:trHeight w:val="440"/>
        </w:trPr>
        <w:tc>
          <w:tcPr>
            <w:tcW w:w="9627" w:type="dxa"/>
            <w:gridSpan w:val="4"/>
          </w:tcPr>
          <w:p w14:paraId="20BFAEFF" w14:textId="77777777" w:rsidR="00DC3A25" w:rsidRPr="005E6B80" w:rsidRDefault="00DC3A25" w:rsidP="008B69CD">
            <w:pPr>
              <w:jc w:val="both"/>
              <w:rPr>
                <w:rFonts w:ascii="Times New Roman" w:hAnsi="Times New Roman" w:cs="Times New Roman"/>
                <w:b/>
                <w:bCs/>
                <w:sz w:val="28"/>
                <w:szCs w:val="28"/>
              </w:rPr>
            </w:pPr>
            <w:r w:rsidRPr="00AA0125">
              <w:rPr>
                <w:rFonts w:ascii="Times New Roman" w:hAnsi="Times New Roman" w:cs="Times New Roman"/>
                <w:b/>
                <w:bCs/>
                <w:sz w:val="28"/>
                <w:szCs w:val="28"/>
              </w:rPr>
              <w:t>ENTREPRENEURSHIP DEVELOPMENT</w:t>
            </w:r>
          </w:p>
        </w:tc>
      </w:tr>
      <w:tr w:rsidR="00DC3A25" w:rsidRPr="008B093C" w14:paraId="3C2199A8" w14:textId="77777777" w:rsidTr="008B69CD">
        <w:trPr>
          <w:trHeight w:val="271"/>
        </w:trPr>
        <w:tc>
          <w:tcPr>
            <w:tcW w:w="2408" w:type="dxa"/>
          </w:tcPr>
          <w:p w14:paraId="1B43FC0A"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1A28D7B0"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2BE73C6D"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6105F1FE"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DC3A25" w:rsidRPr="008B093C" w14:paraId="2B39D681" w14:textId="77777777" w:rsidTr="008B69CD">
        <w:trPr>
          <w:trHeight w:val="271"/>
        </w:trPr>
        <w:tc>
          <w:tcPr>
            <w:tcW w:w="2408" w:type="dxa"/>
          </w:tcPr>
          <w:p w14:paraId="70108996"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457B2B3D" w14:textId="77777777" w:rsidR="00DC3A25" w:rsidRPr="008B093C" w:rsidRDefault="00DC3A25" w:rsidP="008B69CD">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2136A4CB" w14:textId="77777777" w:rsidR="00DC3A25" w:rsidRPr="008B093C" w:rsidRDefault="00DC3A25" w:rsidP="008B69C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485CCD39" w14:textId="77777777" w:rsidR="00DC3A25" w:rsidRPr="008B093C" w:rsidRDefault="00DC3A25" w:rsidP="008B69CD">
            <w:pPr>
              <w:jc w:val="both"/>
              <w:rPr>
                <w:rFonts w:ascii="Times New Roman" w:hAnsi="Times New Roman" w:cs="Times New Roman"/>
                <w:sz w:val="24"/>
                <w:szCs w:val="24"/>
              </w:rPr>
            </w:pPr>
            <w:r w:rsidRPr="008318D4">
              <w:rPr>
                <w:rFonts w:ascii="Times New Roman" w:hAnsi="Times New Roman" w:cs="Times New Roman"/>
                <w:sz w:val="24"/>
                <w:szCs w:val="24"/>
              </w:rPr>
              <w:t xml:space="preserve">BH </w:t>
            </w:r>
            <w:r>
              <w:rPr>
                <w:rFonts w:ascii="Times New Roman" w:hAnsi="Times New Roman" w:cs="Times New Roman"/>
                <w:sz w:val="24"/>
                <w:szCs w:val="24"/>
              </w:rPr>
              <w:t>–</w:t>
            </w:r>
            <w:r w:rsidRPr="008318D4">
              <w:rPr>
                <w:rFonts w:ascii="Times New Roman" w:hAnsi="Times New Roman" w:cs="Times New Roman"/>
                <w:sz w:val="24"/>
                <w:szCs w:val="24"/>
              </w:rPr>
              <w:t xml:space="preserve"> 3403</w:t>
            </w:r>
          </w:p>
        </w:tc>
      </w:tr>
    </w:tbl>
    <w:p w14:paraId="64E6E1B0" w14:textId="77777777" w:rsidR="00DC3A25" w:rsidRDefault="00DC3A25" w:rsidP="00DC3A25">
      <w:pPr>
        <w:pStyle w:val="Default"/>
        <w:jc w:val="center"/>
        <w:rPr>
          <w:rFonts w:ascii="Times New Roman" w:hAnsi="Times New Roman" w:cs="Times New Roman"/>
          <w:b/>
          <w:sz w:val="20"/>
          <w:szCs w:val="20"/>
          <w:u w:val="single"/>
        </w:rPr>
      </w:pPr>
    </w:p>
    <w:p w14:paraId="086CFA14" w14:textId="77777777" w:rsidR="00DC3A25" w:rsidRDefault="00DC3A25" w:rsidP="00DC3A25">
      <w:pPr>
        <w:pStyle w:val="Default"/>
        <w:rPr>
          <w:rFonts w:ascii="Times New Roman" w:hAnsi="Times New Roman" w:cs="Times New Roman"/>
          <w:bCs/>
        </w:rPr>
      </w:pPr>
      <w:r w:rsidRPr="00AA0125">
        <w:rPr>
          <w:rFonts w:ascii="Times New Roman" w:hAnsi="Times New Roman" w:cs="Times New Roman"/>
          <w:b/>
        </w:rPr>
        <w:t>Prerequisites:</w:t>
      </w:r>
      <w:r w:rsidRPr="004A3316">
        <w:t xml:space="preserve"> </w:t>
      </w:r>
      <w:r w:rsidRPr="004A3316">
        <w:rPr>
          <w:rFonts w:ascii="Times New Roman" w:hAnsi="Times New Roman" w:cs="Times New Roman"/>
          <w:bCs/>
        </w:rPr>
        <w:t>Basic understanding of economics, business studies, and fundamental financial concepts.</w:t>
      </w:r>
    </w:p>
    <w:p w14:paraId="57C27C46" w14:textId="77777777" w:rsidR="00DC3A25" w:rsidRPr="006C776F" w:rsidRDefault="00DC3A25" w:rsidP="00DC3A25">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6C776F">
        <w:rPr>
          <w:rFonts w:ascii="Times New Roman" w:eastAsia="Times New Roman" w:hAnsi="Times New Roman" w:cs="Times New Roman"/>
          <w:b/>
          <w:bCs/>
          <w:sz w:val="27"/>
          <w:szCs w:val="27"/>
          <w:lang w:eastAsia="en-IN"/>
        </w:rPr>
        <w:t>Course Objectives:</w:t>
      </w:r>
    </w:p>
    <w:p w14:paraId="5B266D4F" w14:textId="77777777" w:rsidR="00DC3A25" w:rsidRPr="006C776F" w:rsidRDefault="00DC3A25" w:rsidP="00C43248">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6C776F">
        <w:rPr>
          <w:rFonts w:ascii="Times New Roman" w:eastAsia="Times New Roman" w:hAnsi="Times New Roman" w:cs="Times New Roman"/>
          <w:bCs/>
          <w:sz w:val="24"/>
          <w:szCs w:val="24"/>
          <w:lang w:eastAsia="en-IN"/>
        </w:rPr>
        <w:t>To introduce students to the foundational concepts of entrepreneurship, including the functions, traits, a</w:t>
      </w:r>
      <w:r>
        <w:rPr>
          <w:rFonts w:ascii="Times New Roman" w:eastAsia="Times New Roman" w:hAnsi="Times New Roman" w:cs="Times New Roman"/>
          <w:bCs/>
          <w:sz w:val="24"/>
          <w:szCs w:val="24"/>
          <w:lang w:eastAsia="en-IN"/>
        </w:rPr>
        <w:t xml:space="preserve">nd motivation of entrepreneurs. </w:t>
      </w:r>
    </w:p>
    <w:p w14:paraId="6C3C4E68" w14:textId="77777777" w:rsidR="00DC3A25" w:rsidRPr="006C776F" w:rsidRDefault="00DC3A25" w:rsidP="00C43248">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6C776F">
        <w:rPr>
          <w:rFonts w:ascii="Times New Roman" w:eastAsia="Times New Roman" w:hAnsi="Times New Roman" w:cs="Times New Roman"/>
          <w:bCs/>
          <w:sz w:val="24"/>
          <w:szCs w:val="24"/>
          <w:lang w:eastAsia="en-IN"/>
        </w:rPr>
        <w:t xml:space="preserve">To enable students to identify, develop, and evaluate entrepreneurial ideas by conducting feasibility studies and understanding business structures and the </w:t>
      </w:r>
      <w:proofErr w:type="spellStart"/>
      <w:r w:rsidRPr="006C776F">
        <w:rPr>
          <w:rFonts w:ascii="Times New Roman" w:eastAsia="Times New Roman" w:hAnsi="Times New Roman" w:cs="Times New Roman"/>
          <w:bCs/>
          <w:sz w:val="24"/>
          <w:szCs w:val="24"/>
          <w:lang w:eastAsia="en-IN"/>
        </w:rPr>
        <w:t>startup</w:t>
      </w:r>
      <w:proofErr w:type="spellEnd"/>
      <w:r w:rsidRPr="006C776F">
        <w:rPr>
          <w:rFonts w:ascii="Times New Roman" w:eastAsia="Times New Roman" w:hAnsi="Times New Roman" w:cs="Times New Roman"/>
          <w:bCs/>
          <w:sz w:val="24"/>
          <w:szCs w:val="24"/>
          <w:lang w:eastAsia="en-IN"/>
        </w:rPr>
        <w:t xml:space="preserve"> process.</w:t>
      </w:r>
    </w:p>
    <w:p w14:paraId="6098DC66" w14:textId="77777777" w:rsidR="00DC3A25" w:rsidRPr="006C776F" w:rsidRDefault="00DC3A25" w:rsidP="00C43248">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6C776F">
        <w:rPr>
          <w:rFonts w:ascii="Times New Roman" w:eastAsia="Times New Roman" w:hAnsi="Times New Roman" w:cs="Times New Roman"/>
          <w:bCs/>
          <w:sz w:val="24"/>
          <w:szCs w:val="24"/>
          <w:lang w:eastAsia="en-IN"/>
        </w:rPr>
        <w:t xml:space="preserve">To provide knowledge on various sources of entrepreneurial finance and equip students with basic financial analysis tools </w:t>
      </w:r>
    </w:p>
    <w:p w14:paraId="634C0F31" w14:textId="77777777" w:rsidR="00DC3A25" w:rsidRPr="006C776F" w:rsidRDefault="00DC3A25" w:rsidP="00C43248">
      <w:pPr>
        <w:numPr>
          <w:ilvl w:val="0"/>
          <w:numId w:val="14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6C776F">
        <w:rPr>
          <w:rFonts w:ascii="Times New Roman" w:eastAsia="Times New Roman" w:hAnsi="Times New Roman" w:cs="Times New Roman"/>
          <w:bCs/>
          <w:sz w:val="24"/>
          <w:szCs w:val="24"/>
          <w:lang w:eastAsia="en-IN"/>
        </w:rPr>
        <w:t>To familiarize students with the entrepreneurial ecosystem, inc</w:t>
      </w:r>
      <w:r>
        <w:rPr>
          <w:rFonts w:ascii="Times New Roman" w:eastAsia="Times New Roman" w:hAnsi="Times New Roman" w:cs="Times New Roman"/>
          <w:bCs/>
          <w:sz w:val="24"/>
          <w:szCs w:val="24"/>
          <w:lang w:eastAsia="en-IN"/>
        </w:rPr>
        <w:t xml:space="preserve">luding incubators, accelerators etc. </w:t>
      </w:r>
    </w:p>
    <w:p w14:paraId="77EFB858" w14:textId="77777777" w:rsidR="00DC3A25" w:rsidRPr="00AD2F45" w:rsidRDefault="00DC3A25" w:rsidP="00DC3A25">
      <w:pPr>
        <w:pStyle w:val="Default"/>
        <w:jc w:val="center"/>
        <w:rPr>
          <w:rFonts w:ascii="Times New Roman" w:hAnsi="Times New Roman" w:cs="Times New Roman"/>
          <w:b/>
          <w:sz w:val="20"/>
          <w:szCs w:val="20"/>
          <w:u w:val="single"/>
        </w:rPr>
      </w:pPr>
    </w:p>
    <w:p w14:paraId="427FF73D"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Course Outcomes:</w:t>
      </w:r>
    </w:p>
    <w:p w14:paraId="423CAEF5" w14:textId="77777777" w:rsidR="00DC3A25" w:rsidRPr="008318D4" w:rsidRDefault="00DC3A25" w:rsidP="00C43248">
      <w:pPr>
        <w:pStyle w:val="ListParagraph"/>
        <w:numPr>
          <w:ilvl w:val="0"/>
          <w:numId w:val="61"/>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Exemplifying the business opportunities, social responsibilities and the support system for setting up an enterprise.</w:t>
      </w:r>
    </w:p>
    <w:p w14:paraId="2D10D801" w14:textId="77777777" w:rsidR="00DC3A25" w:rsidRPr="008318D4" w:rsidRDefault="00DC3A25" w:rsidP="00C43248">
      <w:pPr>
        <w:pStyle w:val="ListParagraph"/>
        <w:numPr>
          <w:ilvl w:val="0"/>
          <w:numId w:val="61"/>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Determining stages of Entrepreneurial Process starting from idea generation, developing a business plan and operational aspects of an Enterprise.</w:t>
      </w:r>
    </w:p>
    <w:p w14:paraId="7A3B6086" w14:textId="77777777" w:rsidR="00DC3A25" w:rsidRPr="008318D4" w:rsidRDefault="00DC3A25" w:rsidP="00C43248">
      <w:pPr>
        <w:pStyle w:val="ListParagraph"/>
        <w:numPr>
          <w:ilvl w:val="0"/>
          <w:numId w:val="61"/>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Appraising the different funding options and Financial Management of an enterprise.</w:t>
      </w:r>
    </w:p>
    <w:p w14:paraId="52F2DD6E" w14:textId="77777777" w:rsidR="00DC3A25" w:rsidRPr="008318D4" w:rsidRDefault="00DC3A25" w:rsidP="00C43248">
      <w:pPr>
        <w:pStyle w:val="ListParagraph"/>
        <w:numPr>
          <w:ilvl w:val="0"/>
          <w:numId w:val="61"/>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Assessing the Start-up management practices like incubation, mentorship and Government initiatives.</w:t>
      </w:r>
    </w:p>
    <w:p w14:paraId="4A259C67"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Introduction to Entrepreneurship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1FEDF449" w14:textId="77777777" w:rsidR="00DC3A25" w:rsidRPr="008318D4" w:rsidRDefault="00DC3A25" w:rsidP="00DC3A25">
      <w:p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Functions of an Entrepreneur, Entrepreneurial Process, Entrepreneurial Motivation and Barriers, Traits to be a successful Entrepreneur, Creativity and scope of Entrepreneurship in India: Types of new age business (</w:t>
      </w:r>
      <w:proofErr w:type="spellStart"/>
      <w:r w:rsidRPr="008318D4">
        <w:rPr>
          <w:rFonts w:ascii="Times New Roman" w:hAnsi="Times New Roman" w:cs="Times New Roman"/>
          <w:sz w:val="24"/>
          <w:szCs w:val="24"/>
        </w:rPr>
        <w:t>FinTech</w:t>
      </w:r>
      <w:proofErr w:type="spellEnd"/>
      <w:r w:rsidRPr="008318D4">
        <w:rPr>
          <w:rFonts w:ascii="Times New Roman" w:hAnsi="Times New Roman" w:cs="Times New Roman"/>
          <w:sz w:val="24"/>
          <w:szCs w:val="24"/>
        </w:rPr>
        <w:t xml:space="preserve">, </w:t>
      </w:r>
      <w:proofErr w:type="spellStart"/>
      <w:r w:rsidRPr="008318D4">
        <w:rPr>
          <w:rFonts w:ascii="Times New Roman" w:hAnsi="Times New Roman" w:cs="Times New Roman"/>
          <w:sz w:val="24"/>
          <w:szCs w:val="24"/>
        </w:rPr>
        <w:t>EdTech</w:t>
      </w:r>
      <w:proofErr w:type="spellEnd"/>
      <w:r w:rsidRPr="008318D4">
        <w:rPr>
          <w:rFonts w:ascii="Times New Roman" w:hAnsi="Times New Roman" w:cs="Times New Roman"/>
          <w:sz w:val="24"/>
          <w:szCs w:val="24"/>
        </w:rPr>
        <w:t xml:space="preserve">, Healthcare, </w:t>
      </w:r>
      <w:proofErr w:type="spellStart"/>
      <w:r w:rsidRPr="008318D4">
        <w:rPr>
          <w:rFonts w:ascii="Times New Roman" w:hAnsi="Times New Roman" w:cs="Times New Roman"/>
          <w:sz w:val="24"/>
          <w:szCs w:val="24"/>
        </w:rPr>
        <w:t>Agripreneurship</w:t>
      </w:r>
      <w:proofErr w:type="spellEnd"/>
      <w:r w:rsidRPr="008318D4">
        <w:rPr>
          <w:rFonts w:ascii="Times New Roman" w:hAnsi="Times New Roman" w:cs="Times New Roman"/>
          <w:sz w:val="24"/>
          <w:szCs w:val="24"/>
        </w:rPr>
        <w:t>, Defence, Drone, Space, IT, Robotics, Digital Transformation, Women-Entrepreneurship, Social Entrepreneurship, Corporate Social Responsibility, Business Ethics – Role of Values in Management.</w:t>
      </w:r>
    </w:p>
    <w:p w14:paraId="06C15855" w14:textId="77777777" w:rsidR="00DC3A25"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lastRenderedPageBreak/>
        <w:t xml:space="preserve">MODULE-2: Entrepreneurial Idea into Action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4266771E"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 xml:space="preserve">Developing a Business Idea; Opportunity, Methods and Creativity, Deciding to set up a start-up, Forms of business organisations (Sole </w:t>
      </w:r>
      <w:proofErr w:type="spellStart"/>
      <w:r w:rsidRPr="008318D4">
        <w:rPr>
          <w:rFonts w:ascii="Times New Roman" w:hAnsi="Times New Roman" w:cs="Times New Roman"/>
          <w:sz w:val="24"/>
          <w:szCs w:val="24"/>
        </w:rPr>
        <w:t>tradership</w:t>
      </w:r>
      <w:proofErr w:type="spellEnd"/>
      <w:r w:rsidRPr="008318D4">
        <w:rPr>
          <w:rFonts w:ascii="Times New Roman" w:hAnsi="Times New Roman" w:cs="Times New Roman"/>
          <w:sz w:val="24"/>
          <w:szCs w:val="24"/>
        </w:rPr>
        <w:t>/</w:t>
      </w:r>
      <w:proofErr w:type="spellStart"/>
      <w:r w:rsidRPr="008318D4">
        <w:rPr>
          <w:rFonts w:ascii="Times New Roman" w:hAnsi="Times New Roman" w:cs="Times New Roman"/>
          <w:sz w:val="24"/>
          <w:szCs w:val="24"/>
        </w:rPr>
        <w:t>propreitorship</w:t>
      </w:r>
      <w:proofErr w:type="spellEnd"/>
      <w:r w:rsidRPr="008318D4">
        <w:rPr>
          <w:rFonts w:ascii="Times New Roman" w:hAnsi="Times New Roman" w:cs="Times New Roman"/>
          <w:sz w:val="24"/>
          <w:szCs w:val="24"/>
        </w:rPr>
        <w:t>, Partnership, Joint-Stock Company) and MSMEs (Micro, Small and Medium enterprises), Size and Location of the enterprise, Feasibility Study: Market Survey, Techno-economic feasibility and preparing a Project Report.</w:t>
      </w:r>
    </w:p>
    <w:p w14:paraId="6FF48340"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Entrepreneurial Finance and Funding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125C27C9" w14:textId="77777777" w:rsidR="00DC3A25" w:rsidRPr="00AA0125"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Sources of funding(Bootstrapping, Angel Investors, Venture Capital, Crowdfunding etc.) Project Investment Analysis, Break-Even Analysis, ROI Analysis, Basics of Income Statement and Balance Sheet.</w:t>
      </w:r>
    </w:p>
    <w:p w14:paraId="746F1578"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MODULE- 4: Managing an Enterprise</w:t>
      </w:r>
      <w:r>
        <w:rPr>
          <w:rFonts w:ascii="Times New Roman" w:hAnsi="Times New Roman" w:cs="Times New Roman"/>
          <w:b/>
          <w:sz w:val="24"/>
          <w:szCs w:val="24"/>
        </w:rPr>
        <w:t xml:space="preserve">                                                                               </w:t>
      </w:r>
      <w:r w:rsidRPr="008318D4">
        <w:rPr>
          <w:rFonts w:ascii="Times New Roman" w:hAnsi="Times New Roman" w:cs="Times New Roman"/>
          <w:b/>
          <w:sz w:val="24"/>
          <w:szCs w:val="24"/>
        </w:rPr>
        <w:t xml:space="preserve"> </w:t>
      </w:r>
      <w:r>
        <w:rPr>
          <w:rFonts w:ascii="Times New Roman" w:hAnsi="Times New Roman" w:cs="Times New Roman"/>
          <w:b/>
          <w:sz w:val="24"/>
          <w:szCs w:val="24"/>
        </w:rPr>
        <w:t>(</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6497996C" w14:textId="77777777" w:rsidR="00DC3A25" w:rsidRPr="008318D4" w:rsidRDefault="00DC3A25" w:rsidP="00DC3A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The Start-up ecosystem, Business Incubators, Start-up Accelerators, Mentorship and Networking, Failure and Resilience, Risk Management, Ethical dilemmas and Exit Strategies, Start-up Policy and Initiatives</w:t>
      </w:r>
      <w:r>
        <w:rPr>
          <w:rFonts w:ascii="Times New Roman" w:hAnsi="Times New Roman" w:cs="Times New Roman"/>
          <w:sz w:val="24"/>
          <w:szCs w:val="24"/>
        </w:rPr>
        <w:t xml:space="preserve"> </w:t>
      </w:r>
      <w:r w:rsidRPr="008318D4">
        <w:rPr>
          <w:rFonts w:ascii="Times New Roman" w:hAnsi="Times New Roman" w:cs="Times New Roman"/>
          <w:sz w:val="24"/>
          <w:szCs w:val="24"/>
        </w:rPr>
        <w:t>of</w:t>
      </w:r>
      <w:r>
        <w:rPr>
          <w:rFonts w:ascii="Times New Roman" w:hAnsi="Times New Roman" w:cs="Times New Roman"/>
          <w:sz w:val="24"/>
          <w:szCs w:val="24"/>
        </w:rPr>
        <w:t xml:space="preserve"> </w:t>
      </w:r>
      <w:r w:rsidRPr="008318D4">
        <w:rPr>
          <w:rFonts w:ascii="Times New Roman" w:hAnsi="Times New Roman" w:cs="Times New Roman"/>
          <w:sz w:val="24"/>
          <w:szCs w:val="24"/>
        </w:rPr>
        <w:t>the</w:t>
      </w:r>
      <w:r>
        <w:rPr>
          <w:rFonts w:ascii="Times New Roman" w:hAnsi="Times New Roman" w:cs="Times New Roman"/>
          <w:sz w:val="24"/>
          <w:szCs w:val="24"/>
        </w:rPr>
        <w:t xml:space="preserve"> </w:t>
      </w:r>
      <w:r w:rsidRPr="008318D4">
        <w:rPr>
          <w:rFonts w:ascii="Times New Roman" w:hAnsi="Times New Roman" w:cs="Times New Roman"/>
          <w:sz w:val="24"/>
          <w:szCs w:val="24"/>
        </w:rPr>
        <w:t>Government.</w:t>
      </w:r>
    </w:p>
    <w:p w14:paraId="26E5B5C1" w14:textId="77777777" w:rsidR="00DC3A25" w:rsidRPr="008318D4" w:rsidRDefault="00DC3A25" w:rsidP="00DC3A25">
      <w:pPr>
        <w:spacing w:after="0" w:line="360" w:lineRule="auto"/>
        <w:jc w:val="both"/>
        <w:rPr>
          <w:rFonts w:ascii="Times New Roman" w:hAnsi="Times New Roman" w:cs="Times New Roman"/>
          <w:b/>
          <w:sz w:val="24"/>
          <w:szCs w:val="24"/>
        </w:rPr>
      </w:pPr>
    </w:p>
    <w:p w14:paraId="557A67B5" w14:textId="77777777" w:rsidR="00DC3A25" w:rsidRPr="008318D4" w:rsidRDefault="00DC3A25" w:rsidP="00DC3A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53E9663E"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Entrepreneurship: Successfully Launching New Ventures, B.R. </w:t>
      </w:r>
      <w:proofErr w:type="spellStart"/>
      <w:r w:rsidRPr="004A3316">
        <w:rPr>
          <w:rFonts w:ascii="Times New Roman" w:hAnsi="Times New Roman" w:cs="Times New Roman"/>
          <w:iCs/>
          <w:sz w:val="24"/>
          <w:szCs w:val="24"/>
        </w:rPr>
        <w:t>Barringer</w:t>
      </w:r>
      <w:proofErr w:type="spellEnd"/>
      <w:r w:rsidRPr="004A3316">
        <w:rPr>
          <w:rFonts w:ascii="Times New Roman" w:hAnsi="Times New Roman" w:cs="Times New Roman"/>
          <w:iCs/>
          <w:sz w:val="24"/>
          <w:szCs w:val="24"/>
        </w:rPr>
        <w:t>, 6th, Pearson, 2020</w:t>
      </w:r>
    </w:p>
    <w:p w14:paraId="3C042A0C"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Fundamentals of Entrepreneurship and Project planning, </w:t>
      </w:r>
      <w:proofErr w:type="spellStart"/>
      <w:r w:rsidRPr="004A3316">
        <w:rPr>
          <w:rFonts w:ascii="Times New Roman" w:hAnsi="Times New Roman" w:cs="Times New Roman"/>
          <w:iCs/>
          <w:sz w:val="24"/>
          <w:szCs w:val="24"/>
        </w:rPr>
        <w:t>MadhurimaLall</w:t>
      </w:r>
      <w:proofErr w:type="spellEnd"/>
      <w:r w:rsidRPr="004A3316">
        <w:rPr>
          <w:rFonts w:ascii="Times New Roman" w:hAnsi="Times New Roman" w:cs="Times New Roman"/>
          <w:iCs/>
          <w:sz w:val="24"/>
          <w:szCs w:val="24"/>
        </w:rPr>
        <w:t>, 1st, Sultan Chand &amp; Sons, 2021</w:t>
      </w:r>
    </w:p>
    <w:p w14:paraId="06CDD9D1"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Entrepreneurial </w:t>
      </w:r>
      <w:proofErr w:type="spellStart"/>
      <w:r w:rsidRPr="004A3316">
        <w:rPr>
          <w:rFonts w:ascii="Times New Roman" w:hAnsi="Times New Roman" w:cs="Times New Roman"/>
          <w:iCs/>
          <w:sz w:val="24"/>
          <w:szCs w:val="24"/>
        </w:rPr>
        <w:t>Development,S.S</w:t>
      </w:r>
      <w:proofErr w:type="spellEnd"/>
      <w:r w:rsidRPr="004A3316">
        <w:rPr>
          <w:rFonts w:ascii="Times New Roman" w:hAnsi="Times New Roman" w:cs="Times New Roman"/>
          <w:iCs/>
          <w:sz w:val="24"/>
          <w:szCs w:val="24"/>
        </w:rPr>
        <w:t>. Khanka, 1</w:t>
      </w:r>
      <w:r w:rsidRPr="004A3316">
        <w:rPr>
          <w:rFonts w:ascii="Times New Roman" w:hAnsi="Times New Roman" w:cs="Times New Roman"/>
          <w:iCs/>
          <w:sz w:val="24"/>
          <w:szCs w:val="24"/>
          <w:vertAlign w:val="superscript"/>
        </w:rPr>
        <w:t>st</w:t>
      </w:r>
      <w:r w:rsidRPr="004A3316">
        <w:rPr>
          <w:rFonts w:ascii="Times New Roman" w:hAnsi="Times New Roman" w:cs="Times New Roman"/>
          <w:iCs/>
          <w:sz w:val="24"/>
          <w:szCs w:val="24"/>
        </w:rPr>
        <w:t xml:space="preserve"> Edition, S Chand and Company, 1999</w:t>
      </w:r>
    </w:p>
    <w:p w14:paraId="2229D708"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Entrepreneurship Development and Small business enterprises, P.M. </w:t>
      </w:r>
      <w:proofErr w:type="spellStart"/>
      <w:r w:rsidRPr="004A3316">
        <w:rPr>
          <w:rFonts w:ascii="Times New Roman" w:hAnsi="Times New Roman" w:cs="Times New Roman"/>
          <w:iCs/>
          <w:sz w:val="24"/>
          <w:szCs w:val="24"/>
        </w:rPr>
        <w:t>Charantimath</w:t>
      </w:r>
      <w:proofErr w:type="spellEnd"/>
      <w:r w:rsidRPr="004A3316">
        <w:rPr>
          <w:rFonts w:ascii="Times New Roman" w:hAnsi="Times New Roman" w:cs="Times New Roman"/>
          <w:iCs/>
          <w:sz w:val="24"/>
          <w:szCs w:val="24"/>
        </w:rPr>
        <w:t>, 3</w:t>
      </w:r>
      <w:r w:rsidRPr="004A3316">
        <w:rPr>
          <w:rFonts w:ascii="Times New Roman" w:hAnsi="Times New Roman" w:cs="Times New Roman"/>
          <w:iCs/>
          <w:sz w:val="24"/>
          <w:szCs w:val="24"/>
          <w:vertAlign w:val="superscript"/>
        </w:rPr>
        <w:t>rd</w:t>
      </w:r>
      <w:r w:rsidRPr="004A3316">
        <w:rPr>
          <w:rFonts w:ascii="Times New Roman" w:hAnsi="Times New Roman" w:cs="Times New Roman"/>
          <w:iCs/>
          <w:sz w:val="24"/>
          <w:szCs w:val="24"/>
        </w:rPr>
        <w:t xml:space="preserve"> Edition, Pearson, 2019</w:t>
      </w:r>
    </w:p>
    <w:p w14:paraId="3A2B18E9"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Entrepreneurship: Theory, Process and Practice, Donald F </w:t>
      </w:r>
      <w:proofErr w:type="spellStart"/>
      <w:r w:rsidRPr="004A3316">
        <w:rPr>
          <w:rFonts w:ascii="Times New Roman" w:hAnsi="Times New Roman" w:cs="Times New Roman"/>
          <w:iCs/>
          <w:sz w:val="24"/>
          <w:szCs w:val="24"/>
        </w:rPr>
        <w:t>Kuratco</w:t>
      </w:r>
      <w:proofErr w:type="spellEnd"/>
      <w:r w:rsidRPr="004A3316">
        <w:rPr>
          <w:rFonts w:ascii="Times New Roman" w:hAnsi="Times New Roman" w:cs="Times New Roman"/>
          <w:iCs/>
          <w:sz w:val="24"/>
          <w:szCs w:val="24"/>
        </w:rPr>
        <w:t>, 11th, Cengage, 2023</w:t>
      </w:r>
    </w:p>
    <w:p w14:paraId="226775AB" w14:textId="77777777" w:rsidR="00DC3A25" w:rsidRPr="004A3316" w:rsidRDefault="00DC3A25" w:rsidP="00C43248">
      <w:pPr>
        <w:pStyle w:val="NoSpacing"/>
        <w:numPr>
          <w:ilvl w:val="0"/>
          <w:numId w:val="62"/>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 xml:space="preserve">Entrepreneurship, Robert. D. </w:t>
      </w:r>
      <w:proofErr w:type="spellStart"/>
      <w:r w:rsidRPr="004A3316">
        <w:rPr>
          <w:rFonts w:ascii="Times New Roman" w:hAnsi="Times New Roman" w:cs="Times New Roman"/>
          <w:iCs/>
          <w:sz w:val="24"/>
          <w:szCs w:val="24"/>
        </w:rPr>
        <w:t>Hisrich&amp;SabyasachiSinha</w:t>
      </w:r>
      <w:proofErr w:type="spellEnd"/>
      <w:r w:rsidRPr="004A3316">
        <w:rPr>
          <w:rFonts w:ascii="Times New Roman" w:hAnsi="Times New Roman" w:cs="Times New Roman"/>
          <w:iCs/>
          <w:sz w:val="24"/>
          <w:szCs w:val="24"/>
        </w:rPr>
        <w:t>, 11</w:t>
      </w:r>
      <w:r w:rsidRPr="004A3316">
        <w:rPr>
          <w:rFonts w:ascii="Times New Roman" w:hAnsi="Times New Roman" w:cs="Times New Roman"/>
          <w:iCs/>
          <w:sz w:val="24"/>
          <w:szCs w:val="24"/>
          <w:vertAlign w:val="superscript"/>
        </w:rPr>
        <w:t>th</w:t>
      </w:r>
      <w:r w:rsidRPr="004A3316">
        <w:rPr>
          <w:rFonts w:ascii="Times New Roman" w:hAnsi="Times New Roman" w:cs="Times New Roman"/>
          <w:iCs/>
          <w:sz w:val="24"/>
          <w:szCs w:val="24"/>
        </w:rPr>
        <w:t xml:space="preserve"> Edition, TMH, 2020</w:t>
      </w:r>
    </w:p>
    <w:p w14:paraId="7619DE7C" w14:textId="77777777" w:rsidR="00DC3A25" w:rsidRPr="008318D4" w:rsidRDefault="00DC3A25" w:rsidP="00DC3A25">
      <w:pPr>
        <w:spacing w:after="0" w:line="360" w:lineRule="auto"/>
        <w:jc w:val="both"/>
        <w:rPr>
          <w:rFonts w:ascii="Times New Roman" w:hAnsi="Times New Roman" w:cs="Times New Roman"/>
          <w:sz w:val="24"/>
          <w:szCs w:val="24"/>
        </w:rPr>
      </w:pPr>
    </w:p>
    <w:p w14:paraId="5979322F" w14:textId="77777777" w:rsidR="00DC3A25" w:rsidRDefault="00DC3A25" w:rsidP="00DC3A25">
      <w:pPr>
        <w:rPr>
          <w:rFonts w:ascii="Times New Roman" w:hAnsi="Times New Roman" w:cs="Times New Roman"/>
          <w:b/>
          <w:sz w:val="24"/>
          <w:szCs w:val="24"/>
          <w:u w:val="single"/>
        </w:rPr>
      </w:pPr>
      <w:r w:rsidRPr="008318D4">
        <w:rPr>
          <w:rFonts w:ascii="Times New Roman" w:hAnsi="Times New Roman" w:cs="Times New Roman"/>
          <w:b/>
          <w:sz w:val="24"/>
          <w:szCs w:val="24"/>
          <w:u w:val="single"/>
        </w:rPr>
        <w:t>CO-PO Mapping</w:t>
      </w:r>
    </w:p>
    <w:tbl>
      <w:tblPr>
        <w:tblW w:w="5000" w:type="pct"/>
        <w:tblLook w:val="04A0" w:firstRow="1" w:lastRow="0" w:firstColumn="1" w:lastColumn="0" w:noHBand="0" w:noVBand="1"/>
      </w:tblPr>
      <w:tblGrid>
        <w:gridCol w:w="656"/>
        <w:gridCol w:w="656"/>
        <w:gridCol w:w="656"/>
        <w:gridCol w:w="656"/>
        <w:gridCol w:w="657"/>
        <w:gridCol w:w="657"/>
        <w:gridCol w:w="657"/>
        <w:gridCol w:w="657"/>
        <w:gridCol w:w="657"/>
        <w:gridCol w:w="657"/>
        <w:gridCol w:w="705"/>
        <w:gridCol w:w="705"/>
        <w:gridCol w:w="698"/>
        <w:gridCol w:w="698"/>
        <w:gridCol w:w="698"/>
      </w:tblGrid>
      <w:tr w:rsidR="00DC3A25" w:rsidRPr="008318D4" w14:paraId="79BFB404" w14:textId="77777777" w:rsidTr="008B69C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98707B9"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C400518"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6F104F18"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FB742C7"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489BE43"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0354CE62"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677E485C"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2AAEB8E"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21B9A47"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7FA5AA8"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7A748FBB"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64BAFBAE"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4564110"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2C0AF082"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AB98212" w14:textId="77777777" w:rsidR="00DC3A25" w:rsidRPr="008318D4" w:rsidRDefault="00DC3A25"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DC3A25" w:rsidRPr="008318D4" w14:paraId="10ACBD54"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4A6A0898"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60D894E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FD501A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AE976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9F2210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8E9091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F0F910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33A836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6CF7DB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1171FB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F286C7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CD6324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052A85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E115C2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B08839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DC3A25" w:rsidRPr="008318D4" w14:paraId="2601EAE9"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4DE7FD08"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57E2FA9D"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9B549A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D765B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4669D83"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FB577B0"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FBD979E"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76E6BD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22B7F4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9BEA9C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83E8B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984BCB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449278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57D43F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1A5859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DC3A25" w:rsidRPr="008318D4" w14:paraId="068ABF91"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329DC151"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690DFDA4"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C865C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AF55E0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225317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E7BD41"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0545FB3"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FE81DE3"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CF485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917C26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F8A6A46"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1BCC6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17C93F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345EFD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0F7F12"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DC3A25" w:rsidRPr="008318D4" w14:paraId="23C56554"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13E3D20E" w14:textId="77777777" w:rsidR="00DC3A25" w:rsidRPr="008318D4" w:rsidRDefault="00DC3A25"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25FE154A"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F83862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BF8BC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62D8F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92A5CFE"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93E26E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06779AF"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CB3FB87"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FC5326C"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2C44E8"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5C52C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CE11FC5"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38CA33B"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55EE009" w14:textId="77777777" w:rsidR="00DC3A25" w:rsidRPr="008318D4" w:rsidRDefault="00DC3A25"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66CD19DC" w14:textId="77777777" w:rsidR="00DC3A25" w:rsidRDefault="00DC3A25" w:rsidP="00DC3A25">
      <w:pPr>
        <w:rPr>
          <w:rFonts w:ascii="Times New Roman" w:hAnsi="Times New Roman" w:cs="Times New Roman"/>
          <w:b/>
          <w:sz w:val="24"/>
          <w:szCs w:val="24"/>
          <w:u w:val="single"/>
        </w:rPr>
      </w:pPr>
    </w:p>
    <w:p w14:paraId="2E254752" w14:textId="242716CA" w:rsidR="00F8430D" w:rsidRDefault="00F8430D" w:rsidP="00F8430D">
      <w:pPr>
        <w:spacing w:after="0" w:line="240" w:lineRule="auto"/>
        <w:jc w:val="both"/>
        <w:rPr>
          <w:rFonts w:ascii="Times New Roman" w:hAnsi="Times New Roman" w:cs="Times New Roman"/>
          <w:sz w:val="20"/>
          <w:szCs w:val="20"/>
        </w:rPr>
      </w:pPr>
    </w:p>
    <w:p w14:paraId="095CDF6A" w14:textId="77777777" w:rsidR="0041236A" w:rsidRDefault="0041236A" w:rsidP="0041236A">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Look w:val="04A0" w:firstRow="1" w:lastRow="0" w:firstColumn="1" w:lastColumn="0" w:noHBand="0" w:noVBand="1"/>
      </w:tblPr>
      <w:tblGrid>
        <w:gridCol w:w="2408"/>
        <w:gridCol w:w="2692"/>
        <w:gridCol w:w="3014"/>
        <w:gridCol w:w="1513"/>
      </w:tblGrid>
      <w:tr w:rsidR="0041236A" w:rsidRPr="008B093C" w14:paraId="7CB41F10" w14:textId="77777777" w:rsidTr="008B69CD">
        <w:trPr>
          <w:trHeight w:val="440"/>
        </w:trPr>
        <w:tc>
          <w:tcPr>
            <w:tcW w:w="9627" w:type="dxa"/>
            <w:gridSpan w:val="4"/>
          </w:tcPr>
          <w:p w14:paraId="4AF38EA5" w14:textId="77777777" w:rsidR="0041236A" w:rsidRPr="00AB53A4" w:rsidRDefault="0041236A" w:rsidP="008B69CD">
            <w:pPr>
              <w:jc w:val="both"/>
              <w:rPr>
                <w:rFonts w:ascii="Times New Roman" w:hAnsi="Times New Roman" w:cs="Times New Roman"/>
                <w:b/>
                <w:bCs/>
                <w:sz w:val="24"/>
                <w:szCs w:val="24"/>
              </w:rPr>
            </w:pPr>
            <w:r w:rsidRPr="00AB53A4">
              <w:rPr>
                <w:rFonts w:ascii="Times New Roman" w:hAnsi="Times New Roman" w:cs="Times New Roman"/>
                <w:b/>
                <w:sz w:val="24"/>
                <w:szCs w:val="24"/>
              </w:rPr>
              <w:t>ENVIRONMENTAL ENGINEERING</w:t>
            </w:r>
          </w:p>
        </w:tc>
      </w:tr>
      <w:tr w:rsidR="0041236A" w:rsidRPr="008B093C" w14:paraId="5EF273D1" w14:textId="77777777" w:rsidTr="008B69CD">
        <w:trPr>
          <w:trHeight w:val="271"/>
        </w:trPr>
        <w:tc>
          <w:tcPr>
            <w:tcW w:w="2408" w:type="dxa"/>
          </w:tcPr>
          <w:p w14:paraId="2518A1D3"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3D04DC9E"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7E905F61"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03A7FF1B"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41236A" w:rsidRPr="008B093C" w14:paraId="4805B6C5" w14:textId="77777777" w:rsidTr="008B69CD">
        <w:trPr>
          <w:trHeight w:val="271"/>
        </w:trPr>
        <w:tc>
          <w:tcPr>
            <w:tcW w:w="2408" w:type="dxa"/>
          </w:tcPr>
          <w:p w14:paraId="1651FDEF"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6287679B" w14:textId="77777777" w:rsidR="0041236A" w:rsidRPr="008B093C" w:rsidRDefault="0041236A" w:rsidP="008B69CD">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7F9E7E78"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7E66C7A3" w14:textId="77777777" w:rsidR="0041236A" w:rsidRPr="008B093C" w:rsidRDefault="0041236A" w:rsidP="008B69CD">
            <w:pPr>
              <w:jc w:val="both"/>
              <w:rPr>
                <w:rFonts w:ascii="Times New Roman" w:hAnsi="Times New Roman" w:cs="Times New Roman"/>
                <w:sz w:val="24"/>
                <w:szCs w:val="24"/>
              </w:rPr>
            </w:pPr>
            <w:r w:rsidRPr="00AB53A4">
              <w:rPr>
                <w:rFonts w:ascii="Times New Roman" w:hAnsi="Times New Roman" w:cs="Times New Roman"/>
                <w:sz w:val="24"/>
                <w:szCs w:val="24"/>
              </w:rPr>
              <w:t>IP3401</w:t>
            </w:r>
          </w:p>
        </w:tc>
      </w:tr>
    </w:tbl>
    <w:p w14:paraId="1E417577" w14:textId="77777777" w:rsidR="0041236A" w:rsidRDefault="0041236A" w:rsidP="0041236A">
      <w:pPr>
        <w:jc w:val="both"/>
        <w:rPr>
          <w:rFonts w:ascii="Times New Roman" w:hAnsi="Times New Roman" w:cs="Times New Roman"/>
          <w:b/>
        </w:rPr>
      </w:pPr>
    </w:p>
    <w:p w14:paraId="50441E29" w14:textId="77777777" w:rsidR="0041236A" w:rsidRDefault="0041236A" w:rsidP="0041236A">
      <w:pPr>
        <w:jc w:val="both"/>
        <w:rPr>
          <w:rFonts w:ascii="Times New Roman" w:hAnsi="Times New Roman" w:cs="Times New Roman"/>
          <w:b/>
          <w:bCs/>
          <w:sz w:val="24"/>
          <w:szCs w:val="24"/>
        </w:rPr>
      </w:pPr>
      <w:r w:rsidRPr="00C553E2">
        <w:rPr>
          <w:rFonts w:ascii="Times New Roman" w:hAnsi="Times New Roman" w:cs="Times New Roman"/>
          <w:b/>
        </w:rPr>
        <w:t xml:space="preserve">PREREQUISITES: </w:t>
      </w:r>
      <w:r>
        <w:rPr>
          <w:rFonts w:ascii="Times New Roman" w:hAnsi="Times New Roman" w:cs="Times New Roman"/>
          <w:b/>
        </w:rPr>
        <w:t xml:space="preserve">Basic </w:t>
      </w:r>
      <w:r w:rsidRPr="00C553E2">
        <w:rPr>
          <w:rFonts w:ascii="Times New Roman" w:hAnsi="Times New Roman" w:cs="Times New Roman"/>
        </w:rPr>
        <w:t xml:space="preserve">Physics, </w:t>
      </w:r>
      <w:r>
        <w:rPr>
          <w:rFonts w:ascii="Times New Roman" w:hAnsi="Times New Roman" w:cs="Times New Roman"/>
        </w:rPr>
        <w:t xml:space="preserve">Basic </w:t>
      </w:r>
      <w:r w:rsidRPr="00C553E2">
        <w:rPr>
          <w:rFonts w:ascii="Times New Roman" w:hAnsi="Times New Roman" w:cs="Times New Roman"/>
        </w:rPr>
        <w:t>Chemistry</w:t>
      </w:r>
    </w:p>
    <w:p w14:paraId="6045F31E" w14:textId="77777777" w:rsidR="0041236A" w:rsidRPr="00B32E8E" w:rsidRDefault="0041236A" w:rsidP="0041236A">
      <w:pPr>
        <w:spacing w:after="0" w:line="256" w:lineRule="auto"/>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COURSE OUTCOMES</w:t>
      </w:r>
    </w:p>
    <w:p w14:paraId="768CB923" w14:textId="77777777" w:rsidR="0041236A" w:rsidRDefault="0041236A" w:rsidP="0041236A">
      <w:pPr>
        <w:jc w:val="both"/>
        <w:rPr>
          <w:rFonts w:ascii="Times New Roman" w:eastAsia="Times New Roman" w:hAnsi="Times New Roman" w:cs="Times New Roman"/>
          <w:bCs/>
          <w:color w:val="000000"/>
        </w:rPr>
      </w:pPr>
      <w:r w:rsidRPr="00B32E8E">
        <w:rPr>
          <w:rFonts w:ascii="Times New Roman" w:eastAsia="Times New Roman" w:hAnsi="Times New Roman" w:cs="Times New Roman"/>
          <w:bCs/>
          <w:color w:val="000000"/>
        </w:rPr>
        <w:t>At the end of the course a student will be able to</w:t>
      </w:r>
    </w:p>
    <w:p w14:paraId="0FA75B7E" w14:textId="77777777" w:rsidR="0041236A" w:rsidRDefault="0041236A" w:rsidP="0041236A">
      <w:pPr>
        <w:jc w:val="both"/>
        <w:rPr>
          <w:rFonts w:ascii="Times New Roman" w:hAnsi="Times New Roman" w:cs="Times New Roman"/>
          <w:b/>
          <w:bCs/>
          <w:sz w:val="24"/>
          <w:szCs w:val="24"/>
        </w:rPr>
      </w:pPr>
      <w:r w:rsidRPr="00B32E8E">
        <w:rPr>
          <w:rFonts w:ascii="Times New Roman" w:eastAsia="Times New Roman" w:hAnsi="Times New Roman" w:cs="Times New Roman"/>
          <w:b/>
          <w:bCs/>
          <w:color w:val="000000"/>
        </w:rPr>
        <w:t>CO1</w:t>
      </w:r>
      <w:r>
        <w:rPr>
          <w:rFonts w:ascii="Times New Roman" w:eastAsia="Times New Roman" w:hAnsi="Times New Roman" w:cs="Times New Roman"/>
          <w:b/>
          <w:bCs/>
          <w:color w:val="000000"/>
        </w:rPr>
        <w:t>:</w:t>
      </w:r>
      <w:r w:rsidRPr="00AB53A4">
        <w:rPr>
          <w:rFonts w:ascii="Times New Roman" w:hAnsi="Times New Roman" w:cs="Times New Roman"/>
        </w:rPr>
        <w:t xml:space="preserve"> </w:t>
      </w:r>
      <w:r w:rsidRPr="00920C09">
        <w:rPr>
          <w:rFonts w:ascii="Times New Roman" w:hAnsi="Times New Roman" w:cs="Times New Roman"/>
        </w:rPr>
        <w:t>Understand the multidisciplinary nature of environmental science and ecosystem structure and functions</w:t>
      </w:r>
    </w:p>
    <w:p w14:paraId="226DBA48" w14:textId="77777777" w:rsidR="0041236A" w:rsidRDefault="0041236A" w:rsidP="0041236A">
      <w:pPr>
        <w:jc w:val="both"/>
        <w:rPr>
          <w:rFonts w:ascii="Times New Roman" w:hAnsi="Times New Roman" w:cs="Times New Roman"/>
        </w:rPr>
      </w:pPr>
      <w:r w:rsidRPr="00B32E8E">
        <w:rPr>
          <w:rFonts w:ascii="Times New Roman" w:eastAsia="Times New Roman" w:hAnsi="Times New Roman" w:cs="Times New Roman"/>
          <w:b/>
          <w:bCs/>
          <w:color w:val="000000"/>
        </w:rPr>
        <w:t>CO2</w:t>
      </w:r>
      <w:r>
        <w:rPr>
          <w:rFonts w:ascii="Times New Roman" w:eastAsia="Times New Roman" w:hAnsi="Times New Roman" w:cs="Times New Roman"/>
          <w:b/>
          <w:bCs/>
          <w:color w:val="000000"/>
        </w:rPr>
        <w:t xml:space="preserve">: </w:t>
      </w:r>
      <w:proofErr w:type="spellStart"/>
      <w:r w:rsidRPr="00920C09">
        <w:rPr>
          <w:rFonts w:ascii="Times New Roman" w:hAnsi="Times New Roman" w:cs="Times New Roman"/>
        </w:rPr>
        <w:t>Analyze</w:t>
      </w:r>
      <w:proofErr w:type="spellEnd"/>
      <w:r w:rsidRPr="00920C09">
        <w:rPr>
          <w:rFonts w:ascii="Times New Roman" w:hAnsi="Times New Roman" w:cs="Times New Roman"/>
        </w:rPr>
        <w:t xml:space="preserve"> various forms of environmental pollution and assess their impact using scientific parameters</w:t>
      </w:r>
    </w:p>
    <w:p w14:paraId="669016E6" w14:textId="77777777" w:rsidR="0041236A" w:rsidRDefault="0041236A" w:rsidP="0041236A">
      <w:pPr>
        <w:jc w:val="both"/>
        <w:rPr>
          <w:rFonts w:ascii="Times New Roman" w:hAnsi="Times New Roman" w:cs="Times New Roman"/>
        </w:rPr>
      </w:pPr>
      <w:r w:rsidRPr="00B32E8E">
        <w:rPr>
          <w:rFonts w:ascii="Times New Roman" w:eastAsia="Times New Roman" w:hAnsi="Times New Roman" w:cs="Times New Roman"/>
          <w:b/>
          <w:bCs/>
          <w:color w:val="000000"/>
        </w:rPr>
        <w:t>CO3</w:t>
      </w:r>
      <w:r>
        <w:rPr>
          <w:rFonts w:ascii="Times New Roman" w:eastAsia="Times New Roman" w:hAnsi="Times New Roman" w:cs="Times New Roman"/>
          <w:b/>
          <w:bCs/>
          <w:color w:val="000000"/>
        </w:rPr>
        <w:t xml:space="preserve">: </w:t>
      </w:r>
      <w:r w:rsidRPr="00920C09">
        <w:rPr>
          <w:rFonts w:ascii="Times New Roman" w:hAnsi="Times New Roman" w:cs="Times New Roman"/>
        </w:rPr>
        <w:t>Demonstrate knowledge of water and wastewater treatment processes and air pollution control technologies</w:t>
      </w:r>
    </w:p>
    <w:p w14:paraId="40CB5EFB" w14:textId="77777777" w:rsidR="0041236A" w:rsidRDefault="0041236A" w:rsidP="0041236A">
      <w:pPr>
        <w:jc w:val="both"/>
        <w:rPr>
          <w:rFonts w:ascii="Times New Roman" w:hAnsi="Times New Roman" w:cs="Times New Roman"/>
        </w:rPr>
      </w:pPr>
      <w:r w:rsidRPr="00B32E8E">
        <w:rPr>
          <w:rFonts w:ascii="Times New Roman" w:eastAsia="Times New Roman" w:hAnsi="Times New Roman" w:cs="Times New Roman"/>
          <w:b/>
          <w:bCs/>
          <w:color w:val="000000"/>
        </w:rPr>
        <w:t>CO4</w:t>
      </w:r>
      <w:r>
        <w:rPr>
          <w:rFonts w:ascii="Times New Roman" w:eastAsia="Times New Roman" w:hAnsi="Times New Roman" w:cs="Times New Roman"/>
          <w:b/>
          <w:bCs/>
          <w:color w:val="000000"/>
        </w:rPr>
        <w:t xml:space="preserve">: </w:t>
      </w:r>
      <w:r w:rsidRPr="00920C09">
        <w:rPr>
          <w:rFonts w:ascii="Times New Roman" w:hAnsi="Times New Roman" w:cs="Times New Roman"/>
        </w:rPr>
        <w:t>Evaluate the role of environmental policies, EIA, and sustainable practices in pollution control and resource conservation</w:t>
      </w:r>
    </w:p>
    <w:p w14:paraId="55078C76" w14:textId="77777777" w:rsidR="0041236A" w:rsidRPr="00AB53A4" w:rsidRDefault="0041236A" w:rsidP="0041236A">
      <w:pPr>
        <w:spacing w:after="0" w:line="256" w:lineRule="auto"/>
        <w:ind w:left="71" w:right="51"/>
        <w:jc w:val="both"/>
        <w:rPr>
          <w:rFonts w:ascii="Times New Roman" w:eastAsia="Calibri" w:hAnsi="Times New Roman" w:cs="Times New Roman"/>
          <w:b/>
          <w:color w:val="000000"/>
          <w:sz w:val="24"/>
          <w:szCs w:val="24"/>
        </w:rPr>
      </w:pPr>
      <w:r w:rsidRPr="00AB53A4">
        <w:rPr>
          <w:rFonts w:ascii="Times New Roman" w:eastAsia="Calibri" w:hAnsi="Times New Roman" w:cs="Times New Roman"/>
          <w:b/>
          <w:color w:val="000000"/>
          <w:sz w:val="24"/>
          <w:szCs w:val="24"/>
        </w:rPr>
        <w:t>Module 1                                                                                                                                (10 hours)</w:t>
      </w:r>
    </w:p>
    <w:p w14:paraId="1DA47D6F" w14:textId="77777777" w:rsidR="0041236A" w:rsidRPr="00AB53A4" w:rsidRDefault="0041236A" w:rsidP="0041236A">
      <w:pPr>
        <w:jc w:val="both"/>
        <w:rPr>
          <w:rFonts w:ascii="Times New Roman" w:hAnsi="Times New Roman" w:cs="Times New Roman"/>
          <w:sz w:val="24"/>
          <w:szCs w:val="24"/>
        </w:rPr>
      </w:pPr>
      <w:r w:rsidRPr="00AB53A4">
        <w:rPr>
          <w:rFonts w:ascii="Times New Roman" w:hAnsi="Times New Roman" w:cs="Times New Roman"/>
          <w:b/>
          <w:sz w:val="24"/>
          <w:szCs w:val="24"/>
        </w:rPr>
        <w:t xml:space="preserve">Fundamentals of Environment and Ecosystem: </w:t>
      </w:r>
      <w:r w:rsidRPr="00AB53A4">
        <w:rPr>
          <w:rFonts w:ascii="Times New Roman" w:hAnsi="Times New Roman" w:cs="Times New Roman"/>
          <w:sz w:val="24"/>
          <w:szCs w:val="24"/>
        </w:rPr>
        <w:t>Multidisciplinary nature of environmental Engineering.</w:t>
      </w:r>
    </w:p>
    <w:p w14:paraId="4A6CDABF" w14:textId="77777777" w:rsidR="0041236A" w:rsidRPr="00AB53A4" w:rsidRDefault="0041236A" w:rsidP="0041236A">
      <w:pPr>
        <w:jc w:val="both"/>
        <w:rPr>
          <w:rFonts w:ascii="Times New Roman" w:hAnsi="Times New Roman" w:cs="Times New Roman"/>
          <w:sz w:val="24"/>
          <w:szCs w:val="24"/>
        </w:rPr>
      </w:pPr>
      <w:r w:rsidRPr="00AB53A4">
        <w:rPr>
          <w:rFonts w:ascii="Times New Roman" w:hAnsi="Times New Roman" w:cs="Times New Roman"/>
          <w:b/>
          <w:sz w:val="24"/>
          <w:szCs w:val="24"/>
        </w:rPr>
        <w:t xml:space="preserve">Study of Ecosystem: </w:t>
      </w:r>
      <w:r w:rsidRPr="00AB53A4">
        <w:rPr>
          <w:rFonts w:ascii="Times New Roman" w:hAnsi="Times New Roman" w:cs="Times New Roman"/>
          <w:sz w:val="24"/>
          <w:szCs w:val="24"/>
        </w:rPr>
        <w:t>Definition, Properties, Structure and Function of an ecosystem. Food chains, food webs, Flow of Energy, Ecological Pyramids, Biogeochemical cycles, Types of ecosystems, Bioaccumulation, Bio magnification, ecosystem value, Degradation of Ecosystem.</w:t>
      </w:r>
    </w:p>
    <w:p w14:paraId="4D10BFE8" w14:textId="77777777" w:rsidR="0041236A" w:rsidRDefault="0041236A" w:rsidP="0041236A">
      <w:pPr>
        <w:jc w:val="both"/>
        <w:rPr>
          <w:rFonts w:ascii="Times New Roman" w:hAnsi="Times New Roman" w:cs="Times New Roman"/>
          <w:sz w:val="24"/>
          <w:szCs w:val="24"/>
        </w:rPr>
      </w:pPr>
      <w:r w:rsidRPr="00AB53A4">
        <w:rPr>
          <w:rFonts w:ascii="Times New Roman" w:hAnsi="Times New Roman" w:cs="Times New Roman"/>
          <w:b/>
          <w:sz w:val="24"/>
          <w:szCs w:val="24"/>
        </w:rPr>
        <w:t xml:space="preserve">Concept of Environment and pollution: </w:t>
      </w:r>
      <w:r w:rsidRPr="00AB53A4">
        <w:rPr>
          <w:rFonts w:ascii="Times New Roman" w:hAnsi="Times New Roman" w:cs="Times New Roman"/>
          <w:sz w:val="24"/>
          <w:szCs w:val="24"/>
        </w:rPr>
        <w:t xml:space="preserve">Atmospheric chemistry, soil chemistry, water quality characteristics, DO, BOD and COD, water pollution, Marine Pollution, soil pollution, thermal pollution, nuclear hazard, Air Pollution: Air Quality, cause and effects of air pollution, Water and air quality standards, and Index, </w:t>
      </w:r>
      <w:proofErr w:type="spellStart"/>
      <w:r w:rsidRPr="00AB53A4">
        <w:rPr>
          <w:rFonts w:ascii="Times New Roman" w:hAnsi="Times New Roman" w:cs="Times New Roman"/>
          <w:sz w:val="24"/>
          <w:szCs w:val="24"/>
        </w:rPr>
        <w:t>Noisepollution</w:t>
      </w:r>
      <w:proofErr w:type="spellEnd"/>
      <w:r w:rsidRPr="00AB53A4">
        <w:rPr>
          <w:rFonts w:ascii="Times New Roman" w:hAnsi="Times New Roman" w:cs="Times New Roman"/>
          <w:sz w:val="24"/>
          <w:szCs w:val="24"/>
        </w:rPr>
        <w:t>: Introduction, Noise standards, measurement, Ln Concept and control</w:t>
      </w:r>
    </w:p>
    <w:p w14:paraId="169EFE0D" w14:textId="77777777" w:rsidR="0041236A" w:rsidRPr="00AB53A4" w:rsidRDefault="0041236A" w:rsidP="0041236A">
      <w:pPr>
        <w:spacing w:after="0" w:line="256" w:lineRule="auto"/>
        <w:ind w:left="71" w:right="51"/>
        <w:rPr>
          <w:rFonts w:ascii="Times New Roman" w:eastAsia="Calibri" w:hAnsi="Times New Roman" w:cs="Times New Roman"/>
          <w:b/>
          <w:color w:val="000000"/>
          <w:sz w:val="24"/>
          <w:szCs w:val="24"/>
        </w:rPr>
      </w:pPr>
      <w:r w:rsidRPr="00AB53A4">
        <w:rPr>
          <w:rFonts w:ascii="Times New Roman" w:eastAsia="Times New Roman" w:hAnsi="Times New Roman" w:cs="Times New Roman"/>
          <w:b/>
          <w:color w:val="000000"/>
          <w:sz w:val="24"/>
          <w:szCs w:val="24"/>
        </w:rPr>
        <w:t xml:space="preserve">Module 2                                                                                                </w:t>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t xml:space="preserve"> (8 hours)</w:t>
      </w:r>
    </w:p>
    <w:p w14:paraId="6C84F93C" w14:textId="77777777" w:rsidR="0041236A" w:rsidRPr="00AB53A4" w:rsidRDefault="0041236A" w:rsidP="0041236A">
      <w:pPr>
        <w:rPr>
          <w:rFonts w:ascii="Times New Roman" w:hAnsi="Times New Roman" w:cs="Times New Roman"/>
          <w:sz w:val="24"/>
          <w:szCs w:val="24"/>
        </w:rPr>
      </w:pPr>
      <w:r w:rsidRPr="00AB53A4">
        <w:rPr>
          <w:rFonts w:ascii="Times New Roman" w:hAnsi="Times New Roman" w:cs="Times New Roman"/>
          <w:b/>
          <w:sz w:val="24"/>
          <w:szCs w:val="24"/>
        </w:rPr>
        <w:t>Water treatment process</w:t>
      </w:r>
      <w:r w:rsidRPr="00AB53A4">
        <w:rPr>
          <w:rFonts w:ascii="Times New Roman" w:hAnsi="Times New Roman" w:cs="Times New Roman"/>
          <w:sz w:val="24"/>
          <w:szCs w:val="24"/>
        </w:rPr>
        <w:t>: Pre-treatment of water, conventional process, advanced water treatment process.</w:t>
      </w:r>
    </w:p>
    <w:p w14:paraId="445A5BB2" w14:textId="77777777" w:rsidR="0041236A" w:rsidRPr="00AB53A4" w:rsidRDefault="0041236A" w:rsidP="0041236A">
      <w:pPr>
        <w:rPr>
          <w:rFonts w:ascii="Times New Roman" w:hAnsi="Times New Roman" w:cs="Times New Roman"/>
          <w:sz w:val="24"/>
          <w:szCs w:val="24"/>
        </w:rPr>
      </w:pPr>
      <w:r w:rsidRPr="00AB53A4">
        <w:rPr>
          <w:rFonts w:ascii="Times New Roman" w:hAnsi="Times New Roman" w:cs="Times New Roman"/>
          <w:b/>
          <w:sz w:val="24"/>
          <w:szCs w:val="24"/>
        </w:rPr>
        <w:t>Waste water treatment process</w:t>
      </w:r>
      <w:r w:rsidRPr="00AB53A4">
        <w:rPr>
          <w:rFonts w:ascii="Times New Roman" w:hAnsi="Times New Roman" w:cs="Times New Roman"/>
          <w:sz w:val="24"/>
          <w:szCs w:val="24"/>
        </w:rPr>
        <w:t>: Natural Treatment, Engineering Treatment -Pre- treatment, primary and secondary waste water treatment process</w:t>
      </w:r>
    </w:p>
    <w:p w14:paraId="597CA0E4" w14:textId="77777777" w:rsidR="0041236A" w:rsidRDefault="0041236A" w:rsidP="0041236A">
      <w:pPr>
        <w:jc w:val="both"/>
        <w:rPr>
          <w:rFonts w:ascii="Times New Roman" w:hAnsi="Times New Roman" w:cs="Times New Roman"/>
          <w:sz w:val="24"/>
          <w:szCs w:val="24"/>
        </w:rPr>
      </w:pPr>
      <w:r w:rsidRPr="00AB53A4">
        <w:rPr>
          <w:rFonts w:ascii="Times New Roman" w:hAnsi="Times New Roman" w:cs="Times New Roman"/>
          <w:b/>
          <w:sz w:val="24"/>
          <w:szCs w:val="24"/>
        </w:rPr>
        <w:t>Air Pollution Control</w:t>
      </w:r>
      <w:r w:rsidRPr="00AB53A4">
        <w:rPr>
          <w:rFonts w:ascii="Times New Roman" w:hAnsi="Times New Roman" w:cs="Times New Roman"/>
          <w:sz w:val="24"/>
          <w:szCs w:val="24"/>
        </w:rPr>
        <w:t xml:space="preserve">: The natural self-cleansing properties of Environment, Air pollution meteorology, Atmospheric dispersion, Diffusion equation, ground level emission, plume rise, Effective stack height, Air Pollution control from </w:t>
      </w:r>
      <w:proofErr w:type="spellStart"/>
      <w:r w:rsidRPr="00AB53A4">
        <w:rPr>
          <w:rFonts w:ascii="Times New Roman" w:hAnsi="Times New Roman" w:cs="Times New Roman"/>
          <w:sz w:val="24"/>
          <w:szCs w:val="24"/>
        </w:rPr>
        <w:t>stationarysources</w:t>
      </w:r>
      <w:proofErr w:type="spellEnd"/>
      <w:r w:rsidRPr="00AB53A4">
        <w:rPr>
          <w:rFonts w:ascii="Times New Roman" w:hAnsi="Times New Roman" w:cs="Times New Roman"/>
          <w:sz w:val="24"/>
          <w:szCs w:val="24"/>
        </w:rPr>
        <w:t xml:space="preserve"> by installing Engineering devices, Flue gas desulphurisation, NOX removal.</w:t>
      </w:r>
    </w:p>
    <w:p w14:paraId="1D3533E1" w14:textId="77777777" w:rsidR="0041236A" w:rsidRPr="00F52216" w:rsidRDefault="0041236A" w:rsidP="0041236A">
      <w:pPr>
        <w:spacing w:after="0" w:line="256" w:lineRule="auto"/>
        <w:ind w:right="51"/>
        <w:rPr>
          <w:rFonts w:ascii="Times New Roman" w:eastAsia="Calibri" w:hAnsi="Times New Roman" w:cs="Times New Roman"/>
          <w:b/>
          <w:color w:val="000000"/>
          <w:sz w:val="24"/>
          <w:szCs w:val="24"/>
        </w:rPr>
      </w:pPr>
      <w:r w:rsidRPr="00F52216">
        <w:rPr>
          <w:rFonts w:ascii="Times New Roman" w:eastAsia="Times New Roman" w:hAnsi="Times New Roman" w:cs="Times New Roman"/>
          <w:b/>
          <w:color w:val="000000"/>
          <w:sz w:val="24"/>
          <w:szCs w:val="24"/>
        </w:rPr>
        <w:t xml:space="preserve">Module 3                                                                                                  </w:t>
      </w:r>
      <w:r w:rsidRPr="00F52216">
        <w:rPr>
          <w:rFonts w:ascii="Times New Roman" w:eastAsia="Times New Roman" w:hAnsi="Times New Roman" w:cs="Times New Roman"/>
          <w:b/>
          <w:color w:val="000000"/>
          <w:sz w:val="24"/>
          <w:szCs w:val="24"/>
        </w:rPr>
        <w:tab/>
      </w:r>
      <w:r w:rsidRPr="00F52216">
        <w:rPr>
          <w:rFonts w:ascii="Times New Roman" w:eastAsia="Times New Roman" w:hAnsi="Times New Roman" w:cs="Times New Roman"/>
          <w:b/>
          <w:color w:val="000000"/>
          <w:sz w:val="24"/>
          <w:szCs w:val="24"/>
        </w:rPr>
        <w:tab/>
      </w:r>
      <w:r w:rsidRPr="00F52216">
        <w:rPr>
          <w:rFonts w:ascii="Times New Roman" w:eastAsia="Times New Roman" w:hAnsi="Times New Roman" w:cs="Times New Roman"/>
          <w:b/>
          <w:color w:val="000000"/>
          <w:sz w:val="24"/>
          <w:szCs w:val="24"/>
        </w:rPr>
        <w:tab/>
        <w:t xml:space="preserve"> </w:t>
      </w:r>
      <w:r w:rsidRPr="00F52216">
        <w:rPr>
          <w:rFonts w:ascii="Times New Roman" w:eastAsia="Times New Roman" w:hAnsi="Times New Roman" w:cs="Times New Roman"/>
          <w:b/>
          <w:color w:val="000000"/>
          <w:sz w:val="24"/>
          <w:szCs w:val="24"/>
        </w:rPr>
        <w:tab/>
        <w:t>(8 hours)</w:t>
      </w:r>
    </w:p>
    <w:p w14:paraId="1D140B8B" w14:textId="77777777" w:rsidR="0041236A" w:rsidRPr="00F52216" w:rsidRDefault="0041236A" w:rsidP="0041236A">
      <w:pPr>
        <w:jc w:val="both"/>
        <w:rPr>
          <w:rFonts w:ascii="Times New Roman" w:hAnsi="Times New Roman" w:cs="Times New Roman"/>
          <w:sz w:val="24"/>
          <w:szCs w:val="24"/>
        </w:rPr>
      </w:pPr>
      <w:r w:rsidRPr="00F52216">
        <w:rPr>
          <w:rFonts w:ascii="Times New Roman" w:hAnsi="Times New Roman" w:cs="Times New Roman"/>
          <w:b/>
          <w:sz w:val="24"/>
          <w:szCs w:val="24"/>
        </w:rPr>
        <w:t xml:space="preserve">Solid waste management: </w:t>
      </w:r>
      <w:r w:rsidRPr="00F52216">
        <w:rPr>
          <w:rFonts w:ascii="Times New Roman" w:hAnsi="Times New Roman" w:cs="Times New Roman"/>
          <w:sz w:val="24"/>
          <w:szCs w:val="24"/>
        </w:rPr>
        <w:t>Source, classification, separation, storage and transportation of solid wastes, Waste minimization techniques, Benefits of waste minimization, reuse, recycle, thermal and biological treatment, secure land fill technique.</w:t>
      </w:r>
    </w:p>
    <w:p w14:paraId="250B8DF1" w14:textId="77777777" w:rsidR="0041236A" w:rsidRPr="00F52216" w:rsidRDefault="0041236A" w:rsidP="0041236A">
      <w:pPr>
        <w:jc w:val="both"/>
        <w:rPr>
          <w:rFonts w:ascii="Times New Roman" w:hAnsi="Times New Roman" w:cs="Times New Roman"/>
          <w:sz w:val="24"/>
          <w:szCs w:val="24"/>
        </w:rPr>
      </w:pPr>
      <w:r w:rsidRPr="00F52216">
        <w:rPr>
          <w:rFonts w:ascii="Times New Roman" w:hAnsi="Times New Roman" w:cs="Times New Roman"/>
          <w:b/>
          <w:sz w:val="24"/>
          <w:szCs w:val="24"/>
        </w:rPr>
        <w:t xml:space="preserve">Impact of Environmental pollution and related issues: </w:t>
      </w:r>
      <w:r w:rsidRPr="00F52216">
        <w:rPr>
          <w:rFonts w:ascii="Times New Roman" w:hAnsi="Times New Roman" w:cs="Times New Roman"/>
          <w:sz w:val="24"/>
          <w:szCs w:val="24"/>
        </w:rPr>
        <w:t xml:space="preserve">Global climate change, global warming and greenhouse gases, Acid rain, ozone layer depletion, </w:t>
      </w:r>
      <w:proofErr w:type="spellStart"/>
      <w:r w:rsidRPr="00F52216">
        <w:rPr>
          <w:rFonts w:ascii="Times New Roman" w:hAnsi="Times New Roman" w:cs="Times New Roman"/>
          <w:sz w:val="24"/>
          <w:szCs w:val="24"/>
        </w:rPr>
        <w:t>healthissues</w:t>
      </w:r>
      <w:proofErr w:type="spellEnd"/>
      <w:r w:rsidRPr="00F52216">
        <w:rPr>
          <w:rFonts w:ascii="Times New Roman" w:hAnsi="Times New Roman" w:cs="Times New Roman"/>
          <w:sz w:val="24"/>
          <w:szCs w:val="24"/>
        </w:rPr>
        <w:t>.</w:t>
      </w:r>
    </w:p>
    <w:p w14:paraId="4751241A" w14:textId="77777777" w:rsidR="0041236A" w:rsidRPr="00F52216" w:rsidRDefault="0041236A" w:rsidP="0041236A">
      <w:pPr>
        <w:jc w:val="both"/>
        <w:rPr>
          <w:rFonts w:ascii="Times New Roman" w:hAnsi="Times New Roman" w:cs="Times New Roman"/>
          <w:b/>
          <w:bCs/>
          <w:sz w:val="24"/>
          <w:szCs w:val="24"/>
        </w:rPr>
      </w:pPr>
    </w:p>
    <w:p w14:paraId="0EE2D336" w14:textId="77777777" w:rsidR="0041236A" w:rsidRPr="00B86119" w:rsidRDefault="0041236A" w:rsidP="0041236A">
      <w:pPr>
        <w:spacing w:after="0" w:line="256" w:lineRule="auto"/>
        <w:ind w:left="71" w:right="51"/>
        <w:rPr>
          <w:rFonts w:ascii="Times New Roman" w:eastAsia="Calibri" w:hAnsi="Times New Roman" w:cs="Times New Roman"/>
          <w:b/>
          <w:color w:val="000000"/>
          <w:sz w:val="24"/>
          <w:szCs w:val="24"/>
        </w:rPr>
      </w:pPr>
      <w:r w:rsidRPr="00B86119">
        <w:rPr>
          <w:rFonts w:ascii="Times New Roman" w:eastAsia="Times New Roman" w:hAnsi="Times New Roman" w:cs="Times New Roman"/>
          <w:b/>
          <w:color w:val="000000"/>
          <w:sz w:val="24"/>
          <w:szCs w:val="24"/>
        </w:rPr>
        <w:t xml:space="preserve">Module4                          </w:t>
      </w:r>
      <w:r w:rsidRPr="00B86119">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 xml:space="preserve">                                                                  (4 hours)</w:t>
      </w:r>
    </w:p>
    <w:p w14:paraId="2ECD8952" w14:textId="77777777" w:rsidR="0041236A" w:rsidRPr="00B86119" w:rsidRDefault="0041236A" w:rsidP="0041236A">
      <w:pPr>
        <w:jc w:val="both"/>
        <w:rPr>
          <w:rFonts w:ascii="Times New Roman" w:hAnsi="Times New Roman" w:cs="Times New Roman"/>
          <w:b/>
          <w:bCs/>
          <w:sz w:val="24"/>
          <w:szCs w:val="24"/>
        </w:rPr>
      </w:pPr>
      <w:r w:rsidRPr="00B86119">
        <w:rPr>
          <w:rFonts w:ascii="Times New Roman" w:hAnsi="Times New Roman" w:cs="Times New Roman"/>
          <w:b/>
          <w:sz w:val="24"/>
          <w:szCs w:val="24"/>
        </w:rPr>
        <w:lastRenderedPageBreak/>
        <w:t xml:space="preserve">Environmental Impact Assessment: </w:t>
      </w:r>
      <w:r w:rsidRPr="00B86119">
        <w:rPr>
          <w:rFonts w:ascii="Times New Roman" w:hAnsi="Times New Roman" w:cs="Times New Roman"/>
          <w:sz w:val="24"/>
          <w:szCs w:val="24"/>
        </w:rPr>
        <w:t>EIA procedure, Preparation of an EIS From unsustainable to sustainable development, circular economy, Environmental Protection Act, Air (Prevention and Control of Pollution) Act, Water (</w:t>
      </w:r>
      <w:proofErr w:type="spellStart"/>
      <w:r w:rsidRPr="00B86119">
        <w:rPr>
          <w:rFonts w:ascii="Times New Roman" w:hAnsi="Times New Roman" w:cs="Times New Roman"/>
          <w:sz w:val="24"/>
          <w:szCs w:val="24"/>
        </w:rPr>
        <w:t>Preventionand</w:t>
      </w:r>
      <w:proofErr w:type="spellEnd"/>
      <w:r w:rsidRPr="00B86119">
        <w:rPr>
          <w:rFonts w:ascii="Times New Roman" w:hAnsi="Times New Roman" w:cs="Times New Roman"/>
          <w:sz w:val="24"/>
          <w:szCs w:val="24"/>
        </w:rPr>
        <w:t xml:space="preserve"> Control of Pollution) Act, Wildlife Protection Act.</w:t>
      </w:r>
    </w:p>
    <w:p w14:paraId="1E19EC4D" w14:textId="77777777" w:rsidR="0041236A" w:rsidRDefault="0041236A" w:rsidP="0041236A">
      <w:pPr>
        <w:jc w:val="both"/>
        <w:rPr>
          <w:rFonts w:ascii="Times New Roman" w:hAnsi="Times New Roman" w:cs="Times New Roman"/>
          <w:b/>
          <w:bCs/>
          <w:sz w:val="24"/>
          <w:szCs w:val="24"/>
        </w:rPr>
      </w:pPr>
    </w:p>
    <w:p w14:paraId="638B13D2" w14:textId="77777777" w:rsidR="0041236A" w:rsidRDefault="0041236A" w:rsidP="0041236A">
      <w:pPr>
        <w:jc w:val="both"/>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TEXTBOOKS</w:t>
      </w:r>
    </w:p>
    <w:p w14:paraId="698454ED" w14:textId="77777777" w:rsidR="0041236A" w:rsidRPr="00B86119" w:rsidRDefault="0041236A" w:rsidP="00C43248">
      <w:pPr>
        <w:pStyle w:val="ListParagraph"/>
        <w:numPr>
          <w:ilvl w:val="0"/>
          <w:numId w:val="130"/>
        </w:numPr>
        <w:jc w:val="both"/>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 xml:space="preserve">Fundamentals of Ecology, </w:t>
      </w:r>
      <w:proofErr w:type="spellStart"/>
      <w:r w:rsidRPr="00B86119">
        <w:rPr>
          <w:rFonts w:ascii="Times New Roman" w:eastAsia="Calibri" w:hAnsi="Times New Roman" w:cs="Times New Roman"/>
          <w:bCs/>
          <w:color w:val="000000"/>
          <w:sz w:val="24"/>
          <w:szCs w:val="24"/>
        </w:rPr>
        <w:t>M.C.Dash</w:t>
      </w:r>
      <w:proofErr w:type="spellEnd"/>
      <w:r w:rsidRPr="00B86119">
        <w:rPr>
          <w:rFonts w:ascii="Times New Roman" w:eastAsia="Calibri" w:hAnsi="Times New Roman" w:cs="Times New Roman"/>
          <w:bCs/>
          <w:color w:val="000000"/>
          <w:sz w:val="24"/>
          <w:szCs w:val="24"/>
        </w:rPr>
        <w:t>, Tata McGraw Hill, 2006.</w:t>
      </w:r>
    </w:p>
    <w:p w14:paraId="14BAE8AF" w14:textId="77777777" w:rsidR="0041236A" w:rsidRPr="00B86119" w:rsidRDefault="0041236A" w:rsidP="00C43248">
      <w:pPr>
        <w:pStyle w:val="ListParagraph"/>
        <w:numPr>
          <w:ilvl w:val="0"/>
          <w:numId w:val="130"/>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Pollution Control Engineering, C.S. Rao, New Age International Publishers, 2018</w:t>
      </w:r>
    </w:p>
    <w:p w14:paraId="617D3A38" w14:textId="77777777" w:rsidR="0041236A" w:rsidRPr="00B86119" w:rsidRDefault="0041236A" w:rsidP="00C43248">
      <w:pPr>
        <w:pStyle w:val="ListParagraph"/>
        <w:numPr>
          <w:ilvl w:val="0"/>
          <w:numId w:val="130"/>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Engineering, G. Kiely, TMH, 2007</w:t>
      </w:r>
    </w:p>
    <w:p w14:paraId="1C2F5C79" w14:textId="77777777" w:rsidR="0041236A" w:rsidRDefault="0041236A" w:rsidP="0041236A">
      <w:pPr>
        <w:spacing w:after="0" w:line="256" w:lineRule="auto"/>
        <w:ind w:right="1033"/>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REFERENCES</w:t>
      </w:r>
    </w:p>
    <w:p w14:paraId="5FFB5789" w14:textId="77777777" w:rsidR="0041236A" w:rsidRPr="00B86119" w:rsidRDefault="0041236A" w:rsidP="00C43248">
      <w:pPr>
        <w:pStyle w:val="ListParagraph"/>
        <w:numPr>
          <w:ilvl w:val="0"/>
          <w:numId w:val="131"/>
        </w:numPr>
        <w:spacing w:line="240" w:lineRule="auto"/>
        <w:rPr>
          <w:rFonts w:ascii="Times New Roman" w:hAnsi="Times New Roman" w:cs="Times New Roman"/>
        </w:rPr>
      </w:pPr>
      <w:r w:rsidRPr="00B86119">
        <w:rPr>
          <w:rFonts w:ascii="Times New Roman" w:hAnsi="Times New Roman" w:cs="Times New Roman"/>
        </w:rPr>
        <w:t xml:space="preserve">Environmental Engineering, H.S. </w:t>
      </w:r>
      <w:proofErr w:type="spellStart"/>
      <w:r w:rsidRPr="00B86119">
        <w:rPr>
          <w:rFonts w:ascii="Times New Roman" w:hAnsi="Times New Roman" w:cs="Times New Roman"/>
        </w:rPr>
        <w:t>Peavy</w:t>
      </w:r>
      <w:proofErr w:type="spellEnd"/>
      <w:r w:rsidRPr="00B86119">
        <w:rPr>
          <w:rFonts w:ascii="Times New Roman" w:hAnsi="Times New Roman" w:cs="Times New Roman"/>
        </w:rPr>
        <w:t xml:space="preserve">, D.R. Rowe and G. </w:t>
      </w:r>
      <w:proofErr w:type="spellStart"/>
      <w:r w:rsidRPr="00B86119">
        <w:rPr>
          <w:rFonts w:ascii="Times New Roman" w:hAnsi="Times New Roman" w:cs="Times New Roman"/>
        </w:rPr>
        <w:t>Tchobanoglous,McGraw</w:t>
      </w:r>
      <w:proofErr w:type="spellEnd"/>
      <w:r w:rsidRPr="00B86119">
        <w:rPr>
          <w:rFonts w:ascii="Times New Roman" w:hAnsi="Times New Roman" w:cs="Times New Roman"/>
        </w:rPr>
        <w:t xml:space="preserve"> Hill.</w:t>
      </w:r>
    </w:p>
    <w:p w14:paraId="485A0AD8" w14:textId="77777777" w:rsidR="0041236A" w:rsidRPr="00B86119" w:rsidRDefault="0041236A" w:rsidP="00C43248">
      <w:pPr>
        <w:pStyle w:val="ListParagraph"/>
        <w:numPr>
          <w:ilvl w:val="0"/>
          <w:numId w:val="131"/>
        </w:numPr>
        <w:spacing w:line="240" w:lineRule="auto"/>
        <w:rPr>
          <w:rFonts w:ascii="Times New Roman" w:hAnsi="Times New Roman" w:cs="Times New Roman"/>
        </w:rPr>
      </w:pPr>
      <w:r w:rsidRPr="00B86119">
        <w:rPr>
          <w:rFonts w:ascii="Times New Roman" w:hAnsi="Times New Roman" w:cs="Times New Roman"/>
        </w:rPr>
        <w:t>Introduction to Environmental Engineering and Science, G.M. Masters, Pearson,2015</w:t>
      </w:r>
    </w:p>
    <w:p w14:paraId="415EE5C6" w14:textId="77777777" w:rsidR="0041236A" w:rsidRPr="00B86119" w:rsidRDefault="0041236A" w:rsidP="00C43248">
      <w:pPr>
        <w:pStyle w:val="ListParagraph"/>
        <w:numPr>
          <w:ilvl w:val="0"/>
          <w:numId w:val="131"/>
        </w:numPr>
        <w:spacing w:line="240" w:lineRule="auto"/>
        <w:rPr>
          <w:rFonts w:ascii="Times New Roman" w:hAnsi="Times New Roman" w:cs="Times New Roman"/>
        </w:rPr>
      </w:pPr>
      <w:r w:rsidRPr="00B86119">
        <w:rPr>
          <w:rFonts w:ascii="Times New Roman" w:hAnsi="Times New Roman" w:cs="Times New Roman"/>
        </w:rPr>
        <w:t xml:space="preserve">Integrated Solid Waste Management, G. </w:t>
      </w:r>
      <w:proofErr w:type="spellStart"/>
      <w:r w:rsidRPr="00B86119">
        <w:rPr>
          <w:rFonts w:ascii="Times New Roman" w:hAnsi="Times New Roman" w:cs="Times New Roman"/>
        </w:rPr>
        <w:t>Tchobanoglous</w:t>
      </w:r>
      <w:proofErr w:type="spellEnd"/>
      <w:r w:rsidRPr="00B86119">
        <w:rPr>
          <w:rFonts w:ascii="Times New Roman" w:hAnsi="Times New Roman" w:cs="Times New Roman"/>
        </w:rPr>
        <w:t>, McGraw Hill, 2014</w:t>
      </w:r>
    </w:p>
    <w:p w14:paraId="70A1A695" w14:textId="77777777" w:rsidR="0041236A" w:rsidRPr="00B86119" w:rsidRDefault="0041236A" w:rsidP="00C43248">
      <w:pPr>
        <w:pStyle w:val="ListParagraph"/>
        <w:numPr>
          <w:ilvl w:val="0"/>
          <w:numId w:val="131"/>
        </w:numPr>
        <w:spacing w:line="240" w:lineRule="auto"/>
        <w:rPr>
          <w:rFonts w:ascii="Times New Roman" w:hAnsi="Times New Roman" w:cs="Times New Roman"/>
        </w:rPr>
      </w:pPr>
      <w:r w:rsidRPr="00B86119">
        <w:rPr>
          <w:rFonts w:ascii="Times New Roman" w:hAnsi="Times New Roman" w:cs="Times New Roman"/>
        </w:rPr>
        <w:t>Water Supply Engineering, S.K. Garg; Khanna Publishers, 37th Edition</w:t>
      </w:r>
    </w:p>
    <w:p w14:paraId="0480912D" w14:textId="77777777" w:rsidR="0041236A" w:rsidRDefault="0041236A" w:rsidP="0041236A"/>
    <w:tbl>
      <w:tblPr>
        <w:tblStyle w:val="TableGrid"/>
        <w:tblW w:w="5186" w:type="pct"/>
        <w:jc w:val="center"/>
        <w:tblLook w:val="04A0" w:firstRow="1" w:lastRow="0" w:firstColumn="1" w:lastColumn="0" w:noHBand="0" w:noVBand="1"/>
      </w:tblPr>
      <w:tblGrid>
        <w:gridCol w:w="796"/>
        <w:gridCol w:w="585"/>
        <w:gridCol w:w="585"/>
        <w:gridCol w:w="585"/>
        <w:gridCol w:w="585"/>
        <w:gridCol w:w="585"/>
        <w:gridCol w:w="585"/>
        <w:gridCol w:w="585"/>
        <w:gridCol w:w="585"/>
        <w:gridCol w:w="585"/>
        <w:gridCol w:w="902"/>
        <w:gridCol w:w="792"/>
        <w:gridCol w:w="629"/>
        <w:gridCol w:w="1111"/>
        <w:gridCol w:w="950"/>
      </w:tblGrid>
      <w:tr w:rsidR="0041236A" w:rsidRPr="00F93172" w14:paraId="7820C963" w14:textId="77777777" w:rsidTr="008B69CD">
        <w:trPr>
          <w:cantSplit/>
          <w:trHeight w:val="51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534E2651" w14:textId="77777777" w:rsidR="0041236A" w:rsidRPr="00F93172" w:rsidRDefault="0041236A" w:rsidP="008B69CD">
            <w:pPr>
              <w:widowControl w:val="0"/>
              <w:autoSpaceDE w:val="0"/>
              <w:autoSpaceDN w:val="0"/>
              <w:spacing w:before="169"/>
              <w:ind w:left="113" w:right="113" w:hanging="360"/>
              <w:jc w:val="center"/>
              <w:rPr>
                <w:rFonts w:ascii="Times New Roman" w:eastAsia="Times New Roman" w:hAnsi="Times New Roman"/>
                <w:b/>
              </w:rPr>
            </w:pPr>
            <w:r w:rsidRPr="00F93172">
              <w:rPr>
                <w:rFonts w:ascii="Times New Roman" w:eastAsia="Times New Roman" w:hAnsi="Times New Roman"/>
                <w:b/>
              </w:rPr>
              <w:t>CO-PO-PSO MAPPING</w:t>
            </w:r>
          </w:p>
        </w:tc>
      </w:tr>
      <w:tr w:rsidR="0041236A" w:rsidRPr="00F93172" w14:paraId="4D6EDDC3" w14:textId="77777777" w:rsidTr="008B69CD">
        <w:trPr>
          <w:cantSplit/>
          <w:trHeight w:val="806"/>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1CDAE49C"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 COs</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14810213"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1</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34395EBB"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2</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17F3FEE2"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3</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0685DA81"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4</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581C3565"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5</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D3935D0"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6</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26D24967"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7</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C56A9EA"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8</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53C16A5F"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9</w:t>
            </w:r>
          </w:p>
        </w:tc>
        <w:tc>
          <w:tcPr>
            <w:tcW w:w="432" w:type="pct"/>
            <w:tcBorders>
              <w:top w:val="single" w:sz="4" w:space="0" w:color="auto"/>
              <w:left w:val="single" w:sz="4" w:space="0" w:color="auto"/>
              <w:bottom w:val="single" w:sz="4" w:space="0" w:color="auto"/>
              <w:right w:val="single" w:sz="4" w:space="0" w:color="auto"/>
            </w:tcBorders>
            <w:textDirection w:val="btLr"/>
            <w:vAlign w:val="center"/>
            <w:hideMark/>
          </w:tcPr>
          <w:p w14:paraId="3E1A9BCC"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10</w:t>
            </w:r>
          </w:p>
        </w:tc>
        <w:tc>
          <w:tcPr>
            <w:tcW w:w="379" w:type="pct"/>
            <w:tcBorders>
              <w:top w:val="single" w:sz="4" w:space="0" w:color="auto"/>
              <w:left w:val="single" w:sz="4" w:space="0" w:color="auto"/>
              <w:bottom w:val="single" w:sz="4" w:space="0" w:color="auto"/>
              <w:right w:val="single" w:sz="4" w:space="0" w:color="auto"/>
            </w:tcBorders>
            <w:textDirection w:val="btLr"/>
            <w:vAlign w:val="center"/>
            <w:hideMark/>
          </w:tcPr>
          <w:p w14:paraId="1DD7C06C"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11</w:t>
            </w:r>
          </w:p>
        </w:tc>
        <w:tc>
          <w:tcPr>
            <w:tcW w:w="301" w:type="pct"/>
            <w:tcBorders>
              <w:top w:val="single" w:sz="4" w:space="0" w:color="auto"/>
              <w:left w:val="single" w:sz="4" w:space="0" w:color="auto"/>
              <w:bottom w:val="single" w:sz="4" w:space="0" w:color="auto"/>
              <w:right w:val="single" w:sz="4" w:space="0" w:color="auto"/>
            </w:tcBorders>
            <w:textDirection w:val="btLr"/>
            <w:vAlign w:val="center"/>
            <w:hideMark/>
          </w:tcPr>
          <w:p w14:paraId="78FDA481"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PO 12</w:t>
            </w:r>
          </w:p>
        </w:tc>
        <w:tc>
          <w:tcPr>
            <w:tcW w:w="532" w:type="pct"/>
            <w:tcBorders>
              <w:top w:val="single" w:sz="4" w:space="0" w:color="auto"/>
              <w:left w:val="single" w:sz="4" w:space="0" w:color="auto"/>
              <w:bottom w:val="single" w:sz="4" w:space="0" w:color="auto"/>
              <w:right w:val="single" w:sz="4" w:space="0" w:color="auto"/>
            </w:tcBorders>
            <w:textDirection w:val="btLr"/>
            <w:vAlign w:val="center"/>
            <w:hideMark/>
          </w:tcPr>
          <w:p w14:paraId="359CEEB0"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PSO 1</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607D994C"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PSO 2</w:t>
            </w:r>
          </w:p>
        </w:tc>
      </w:tr>
      <w:tr w:rsidR="0041236A" w:rsidRPr="00F93172" w14:paraId="5DA2E56B" w14:textId="77777777" w:rsidTr="008B69CD">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313E63EC"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CO1</w:t>
            </w:r>
          </w:p>
        </w:tc>
        <w:tc>
          <w:tcPr>
            <w:tcW w:w="280" w:type="pct"/>
            <w:tcBorders>
              <w:top w:val="single" w:sz="4" w:space="0" w:color="auto"/>
              <w:left w:val="single" w:sz="4" w:space="0" w:color="auto"/>
              <w:bottom w:val="single" w:sz="4" w:space="0" w:color="auto"/>
              <w:right w:val="single" w:sz="4" w:space="0" w:color="auto"/>
            </w:tcBorders>
            <w:hideMark/>
          </w:tcPr>
          <w:p w14:paraId="418C25A8"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388D7E77"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7396C4E"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60FCB457"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599F5CCC"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51B7ED3A"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1814B239"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6D05FA9D"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196C44EF"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699D4DE1"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52C18E66"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6680BAD7"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738CB77F"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78688AD4"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r>
      <w:tr w:rsidR="0041236A" w:rsidRPr="00F93172" w14:paraId="3CC25748" w14:textId="77777777" w:rsidTr="008B69CD">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4D482432"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CO2</w:t>
            </w:r>
          </w:p>
        </w:tc>
        <w:tc>
          <w:tcPr>
            <w:tcW w:w="280" w:type="pct"/>
            <w:tcBorders>
              <w:top w:val="single" w:sz="4" w:space="0" w:color="auto"/>
              <w:left w:val="single" w:sz="4" w:space="0" w:color="auto"/>
              <w:bottom w:val="single" w:sz="4" w:space="0" w:color="auto"/>
              <w:right w:val="single" w:sz="4" w:space="0" w:color="auto"/>
            </w:tcBorders>
            <w:hideMark/>
          </w:tcPr>
          <w:p w14:paraId="63A16256"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14664B8"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492BAC3"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C13B576"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2B255BEA"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5343F700"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7167906A"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2D1C3569"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2E39BD36"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781C7FB4"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785C1A58"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006B88D9"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386DAF72"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62F06E3F"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r>
      <w:tr w:rsidR="0041236A" w:rsidRPr="00F93172" w14:paraId="652CBCE3" w14:textId="77777777" w:rsidTr="008B69CD">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69B2A52"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CO3</w:t>
            </w:r>
          </w:p>
        </w:tc>
        <w:tc>
          <w:tcPr>
            <w:tcW w:w="280" w:type="pct"/>
            <w:tcBorders>
              <w:top w:val="single" w:sz="4" w:space="0" w:color="auto"/>
              <w:left w:val="single" w:sz="4" w:space="0" w:color="auto"/>
              <w:bottom w:val="single" w:sz="4" w:space="0" w:color="auto"/>
              <w:right w:val="single" w:sz="4" w:space="0" w:color="auto"/>
            </w:tcBorders>
            <w:hideMark/>
          </w:tcPr>
          <w:p w14:paraId="09B33202"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3A921C44"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1253369F"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1D63240B"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7F6A68E6"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0473485"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6B69AA0"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1656AA78"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15D675DE"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tcPr>
          <w:p w14:paraId="5F7488EF"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14B61703"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289D8DEE"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3F5AB402"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15B894AF"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r>
      <w:tr w:rsidR="0041236A" w:rsidRPr="00F93172" w14:paraId="2DEE48A3" w14:textId="77777777" w:rsidTr="008B69CD">
        <w:trPr>
          <w:trHeight w:val="441"/>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0573CF7" w14:textId="77777777" w:rsidR="0041236A" w:rsidRPr="00F93172" w:rsidRDefault="0041236A" w:rsidP="008B69CD">
            <w:pPr>
              <w:rPr>
                <w:rFonts w:ascii="Times New Roman" w:eastAsia="Times New Roman" w:hAnsi="Times New Roman"/>
                <w:b/>
              </w:rPr>
            </w:pPr>
            <w:r w:rsidRPr="00F93172">
              <w:rPr>
                <w:rFonts w:ascii="Times New Roman" w:eastAsia="Times New Roman" w:hAnsi="Times New Roman"/>
                <w:b/>
              </w:rPr>
              <w:t>CO4</w:t>
            </w:r>
          </w:p>
        </w:tc>
        <w:tc>
          <w:tcPr>
            <w:tcW w:w="280" w:type="pct"/>
            <w:tcBorders>
              <w:top w:val="single" w:sz="4" w:space="0" w:color="auto"/>
              <w:left w:val="single" w:sz="4" w:space="0" w:color="auto"/>
              <w:bottom w:val="single" w:sz="4" w:space="0" w:color="auto"/>
              <w:right w:val="single" w:sz="4" w:space="0" w:color="auto"/>
            </w:tcBorders>
            <w:hideMark/>
          </w:tcPr>
          <w:p w14:paraId="2DCA83CF"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D2F58E4"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C721000"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EDC9C6E"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6069E5ED"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59A69741"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tcPr>
          <w:p w14:paraId="67057081"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6B9E12D"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34004CCC"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hideMark/>
          </w:tcPr>
          <w:p w14:paraId="0A8EF299"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28FD8BCF"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21E94ED4" w14:textId="77777777" w:rsidR="0041236A" w:rsidRPr="00F93172" w:rsidRDefault="0041236A" w:rsidP="008B69CD">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0E81F190"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2A1CCCEC" w14:textId="77777777" w:rsidR="0041236A" w:rsidRPr="00F93172" w:rsidRDefault="0041236A" w:rsidP="008B69CD">
            <w:pPr>
              <w:jc w:val="center"/>
              <w:rPr>
                <w:rFonts w:ascii="Times New Roman" w:eastAsia="Times New Roman" w:hAnsi="Times New Roman"/>
              </w:rPr>
            </w:pPr>
            <w:r w:rsidRPr="00C553E2">
              <w:rPr>
                <w:rFonts w:ascii="Times New Roman" w:hAnsi="Times New Roman"/>
                <w:sz w:val="24"/>
                <w:szCs w:val="24"/>
              </w:rPr>
              <w:t>3</w:t>
            </w:r>
          </w:p>
        </w:tc>
      </w:tr>
      <w:tr w:rsidR="0041236A" w:rsidRPr="00F93172" w14:paraId="2F2C4E42" w14:textId="77777777" w:rsidTr="008B69CD">
        <w:trPr>
          <w:trHeight w:val="44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96552F5" w14:textId="77777777" w:rsidR="0041236A" w:rsidRPr="00F93172" w:rsidRDefault="0041236A" w:rsidP="008B69CD">
            <w:pPr>
              <w:jc w:val="center"/>
              <w:rPr>
                <w:rFonts w:ascii="Times New Roman" w:eastAsia="Times New Roman" w:hAnsi="Times New Roman"/>
              </w:rPr>
            </w:pPr>
            <w:r w:rsidRPr="00F93172">
              <w:rPr>
                <w:rFonts w:ascii="Times New Roman" w:hAnsi="Times New Roman"/>
                <w:b/>
              </w:rPr>
              <w:t>Correlation Level</w:t>
            </w:r>
            <w:r w:rsidRPr="00F93172">
              <w:rPr>
                <w:rFonts w:ascii="Times New Roman" w:hAnsi="Times New Roman"/>
                <w:b/>
              </w:rPr>
              <w:tab/>
              <w:t>1: Slight</w:t>
            </w:r>
            <w:r w:rsidRPr="00F93172">
              <w:rPr>
                <w:rFonts w:ascii="Times New Roman" w:hAnsi="Times New Roman"/>
                <w:b/>
              </w:rPr>
              <w:tab/>
              <w:t>2: Moderate</w:t>
            </w:r>
            <w:r w:rsidRPr="00F93172">
              <w:rPr>
                <w:rFonts w:ascii="Times New Roman" w:hAnsi="Times New Roman"/>
                <w:b/>
              </w:rPr>
              <w:tab/>
              <w:t>3: High</w:t>
            </w:r>
          </w:p>
        </w:tc>
      </w:tr>
    </w:tbl>
    <w:p w14:paraId="51C2F7DE" w14:textId="77777777" w:rsidR="0041236A" w:rsidRPr="00B86119" w:rsidRDefault="0041236A" w:rsidP="0041236A">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Look w:val="04A0" w:firstRow="1" w:lastRow="0" w:firstColumn="1" w:lastColumn="0" w:noHBand="0" w:noVBand="1"/>
      </w:tblPr>
      <w:tblGrid>
        <w:gridCol w:w="2408"/>
        <w:gridCol w:w="2692"/>
        <w:gridCol w:w="3014"/>
        <w:gridCol w:w="1513"/>
      </w:tblGrid>
      <w:tr w:rsidR="0041236A" w:rsidRPr="00B86119" w14:paraId="3EF71FC1" w14:textId="77777777" w:rsidTr="008B69CD">
        <w:trPr>
          <w:trHeight w:val="440"/>
        </w:trPr>
        <w:tc>
          <w:tcPr>
            <w:tcW w:w="9627" w:type="dxa"/>
            <w:gridSpan w:val="4"/>
          </w:tcPr>
          <w:p w14:paraId="3FABDAD6" w14:textId="77777777" w:rsidR="0041236A" w:rsidRPr="00B86119" w:rsidRDefault="0041236A" w:rsidP="008B69CD">
            <w:pPr>
              <w:jc w:val="both"/>
              <w:rPr>
                <w:rFonts w:ascii="Times New Roman" w:hAnsi="Times New Roman" w:cs="Times New Roman"/>
                <w:b/>
                <w:bCs/>
                <w:sz w:val="24"/>
                <w:szCs w:val="24"/>
              </w:rPr>
            </w:pPr>
            <w:r w:rsidRPr="00B86119">
              <w:rPr>
                <w:rFonts w:ascii="Times New Roman" w:eastAsia="Times New Roman" w:hAnsi="Times New Roman" w:cs="Times New Roman"/>
                <w:b/>
                <w:color w:val="000000"/>
                <w:sz w:val="24"/>
                <w:szCs w:val="24"/>
              </w:rPr>
              <w:t xml:space="preserve"> INDUSTRIAL SAFETY ENGINEERING</w:t>
            </w:r>
          </w:p>
        </w:tc>
      </w:tr>
      <w:tr w:rsidR="0041236A" w:rsidRPr="008B093C" w14:paraId="45B7583C" w14:textId="77777777" w:rsidTr="008B69CD">
        <w:trPr>
          <w:trHeight w:val="271"/>
        </w:trPr>
        <w:tc>
          <w:tcPr>
            <w:tcW w:w="2408" w:type="dxa"/>
          </w:tcPr>
          <w:p w14:paraId="298A0B0D"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2FD6C6B1"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5D914D64"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2A52CE0B"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41236A" w:rsidRPr="008B093C" w14:paraId="455BF121" w14:textId="77777777" w:rsidTr="008B69CD">
        <w:trPr>
          <w:trHeight w:val="271"/>
        </w:trPr>
        <w:tc>
          <w:tcPr>
            <w:tcW w:w="2408" w:type="dxa"/>
          </w:tcPr>
          <w:p w14:paraId="25C0C047"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6E9D2C65" w14:textId="77777777" w:rsidR="0041236A" w:rsidRPr="008B093C" w:rsidRDefault="0041236A" w:rsidP="008B69CD">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1EBD1F45" w14:textId="77777777" w:rsidR="0041236A" w:rsidRPr="008B093C" w:rsidRDefault="0041236A" w:rsidP="008B69C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58656837" w14:textId="77777777" w:rsidR="0041236A" w:rsidRPr="008B093C" w:rsidRDefault="0041236A" w:rsidP="008B69CD">
            <w:pPr>
              <w:jc w:val="both"/>
              <w:rPr>
                <w:rFonts w:ascii="Times New Roman" w:hAnsi="Times New Roman" w:cs="Times New Roman"/>
                <w:sz w:val="24"/>
                <w:szCs w:val="24"/>
              </w:rPr>
            </w:pPr>
            <w:r w:rsidRPr="00AB53A4">
              <w:rPr>
                <w:rFonts w:ascii="Times New Roman" w:hAnsi="Times New Roman" w:cs="Times New Roman"/>
                <w:sz w:val="24"/>
                <w:szCs w:val="24"/>
              </w:rPr>
              <w:t>IP340</w:t>
            </w:r>
            <w:r>
              <w:rPr>
                <w:rFonts w:ascii="Times New Roman" w:hAnsi="Times New Roman" w:cs="Times New Roman"/>
                <w:sz w:val="24"/>
                <w:szCs w:val="24"/>
              </w:rPr>
              <w:t>3</w:t>
            </w:r>
          </w:p>
        </w:tc>
      </w:tr>
    </w:tbl>
    <w:p w14:paraId="733E4F15" w14:textId="77777777" w:rsidR="0041236A" w:rsidRDefault="0041236A" w:rsidP="0041236A">
      <w:pPr>
        <w:jc w:val="both"/>
        <w:rPr>
          <w:rFonts w:ascii="Times New Roman" w:hAnsi="Times New Roman" w:cs="Times New Roman"/>
          <w:b/>
          <w:bCs/>
          <w:sz w:val="24"/>
          <w:szCs w:val="24"/>
        </w:rPr>
      </w:pPr>
    </w:p>
    <w:p w14:paraId="386CDF80" w14:textId="77777777" w:rsidR="0041236A" w:rsidRDefault="0041236A" w:rsidP="0041236A">
      <w:pPr>
        <w:jc w:val="both"/>
        <w:rPr>
          <w:rFonts w:ascii="Times New Roman" w:hAnsi="Times New Roman" w:cs="Times New Roman"/>
          <w:b/>
          <w:bCs/>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color w:val="000000" w:themeColor="text1"/>
          <w:sz w:val="24"/>
          <w:szCs w:val="24"/>
        </w:rPr>
        <w:t>NA</w:t>
      </w:r>
    </w:p>
    <w:p w14:paraId="43C7098A" w14:textId="77777777" w:rsidR="0041236A" w:rsidRPr="00485E3E" w:rsidRDefault="0041236A" w:rsidP="0041236A">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45C5DD62" w14:textId="77777777" w:rsidR="0041236A" w:rsidRDefault="0041236A" w:rsidP="0041236A">
      <w:pPr>
        <w:jc w:val="both"/>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At the end of the course a student will be able to</w:t>
      </w:r>
    </w:p>
    <w:p w14:paraId="52CAC1CE" w14:textId="77777777" w:rsidR="0041236A" w:rsidRPr="00B86119" w:rsidRDefault="0041236A" w:rsidP="0041236A">
      <w:pPr>
        <w:jc w:val="both"/>
        <w:rPr>
          <w:rFonts w:ascii="Times New Roman" w:hAnsi="Times New Roman" w:cs="Times New Roman"/>
          <w:b/>
          <w:bCs/>
          <w:sz w:val="24"/>
          <w:szCs w:val="24"/>
        </w:rPr>
      </w:pPr>
      <w:r w:rsidRPr="00B86119">
        <w:rPr>
          <w:rFonts w:ascii="Times New Roman" w:hAnsi="Times New Roman" w:cs="Times New Roman"/>
          <w:b/>
          <w:bCs/>
          <w:sz w:val="24"/>
          <w:szCs w:val="24"/>
        </w:rPr>
        <w:t>CO1</w:t>
      </w:r>
      <w:r>
        <w:rPr>
          <w:rFonts w:ascii="Times New Roman" w:hAnsi="Times New Roman" w:cs="Times New Roman"/>
          <w:b/>
          <w:bCs/>
          <w:sz w:val="24"/>
          <w:szCs w:val="24"/>
        </w:rPr>
        <w:t>:</w:t>
      </w:r>
      <w:r w:rsidRPr="00B86119">
        <w:rPr>
          <w:rFonts w:ascii="Times New Roman" w:hAnsi="Times New Roman" w:cs="Times New Roman"/>
          <w:b/>
          <w:bCs/>
          <w:sz w:val="24"/>
          <w:szCs w:val="24"/>
        </w:rPr>
        <w:t xml:space="preserve"> </w:t>
      </w:r>
      <w:r w:rsidRPr="00B86119">
        <w:rPr>
          <w:rFonts w:ascii="Times New Roman" w:hAnsi="Times New Roman" w:cs="Times New Roman"/>
          <w:b/>
          <w:bCs/>
          <w:sz w:val="24"/>
          <w:szCs w:val="24"/>
        </w:rPr>
        <w:tab/>
      </w:r>
      <w:r w:rsidRPr="00B86119">
        <w:rPr>
          <w:rFonts w:ascii="Times New Roman" w:hAnsi="Times New Roman" w:cs="Times New Roman"/>
          <w:sz w:val="24"/>
          <w:szCs w:val="24"/>
        </w:rPr>
        <w:t>Apply safety principles in various work environments, especially in construction and machine operations</w:t>
      </w:r>
      <w:r w:rsidRPr="00B86119">
        <w:rPr>
          <w:rFonts w:ascii="Times New Roman" w:hAnsi="Times New Roman" w:cs="Times New Roman"/>
          <w:b/>
          <w:bCs/>
          <w:sz w:val="24"/>
          <w:szCs w:val="24"/>
        </w:rPr>
        <w:t>.</w:t>
      </w:r>
    </w:p>
    <w:p w14:paraId="4779E76F" w14:textId="77777777" w:rsidR="0041236A" w:rsidRPr="00B86119" w:rsidRDefault="0041236A" w:rsidP="0041236A">
      <w:pPr>
        <w:jc w:val="both"/>
        <w:rPr>
          <w:rFonts w:ascii="Times New Roman" w:hAnsi="Times New Roman" w:cs="Times New Roman"/>
          <w:sz w:val="24"/>
          <w:szCs w:val="24"/>
        </w:rPr>
      </w:pPr>
      <w:r w:rsidRPr="00B86119">
        <w:rPr>
          <w:rFonts w:ascii="Times New Roman" w:hAnsi="Times New Roman" w:cs="Times New Roman"/>
          <w:b/>
          <w:bCs/>
          <w:sz w:val="24"/>
          <w:szCs w:val="24"/>
        </w:rPr>
        <w:t>CO2</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 xml:space="preserve">Identify safety hazards, implement safety measures, </w:t>
      </w:r>
    </w:p>
    <w:p w14:paraId="2AB060DF" w14:textId="77777777" w:rsidR="0041236A" w:rsidRPr="00B86119" w:rsidRDefault="0041236A" w:rsidP="0041236A">
      <w:pPr>
        <w:jc w:val="both"/>
        <w:rPr>
          <w:rFonts w:ascii="Times New Roman" w:hAnsi="Times New Roman" w:cs="Times New Roman"/>
          <w:b/>
          <w:bCs/>
          <w:sz w:val="24"/>
          <w:szCs w:val="24"/>
        </w:rPr>
      </w:pPr>
      <w:r w:rsidRPr="00B86119">
        <w:rPr>
          <w:rFonts w:ascii="Times New Roman" w:hAnsi="Times New Roman" w:cs="Times New Roman"/>
          <w:b/>
          <w:bCs/>
          <w:sz w:val="24"/>
          <w:szCs w:val="24"/>
        </w:rPr>
        <w:t>CO3</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Analyse risks to prevent accidents and injuries.</w:t>
      </w:r>
    </w:p>
    <w:p w14:paraId="4B8112CB" w14:textId="77777777" w:rsidR="0041236A" w:rsidRPr="00F52216" w:rsidRDefault="0041236A" w:rsidP="0041236A">
      <w:pPr>
        <w:jc w:val="both"/>
        <w:rPr>
          <w:rFonts w:ascii="Times New Roman" w:hAnsi="Times New Roman" w:cs="Times New Roman"/>
          <w:sz w:val="24"/>
          <w:szCs w:val="24"/>
        </w:rPr>
      </w:pPr>
      <w:r w:rsidRPr="00B86119">
        <w:rPr>
          <w:rFonts w:ascii="Times New Roman" w:hAnsi="Times New Roman" w:cs="Times New Roman"/>
          <w:b/>
          <w:bCs/>
          <w:sz w:val="24"/>
          <w:szCs w:val="24"/>
        </w:rPr>
        <w:lastRenderedPageBreak/>
        <w:t>CO4</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Understand of safety protocols, policies, and the responsibilities of individuals and organizations in ensuring a safe working environment.</w:t>
      </w:r>
    </w:p>
    <w:p w14:paraId="31BAD009" w14:textId="77777777" w:rsidR="0041236A" w:rsidRDefault="0041236A" w:rsidP="0041236A">
      <w:pPr>
        <w:jc w:val="both"/>
        <w:rPr>
          <w:rFonts w:ascii="Times New Roman" w:hAnsi="Times New Roman" w:cs="Times New Roman"/>
          <w:b/>
          <w:bCs/>
          <w:sz w:val="24"/>
          <w:szCs w:val="24"/>
        </w:rPr>
      </w:pPr>
    </w:p>
    <w:p w14:paraId="66CBBE63"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1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(6 hours)</w:t>
      </w:r>
    </w:p>
    <w:p w14:paraId="3153C2FE"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 Introduction: Need for safety. Safety and productivity. Definitions: Accident, Injury, Unsafe act, Unsafe Condition, Dangerous Occurrence, Reportable accidents. Theories of accident causation. Safety organization- objectives, types, functions, Role of management, supervisors, workmen, unions, government and voluntary agencies in safety. Safety policy. Safety Officer-responsibilities, authority. Safety committee-need, types, advantages.</w:t>
      </w:r>
    </w:p>
    <w:p w14:paraId="756C5ABE"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2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58E22E5F"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 xml:space="preserve">Personal Protection in work </w:t>
      </w:r>
      <w:proofErr w:type="spellStart"/>
      <w:r w:rsidRPr="001A0D2F">
        <w:rPr>
          <w:rFonts w:ascii="Times New Roman" w:hAnsi="Times New Roman" w:cs="Times New Roman"/>
          <w:sz w:val="24"/>
          <w:szCs w:val="24"/>
        </w:rPr>
        <w:t>environment:Personal</w:t>
      </w:r>
      <w:proofErr w:type="spellEnd"/>
      <w:r w:rsidRPr="001A0D2F">
        <w:rPr>
          <w:rFonts w:ascii="Times New Roman" w:hAnsi="Times New Roman" w:cs="Times New Roman"/>
          <w:sz w:val="24"/>
          <w:szCs w:val="24"/>
        </w:rPr>
        <w:t xml:space="preserve"> protection in the work environment, Types of PPEs, Personal protective equipment- respiratory and non-respiratory equipment. Standards related to PPEs. Monitoring Safety Performance: Frequency rate, severity rate, incidence rate, activity rate. Housekeeping: Responsibility of management and employees. Advantages of good housekeeping. 5 s of housekeeping. Work permit system- objectives, hot work and cold work permits. Typical industrial models and methodology. Entry into confined spaces.</w:t>
      </w:r>
    </w:p>
    <w:p w14:paraId="7819DC62"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3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13288EB2"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 xml:space="preserve">Safety issues in Construction: Introduction to construction industry and safety issues in construction Safety in various construction operations – Excavation and filling – Under-water works – Under-pinning &amp; Shoring – Ladders &amp; Scaffolds – </w:t>
      </w:r>
      <w:proofErr w:type="spellStart"/>
      <w:r w:rsidRPr="001A0D2F">
        <w:rPr>
          <w:rFonts w:ascii="Times New Roman" w:hAnsi="Times New Roman" w:cs="Times New Roman"/>
          <w:sz w:val="24"/>
          <w:szCs w:val="24"/>
        </w:rPr>
        <w:t>Tunneling</w:t>
      </w:r>
      <w:proofErr w:type="spellEnd"/>
      <w:r w:rsidRPr="001A0D2F">
        <w:rPr>
          <w:rFonts w:ascii="Times New Roman" w:hAnsi="Times New Roman" w:cs="Times New Roman"/>
          <w:sz w:val="24"/>
          <w:szCs w:val="24"/>
        </w:rPr>
        <w:t xml:space="preserve"> – Blasting – Demolition – Confined space – Temporary Structures. Familiarization with relevant Indian Standards and the National Building Code provisions on construction safety. Relevance of ergonomics in construction safety. Ergonomics Hazards - Musculoskeletal Disorders and Cumulative Trauma Disorders.</w:t>
      </w:r>
    </w:p>
    <w:p w14:paraId="15F6F625"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Module4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(12 hours)</w:t>
      </w:r>
    </w:p>
    <w:p w14:paraId="3E4D94C0"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ab/>
      </w:r>
      <w:proofErr w:type="spellStart"/>
      <w:r w:rsidRPr="001A0D2F">
        <w:rPr>
          <w:rFonts w:ascii="Times New Roman" w:hAnsi="Times New Roman" w:cs="Times New Roman"/>
          <w:sz w:val="24"/>
          <w:szCs w:val="24"/>
        </w:rPr>
        <w:t>SafetyHazardsinMachines</w:t>
      </w:r>
      <w:proofErr w:type="spellEnd"/>
      <w:r w:rsidRPr="001A0D2F">
        <w:rPr>
          <w:rFonts w:ascii="Times New Roman" w:hAnsi="Times New Roman" w:cs="Times New Roman"/>
          <w:sz w:val="24"/>
          <w:szCs w:val="24"/>
        </w:rPr>
        <w:t xml:space="preserve"> and </w:t>
      </w:r>
      <w:proofErr w:type="spellStart"/>
      <w:r w:rsidRPr="001A0D2F">
        <w:rPr>
          <w:rFonts w:ascii="Times New Roman" w:hAnsi="Times New Roman" w:cs="Times New Roman"/>
          <w:sz w:val="24"/>
          <w:szCs w:val="24"/>
        </w:rPr>
        <w:t>Hazardidentificationandanalysis</w:t>
      </w:r>
      <w:proofErr w:type="spellEnd"/>
      <w:r w:rsidRPr="001A0D2F">
        <w:rPr>
          <w:rFonts w:ascii="Times New Roman" w:hAnsi="Times New Roman" w:cs="Times New Roman"/>
          <w:sz w:val="24"/>
          <w:szCs w:val="24"/>
        </w:rPr>
        <w:t xml:space="preserve">: Machinery safeguard-Point-of-Operation, Principle of machine guarding -types of guards and devices.Safetyinturning,andgrinding.WeldingandCutting-SafetyPrecautionsofGas welding and Arc Welding. Material Handling-Classification-safety consideration- manual and mechanical handling. Handling assessments and techniques- lifting, carrying, pulling, pushing, palletizing and stocking. Material Handling equipment-operation &amp; maintenance. </w:t>
      </w:r>
    </w:p>
    <w:p w14:paraId="41506324"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Hazard and risk, Types of hazards –Classification of Fire, Types of Fire extinguishers, fire explosion and toxic gas release, Structure of hazard identification and risk assessment. Identificationofhazards:Inventoryanalysis,Fireandexplosionhazardratingofprocessplants</w:t>
      </w:r>
    </w:p>
    <w:p w14:paraId="43F82A4E"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w:t>
      </w:r>
      <w:r w:rsidRPr="001A0D2F">
        <w:rPr>
          <w:rFonts w:ascii="Times New Roman" w:hAnsi="Times New Roman" w:cs="Times New Roman"/>
          <w:sz w:val="24"/>
          <w:szCs w:val="24"/>
        </w:rPr>
        <w:tab/>
        <w:t>The Dow Fire and Explosion Hazard Index, Preliminary hazard analysis, Hazard and Operabilitystudy(HAZOP))–methodology,criticalityanalysis,correctiveactionandfollow-up. Control of Chemical Hazards, Hazardous properties of chemicals, Material Safety Data Sheets (MSDS).</w:t>
      </w:r>
    </w:p>
    <w:p w14:paraId="227BBE17"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TEXTBOOKS</w:t>
      </w:r>
    </w:p>
    <w:p w14:paraId="00384456"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R.K Jain (2000) Industrial Safety, Health and Environment management systems, Khanna Publications.</w:t>
      </w:r>
    </w:p>
    <w:p w14:paraId="09A251C4"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lastRenderedPageBreak/>
        <w:t>2.</w:t>
      </w:r>
      <w:r w:rsidRPr="001A0D2F">
        <w:rPr>
          <w:rFonts w:ascii="Times New Roman" w:hAnsi="Times New Roman" w:cs="Times New Roman"/>
          <w:sz w:val="24"/>
          <w:szCs w:val="24"/>
        </w:rPr>
        <w:tab/>
        <w:t xml:space="preserve">Paul S V (2000), Safety management System and Documentation training Programme handbook, CBS Publication. </w:t>
      </w:r>
    </w:p>
    <w:p w14:paraId="33277A5D"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 xml:space="preserve">Krishnan, N.V. (1997).Safety management in Industry. </w:t>
      </w:r>
      <w:proofErr w:type="spellStart"/>
      <w:r w:rsidRPr="001A0D2F">
        <w:rPr>
          <w:rFonts w:ascii="Times New Roman" w:hAnsi="Times New Roman" w:cs="Times New Roman"/>
          <w:sz w:val="24"/>
          <w:szCs w:val="24"/>
        </w:rPr>
        <w:t>Jaico</w:t>
      </w:r>
      <w:proofErr w:type="spellEnd"/>
      <w:r w:rsidRPr="001A0D2F">
        <w:rPr>
          <w:rFonts w:ascii="Times New Roman" w:hAnsi="Times New Roman" w:cs="Times New Roman"/>
          <w:sz w:val="24"/>
          <w:szCs w:val="24"/>
        </w:rPr>
        <w:t xml:space="preserve"> Publishing House, New Delhi.</w:t>
      </w:r>
    </w:p>
    <w:p w14:paraId="0C8DFF72" w14:textId="77777777" w:rsidR="0041236A" w:rsidRPr="001A0D2F" w:rsidRDefault="0041236A" w:rsidP="0041236A">
      <w:pPr>
        <w:jc w:val="both"/>
        <w:rPr>
          <w:rFonts w:ascii="Times New Roman" w:hAnsi="Times New Roman" w:cs="Times New Roman"/>
          <w:b/>
          <w:bCs/>
          <w:sz w:val="24"/>
          <w:szCs w:val="24"/>
        </w:rPr>
      </w:pPr>
      <w:r w:rsidRPr="001A0D2F">
        <w:rPr>
          <w:rFonts w:ascii="Times New Roman" w:hAnsi="Times New Roman" w:cs="Times New Roman"/>
          <w:b/>
          <w:bCs/>
          <w:sz w:val="24"/>
          <w:szCs w:val="24"/>
        </w:rPr>
        <w:t>REFERENCES</w:t>
      </w:r>
    </w:p>
    <w:p w14:paraId="3E8D6F73"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 xml:space="preserve">John V. </w:t>
      </w:r>
      <w:proofErr w:type="spellStart"/>
      <w:r w:rsidRPr="001A0D2F">
        <w:rPr>
          <w:rFonts w:ascii="Times New Roman" w:hAnsi="Times New Roman" w:cs="Times New Roman"/>
          <w:sz w:val="24"/>
          <w:szCs w:val="24"/>
        </w:rPr>
        <w:t>Grimaldi</w:t>
      </w:r>
      <w:proofErr w:type="spellEnd"/>
      <w:r w:rsidRPr="001A0D2F">
        <w:rPr>
          <w:rFonts w:ascii="Times New Roman" w:hAnsi="Times New Roman" w:cs="Times New Roman"/>
          <w:sz w:val="24"/>
          <w:szCs w:val="24"/>
        </w:rPr>
        <w:t xml:space="preserve"> and Rollin </w:t>
      </w:r>
      <w:proofErr w:type="spellStart"/>
      <w:r w:rsidRPr="001A0D2F">
        <w:rPr>
          <w:rFonts w:ascii="Times New Roman" w:hAnsi="Times New Roman" w:cs="Times New Roman"/>
          <w:sz w:val="24"/>
          <w:szCs w:val="24"/>
        </w:rPr>
        <w:t>H.Simonds</w:t>
      </w:r>
      <w:proofErr w:type="spellEnd"/>
      <w:r w:rsidRPr="001A0D2F">
        <w:rPr>
          <w:rFonts w:ascii="Times New Roman" w:hAnsi="Times New Roman" w:cs="Times New Roman"/>
          <w:sz w:val="24"/>
          <w:szCs w:val="24"/>
        </w:rPr>
        <w:t>. (1989) Safety management. All India Traveller Book Seller, Delhi.</w:t>
      </w:r>
    </w:p>
    <w:p w14:paraId="52F9655B"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Ronald P. Blake. (1973). Industrial safety. Prentice Hall, New Delhi.</w:t>
      </w:r>
    </w:p>
    <w:p w14:paraId="44B23CA9" w14:textId="77777777" w:rsidR="0041236A" w:rsidRPr="001A0D2F"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Alan Waring. (1996). Safety management system. Chapman &amp; Hall, England.</w:t>
      </w:r>
    </w:p>
    <w:p w14:paraId="04CDE8C1" w14:textId="77777777" w:rsidR="0041236A" w:rsidRDefault="0041236A" w:rsidP="0041236A">
      <w:pPr>
        <w:jc w:val="both"/>
        <w:rPr>
          <w:rFonts w:ascii="Times New Roman" w:hAnsi="Times New Roman" w:cs="Times New Roman"/>
          <w:sz w:val="24"/>
          <w:szCs w:val="24"/>
        </w:rPr>
      </w:pPr>
      <w:r w:rsidRPr="001A0D2F">
        <w:rPr>
          <w:rFonts w:ascii="Times New Roman" w:hAnsi="Times New Roman" w:cs="Times New Roman"/>
          <w:sz w:val="24"/>
          <w:szCs w:val="24"/>
        </w:rPr>
        <w:t>4.</w:t>
      </w:r>
      <w:r w:rsidRPr="001A0D2F">
        <w:rPr>
          <w:rFonts w:ascii="Times New Roman" w:hAnsi="Times New Roman" w:cs="Times New Roman"/>
          <w:sz w:val="24"/>
          <w:szCs w:val="24"/>
        </w:rPr>
        <w:tab/>
      </w:r>
      <w:proofErr w:type="spellStart"/>
      <w:r w:rsidRPr="001A0D2F">
        <w:rPr>
          <w:rFonts w:ascii="Times New Roman" w:hAnsi="Times New Roman" w:cs="Times New Roman"/>
          <w:sz w:val="24"/>
          <w:szCs w:val="24"/>
        </w:rPr>
        <w:t>Vaid</w:t>
      </w:r>
      <w:proofErr w:type="spellEnd"/>
      <w:r w:rsidRPr="001A0D2F">
        <w:rPr>
          <w:rFonts w:ascii="Times New Roman" w:hAnsi="Times New Roman" w:cs="Times New Roman"/>
          <w:sz w:val="24"/>
          <w:szCs w:val="24"/>
        </w:rPr>
        <w:t>, K.N., (1988). Construction safety management. National Institute of Construction Management and Research, Mumbai</w:t>
      </w:r>
    </w:p>
    <w:p w14:paraId="6A66E0EB" w14:textId="77777777" w:rsidR="0041236A" w:rsidRDefault="0041236A" w:rsidP="0041236A">
      <w:pPr>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805"/>
        <w:gridCol w:w="584"/>
        <w:gridCol w:w="584"/>
        <w:gridCol w:w="584"/>
        <w:gridCol w:w="584"/>
        <w:gridCol w:w="584"/>
        <w:gridCol w:w="584"/>
        <w:gridCol w:w="584"/>
        <w:gridCol w:w="584"/>
        <w:gridCol w:w="584"/>
        <w:gridCol w:w="584"/>
        <w:gridCol w:w="584"/>
        <w:gridCol w:w="945"/>
        <w:gridCol w:w="955"/>
        <w:gridCol w:w="941"/>
      </w:tblGrid>
      <w:tr w:rsidR="0041236A" w:rsidRPr="00AC48AC" w14:paraId="3FC90D2A" w14:textId="77777777" w:rsidTr="008B69CD">
        <w:trPr>
          <w:cantSplit/>
          <w:trHeight w:val="511"/>
          <w:jc w:val="center"/>
        </w:trPr>
        <w:tc>
          <w:tcPr>
            <w:tcW w:w="5000" w:type="pct"/>
            <w:gridSpan w:val="15"/>
            <w:vAlign w:val="center"/>
          </w:tcPr>
          <w:p w14:paraId="07CF890B" w14:textId="77777777" w:rsidR="0041236A" w:rsidRPr="00AC48AC" w:rsidRDefault="0041236A" w:rsidP="008B69CD">
            <w:pPr>
              <w:pStyle w:val="ListParagraph"/>
              <w:ind w:left="113" w:right="113"/>
              <w:jc w:val="center"/>
              <w:rPr>
                <w:b/>
                <w:sz w:val="24"/>
              </w:rPr>
            </w:pPr>
            <w:r w:rsidRPr="00AC48AC">
              <w:rPr>
                <w:b/>
                <w:sz w:val="24"/>
              </w:rPr>
              <w:t>CO-PO-PSO MAPPING</w:t>
            </w:r>
          </w:p>
        </w:tc>
      </w:tr>
      <w:tr w:rsidR="0041236A" w:rsidRPr="00AC48AC" w14:paraId="4A17C7F8" w14:textId="77777777" w:rsidTr="008B69CD">
        <w:trPr>
          <w:cantSplit/>
          <w:trHeight w:val="806"/>
          <w:jc w:val="center"/>
        </w:trPr>
        <w:tc>
          <w:tcPr>
            <w:tcW w:w="400" w:type="pct"/>
            <w:vAlign w:val="center"/>
          </w:tcPr>
          <w:p w14:paraId="1F0AD781"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 COs</w:t>
            </w:r>
          </w:p>
        </w:tc>
        <w:tc>
          <w:tcPr>
            <w:tcW w:w="290" w:type="pct"/>
            <w:textDirection w:val="btLr"/>
            <w:vAlign w:val="center"/>
          </w:tcPr>
          <w:p w14:paraId="7DFA4222"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1</w:t>
            </w:r>
          </w:p>
        </w:tc>
        <w:tc>
          <w:tcPr>
            <w:tcW w:w="290" w:type="pct"/>
            <w:textDirection w:val="btLr"/>
            <w:vAlign w:val="center"/>
          </w:tcPr>
          <w:p w14:paraId="04C7FD21"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2</w:t>
            </w:r>
          </w:p>
        </w:tc>
        <w:tc>
          <w:tcPr>
            <w:tcW w:w="290" w:type="pct"/>
            <w:textDirection w:val="btLr"/>
            <w:vAlign w:val="center"/>
          </w:tcPr>
          <w:p w14:paraId="07468853"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3</w:t>
            </w:r>
          </w:p>
        </w:tc>
        <w:tc>
          <w:tcPr>
            <w:tcW w:w="290" w:type="pct"/>
            <w:textDirection w:val="btLr"/>
            <w:vAlign w:val="center"/>
          </w:tcPr>
          <w:p w14:paraId="37E88782"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4</w:t>
            </w:r>
          </w:p>
        </w:tc>
        <w:tc>
          <w:tcPr>
            <w:tcW w:w="290" w:type="pct"/>
            <w:textDirection w:val="btLr"/>
            <w:vAlign w:val="center"/>
          </w:tcPr>
          <w:p w14:paraId="6EA35845"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5</w:t>
            </w:r>
          </w:p>
        </w:tc>
        <w:tc>
          <w:tcPr>
            <w:tcW w:w="290" w:type="pct"/>
            <w:textDirection w:val="btLr"/>
            <w:vAlign w:val="center"/>
          </w:tcPr>
          <w:p w14:paraId="0B7E4B4D"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6</w:t>
            </w:r>
          </w:p>
        </w:tc>
        <w:tc>
          <w:tcPr>
            <w:tcW w:w="290" w:type="pct"/>
            <w:textDirection w:val="btLr"/>
            <w:vAlign w:val="center"/>
          </w:tcPr>
          <w:p w14:paraId="071B82BF"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7</w:t>
            </w:r>
          </w:p>
        </w:tc>
        <w:tc>
          <w:tcPr>
            <w:tcW w:w="290" w:type="pct"/>
            <w:textDirection w:val="btLr"/>
            <w:vAlign w:val="center"/>
          </w:tcPr>
          <w:p w14:paraId="45738E96"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8</w:t>
            </w:r>
          </w:p>
        </w:tc>
        <w:tc>
          <w:tcPr>
            <w:tcW w:w="290" w:type="pct"/>
            <w:textDirection w:val="btLr"/>
            <w:vAlign w:val="center"/>
          </w:tcPr>
          <w:p w14:paraId="7D31E8FB"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9</w:t>
            </w:r>
          </w:p>
        </w:tc>
        <w:tc>
          <w:tcPr>
            <w:tcW w:w="290" w:type="pct"/>
            <w:textDirection w:val="btLr"/>
            <w:vAlign w:val="center"/>
          </w:tcPr>
          <w:p w14:paraId="7EC3D2E0"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10</w:t>
            </w:r>
          </w:p>
        </w:tc>
        <w:tc>
          <w:tcPr>
            <w:tcW w:w="290" w:type="pct"/>
            <w:textDirection w:val="btLr"/>
            <w:vAlign w:val="center"/>
          </w:tcPr>
          <w:p w14:paraId="397DD895"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11</w:t>
            </w:r>
          </w:p>
        </w:tc>
        <w:tc>
          <w:tcPr>
            <w:tcW w:w="469" w:type="pct"/>
            <w:textDirection w:val="btLr"/>
            <w:vAlign w:val="center"/>
          </w:tcPr>
          <w:p w14:paraId="2BEA93B0"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PO 12</w:t>
            </w:r>
          </w:p>
        </w:tc>
        <w:tc>
          <w:tcPr>
            <w:tcW w:w="474" w:type="pct"/>
            <w:textDirection w:val="btLr"/>
            <w:vAlign w:val="center"/>
          </w:tcPr>
          <w:p w14:paraId="61308C52"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PSO 1</w:t>
            </w:r>
          </w:p>
        </w:tc>
        <w:tc>
          <w:tcPr>
            <w:tcW w:w="468" w:type="pct"/>
            <w:textDirection w:val="btLr"/>
            <w:vAlign w:val="center"/>
          </w:tcPr>
          <w:p w14:paraId="1E840746"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PSO 2</w:t>
            </w:r>
          </w:p>
        </w:tc>
      </w:tr>
      <w:tr w:rsidR="0041236A" w:rsidRPr="00AC48AC" w14:paraId="5408DDA9" w14:textId="77777777" w:rsidTr="008B69CD">
        <w:trPr>
          <w:trHeight w:val="419"/>
          <w:jc w:val="center"/>
        </w:trPr>
        <w:tc>
          <w:tcPr>
            <w:tcW w:w="400" w:type="pct"/>
            <w:vAlign w:val="center"/>
          </w:tcPr>
          <w:p w14:paraId="0D5F5023"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CO1</w:t>
            </w:r>
          </w:p>
        </w:tc>
        <w:tc>
          <w:tcPr>
            <w:tcW w:w="290" w:type="pct"/>
            <w:vAlign w:val="center"/>
          </w:tcPr>
          <w:p w14:paraId="1C91F66E"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26A797C7"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6768184"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B535EBA"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1865BAC6"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11BAF00F"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4B9836C8"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297A6D80"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8C78EFB"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7AC517F5"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76351DF8" w14:textId="77777777" w:rsidR="0041236A" w:rsidRPr="00AC48AC" w:rsidRDefault="0041236A" w:rsidP="008B69CD">
            <w:pPr>
              <w:jc w:val="center"/>
              <w:rPr>
                <w:rFonts w:ascii="Times New Roman" w:eastAsia="Times New Roman" w:hAnsi="Times New Roman" w:cs="Times New Roman"/>
                <w:sz w:val="24"/>
              </w:rPr>
            </w:pPr>
          </w:p>
        </w:tc>
        <w:tc>
          <w:tcPr>
            <w:tcW w:w="469" w:type="pct"/>
            <w:vAlign w:val="center"/>
          </w:tcPr>
          <w:p w14:paraId="6ECB989E" w14:textId="77777777" w:rsidR="0041236A" w:rsidRPr="00AC48AC" w:rsidRDefault="0041236A" w:rsidP="008B69CD">
            <w:pPr>
              <w:jc w:val="center"/>
              <w:rPr>
                <w:rFonts w:ascii="Times New Roman" w:eastAsia="Times New Roman" w:hAnsi="Times New Roman" w:cs="Times New Roman"/>
                <w:sz w:val="24"/>
              </w:rPr>
            </w:pPr>
          </w:p>
        </w:tc>
        <w:tc>
          <w:tcPr>
            <w:tcW w:w="474" w:type="pct"/>
            <w:vAlign w:val="center"/>
          </w:tcPr>
          <w:p w14:paraId="13AAEA66"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1EEF0E6B"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41236A" w:rsidRPr="00AC48AC" w14:paraId="46AB0DD3" w14:textId="77777777" w:rsidTr="008B69CD">
        <w:trPr>
          <w:trHeight w:val="419"/>
          <w:jc w:val="center"/>
        </w:trPr>
        <w:tc>
          <w:tcPr>
            <w:tcW w:w="400" w:type="pct"/>
            <w:vAlign w:val="center"/>
          </w:tcPr>
          <w:p w14:paraId="732C7E79"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CO2</w:t>
            </w:r>
          </w:p>
        </w:tc>
        <w:tc>
          <w:tcPr>
            <w:tcW w:w="290" w:type="pct"/>
            <w:vAlign w:val="center"/>
          </w:tcPr>
          <w:p w14:paraId="0CFCDF3F"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C0D2DF4"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0A8E115"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69CF8445"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59123A43"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2B51F090"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01867E16"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1F9FC732"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4FA97B4B"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33EBBF15"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760E47B7" w14:textId="77777777" w:rsidR="0041236A" w:rsidRPr="00AC48AC" w:rsidRDefault="0041236A" w:rsidP="008B69CD">
            <w:pPr>
              <w:jc w:val="center"/>
              <w:rPr>
                <w:rFonts w:ascii="Times New Roman" w:eastAsia="Times New Roman" w:hAnsi="Times New Roman" w:cs="Times New Roman"/>
                <w:sz w:val="24"/>
              </w:rPr>
            </w:pPr>
          </w:p>
        </w:tc>
        <w:tc>
          <w:tcPr>
            <w:tcW w:w="469" w:type="pct"/>
            <w:vAlign w:val="center"/>
          </w:tcPr>
          <w:p w14:paraId="1CE23570" w14:textId="77777777" w:rsidR="0041236A" w:rsidRPr="00AC48AC" w:rsidRDefault="0041236A" w:rsidP="008B69CD">
            <w:pPr>
              <w:jc w:val="center"/>
              <w:rPr>
                <w:rFonts w:ascii="Times New Roman" w:eastAsia="Times New Roman" w:hAnsi="Times New Roman" w:cs="Times New Roman"/>
                <w:sz w:val="24"/>
              </w:rPr>
            </w:pPr>
          </w:p>
        </w:tc>
        <w:tc>
          <w:tcPr>
            <w:tcW w:w="474" w:type="pct"/>
            <w:vAlign w:val="center"/>
          </w:tcPr>
          <w:p w14:paraId="2D28CA34"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10E1EF6E"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41236A" w:rsidRPr="00AC48AC" w14:paraId="13758E1E" w14:textId="77777777" w:rsidTr="008B69CD">
        <w:trPr>
          <w:trHeight w:val="419"/>
          <w:jc w:val="center"/>
        </w:trPr>
        <w:tc>
          <w:tcPr>
            <w:tcW w:w="400" w:type="pct"/>
            <w:vAlign w:val="center"/>
          </w:tcPr>
          <w:p w14:paraId="2B3E40B4"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CO3</w:t>
            </w:r>
          </w:p>
        </w:tc>
        <w:tc>
          <w:tcPr>
            <w:tcW w:w="290" w:type="pct"/>
            <w:vAlign w:val="center"/>
          </w:tcPr>
          <w:p w14:paraId="0E450632"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90B669D"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156C3C3A"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744F3078"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1D035CAA"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25069CFB"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09C11E02"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50A8D784"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7860C3E8"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33489D22"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03C0F2F4" w14:textId="77777777" w:rsidR="0041236A" w:rsidRPr="00AC48AC" w:rsidRDefault="0041236A" w:rsidP="008B69CD">
            <w:pPr>
              <w:jc w:val="center"/>
              <w:rPr>
                <w:rFonts w:ascii="Times New Roman" w:eastAsia="Times New Roman" w:hAnsi="Times New Roman" w:cs="Times New Roman"/>
                <w:sz w:val="24"/>
              </w:rPr>
            </w:pPr>
          </w:p>
        </w:tc>
        <w:tc>
          <w:tcPr>
            <w:tcW w:w="469" w:type="pct"/>
            <w:vAlign w:val="center"/>
          </w:tcPr>
          <w:p w14:paraId="1C3526B3" w14:textId="77777777" w:rsidR="0041236A" w:rsidRPr="00AC48AC" w:rsidRDefault="0041236A" w:rsidP="008B69CD">
            <w:pPr>
              <w:jc w:val="center"/>
              <w:rPr>
                <w:rFonts w:ascii="Times New Roman" w:eastAsia="Times New Roman" w:hAnsi="Times New Roman" w:cs="Times New Roman"/>
                <w:sz w:val="24"/>
              </w:rPr>
            </w:pPr>
          </w:p>
        </w:tc>
        <w:tc>
          <w:tcPr>
            <w:tcW w:w="474" w:type="pct"/>
            <w:vAlign w:val="center"/>
          </w:tcPr>
          <w:p w14:paraId="3E1A7360"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17C8F541"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41236A" w:rsidRPr="00AC48AC" w14:paraId="69E5DB62" w14:textId="77777777" w:rsidTr="008B69CD">
        <w:trPr>
          <w:trHeight w:val="441"/>
          <w:jc w:val="center"/>
        </w:trPr>
        <w:tc>
          <w:tcPr>
            <w:tcW w:w="400" w:type="pct"/>
            <w:vAlign w:val="center"/>
          </w:tcPr>
          <w:p w14:paraId="1FD9BDA9" w14:textId="77777777" w:rsidR="0041236A" w:rsidRPr="00AC48AC" w:rsidRDefault="0041236A" w:rsidP="008B69CD">
            <w:pPr>
              <w:rPr>
                <w:rFonts w:ascii="Times New Roman" w:eastAsia="Times New Roman" w:hAnsi="Times New Roman" w:cs="Times New Roman"/>
                <w:b/>
                <w:sz w:val="24"/>
              </w:rPr>
            </w:pPr>
            <w:r w:rsidRPr="00AC48AC">
              <w:rPr>
                <w:rFonts w:ascii="Times New Roman" w:eastAsia="Times New Roman" w:hAnsi="Times New Roman" w:cs="Times New Roman"/>
                <w:b/>
                <w:sz w:val="24"/>
              </w:rPr>
              <w:t>CO4</w:t>
            </w:r>
          </w:p>
        </w:tc>
        <w:tc>
          <w:tcPr>
            <w:tcW w:w="290" w:type="pct"/>
            <w:vAlign w:val="center"/>
          </w:tcPr>
          <w:p w14:paraId="7F4DCF09"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70C99E2"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97858A1"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1</w:t>
            </w:r>
          </w:p>
        </w:tc>
        <w:tc>
          <w:tcPr>
            <w:tcW w:w="290" w:type="pct"/>
            <w:vAlign w:val="center"/>
          </w:tcPr>
          <w:p w14:paraId="48ECF70C"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45CE6A0A"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1AC6E3F1"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B235404" w14:textId="77777777" w:rsidR="0041236A" w:rsidRPr="00AC48AC" w:rsidRDefault="0041236A" w:rsidP="008B69CD">
            <w:pPr>
              <w:jc w:val="center"/>
              <w:rPr>
                <w:rFonts w:ascii="Times New Roman" w:eastAsia="Times New Roman" w:hAnsi="Times New Roman" w:cs="Times New Roman"/>
                <w:sz w:val="24"/>
              </w:rPr>
            </w:pPr>
          </w:p>
        </w:tc>
        <w:tc>
          <w:tcPr>
            <w:tcW w:w="290" w:type="pct"/>
            <w:vAlign w:val="center"/>
          </w:tcPr>
          <w:p w14:paraId="755AF185"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CF073E0"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F9A3C40"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B066854" w14:textId="77777777" w:rsidR="0041236A" w:rsidRPr="00AC48AC" w:rsidRDefault="0041236A" w:rsidP="008B69CD">
            <w:pPr>
              <w:jc w:val="center"/>
              <w:rPr>
                <w:rFonts w:ascii="Times New Roman" w:eastAsia="Times New Roman" w:hAnsi="Times New Roman" w:cs="Times New Roman"/>
                <w:sz w:val="24"/>
              </w:rPr>
            </w:pPr>
          </w:p>
        </w:tc>
        <w:tc>
          <w:tcPr>
            <w:tcW w:w="469" w:type="pct"/>
            <w:vAlign w:val="center"/>
          </w:tcPr>
          <w:p w14:paraId="0FDD0269" w14:textId="77777777" w:rsidR="0041236A" w:rsidRPr="00AC48AC" w:rsidRDefault="0041236A" w:rsidP="008B69CD">
            <w:pPr>
              <w:jc w:val="center"/>
              <w:rPr>
                <w:rFonts w:ascii="Times New Roman" w:eastAsia="Times New Roman" w:hAnsi="Times New Roman" w:cs="Times New Roman"/>
                <w:sz w:val="24"/>
              </w:rPr>
            </w:pPr>
          </w:p>
        </w:tc>
        <w:tc>
          <w:tcPr>
            <w:tcW w:w="474" w:type="pct"/>
            <w:vAlign w:val="center"/>
          </w:tcPr>
          <w:p w14:paraId="2CB229D9"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468" w:type="pct"/>
            <w:vAlign w:val="center"/>
          </w:tcPr>
          <w:p w14:paraId="49FC2A0C" w14:textId="77777777" w:rsidR="0041236A" w:rsidRPr="00AC48AC" w:rsidRDefault="0041236A" w:rsidP="008B69CD">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41236A" w:rsidRPr="00AC48AC" w14:paraId="4BC9C89D" w14:textId="77777777" w:rsidTr="008B69CD">
        <w:trPr>
          <w:trHeight w:val="441"/>
          <w:jc w:val="center"/>
        </w:trPr>
        <w:tc>
          <w:tcPr>
            <w:tcW w:w="5000" w:type="pct"/>
            <w:gridSpan w:val="15"/>
            <w:vAlign w:val="center"/>
          </w:tcPr>
          <w:p w14:paraId="321E3451" w14:textId="77777777" w:rsidR="0041236A" w:rsidRPr="00AC48AC" w:rsidRDefault="0041236A" w:rsidP="008B69CD">
            <w:pPr>
              <w:jc w:val="center"/>
              <w:rPr>
                <w:rFonts w:ascii="Times New Roman" w:eastAsia="Times New Roman" w:hAnsi="Times New Roman" w:cs="Times New Roman"/>
                <w:sz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172209ED" w14:textId="77777777" w:rsidR="0041236A" w:rsidRDefault="0041236A" w:rsidP="0041236A">
      <w:pPr>
        <w:jc w:val="both"/>
        <w:rPr>
          <w:rFonts w:ascii="Times New Roman" w:hAnsi="Times New Roman" w:cs="Times New Roman"/>
          <w:b/>
          <w:bCs/>
          <w:sz w:val="24"/>
          <w:szCs w:val="24"/>
        </w:rPr>
      </w:pPr>
    </w:p>
    <w:p w14:paraId="34661A4B" w14:textId="77777777" w:rsidR="00F8430D" w:rsidRPr="00CC39FC" w:rsidRDefault="00F8430D" w:rsidP="00F8430D">
      <w:pPr>
        <w:spacing w:before="69"/>
        <w:ind w:left="300" w:right="-147"/>
        <w:rPr>
          <w:rFonts w:ascii="Times New Roman" w:hAnsi="Times New Roman" w:cs="Times New Roman"/>
          <w:b/>
          <w:sz w:val="24"/>
        </w:rPr>
      </w:pPr>
    </w:p>
    <w:p w14:paraId="0FAD436A" w14:textId="77777777" w:rsidR="00BE26E3" w:rsidRPr="00CC39FC" w:rsidRDefault="00BE26E3" w:rsidP="00BE26E3">
      <w:pPr>
        <w:rPr>
          <w:rFonts w:ascii="Times New Roman" w:hAnsi="Times New Roman" w:cs="Times New Roman"/>
          <w:sz w:val="24"/>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BE26E3" w:rsidRPr="00CC39FC" w14:paraId="674AA734" w14:textId="77777777" w:rsidTr="00D900D1">
        <w:trPr>
          <w:trHeight w:val="375"/>
        </w:trPr>
        <w:tc>
          <w:tcPr>
            <w:tcW w:w="9627" w:type="dxa"/>
            <w:gridSpan w:val="4"/>
          </w:tcPr>
          <w:p w14:paraId="04FFE040" w14:textId="77777777" w:rsidR="00BE26E3" w:rsidRPr="00CC39FC" w:rsidRDefault="00BE26E3" w:rsidP="00D900D1">
            <w:pPr>
              <w:jc w:val="center"/>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 xml:space="preserve">Heat Transfer Lab </w:t>
            </w:r>
          </w:p>
        </w:tc>
      </w:tr>
      <w:tr w:rsidR="00BE26E3" w:rsidRPr="00CC39FC" w14:paraId="4C825299" w14:textId="77777777" w:rsidTr="00D900D1">
        <w:trPr>
          <w:trHeight w:val="271"/>
        </w:trPr>
        <w:tc>
          <w:tcPr>
            <w:tcW w:w="2408" w:type="dxa"/>
          </w:tcPr>
          <w:p w14:paraId="35FD5952"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53587A0D"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014" w:type="dxa"/>
          </w:tcPr>
          <w:p w14:paraId="044F27B5"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6BB2FC34"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BE26E3" w:rsidRPr="00CC39FC" w14:paraId="42F55F35" w14:textId="77777777" w:rsidTr="00D900D1">
        <w:trPr>
          <w:trHeight w:val="271"/>
        </w:trPr>
        <w:tc>
          <w:tcPr>
            <w:tcW w:w="2408" w:type="dxa"/>
          </w:tcPr>
          <w:p w14:paraId="3EA78D3A"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3CE1B526"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Core</w:t>
            </w:r>
          </w:p>
        </w:tc>
        <w:tc>
          <w:tcPr>
            <w:tcW w:w="3014" w:type="dxa"/>
          </w:tcPr>
          <w:p w14:paraId="39EF4CCB"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2C61E75B" w14:textId="77777777" w:rsidR="00BE26E3" w:rsidRPr="00CC39FC" w:rsidRDefault="00BE26E3" w:rsidP="00D900D1">
            <w:pPr>
              <w:rPr>
                <w:rFonts w:ascii="Times New Roman" w:hAnsi="Times New Roman" w:cs="Times New Roman"/>
                <w:sz w:val="24"/>
                <w:szCs w:val="24"/>
              </w:rPr>
            </w:pPr>
            <w:r>
              <w:rPr>
                <w:rFonts w:ascii="Times New Roman" w:hAnsi="Times New Roman" w:cs="Times New Roman"/>
                <w:sz w:val="24"/>
                <w:szCs w:val="24"/>
              </w:rPr>
              <w:t>MS 3501</w:t>
            </w:r>
          </w:p>
        </w:tc>
      </w:tr>
    </w:tbl>
    <w:p w14:paraId="5A52433A" w14:textId="77777777" w:rsidR="00BE26E3" w:rsidRPr="00CC39FC" w:rsidRDefault="00BE26E3" w:rsidP="00BE26E3">
      <w:pPr>
        <w:spacing w:before="240"/>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 xml:space="preserve">Course Objective: </w:t>
      </w:r>
    </w:p>
    <w:p w14:paraId="20E9F325" w14:textId="77777777" w:rsidR="00BE26E3" w:rsidRDefault="00BE26E3" w:rsidP="00C43248">
      <w:pPr>
        <w:pStyle w:val="ListParagraph"/>
        <w:numPr>
          <w:ilvl w:val="1"/>
          <w:numId w:val="106"/>
        </w:numPr>
        <w:spacing w:after="240"/>
        <w:ind w:left="360"/>
        <w:rPr>
          <w:rFonts w:ascii="Times New Roman" w:eastAsia="Times New Roman" w:hAnsi="Times New Roman" w:cs="Times New Roman"/>
          <w:kern w:val="0"/>
          <w:sz w:val="24"/>
          <w:szCs w:val="24"/>
          <w:lang w:val="en-US"/>
          <w14:ligatures w14:val="none"/>
        </w:rPr>
      </w:pPr>
      <w:r w:rsidRPr="00065AE8">
        <w:rPr>
          <w:rFonts w:ascii="Times New Roman" w:eastAsia="Times New Roman" w:hAnsi="Times New Roman" w:cs="Times New Roman"/>
          <w:kern w:val="0"/>
          <w:sz w:val="24"/>
          <w:szCs w:val="24"/>
          <w:lang w:val="en-US"/>
          <w14:ligatures w14:val="none"/>
        </w:rPr>
        <w:t>To Understand and apply fundamental laws of conduction, convection, and radiation through laboratory experiments.</w:t>
      </w:r>
    </w:p>
    <w:p w14:paraId="4A219B92" w14:textId="77777777" w:rsidR="00BE26E3" w:rsidRDefault="00BE26E3" w:rsidP="00C43248">
      <w:pPr>
        <w:pStyle w:val="ListParagraph"/>
        <w:numPr>
          <w:ilvl w:val="1"/>
          <w:numId w:val="106"/>
        </w:numPr>
        <w:spacing w:after="240"/>
        <w:ind w:left="360"/>
        <w:rPr>
          <w:rFonts w:ascii="Times New Roman" w:eastAsia="Times New Roman" w:hAnsi="Times New Roman" w:cs="Times New Roman"/>
          <w:kern w:val="0"/>
          <w:sz w:val="24"/>
          <w:szCs w:val="24"/>
          <w:lang w:val="en-US"/>
          <w14:ligatures w14:val="none"/>
        </w:rPr>
      </w:pPr>
      <w:r w:rsidRPr="00065AE8">
        <w:rPr>
          <w:rFonts w:ascii="Times New Roman" w:eastAsia="Times New Roman" w:hAnsi="Times New Roman" w:cs="Times New Roman"/>
          <w:kern w:val="0"/>
          <w:sz w:val="24"/>
          <w:szCs w:val="24"/>
          <w:lang w:val="en-US"/>
          <w14:ligatures w14:val="none"/>
        </w:rPr>
        <w:t xml:space="preserve">To </w:t>
      </w:r>
      <w:proofErr w:type="spellStart"/>
      <w:r w:rsidRPr="00065AE8">
        <w:rPr>
          <w:rFonts w:ascii="Times New Roman" w:eastAsia="Times New Roman" w:hAnsi="Times New Roman" w:cs="Times New Roman"/>
          <w:kern w:val="0"/>
          <w:sz w:val="24"/>
          <w:szCs w:val="24"/>
          <w:lang w:val="en-US"/>
          <w14:ligatures w14:val="none"/>
        </w:rPr>
        <w:t>Develope</w:t>
      </w:r>
      <w:proofErr w:type="spellEnd"/>
      <w:r w:rsidRPr="00065AE8">
        <w:rPr>
          <w:rFonts w:ascii="Times New Roman" w:eastAsia="Times New Roman" w:hAnsi="Times New Roman" w:cs="Times New Roman"/>
          <w:kern w:val="0"/>
          <w:sz w:val="24"/>
          <w:szCs w:val="24"/>
          <w:lang w:val="en-US"/>
          <w14:ligatures w14:val="none"/>
        </w:rPr>
        <w:t xml:space="preserve"> skills to experimentally analyze heat transfer mechanisms and validate theoretical concepts.</w:t>
      </w:r>
    </w:p>
    <w:p w14:paraId="065A14AC" w14:textId="77777777" w:rsidR="00BE26E3" w:rsidRPr="00065AE8" w:rsidRDefault="00BE26E3" w:rsidP="00C43248">
      <w:pPr>
        <w:pStyle w:val="ListParagraph"/>
        <w:numPr>
          <w:ilvl w:val="1"/>
          <w:numId w:val="106"/>
        </w:numPr>
        <w:spacing w:after="240"/>
        <w:ind w:left="360"/>
        <w:rPr>
          <w:rFonts w:ascii="Times New Roman" w:eastAsia="Times New Roman" w:hAnsi="Times New Roman" w:cs="Times New Roman"/>
          <w:kern w:val="0"/>
          <w:sz w:val="24"/>
          <w:szCs w:val="24"/>
          <w:lang w:val="en-US"/>
          <w14:ligatures w14:val="none"/>
        </w:rPr>
      </w:pPr>
      <w:r w:rsidRPr="00065AE8">
        <w:rPr>
          <w:rFonts w:ascii="Times New Roman" w:eastAsia="Times New Roman" w:hAnsi="Times New Roman" w:cs="Times New Roman"/>
          <w:kern w:val="0"/>
          <w:sz w:val="24"/>
          <w:szCs w:val="24"/>
          <w:lang w:val="en-US"/>
          <w14:ligatures w14:val="none"/>
        </w:rPr>
        <w:t>To enhance technical proficiency in handling heat transfer equipment and interpreting experimental data for engineering applications.</w:t>
      </w:r>
    </w:p>
    <w:p w14:paraId="48D7BBC9" w14:textId="77777777" w:rsidR="00BE26E3" w:rsidRPr="00CC39FC" w:rsidRDefault="00BE26E3" w:rsidP="00BE26E3">
      <w:pPr>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 xml:space="preserve">Course Outcomes: </w:t>
      </w:r>
    </w:p>
    <w:p w14:paraId="174BFBCB" w14:textId="77777777" w:rsidR="00BE26E3" w:rsidRPr="00CC39FC" w:rsidRDefault="00BE26E3" w:rsidP="00BE26E3">
      <w:pPr>
        <w:jc w:val="both"/>
        <w:rPr>
          <w:rFonts w:ascii="Times New Roman" w:hAnsi="Times New Roman" w:cs="Times New Roman"/>
          <w:sz w:val="24"/>
          <w:szCs w:val="24"/>
          <w:lang w:bidi="en-US"/>
        </w:rPr>
      </w:pPr>
      <w:r w:rsidRPr="00CC39FC">
        <w:rPr>
          <w:rFonts w:ascii="Times New Roman" w:hAnsi="Times New Roman" w:cs="Times New Roman"/>
          <w:sz w:val="24"/>
          <w:szCs w:val="24"/>
          <w:lang w:bidi="en-US"/>
        </w:rPr>
        <w:lastRenderedPageBreak/>
        <w:t>At the end of the course, the student should be able to:</w:t>
      </w:r>
    </w:p>
    <w:p w14:paraId="59075231" w14:textId="77777777" w:rsidR="00BE26E3" w:rsidRPr="00CC39FC" w:rsidRDefault="00BE26E3" w:rsidP="00C43248">
      <w:pPr>
        <w:pStyle w:val="ListParagraph"/>
        <w:numPr>
          <w:ilvl w:val="0"/>
          <w:numId w:val="35"/>
        </w:numPr>
        <w:spacing w:after="0"/>
        <w:ind w:left="993" w:hanging="633"/>
        <w:jc w:val="both"/>
        <w:rPr>
          <w:rFonts w:ascii="Times New Roman" w:hAnsi="Times New Roman" w:cs="Times New Roman"/>
          <w:sz w:val="24"/>
          <w:szCs w:val="24"/>
          <w:lang w:bidi="en-US"/>
        </w:rPr>
      </w:pPr>
      <w:proofErr w:type="spellStart"/>
      <w:r w:rsidRPr="00CC39FC">
        <w:rPr>
          <w:rFonts w:ascii="Times New Roman" w:hAnsi="Times New Roman" w:cs="Times New Roman"/>
          <w:sz w:val="24"/>
          <w:szCs w:val="24"/>
          <w:lang w:bidi="en-US"/>
        </w:rPr>
        <w:t>Analyze</w:t>
      </w:r>
      <w:proofErr w:type="spellEnd"/>
      <w:r w:rsidRPr="00CC39FC">
        <w:rPr>
          <w:rFonts w:ascii="Times New Roman" w:hAnsi="Times New Roman" w:cs="Times New Roman"/>
          <w:sz w:val="24"/>
          <w:szCs w:val="24"/>
          <w:lang w:bidi="en-US"/>
        </w:rPr>
        <w:t xml:space="preserve"> the thermal property </w:t>
      </w:r>
      <w:proofErr w:type="spellStart"/>
      <w:r w:rsidRPr="00CC39FC">
        <w:rPr>
          <w:rFonts w:ascii="Times New Roman" w:hAnsi="Times New Roman" w:cs="Times New Roman"/>
          <w:sz w:val="24"/>
          <w:szCs w:val="24"/>
          <w:lang w:bidi="en-US"/>
        </w:rPr>
        <w:t>behavior</w:t>
      </w:r>
      <w:proofErr w:type="spellEnd"/>
      <w:r w:rsidRPr="00CC39FC">
        <w:rPr>
          <w:rFonts w:ascii="Times New Roman" w:hAnsi="Times New Roman" w:cs="Times New Roman"/>
          <w:sz w:val="24"/>
          <w:szCs w:val="24"/>
          <w:lang w:bidi="en-US"/>
        </w:rPr>
        <w:t xml:space="preserve"> in solids using energy balance </w:t>
      </w:r>
      <w:r w:rsidRPr="0067328B">
        <w:rPr>
          <w:rFonts w:ascii="Times New Roman" w:eastAsia="Times New Roman" w:hAnsi="Times New Roman" w:cs="Times New Roman"/>
          <w:kern w:val="0"/>
          <w:sz w:val="24"/>
          <w:szCs w:val="24"/>
          <w:lang w:val="en-US"/>
          <w14:ligatures w14:val="none"/>
        </w:rPr>
        <w:t>and evaluate heat conduction characteristics.</w:t>
      </w:r>
    </w:p>
    <w:p w14:paraId="08E90B87" w14:textId="77777777" w:rsidR="00BE26E3" w:rsidRPr="0067328B" w:rsidRDefault="00BE26E3" w:rsidP="00C43248">
      <w:pPr>
        <w:pStyle w:val="ListParagraph"/>
        <w:numPr>
          <w:ilvl w:val="0"/>
          <w:numId w:val="35"/>
        </w:numPr>
        <w:spacing w:after="240"/>
        <w:ind w:left="993" w:hanging="633"/>
        <w:jc w:val="both"/>
        <w:rPr>
          <w:rFonts w:ascii="Times New Roman" w:hAnsi="Times New Roman" w:cs="Times New Roman"/>
          <w:sz w:val="24"/>
          <w:szCs w:val="24"/>
          <w:lang w:bidi="en-US"/>
        </w:rPr>
      </w:pPr>
      <w:r w:rsidRPr="0067328B">
        <w:rPr>
          <w:rFonts w:ascii="Times New Roman" w:eastAsia="Times New Roman" w:hAnsi="Times New Roman" w:cs="Times New Roman"/>
          <w:kern w:val="0"/>
          <w:sz w:val="24"/>
          <w:szCs w:val="24"/>
          <w:lang w:val="en-US"/>
          <w14:ligatures w14:val="none"/>
        </w:rPr>
        <w:t>Measure heat transfer coefficients in natural and forced convection, and analyze fin effectiveness.</w:t>
      </w:r>
    </w:p>
    <w:p w14:paraId="6F6BF8D5" w14:textId="77777777" w:rsidR="00BE26E3" w:rsidRDefault="00BE26E3" w:rsidP="00C43248">
      <w:pPr>
        <w:pStyle w:val="ListParagraph"/>
        <w:numPr>
          <w:ilvl w:val="0"/>
          <w:numId w:val="35"/>
        </w:numPr>
        <w:spacing w:after="240"/>
        <w:ind w:left="993" w:hanging="633"/>
        <w:jc w:val="both"/>
        <w:rPr>
          <w:rFonts w:ascii="Times New Roman" w:hAnsi="Times New Roman" w:cs="Times New Roman"/>
          <w:sz w:val="24"/>
          <w:szCs w:val="24"/>
          <w:lang w:bidi="en-US"/>
        </w:rPr>
      </w:pPr>
      <w:r w:rsidRPr="0067328B">
        <w:rPr>
          <w:rFonts w:ascii="Times New Roman" w:eastAsia="Times New Roman" w:hAnsi="Times New Roman" w:cs="Times New Roman"/>
          <w:kern w:val="0"/>
          <w:sz w:val="24"/>
          <w:szCs w:val="24"/>
          <w:lang w:val="en-US"/>
          <w14:ligatures w14:val="none"/>
        </w:rPr>
        <w:t>Evaluate radiation properties of surfaces, including emissivity and critical heat flux, through experiments</w:t>
      </w:r>
      <w:r>
        <w:rPr>
          <w:rFonts w:ascii="Times New Roman" w:hAnsi="Times New Roman" w:cs="Times New Roman"/>
          <w:sz w:val="24"/>
          <w:szCs w:val="24"/>
          <w:lang w:bidi="en-US"/>
        </w:rPr>
        <w:t xml:space="preserve"> </w:t>
      </w:r>
    </w:p>
    <w:p w14:paraId="1C35E576" w14:textId="77777777" w:rsidR="00BE26E3" w:rsidRPr="00065AE8" w:rsidRDefault="00BE26E3" w:rsidP="00C43248">
      <w:pPr>
        <w:pStyle w:val="ListParagraph"/>
        <w:numPr>
          <w:ilvl w:val="0"/>
          <w:numId w:val="35"/>
        </w:numPr>
        <w:spacing w:after="240"/>
        <w:ind w:left="993" w:hanging="633"/>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Evaluate the performance parameters of heat exchanger and </w:t>
      </w:r>
      <w:proofErr w:type="spellStart"/>
      <w:r>
        <w:rPr>
          <w:rFonts w:ascii="Times New Roman" w:hAnsi="Times New Roman" w:cs="Times New Roman"/>
          <w:sz w:val="24"/>
          <w:szCs w:val="24"/>
          <w:lang w:bidi="en-US"/>
        </w:rPr>
        <w:t>analyze</w:t>
      </w:r>
      <w:proofErr w:type="spellEnd"/>
      <w:r>
        <w:rPr>
          <w:rFonts w:ascii="Times New Roman" w:hAnsi="Times New Roman" w:cs="Times New Roman"/>
          <w:sz w:val="24"/>
          <w:szCs w:val="24"/>
          <w:lang w:bidi="en-US"/>
        </w:rPr>
        <w:t xml:space="preserve"> the heat transfer in boiling </w:t>
      </w:r>
    </w:p>
    <w:p w14:paraId="5AB0B0DD" w14:textId="77777777" w:rsidR="00BE26E3" w:rsidRPr="00CC39FC" w:rsidRDefault="00BE26E3" w:rsidP="00BE26E3">
      <w:pPr>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w:t>
      </w:r>
    </w:p>
    <w:p w14:paraId="477DF5B0" w14:textId="77777777" w:rsidR="00BE26E3" w:rsidRPr="00CC39FC" w:rsidRDefault="00BE26E3" w:rsidP="00BE26E3">
      <w:pPr>
        <w:tabs>
          <w:tab w:val="left" w:pos="284"/>
        </w:tabs>
        <w:ind w:hanging="913"/>
        <w:jc w:val="both"/>
        <w:rPr>
          <w:rFonts w:ascii="Times New Roman" w:hAnsi="Times New Roman" w:cs="Times New Roman"/>
          <w:sz w:val="24"/>
          <w:szCs w:val="24"/>
          <w:lang w:bidi="en-US"/>
        </w:rPr>
      </w:pPr>
      <w:r w:rsidRPr="00CC39FC">
        <w:rPr>
          <w:rFonts w:ascii="Times New Roman" w:hAnsi="Times New Roman" w:cs="Times New Roman"/>
          <w:sz w:val="24"/>
          <w:szCs w:val="24"/>
          <w:lang w:bidi="en-US"/>
        </w:rPr>
        <w:tab/>
        <w:t>Any 5 of the following experiments,</w:t>
      </w:r>
    </w:p>
    <w:p w14:paraId="46472DE4" w14:textId="77777777" w:rsidR="00BE26E3" w:rsidRPr="00CC39FC" w:rsidRDefault="00BE26E3" w:rsidP="00C43248">
      <w:pPr>
        <w:pStyle w:val="ListParagraph"/>
        <w:widowControl w:val="0"/>
        <w:numPr>
          <w:ilvl w:val="0"/>
          <w:numId w:val="34"/>
        </w:numPr>
        <w:tabs>
          <w:tab w:val="left" w:pos="909"/>
        </w:tabs>
        <w:autoSpaceDE w:val="0"/>
        <w:autoSpaceDN w:val="0"/>
        <w:spacing w:before="65"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Determination of thermal conductivity of composite slab</w:t>
      </w:r>
    </w:p>
    <w:p w14:paraId="33B84C36" w14:textId="77777777" w:rsidR="00BE26E3" w:rsidRPr="00CC39FC" w:rsidRDefault="00BE26E3" w:rsidP="00C43248">
      <w:pPr>
        <w:pStyle w:val="ListParagraph"/>
        <w:widowControl w:val="0"/>
        <w:numPr>
          <w:ilvl w:val="0"/>
          <w:numId w:val="34"/>
        </w:numPr>
        <w:tabs>
          <w:tab w:val="left" w:pos="921"/>
        </w:tabs>
        <w:autoSpaceDE w:val="0"/>
        <w:autoSpaceDN w:val="0"/>
        <w:spacing w:before="59"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Determination of heat transfer coefficient in natural/forced convention.</w:t>
      </w:r>
    </w:p>
    <w:p w14:paraId="405078ED" w14:textId="77777777" w:rsidR="00BE26E3" w:rsidRPr="00CC39FC" w:rsidRDefault="00BE26E3" w:rsidP="00C43248">
      <w:pPr>
        <w:pStyle w:val="ListParagraph"/>
        <w:widowControl w:val="0"/>
        <w:numPr>
          <w:ilvl w:val="0"/>
          <w:numId w:val="34"/>
        </w:numPr>
        <w:tabs>
          <w:tab w:val="left" w:pos="921"/>
        </w:tabs>
        <w:autoSpaceDE w:val="0"/>
        <w:autoSpaceDN w:val="0"/>
        <w:spacing w:before="59"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Determination of surface emissivity</w:t>
      </w:r>
    </w:p>
    <w:p w14:paraId="6A3BF69C" w14:textId="77777777" w:rsidR="00BE26E3" w:rsidRPr="00CC39FC" w:rsidRDefault="00BE26E3" w:rsidP="00C43248">
      <w:pPr>
        <w:pStyle w:val="ListParagraph"/>
        <w:widowControl w:val="0"/>
        <w:numPr>
          <w:ilvl w:val="0"/>
          <w:numId w:val="34"/>
        </w:numPr>
        <w:tabs>
          <w:tab w:val="left" w:pos="921"/>
        </w:tabs>
        <w:autoSpaceDE w:val="0"/>
        <w:autoSpaceDN w:val="0"/>
        <w:spacing w:before="61"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Performance test on parallel flow and counter flow heat exchanger</w:t>
      </w:r>
    </w:p>
    <w:p w14:paraId="1970A8B3" w14:textId="77777777" w:rsidR="00BE26E3" w:rsidRPr="00CC39FC" w:rsidRDefault="00BE26E3" w:rsidP="00C43248">
      <w:pPr>
        <w:pStyle w:val="ListParagraph"/>
        <w:widowControl w:val="0"/>
        <w:numPr>
          <w:ilvl w:val="0"/>
          <w:numId w:val="34"/>
        </w:numPr>
        <w:tabs>
          <w:tab w:val="left" w:pos="921"/>
        </w:tabs>
        <w:autoSpaceDE w:val="0"/>
        <w:autoSpaceDN w:val="0"/>
        <w:spacing w:before="59"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Efficiency and effectiveness of fins (Natural / Forced convection)</w:t>
      </w:r>
    </w:p>
    <w:p w14:paraId="12048F55" w14:textId="77777777" w:rsidR="00BE26E3" w:rsidRPr="00CC39FC" w:rsidRDefault="00BE26E3" w:rsidP="00C43248">
      <w:pPr>
        <w:pStyle w:val="ListParagraph"/>
        <w:widowControl w:val="0"/>
        <w:numPr>
          <w:ilvl w:val="0"/>
          <w:numId w:val="34"/>
        </w:numPr>
        <w:tabs>
          <w:tab w:val="left" w:pos="921"/>
        </w:tabs>
        <w:autoSpaceDE w:val="0"/>
        <w:autoSpaceDN w:val="0"/>
        <w:spacing w:before="62"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Determination of critical heat flux during boiling heat transfer</w:t>
      </w:r>
    </w:p>
    <w:p w14:paraId="53FB5B1D" w14:textId="77777777" w:rsidR="00BE26E3" w:rsidRDefault="00BE26E3" w:rsidP="00C43248">
      <w:pPr>
        <w:pStyle w:val="ListParagraph"/>
        <w:widowControl w:val="0"/>
        <w:numPr>
          <w:ilvl w:val="0"/>
          <w:numId w:val="34"/>
        </w:numPr>
        <w:tabs>
          <w:tab w:val="left" w:pos="921"/>
        </w:tabs>
        <w:autoSpaceDE w:val="0"/>
        <w:autoSpaceDN w:val="0"/>
        <w:spacing w:before="62" w:after="0" w:line="240" w:lineRule="auto"/>
        <w:ind w:left="426" w:hanging="361"/>
        <w:contextualSpacing w:val="0"/>
        <w:rPr>
          <w:rFonts w:ascii="Times New Roman" w:hAnsi="Times New Roman" w:cs="Times New Roman"/>
          <w:sz w:val="24"/>
          <w:szCs w:val="24"/>
        </w:rPr>
      </w:pPr>
      <w:r w:rsidRPr="00CC39FC">
        <w:rPr>
          <w:rFonts w:ascii="Times New Roman" w:hAnsi="Times New Roman" w:cs="Times New Roman"/>
          <w:sz w:val="24"/>
          <w:szCs w:val="24"/>
        </w:rPr>
        <w:t>Verification of Stefan Boltzmann’s law</w:t>
      </w:r>
    </w:p>
    <w:p w14:paraId="6CE339F4" w14:textId="77777777" w:rsidR="00BE26E3" w:rsidRPr="001C78D0" w:rsidRDefault="00BE26E3" w:rsidP="00BE26E3">
      <w:pPr>
        <w:widowControl w:val="0"/>
        <w:tabs>
          <w:tab w:val="left" w:pos="921"/>
        </w:tabs>
        <w:autoSpaceDE w:val="0"/>
        <w:autoSpaceDN w:val="0"/>
        <w:spacing w:before="62"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8"/>
        <w:gridCol w:w="626"/>
        <w:gridCol w:w="608"/>
        <w:gridCol w:w="621"/>
        <w:gridCol w:w="608"/>
        <w:gridCol w:w="623"/>
        <w:gridCol w:w="608"/>
        <w:gridCol w:w="628"/>
        <w:gridCol w:w="608"/>
        <w:gridCol w:w="623"/>
        <w:gridCol w:w="718"/>
        <w:gridCol w:w="714"/>
        <w:gridCol w:w="730"/>
        <w:gridCol w:w="730"/>
        <w:gridCol w:w="730"/>
      </w:tblGrid>
      <w:tr w:rsidR="00BE26E3" w:rsidRPr="00CC39FC" w14:paraId="6FC36C74" w14:textId="77777777" w:rsidTr="00D900D1">
        <w:tc>
          <w:tcPr>
            <w:tcW w:w="778" w:type="dxa"/>
            <w:tcBorders>
              <w:top w:val="single" w:sz="4" w:space="0" w:color="auto"/>
              <w:left w:val="single" w:sz="4" w:space="0" w:color="auto"/>
              <w:bottom w:val="single" w:sz="4" w:space="0" w:color="auto"/>
              <w:right w:val="single" w:sz="4" w:space="0" w:color="auto"/>
            </w:tcBorders>
            <w:hideMark/>
          </w:tcPr>
          <w:p w14:paraId="64333E59"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CO</w:t>
            </w:r>
          </w:p>
        </w:tc>
        <w:tc>
          <w:tcPr>
            <w:tcW w:w="626" w:type="dxa"/>
            <w:tcBorders>
              <w:top w:val="single" w:sz="4" w:space="0" w:color="auto"/>
              <w:left w:val="single" w:sz="4" w:space="0" w:color="auto"/>
              <w:bottom w:val="single" w:sz="4" w:space="0" w:color="auto"/>
              <w:right w:val="single" w:sz="4" w:space="0" w:color="auto"/>
            </w:tcBorders>
            <w:hideMark/>
          </w:tcPr>
          <w:p w14:paraId="1CEBCE27"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1D505E46"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PO2</w:t>
            </w:r>
          </w:p>
        </w:tc>
        <w:tc>
          <w:tcPr>
            <w:tcW w:w="621" w:type="dxa"/>
            <w:tcBorders>
              <w:top w:val="single" w:sz="4" w:space="0" w:color="auto"/>
              <w:left w:val="single" w:sz="4" w:space="0" w:color="auto"/>
              <w:bottom w:val="single" w:sz="4" w:space="0" w:color="auto"/>
              <w:right w:val="single" w:sz="4" w:space="0" w:color="auto"/>
            </w:tcBorders>
            <w:hideMark/>
          </w:tcPr>
          <w:p w14:paraId="2F3D6E6F"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62C26B58"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PO4</w:t>
            </w:r>
          </w:p>
        </w:tc>
        <w:tc>
          <w:tcPr>
            <w:tcW w:w="623" w:type="dxa"/>
            <w:tcBorders>
              <w:top w:val="single" w:sz="4" w:space="0" w:color="auto"/>
              <w:left w:val="single" w:sz="4" w:space="0" w:color="auto"/>
              <w:bottom w:val="single" w:sz="4" w:space="0" w:color="auto"/>
              <w:right w:val="single" w:sz="4" w:space="0" w:color="auto"/>
            </w:tcBorders>
            <w:hideMark/>
          </w:tcPr>
          <w:p w14:paraId="579CF2B2"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3B178DCD"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PO6</w:t>
            </w:r>
          </w:p>
        </w:tc>
        <w:tc>
          <w:tcPr>
            <w:tcW w:w="628" w:type="dxa"/>
            <w:tcBorders>
              <w:top w:val="single" w:sz="4" w:space="0" w:color="auto"/>
              <w:left w:val="single" w:sz="4" w:space="0" w:color="auto"/>
              <w:bottom w:val="single" w:sz="4" w:space="0" w:color="auto"/>
              <w:right w:val="single" w:sz="4" w:space="0" w:color="auto"/>
            </w:tcBorders>
            <w:hideMark/>
          </w:tcPr>
          <w:p w14:paraId="11A7C3F9"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6C15DA68"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PO8</w:t>
            </w:r>
          </w:p>
        </w:tc>
        <w:tc>
          <w:tcPr>
            <w:tcW w:w="623" w:type="dxa"/>
            <w:tcBorders>
              <w:top w:val="single" w:sz="4" w:space="0" w:color="auto"/>
              <w:left w:val="single" w:sz="4" w:space="0" w:color="auto"/>
              <w:bottom w:val="single" w:sz="4" w:space="0" w:color="auto"/>
              <w:right w:val="single" w:sz="4" w:space="0" w:color="auto"/>
            </w:tcBorders>
            <w:hideMark/>
          </w:tcPr>
          <w:p w14:paraId="1D68B567"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5504005E"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PO10</w:t>
            </w:r>
          </w:p>
        </w:tc>
        <w:tc>
          <w:tcPr>
            <w:tcW w:w="714" w:type="dxa"/>
            <w:tcBorders>
              <w:top w:val="single" w:sz="4" w:space="0" w:color="auto"/>
              <w:left w:val="single" w:sz="4" w:space="0" w:color="auto"/>
              <w:bottom w:val="single" w:sz="4" w:space="0" w:color="auto"/>
              <w:right w:val="single" w:sz="4" w:space="0" w:color="auto"/>
            </w:tcBorders>
            <w:hideMark/>
          </w:tcPr>
          <w:p w14:paraId="158EE8B9"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2682BB21"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0051A421"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57122FDF"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PSO3</w:t>
            </w:r>
          </w:p>
        </w:tc>
      </w:tr>
      <w:tr w:rsidR="00BE26E3" w:rsidRPr="00CC39FC" w14:paraId="1566E6C5" w14:textId="77777777" w:rsidTr="00D900D1">
        <w:tc>
          <w:tcPr>
            <w:tcW w:w="778" w:type="dxa"/>
            <w:tcBorders>
              <w:top w:val="single" w:sz="4" w:space="0" w:color="auto"/>
              <w:left w:val="single" w:sz="4" w:space="0" w:color="auto"/>
              <w:bottom w:val="single" w:sz="4" w:space="0" w:color="auto"/>
              <w:right w:val="single" w:sz="4" w:space="0" w:color="auto"/>
            </w:tcBorders>
            <w:hideMark/>
          </w:tcPr>
          <w:p w14:paraId="3724A2B1" w14:textId="77777777" w:rsidR="00BE26E3" w:rsidRPr="00CC39FC" w:rsidRDefault="00BE26E3" w:rsidP="00D900D1">
            <w:pPr>
              <w:pStyle w:val="TableParagraph"/>
              <w:spacing w:line="234" w:lineRule="exact"/>
              <w:jc w:val="center"/>
              <w:rPr>
                <w:sz w:val="24"/>
                <w:szCs w:val="24"/>
              </w:rPr>
            </w:pPr>
            <w:r w:rsidRPr="00CC39FC">
              <w:rPr>
                <w:sz w:val="24"/>
                <w:szCs w:val="24"/>
              </w:rPr>
              <w:t>CO1</w:t>
            </w:r>
          </w:p>
        </w:tc>
        <w:tc>
          <w:tcPr>
            <w:tcW w:w="626" w:type="dxa"/>
            <w:tcBorders>
              <w:top w:val="single" w:sz="4" w:space="0" w:color="auto"/>
              <w:left w:val="single" w:sz="4" w:space="0" w:color="auto"/>
              <w:bottom w:val="single" w:sz="4" w:space="0" w:color="auto"/>
              <w:right w:val="single" w:sz="4" w:space="0" w:color="auto"/>
            </w:tcBorders>
            <w:vAlign w:val="center"/>
            <w:hideMark/>
          </w:tcPr>
          <w:p w14:paraId="13822038" w14:textId="77777777" w:rsidR="00BE26E3" w:rsidRPr="00CC39FC" w:rsidRDefault="00BE26E3" w:rsidP="00D900D1">
            <w:pPr>
              <w:pStyle w:val="TableParagraph"/>
              <w:spacing w:line="233" w:lineRule="exact"/>
              <w:ind w:right="187"/>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021AB580" w14:textId="77777777" w:rsidR="00BE26E3" w:rsidRPr="00CC39FC" w:rsidRDefault="00BE26E3" w:rsidP="00D900D1">
            <w:pPr>
              <w:pStyle w:val="TableParagraph"/>
              <w:spacing w:line="233" w:lineRule="exact"/>
              <w:ind w:right="164"/>
              <w:jc w:val="center"/>
              <w:rPr>
                <w:sz w:val="24"/>
                <w:szCs w:val="24"/>
              </w:rPr>
            </w:pPr>
            <w:r>
              <w:rPr>
                <w:rFonts w:ascii="Calibri" w:hAnsi="Calibri" w:cs="Calibri"/>
                <w:color w:val="000000"/>
                <w:szCs w:val="22"/>
              </w:rPr>
              <w:t>2</w:t>
            </w:r>
          </w:p>
        </w:tc>
        <w:tc>
          <w:tcPr>
            <w:tcW w:w="621" w:type="dxa"/>
            <w:tcBorders>
              <w:top w:val="single" w:sz="4" w:space="0" w:color="auto"/>
              <w:left w:val="single" w:sz="4" w:space="0" w:color="auto"/>
              <w:bottom w:val="single" w:sz="4" w:space="0" w:color="auto"/>
              <w:right w:val="single" w:sz="4" w:space="0" w:color="auto"/>
            </w:tcBorders>
            <w:vAlign w:val="center"/>
            <w:hideMark/>
          </w:tcPr>
          <w:p w14:paraId="55B1A8F8" w14:textId="77777777" w:rsidR="00BE26E3" w:rsidRPr="00CC39FC" w:rsidRDefault="00BE26E3" w:rsidP="00D900D1">
            <w:pPr>
              <w:pStyle w:val="TableParagraph"/>
              <w:spacing w:line="233" w:lineRule="exact"/>
              <w:ind w:right="182"/>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1BAC1827" w14:textId="77777777" w:rsidR="00BE26E3" w:rsidRPr="00CC39FC" w:rsidRDefault="00BE26E3" w:rsidP="00D900D1">
            <w:pPr>
              <w:pStyle w:val="TableParagraph"/>
              <w:spacing w:line="233" w:lineRule="exact"/>
              <w:ind w:right="65"/>
              <w:jc w:val="center"/>
              <w:rPr>
                <w:sz w:val="24"/>
                <w:szCs w:val="24"/>
              </w:rPr>
            </w:pPr>
            <w:r>
              <w:rPr>
                <w:rFonts w:ascii="Calibri" w:hAnsi="Calibri" w:cs="Calibri"/>
                <w:color w:val="000000"/>
                <w:szCs w:val="22"/>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3427436C" w14:textId="77777777" w:rsidR="00BE26E3" w:rsidRPr="00CC39FC" w:rsidRDefault="00BE26E3" w:rsidP="00D900D1">
            <w:pPr>
              <w:pStyle w:val="TableParagraph"/>
              <w:spacing w:line="233" w:lineRule="exact"/>
              <w:ind w:right="188"/>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61524300" w14:textId="77777777" w:rsidR="00BE26E3" w:rsidRPr="00CC39FC" w:rsidRDefault="00BE26E3" w:rsidP="00D900D1">
            <w:pPr>
              <w:pStyle w:val="TableParagraph"/>
              <w:spacing w:line="233" w:lineRule="exact"/>
              <w:ind w:right="108"/>
              <w:jc w:val="center"/>
              <w:rPr>
                <w:sz w:val="24"/>
                <w:szCs w:val="24"/>
              </w:rPr>
            </w:pPr>
            <w:r>
              <w:rPr>
                <w:rFonts w:ascii="Calibri" w:hAnsi="Calibri" w:cs="Calibri"/>
                <w:color w:val="000000"/>
                <w:szCs w:val="22"/>
              </w:rPr>
              <w:t>1</w:t>
            </w:r>
          </w:p>
        </w:tc>
        <w:tc>
          <w:tcPr>
            <w:tcW w:w="628" w:type="dxa"/>
            <w:tcBorders>
              <w:top w:val="single" w:sz="4" w:space="0" w:color="auto"/>
              <w:left w:val="single" w:sz="4" w:space="0" w:color="auto"/>
              <w:bottom w:val="single" w:sz="4" w:space="0" w:color="auto"/>
              <w:right w:val="single" w:sz="4" w:space="0" w:color="auto"/>
            </w:tcBorders>
            <w:vAlign w:val="center"/>
            <w:hideMark/>
          </w:tcPr>
          <w:p w14:paraId="2BE13CC1" w14:textId="77777777" w:rsidR="00BE26E3" w:rsidRPr="00CC39FC" w:rsidRDefault="00BE26E3" w:rsidP="00D900D1">
            <w:pPr>
              <w:pStyle w:val="TableParagraph"/>
              <w:spacing w:line="233" w:lineRule="exact"/>
              <w:ind w:right="99"/>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7AE48536" w14:textId="77777777" w:rsidR="00BE26E3" w:rsidRPr="00CC39FC" w:rsidRDefault="00BE26E3" w:rsidP="00D900D1">
            <w:pPr>
              <w:pStyle w:val="TableParagraph"/>
              <w:spacing w:line="233" w:lineRule="exact"/>
              <w:ind w:right="133"/>
              <w:jc w:val="center"/>
              <w:rPr>
                <w:sz w:val="24"/>
                <w:szCs w:val="24"/>
              </w:rPr>
            </w:pPr>
            <w:r>
              <w:rPr>
                <w:rFonts w:ascii="Calibri" w:hAnsi="Calibri" w:cs="Calibri"/>
                <w:color w:val="000000"/>
                <w:szCs w:val="22"/>
              </w:rPr>
              <w:t>-</w:t>
            </w:r>
          </w:p>
        </w:tc>
        <w:tc>
          <w:tcPr>
            <w:tcW w:w="623" w:type="dxa"/>
            <w:tcBorders>
              <w:top w:val="single" w:sz="4" w:space="0" w:color="auto"/>
              <w:left w:val="single" w:sz="4" w:space="0" w:color="auto"/>
              <w:bottom w:val="single" w:sz="4" w:space="0" w:color="auto"/>
              <w:right w:val="single" w:sz="4" w:space="0" w:color="auto"/>
            </w:tcBorders>
            <w:vAlign w:val="center"/>
            <w:hideMark/>
          </w:tcPr>
          <w:p w14:paraId="2BD7654D" w14:textId="77777777" w:rsidR="00BE26E3" w:rsidRPr="00CC39FC" w:rsidRDefault="00BE26E3" w:rsidP="00D900D1">
            <w:pPr>
              <w:pStyle w:val="TableParagraph"/>
              <w:spacing w:line="233" w:lineRule="exact"/>
              <w:ind w:right="188"/>
              <w:jc w:val="center"/>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0155F80B" w14:textId="77777777" w:rsidR="00BE26E3" w:rsidRPr="00CC39FC" w:rsidRDefault="00BE26E3" w:rsidP="00D900D1">
            <w:pPr>
              <w:pStyle w:val="TableParagraph"/>
              <w:spacing w:line="233" w:lineRule="exact"/>
              <w:ind w:right="217"/>
              <w:jc w:val="center"/>
              <w:rPr>
                <w:sz w:val="24"/>
                <w:szCs w:val="24"/>
              </w:rPr>
            </w:pPr>
            <w:r>
              <w:rPr>
                <w:rFonts w:ascii="Calibri" w:hAnsi="Calibri" w:cs="Calibri"/>
                <w:color w:val="000000"/>
                <w:szCs w:val="22"/>
              </w:rPr>
              <w:t>-</w:t>
            </w:r>
          </w:p>
        </w:tc>
        <w:tc>
          <w:tcPr>
            <w:tcW w:w="714" w:type="dxa"/>
            <w:tcBorders>
              <w:top w:val="single" w:sz="4" w:space="0" w:color="auto"/>
              <w:left w:val="single" w:sz="4" w:space="0" w:color="auto"/>
              <w:bottom w:val="single" w:sz="4" w:space="0" w:color="auto"/>
              <w:right w:val="single" w:sz="4" w:space="0" w:color="auto"/>
            </w:tcBorders>
            <w:vAlign w:val="center"/>
            <w:hideMark/>
          </w:tcPr>
          <w:p w14:paraId="5A1972E5"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14:paraId="1D599E2D" w14:textId="77777777" w:rsidR="00BE26E3" w:rsidRPr="00CC39FC" w:rsidRDefault="00BE26E3" w:rsidP="00D900D1">
            <w:pPr>
              <w:pStyle w:val="TableParagraph"/>
              <w:spacing w:line="233" w:lineRule="exact"/>
              <w:ind w:right="-15"/>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14:paraId="1215E144" w14:textId="77777777" w:rsidR="00BE26E3" w:rsidRPr="00CC39FC" w:rsidRDefault="00BE26E3" w:rsidP="00D900D1">
            <w:pPr>
              <w:pStyle w:val="TableParagraph"/>
              <w:spacing w:line="233" w:lineRule="exact"/>
              <w:ind w:right="52"/>
              <w:jc w:val="center"/>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14:paraId="6C6FBB07" w14:textId="77777777" w:rsidR="00BE26E3" w:rsidRPr="00CC39FC" w:rsidRDefault="00BE26E3" w:rsidP="00D900D1">
            <w:pPr>
              <w:pStyle w:val="TableParagraph"/>
              <w:spacing w:line="233" w:lineRule="exact"/>
              <w:ind w:right="1"/>
              <w:jc w:val="center"/>
              <w:rPr>
                <w:sz w:val="24"/>
                <w:szCs w:val="24"/>
              </w:rPr>
            </w:pPr>
            <w:r>
              <w:rPr>
                <w:rFonts w:ascii="Calibri" w:hAnsi="Calibri" w:cs="Calibri"/>
                <w:color w:val="000000"/>
                <w:szCs w:val="22"/>
              </w:rPr>
              <w:t>-</w:t>
            </w:r>
          </w:p>
        </w:tc>
      </w:tr>
      <w:tr w:rsidR="00BE26E3" w:rsidRPr="00CC39FC" w14:paraId="484C6B8A" w14:textId="77777777" w:rsidTr="00D900D1">
        <w:tc>
          <w:tcPr>
            <w:tcW w:w="778" w:type="dxa"/>
            <w:tcBorders>
              <w:top w:val="single" w:sz="4" w:space="0" w:color="auto"/>
              <w:left w:val="single" w:sz="4" w:space="0" w:color="auto"/>
              <w:bottom w:val="single" w:sz="4" w:space="0" w:color="auto"/>
              <w:right w:val="single" w:sz="4" w:space="0" w:color="auto"/>
            </w:tcBorders>
            <w:hideMark/>
          </w:tcPr>
          <w:p w14:paraId="27AFC459" w14:textId="77777777" w:rsidR="00BE26E3" w:rsidRPr="00CC39FC" w:rsidRDefault="00BE26E3" w:rsidP="00D900D1">
            <w:pPr>
              <w:pStyle w:val="TableParagraph"/>
              <w:spacing w:line="232" w:lineRule="exact"/>
              <w:jc w:val="center"/>
              <w:rPr>
                <w:sz w:val="24"/>
                <w:szCs w:val="24"/>
              </w:rPr>
            </w:pPr>
            <w:r w:rsidRPr="00CC39FC">
              <w:rPr>
                <w:sz w:val="24"/>
                <w:szCs w:val="24"/>
              </w:rPr>
              <w:t>CO2</w:t>
            </w:r>
          </w:p>
        </w:tc>
        <w:tc>
          <w:tcPr>
            <w:tcW w:w="626" w:type="dxa"/>
            <w:tcBorders>
              <w:top w:val="single" w:sz="4" w:space="0" w:color="auto"/>
              <w:left w:val="single" w:sz="4" w:space="0" w:color="auto"/>
              <w:bottom w:val="single" w:sz="4" w:space="0" w:color="auto"/>
              <w:right w:val="single" w:sz="4" w:space="0" w:color="auto"/>
            </w:tcBorders>
            <w:vAlign w:val="center"/>
            <w:hideMark/>
          </w:tcPr>
          <w:p w14:paraId="1D0C4753" w14:textId="77777777" w:rsidR="00BE26E3" w:rsidRPr="00CC39FC" w:rsidRDefault="00BE26E3" w:rsidP="00D900D1">
            <w:pPr>
              <w:pStyle w:val="TableParagraph"/>
              <w:spacing w:line="231" w:lineRule="exact"/>
              <w:ind w:right="187"/>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7B190F72" w14:textId="77777777" w:rsidR="00BE26E3" w:rsidRPr="00CC39FC" w:rsidRDefault="00BE26E3" w:rsidP="00D900D1">
            <w:pPr>
              <w:pStyle w:val="TableParagraph"/>
              <w:spacing w:line="231" w:lineRule="exact"/>
              <w:ind w:right="164"/>
              <w:jc w:val="center"/>
              <w:rPr>
                <w:sz w:val="24"/>
                <w:szCs w:val="24"/>
              </w:rPr>
            </w:pPr>
            <w:r>
              <w:rPr>
                <w:rFonts w:ascii="Calibri" w:hAnsi="Calibri" w:cs="Calibri"/>
                <w:color w:val="000000"/>
                <w:szCs w:val="22"/>
              </w:rPr>
              <w:t>3</w:t>
            </w:r>
          </w:p>
        </w:tc>
        <w:tc>
          <w:tcPr>
            <w:tcW w:w="621" w:type="dxa"/>
            <w:tcBorders>
              <w:top w:val="single" w:sz="4" w:space="0" w:color="auto"/>
              <w:left w:val="single" w:sz="4" w:space="0" w:color="auto"/>
              <w:bottom w:val="single" w:sz="4" w:space="0" w:color="auto"/>
              <w:right w:val="single" w:sz="4" w:space="0" w:color="auto"/>
            </w:tcBorders>
            <w:vAlign w:val="center"/>
            <w:hideMark/>
          </w:tcPr>
          <w:p w14:paraId="0B726F85" w14:textId="77777777" w:rsidR="00BE26E3" w:rsidRPr="00CC39FC" w:rsidRDefault="00BE26E3" w:rsidP="00D900D1">
            <w:pPr>
              <w:pStyle w:val="TableParagraph"/>
              <w:spacing w:line="231" w:lineRule="exact"/>
              <w:ind w:right="182"/>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402CF265" w14:textId="77777777" w:rsidR="00BE26E3" w:rsidRPr="00CC39FC" w:rsidRDefault="00BE26E3" w:rsidP="00D900D1">
            <w:pPr>
              <w:pStyle w:val="TableParagraph"/>
              <w:spacing w:line="231" w:lineRule="exact"/>
              <w:ind w:right="65"/>
              <w:jc w:val="center"/>
              <w:rPr>
                <w:sz w:val="24"/>
                <w:szCs w:val="24"/>
              </w:rPr>
            </w:pPr>
            <w:r>
              <w:rPr>
                <w:rFonts w:ascii="Calibri" w:hAnsi="Calibri" w:cs="Calibri"/>
                <w:color w:val="000000"/>
                <w:szCs w:val="22"/>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175BE58F" w14:textId="77777777" w:rsidR="00BE26E3" w:rsidRPr="00CC39FC" w:rsidRDefault="00BE26E3" w:rsidP="00D900D1">
            <w:pPr>
              <w:pStyle w:val="TableParagraph"/>
              <w:spacing w:line="231" w:lineRule="exact"/>
              <w:ind w:right="188"/>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3B8262C3" w14:textId="77777777" w:rsidR="00BE26E3" w:rsidRPr="00CC39FC" w:rsidRDefault="00BE26E3" w:rsidP="00D900D1">
            <w:pPr>
              <w:pStyle w:val="TableParagraph"/>
              <w:spacing w:line="231" w:lineRule="exact"/>
              <w:ind w:right="108"/>
              <w:jc w:val="center"/>
              <w:rPr>
                <w:sz w:val="24"/>
                <w:szCs w:val="24"/>
              </w:rPr>
            </w:pPr>
            <w:r>
              <w:rPr>
                <w:rFonts w:ascii="Calibri" w:hAnsi="Calibri" w:cs="Calibri"/>
                <w:color w:val="000000"/>
                <w:szCs w:val="22"/>
              </w:rPr>
              <w:t>-</w:t>
            </w:r>
          </w:p>
        </w:tc>
        <w:tc>
          <w:tcPr>
            <w:tcW w:w="628" w:type="dxa"/>
            <w:tcBorders>
              <w:top w:val="single" w:sz="4" w:space="0" w:color="auto"/>
              <w:left w:val="single" w:sz="4" w:space="0" w:color="auto"/>
              <w:bottom w:val="single" w:sz="4" w:space="0" w:color="auto"/>
              <w:right w:val="single" w:sz="4" w:space="0" w:color="auto"/>
            </w:tcBorders>
            <w:vAlign w:val="center"/>
            <w:hideMark/>
          </w:tcPr>
          <w:p w14:paraId="14139514" w14:textId="77777777" w:rsidR="00BE26E3" w:rsidRPr="00CC39FC" w:rsidRDefault="00BE26E3" w:rsidP="00D900D1">
            <w:pPr>
              <w:pStyle w:val="TableParagraph"/>
              <w:spacing w:line="231" w:lineRule="exact"/>
              <w:ind w:right="99"/>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4E4AE99F" w14:textId="77777777" w:rsidR="00BE26E3" w:rsidRPr="00CC39FC" w:rsidRDefault="00BE26E3" w:rsidP="00D900D1">
            <w:pPr>
              <w:pStyle w:val="TableParagraph"/>
              <w:spacing w:line="231" w:lineRule="exact"/>
              <w:ind w:right="133"/>
              <w:jc w:val="center"/>
              <w:rPr>
                <w:sz w:val="24"/>
                <w:szCs w:val="24"/>
              </w:rPr>
            </w:pPr>
            <w:r>
              <w:rPr>
                <w:rFonts w:ascii="Calibri" w:hAnsi="Calibri" w:cs="Calibri"/>
                <w:color w:val="000000"/>
                <w:szCs w:val="22"/>
              </w:rPr>
              <w:t>1</w:t>
            </w:r>
          </w:p>
        </w:tc>
        <w:tc>
          <w:tcPr>
            <w:tcW w:w="623" w:type="dxa"/>
            <w:tcBorders>
              <w:top w:val="single" w:sz="4" w:space="0" w:color="auto"/>
              <w:left w:val="single" w:sz="4" w:space="0" w:color="auto"/>
              <w:bottom w:val="single" w:sz="4" w:space="0" w:color="auto"/>
              <w:right w:val="single" w:sz="4" w:space="0" w:color="auto"/>
            </w:tcBorders>
            <w:vAlign w:val="center"/>
            <w:hideMark/>
          </w:tcPr>
          <w:p w14:paraId="2AF14BEF" w14:textId="77777777" w:rsidR="00BE26E3" w:rsidRPr="00CC39FC" w:rsidRDefault="00BE26E3" w:rsidP="00D900D1">
            <w:pPr>
              <w:pStyle w:val="TableParagraph"/>
              <w:spacing w:line="231" w:lineRule="exact"/>
              <w:ind w:right="188"/>
              <w:jc w:val="center"/>
              <w:rPr>
                <w:sz w:val="24"/>
                <w:szCs w:val="24"/>
              </w:rPr>
            </w:pPr>
            <w:r>
              <w:rPr>
                <w:rFonts w:ascii="Calibri" w:hAnsi="Calibri" w:cs="Calibri"/>
                <w:color w:val="000000"/>
                <w:szCs w:val="22"/>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5FADB22" w14:textId="77777777" w:rsidR="00BE26E3" w:rsidRPr="00CC39FC" w:rsidRDefault="00BE26E3" w:rsidP="00D900D1">
            <w:pPr>
              <w:pStyle w:val="TableParagraph"/>
              <w:spacing w:line="231" w:lineRule="exact"/>
              <w:ind w:right="217"/>
              <w:jc w:val="center"/>
              <w:rPr>
                <w:sz w:val="24"/>
                <w:szCs w:val="24"/>
              </w:rPr>
            </w:pPr>
            <w:r>
              <w:rPr>
                <w:rFonts w:ascii="Calibri" w:hAnsi="Calibri" w:cs="Calibri"/>
                <w:color w:val="000000"/>
                <w:szCs w:val="22"/>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03B54986" w14:textId="77777777" w:rsidR="00BE26E3" w:rsidRPr="00CC39FC" w:rsidRDefault="00BE26E3" w:rsidP="00D900D1">
            <w:pPr>
              <w:pStyle w:val="TableParagraph"/>
              <w:spacing w:line="231" w:lineRule="exact"/>
              <w:jc w:val="center"/>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14:paraId="5CD2468F" w14:textId="77777777" w:rsidR="00BE26E3" w:rsidRPr="00CC39FC" w:rsidRDefault="00BE26E3" w:rsidP="00D900D1">
            <w:pPr>
              <w:pStyle w:val="TableParagraph"/>
              <w:spacing w:line="231" w:lineRule="exact"/>
              <w:ind w:right="-15"/>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14:paraId="09E9D496" w14:textId="77777777" w:rsidR="00BE26E3" w:rsidRPr="00CC39FC" w:rsidRDefault="00BE26E3" w:rsidP="00D900D1">
            <w:pPr>
              <w:pStyle w:val="TableParagraph"/>
              <w:spacing w:line="231" w:lineRule="exact"/>
              <w:ind w:right="52"/>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6A8D42E6" w14:textId="77777777" w:rsidR="00BE26E3" w:rsidRPr="00CC39FC" w:rsidRDefault="00BE26E3" w:rsidP="00D900D1">
            <w:pPr>
              <w:pStyle w:val="TableParagraph"/>
              <w:spacing w:line="231" w:lineRule="exact"/>
              <w:ind w:right="1"/>
              <w:jc w:val="center"/>
              <w:rPr>
                <w:sz w:val="24"/>
                <w:szCs w:val="24"/>
              </w:rPr>
            </w:pPr>
            <w:r>
              <w:rPr>
                <w:rFonts w:ascii="Calibri" w:hAnsi="Calibri" w:cs="Calibri"/>
                <w:color w:val="000000"/>
                <w:szCs w:val="22"/>
              </w:rPr>
              <w:t>1</w:t>
            </w:r>
          </w:p>
        </w:tc>
      </w:tr>
      <w:tr w:rsidR="00BE26E3" w:rsidRPr="00CC39FC" w14:paraId="6042DADE" w14:textId="77777777" w:rsidTr="00D900D1">
        <w:tc>
          <w:tcPr>
            <w:tcW w:w="778" w:type="dxa"/>
            <w:tcBorders>
              <w:top w:val="single" w:sz="4" w:space="0" w:color="auto"/>
              <w:left w:val="single" w:sz="4" w:space="0" w:color="auto"/>
              <w:bottom w:val="single" w:sz="4" w:space="0" w:color="auto"/>
              <w:right w:val="single" w:sz="4" w:space="0" w:color="auto"/>
            </w:tcBorders>
            <w:hideMark/>
          </w:tcPr>
          <w:p w14:paraId="36C65BE2" w14:textId="77777777" w:rsidR="00BE26E3" w:rsidRPr="00CC39FC" w:rsidRDefault="00BE26E3" w:rsidP="00D900D1">
            <w:pPr>
              <w:pStyle w:val="TableParagraph"/>
              <w:spacing w:line="234" w:lineRule="exact"/>
              <w:jc w:val="center"/>
              <w:rPr>
                <w:sz w:val="24"/>
                <w:szCs w:val="24"/>
              </w:rPr>
            </w:pPr>
            <w:r w:rsidRPr="00CC39FC">
              <w:rPr>
                <w:sz w:val="24"/>
                <w:szCs w:val="24"/>
              </w:rPr>
              <w:t>CO3</w:t>
            </w:r>
          </w:p>
        </w:tc>
        <w:tc>
          <w:tcPr>
            <w:tcW w:w="626" w:type="dxa"/>
            <w:tcBorders>
              <w:top w:val="single" w:sz="4" w:space="0" w:color="auto"/>
              <w:left w:val="single" w:sz="4" w:space="0" w:color="auto"/>
              <w:bottom w:val="single" w:sz="4" w:space="0" w:color="auto"/>
              <w:right w:val="single" w:sz="4" w:space="0" w:color="auto"/>
            </w:tcBorders>
            <w:vAlign w:val="center"/>
            <w:hideMark/>
          </w:tcPr>
          <w:p w14:paraId="72BFC344" w14:textId="77777777" w:rsidR="00BE26E3" w:rsidRPr="00CC39FC" w:rsidRDefault="00BE26E3" w:rsidP="00D900D1">
            <w:pPr>
              <w:pStyle w:val="TableParagraph"/>
              <w:spacing w:line="233" w:lineRule="exact"/>
              <w:ind w:right="187"/>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41B3038F" w14:textId="77777777" w:rsidR="00BE26E3" w:rsidRPr="00CC39FC" w:rsidRDefault="00BE26E3" w:rsidP="00D900D1">
            <w:pPr>
              <w:pStyle w:val="TableParagraph"/>
              <w:spacing w:line="233" w:lineRule="exact"/>
              <w:ind w:right="164"/>
              <w:jc w:val="center"/>
              <w:rPr>
                <w:sz w:val="24"/>
                <w:szCs w:val="24"/>
              </w:rPr>
            </w:pPr>
            <w:r>
              <w:rPr>
                <w:rFonts w:ascii="Calibri" w:hAnsi="Calibri" w:cs="Calibri"/>
                <w:color w:val="000000"/>
                <w:szCs w:val="22"/>
              </w:rPr>
              <w:t>2</w:t>
            </w:r>
          </w:p>
        </w:tc>
        <w:tc>
          <w:tcPr>
            <w:tcW w:w="621" w:type="dxa"/>
            <w:tcBorders>
              <w:top w:val="single" w:sz="4" w:space="0" w:color="auto"/>
              <w:left w:val="single" w:sz="4" w:space="0" w:color="auto"/>
              <w:bottom w:val="single" w:sz="4" w:space="0" w:color="auto"/>
              <w:right w:val="single" w:sz="4" w:space="0" w:color="auto"/>
            </w:tcBorders>
            <w:vAlign w:val="center"/>
            <w:hideMark/>
          </w:tcPr>
          <w:p w14:paraId="0B9C6888" w14:textId="77777777" w:rsidR="00BE26E3" w:rsidRPr="00CC39FC" w:rsidRDefault="00BE26E3" w:rsidP="00D900D1">
            <w:pPr>
              <w:pStyle w:val="TableParagraph"/>
              <w:spacing w:line="233" w:lineRule="exact"/>
              <w:ind w:right="182"/>
              <w:jc w:val="center"/>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0A62EC3F" w14:textId="77777777" w:rsidR="00BE26E3" w:rsidRPr="00CC39FC" w:rsidRDefault="00BE26E3" w:rsidP="00D900D1">
            <w:pPr>
              <w:pStyle w:val="TableParagraph"/>
              <w:spacing w:line="233" w:lineRule="exact"/>
              <w:ind w:right="65"/>
              <w:jc w:val="center"/>
              <w:rPr>
                <w:sz w:val="24"/>
                <w:szCs w:val="24"/>
              </w:rPr>
            </w:pPr>
            <w:r>
              <w:rPr>
                <w:rFonts w:ascii="Calibri" w:hAnsi="Calibri" w:cs="Calibri"/>
                <w:color w:val="000000"/>
                <w:szCs w:val="22"/>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00DE144" w14:textId="77777777" w:rsidR="00BE26E3" w:rsidRPr="00CC39FC" w:rsidRDefault="00BE26E3" w:rsidP="00D900D1">
            <w:pPr>
              <w:pStyle w:val="TableParagraph"/>
              <w:spacing w:line="233" w:lineRule="exact"/>
              <w:ind w:right="188"/>
              <w:jc w:val="center"/>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7F879FE7" w14:textId="77777777" w:rsidR="00BE26E3" w:rsidRPr="00CC39FC" w:rsidRDefault="00BE26E3" w:rsidP="00D900D1">
            <w:pPr>
              <w:pStyle w:val="TableParagraph"/>
              <w:spacing w:line="233" w:lineRule="exact"/>
              <w:ind w:right="108"/>
              <w:jc w:val="center"/>
              <w:rPr>
                <w:sz w:val="24"/>
                <w:szCs w:val="24"/>
              </w:rPr>
            </w:pPr>
            <w:r>
              <w:rPr>
                <w:rFonts w:ascii="Calibri" w:hAnsi="Calibri" w:cs="Calibri"/>
                <w:color w:val="000000"/>
                <w:szCs w:val="22"/>
              </w:rPr>
              <w:t>1</w:t>
            </w:r>
          </w:p>
        </w:tc>
        <w:tc>
          <w:tcPr>
            <w:tcW w:w="628" w:type="dxa"/>
            <w:tcBorders>
              <w:top w:val="single" w:sz="4" w:space="0" w:color="auto"/>
              <w:left w:val="single" w:sz="4" w:space="0" w:color="auto"/>
              <w:bottom w:val="single" w:sz="4" w:space="0" w:color="auto"/>
              <w:right w:val="single" w:sz="4" w:space="0" w:color="auto"/>
            </w:tcBorders>
            <w:vAlign w:val="center"/>
            <w:hideMark/>
          </w:tcPr>
          <w:p w14:paraId="110E5596" w14:textId="77777777" w:rsidR="00BE26E3" w:rsidRPr="00CC39FC" w:rsidRDefault="00BE26E3" w:rsidP="00D900D1">
            <w:pPr>
              <w:pStyle w:val="TableParagraph"/>
              <w:spacing w:line="233" w:lineRule="exact"/>
              <w:ind w:right="99"/>
              <w:jc w:val="center"/>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6DF607EC" w14:textId="77777777" w:rsidR="00BE26E3" w:rsidRPr="00CC39FC" w:rsidRDefault="00BE26E3" w:rsidP="00D900D1">
            <w:pPr>
              <w:pStyle w:val="TableParagraph"/>
              <w:spacing w:line="233" w:lineRule="exact"/>
              <w:ind w:right="133"/>
              <w:jc w:val="center"/>
              <w:rPr>
                <w:sz w:val="24"/>
                <w:szCs w:val="24"/>
              </w:rPr>
            </w:pPr>
            <w:r>
              <w:rPr>
                <w:rFonts w:ascii="Calibri" w:hAnsi="Calibri" w:cs="Calibri"/>
                <w:color w:val="000000"/>
                <w:szCs w:val="22"/>
              </w:rPr>
              <w:t>-</w:t>
            </w:r>
          </w:p>
        </w:tc>
        <w:tc>
          <w:tcPr>
            <w:tcW w:w="623" w:type="dxa"/>
            <w:tcBorders>
              <w:top w:val="single" w:sz="4" w:space="0" w:color="auto"/>
              <w:left w:val="single" w:sz="4" w:space="0" w:color="auto"/>
              <w:bottom w:val="single" w:sz="4" w:space="0" w:color="auto"/>
              <w:right w:val="single" w:sz="4" w:space="0" w:color="auto"/>
            </w:tcBorders>
            <w:vAlign w:val="center"/>
            <w:hideMark/>
          </w:tcPr>
          <w:p w14:paraId="129ADDED" w14:textId="77777777" w:rsidR="00BE26E3" w:rsidRPr="00CC39FC" w:rsidRDefault="00BE26E3" w:rsidP="00D900D1">
            <w:pPr>
              <w:pStyle w:val="TableParagraph"/>
              <w:spacing w:line="233" w:lineRule="exact"/>
              <w:ind w:right="188"/>
              <w:jc w:val="center"/>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5A4083DE" w14:textId="77777777" w:rsidR="00BE26E3" w:rsidRPr="00CC39FC" w:rsidRDefault="00BE26E3" w:rsidP="00D900D1">
            <w:pPr>
              <w:pStyle w:val="TableParagraph"/>
              <w:spacing w:line="233" w:lineRule="exact"/>
              <w:ind w:right="217"/>
              <w:jc w:val="center"/>
              <w:rPr>
                <w:sz w:val="24"/>
                <w:szCs w:val="24"/>
              </w:rPr>
            </w:pPr>
            <w:r>
              <w:rPr>
                <w:rFonts w:ascii="Calibri" w:hAnsi="Calibri" w:cs="Calibri"/>
                <w:color w:val="000000"/>
                <w:szCs w:val="22"/>
              </w:rPr>
              <w:t>-</w:t>
            </w:r>
          </w:p>
        </w:tc>
        <w:tc>
          <w:tcPr>
            <w:tcW w:w="714" w:type="dxa"/>
            <w:tcBorders>
              <w:top w:val="single" w:sz="4" w:space="0" w:color="auto"/>
              <w:left w:val="single" w:sz="4" w:space="0" w:color="auto"/>
              <w:bottom w:val="single" w:sz="4" w:space="0" w:color="auto"/>
              <w:right w:val="single" w:sz="4" w:space="0" w:color="auto"/>
            </w:tcBorders>
            <w:vAlign w:val="center"/>
            <w:hideMark/>
          </w:tcPr>
          <w:p w14:paraId="780FD361" w14:textId="77777777" w:rsidR="00BE26E3" w:rsidRPr="00CC39FC" w:rsidRDefault="00BE26E3" w:rsidP="00D900D1">
            <w:pPr>
              <w:pStyle w:val="TableParagraph"/>
              <w:spacing w:line="233" w:lineRule="exact"/>
              <w:jc w:val="center"/>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14:paraId="122D3A7C" w14:textId="77777777" w:rsidR="00BE26E3" w:rsidRPr="00CC39FC" w:rsidRDefault="00BE26E3" w:rsidP="00D900D1">
            <w:pPr>
              <w:pStyle w:val="TableParagraph"/>
              <w:spacing w:line="233" w:lineRule="exact"/>
              <w:ind w:right="-15"/>
              <w:jc w:val="center"/>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14:paraId="6C295F77" w14:textId="77777777" w:rsidR="00BE26E3" w:rsidRPr="00CC39FC" w:rsidRDefault="00BE26E3" w:rsidP="00D900D1">
            <w:pPr>
              <w:pStyle w:val="TableParagraph"/>
              <w:spacing w:line="233" w:lineRule="exact"/>
              <w:ind w:right="52"/>
              <w:jc w:val="center"/>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0A404FD2" w14:textId="77777777" w:rsidR="00BE26E3" w:rsidRPr="00CC39FC" w:rsidRDefault="00BE26E3" w:rsidP="00D900D1">
            <w:pPr>
              <w:pStyle w:val="TableParagraph"/>
              <w:spacing w:line="233" w:lineRule="exact"/>
              <w:ind w:right="1"/>
              <w:jc w:val="center"/>
              <w:rPr>
                <w:sz w:val="24"/>
                <w:szCs w:val="24"/>
              </w:rPr>
            </w:pPr>
            <w:r>
              <w:rPr>
                <w:rFonts w:ascii="Calibri" w:hAnsi="Calibri" w:cs="Calibri"/>
                <w:color w:val="000000"/>
                <w:szCs w:val="22"/>
              </w:rPr>
              <w:t>-</w:t>
            </w:r>
          </w:p>
        </w:tc>
      </w:tr>
      <w:tr w:rsidR="00BE26E3" w:rsidRPr="00CC39FC" w14:paraId="4D935792" w14:textId="77777777" w:rsidTr="00D900D1">
        <w:tc>
          <w:tcPr>
            <w:tcW w:w="778" w:type="dxa"/>
            <w:tcBorders>
              <w:top w:val="single" w:sz="4" w:space="0" w:color="auto"/>
              <w:left w:val="single" w:sz="4" w:space="0" w:color="auto"/>
              <w:bottom w:val="single" w:sz="4" w:space="0" w:color="auto"/>
              <w:right w:val="single" w:sz="4" w:space="0" w:color="auto"/>
            </w:tcBorders>
          </w:tcPr>
          <w:p w14:paraId="7FD35D99" w14:textId="77777777" w:rsidR="00BE26E3" w:rsidRPr="00CC39FC" w:rsidRDefault="00BE26E3" w:rsidP="00D900D1">
            <w:pPr>
              <w:pStyle w:val="TableParagraph"/>
              <w:spacing w:line="234" w:lineRule="exact"/>
              <w:jc w:val="center"/>
              <w:rPr>
                <w:sz w:val="24"/>
                <w:szCs w:val="24"/>
              </w:rPr>
            </w:pPr>
            <w:r>
              <w:rPr>
                <w:sz w:val="24"/>
                <w:szCs w:val="24"/>
              </w:rPr>
              <w:t>CO4</w:t>
            </w:r>
          </w:p>
        </w:tc>
        <w:tc>
          <w:tcPr>
            <w:tcW w:w="626" w:type="dxa"/>
            <w:tcBorders>
              <w:top w:val="single" w:sz="4" w:space="0" w:color="auto"/>
              <w:left w:val="single" w:sz="4" w:space="0" w:color="auto"/>
              <w:bottom w:val="single" w:sz="4" w:space="0" w:color="auto"/>
              <w:right w:val="single" w:sz="4" w:space="0" w:color="auto"/>
            </w:tcBorders>
            <w:vAlign w:val="center"/>
          </w:tcPr>
          <w:p w14:paraId="6ABAA673" w14:textId="77777777" w:rsidR="00BE26E3" w:rsidRDefault="00BE26E3" w:rsidP="00D900D1">
            <w:pPr>
              <w:pStyle w:val="TableParagraph"/>
              <w:spacing w:line="233" w:lineRule="exact"/>
              <w:ind w:right="187"/>
              <w:jc w:val="center"/>
              <w:rPr>
                <w:rFonts w:ascii="Calibri" w:hAnsi="Calibri" w:cs="Calibri"/>
                <w:color w:val="000000"/>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tcPr>
          <w:p w14:paraId="15906AF6" w14:textId="77777777" w:rsidR="00BE26E3" w:rsidRDefault="00BE26E3" w:rsidP="00D900D1">
            <w:pPr>
              <w:pStyle w:val="TableParagraph"/>
              <w:spacing w:line="233" w:lineRule="exact"/>
              <w:ind w:right="164"/>
              <w:jc w:val="center"/>
              <w:rPr>
                <w:rFonts w:ascii="Calibri" w:hAnsi="Calibri" w:cs="Calibri"/>
                <w:color w:val="000000"/>
              </w:rPr>
            </w:pPr>
            <w:r>
              <w:rPr>
                <w:rFonts w:ascii="Calibri" w:hAnsi="Calibri" w:cs="Calibri"/>
                <w:color w:val="000000"/>
                <w:szCs w:val="22"/>
              </w:rPr>
              <w:t>3</w:t>
            </w:r>
          </w:p>
        </w:tc>
        <w:tc>
          <w:tcPr>
            <w:tcW w:w="621" w:type="dxa"/>
            <w:tcBorders>
              <w:top w:val="single" w:sz="4" w:space="0" w:color="auto"/>
              <w:left w:val="single" w:sz="4" w:space="0" w:color="auto"/>
              <w:bottom w:val="single" w:sz="4" w:space="0" w:color="auto"/>
              <w:right w:val="single" w:sz="4" w:space="0" w:color="auto"/>
            </w:tcBorders>
            <w:vAlign w:val="center"/>
          </w:tcPr>
          <w:p w14:paraId="60642965" w14:textId="77777777" w:rsidR="00BE26E3" w:rsidRDefault="00BE26E3" w:rsidP="00D900D1">
            <w:pPr>
              <w:pStyle w:val="TableParagraph"/>
              <w:spacing w:line="233" w:lineRule="exact"/>
              <w:ind w:right="182"/>
              <w:jc w:val="center"/>
              <w:rPr>
                <w:rFonts w:ascii="Calibri" w:hAnsi="Calibri" w:cs="Calibri"/>
                <w:color w:val="000000"/>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vAlign w:val="center"/>
          </w:tcPr>
          <w:p w14:paraId="7D94F336" w14:textId="77777777" w:rsidR="00BE26E3" w:rsidRDefault="00BE26E3" w:rsidP="00D900D1">
            <w:pPr>
              <w:pStyle w:val="TableParagraph"/>
              <w:spacing w:line="233" w:lineRule="exact"/>
              <w:ind w:right="65"/>
              <w:jc w:val="center"/>
              <w:rPr>
                <w:rFonts w:ascii="Calibri" w:hAnsi="Calibri" w:cs="Calibri"/>
                <w:color w:val="000000"/>
              </w:rPr>
            </w:pPr>
            <w:r>
              <w:rPr>
                <w:rFonts w:ascii="Calibri" w:hAnsi="Calibri" w:cs="Calibri"/>
                <w:color w:val="000000"/>
                <w:szCs w:val="22"/>
              </w:rPr>
              <w:t>3</w:t>
            </w:r>
          </w:p>
        </w:tc>
        <w:tc>
          <w:tcPr>
            <w:tcW w:w="623" w:type="dxa"/>
            <w:tcBorders>
              <w:top w:val="single" w:sz="4" w:space="0" w:color="auto"/>
              <w:left w:val="single" w:sz="4" w:space="0" w:color="auto"/>
              <w:bottom w:val="single" w:sz="4" w:space="0" w:color="auto"/>
              <w:right w:val="single" w:sz="4" w:space="0" w:color="auto"/>
            </w:tcBorders>
            <w:vAlign w:val="center"/>
          </w:tcPr>
          <w:p w14:paraId="5643518E" w14:textId="77777777" w:rsidR="00BE26E3" w:rsidRDefault="00BE26E3" w:rsidP="00D900D1">
            <w:pPr>
              <w:pStyle w:val="TableParagraph"/>
              <w:spacing w:line="233" w:lineRule="exact"/>
              <w:ind w:right="188"/>
              <w:jc w:val="center"/>
              <w:rPr>
                <w:rFonts w:ascii="Calibri" w:hAnsi="Calibri" w:cs="Calibri"/>
                <w:color w:val="000000"/>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vAlign w:val="center"/>
          </w:tcPr>
          <w:p w14:paraId="6F9CA700" w14:textId="77777777" w:rsidR="00BE26E3" w:rsidRDefault="00BE26E3" w:rsidP="00D900D1">
            <w:pPr>
              <w:pStyle w:val="TableParagraph"/>
              <w:spacing w:line="233" w:lineRule="exact"/>
              <w:ind w:right="108"/>
              <w:jc w:val="center"/>
              <w:rPr>
                <w:rFonts w:ascii="Calibri" w:hAnsi="Calibri" w:cs="Calibri"/>
                <w:color w:val="000000"/>
              </w:rPr>
            </w:pPr>
            <w:r>
              <w:rPr>
                <w:rFonts w:ascii="Calibri" w:hAnsi="Calibri" w:cs="Calibri"/>
                <w:color w:val="000000"/>
                <w:szCs w:val="22"/>
              </w:rPr>
              <w:t>1</w:t>
            </w:r>
          </w:p>
        </w:tc>
        <w:tc>
          <w:tcPr>
            <w:tcW w:w="628" w:type="dxa"/>
            <w:tcBorders>
              <w:top w:val="single" w:sz="4" w:space="0" w:color="auto"/>
              <w:left w:val="single" w:sz="4" w:space="0" w:color="auto"/>
              <w:bottom w:val="single" w:sz="4" w:space="0" w:color="auto"/>
              <w:right w:val="single" w:sz="4" w:space="0" w:color="auto"/>
            </w:tcBorders>
            <w:vAlign w:val="center"/>
          </w:tcPr>
          <w:p w14:paraId="67BF92D9" w14:textId="77777777" w:rsidR="00BE26E3" w:rsidRDefault="00BE26E3" w:rsidP="00D900D1">
            <w:pPr>
              <w:pStyle w:val="TableParagraph"/>
              <w:spacing w:line="233" w:lineRule="exact"/>
              <w:ind w:right="99"/>
              <w:jc w:val="center"/>
              <w:rPr>
                <w:rFonts w:ascii="Calibri" w:hAnsi="Calibri" w:cs="Calibri"/>
                <w:color w:val="000000"/>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vAlign w:val="center"/>
          </w:tcPr>
          <w:p w14:paraId="3B7185BE" w14:textId="77777777" w:rsidR="00BE26E3" w:rsidRDefault="00BE26E3" w:rsidP="00D900D1">
            <w:pPr>
              <w:pStyle w:val="TableParagraph"/>
              <w:spacing w:line="233" w:lineRule="exact"/>
              <w:ind w:right="133"/>
              <w:jc w:val="center"/>
              <w:rPr>
                <w:rFonts w:ascii="Calibri" w:hAnsi="Calibri" w:cs="Calibri"/>
                <w:color w:val="000000"/>
              </w:rPr>
            </w:pPr>
            <w:r>
              <w:rPr>
                <w:rFonts w:ascii="Calibri" w:hAnsi="Calibri" w:cs="Calibri"/>
                <w:color w:val="000000"/>
                <w:szCs w:val="22"/>
              </w:rPr>
              <w:t>1</w:t>
            </w:r>
          </w:p>
        </w:tc>
        <w:tc>
          <w:tcPr>
            <w:tcW w:w="623" w:type="dxa"/>
            <w:tcBorders>
              <w:top w:val="single" w:sz="4" w:space="0" w:color="auto"/>
              <w:left w:val="single" w:sz="4" w:space="0" w:color="auto"/>
              <w:bottom w:val="single" w:sz="4" w:space="0" w:color="auto"/>
              <w:right w:val="single" w:sz="4" w:space="0" w:color="auto"/>
            </w:tcBorders>
            <w:vAlign w:val="center"/>
          </w:tcPr>
          <w:p w14:paraId="0D24ADFB" w14:textId="77777777" w:rsidR="00BE26E3" w:rsidRDefault="00BE26E3" w:rsidP="00D900D1">
            <w:pPr>
              <w:pStyle w:val="TableParagraph"/>
              <w:spacing w:line="233" w:lineRule="exact"/>
              <w:ind w:right="188"/>
              <w:jc w:val="center"/>
              <w:rPr>
                <w:rFonts w:ascii="Calibri" w:hAnsi="Calibri" w:cs="Calibri"/>
                <w:color w:val="000000"/>
              </w:rPr>
            </w:pPr>
            <w:r>
              <w:rPr>
                <w:rFonts w:ascii="Calibri" w:hAnsi="Calibri" w:cs="Calibri"/>
                <w:color w:val="000000"/>
                <w:szCs w:val="22"/>
              </w:rPr>
              <w:t>2</w:t>
            </w:r>
          </w:p>
        </w:tc>
        <w:tc>
          <w:tcPr>
            <w:tcW w:w="718" w:type="dxa"/>
            <w:tcBorders>
              <w:top w:val="single" w:sz="4" w:space="0" w:color="auto"/>
              <w:left w:val="single" w:sz="4" w:space="0" w:color="auto"/>
              <w:bottom w:val="single" w:sz="4" w:space="0" w:color="auto"/>
              <w:right w:val="single" w:sz="4" w:space="0" w:color="auto"/>
            </w:tcBorders>
            <w:vAlign w:val="center"/>
          </w:tcPr>
          <w:p w14:paraId="5333357F" w14:textId="77777777" w:rsidR="00BE26E3" w:rsidRDefault="00BE26E3" w:rsidP="00D900D1">
            <w:pPr>
              <w:pStyle w:val="TableParagraph"/>
              <w:spacing w:line="233" w:lineRule="exact"/>
              <w:ind w:right="217"/>
              <w:jc w:val="center"/>
              <w:rPr>
                <w:rFonts w:ascii="Calibri" w:hAnsi="Calibri" w:cs="Calibri"/>
                <w:color w:val="000000"/>
              </w:rPr>
            </w:pPr>
            <w:r>
              <w:rPr>
                <w:rFonts w:ascii="Calibri" w:hAnsi="Calibri" w:cs="Calibri"/>
                <w:color w:val="000000"/>
                <w:szCs w:val="22"/>
              </w:rPr>
              <w:t>1</w:t>
            </w:r>
          </w:p>
        </w:tc>
        <w:tc>
          <w:tcPr>
            <w:tcW w:w="714" w:type="dxa"/>
            <w:tcBorders>
              <w:top w:val="single" w:sz="4" w:space="0" w:color="auto"/>
              <w:left w:val="single" w:sz="4" w:space="0" w:color="auto"/>
              <w:bottom w:val="single" w:sz="4" w:space="0" w:color="auto"/>
              <w:right w:val="single" w:sz="4" w:space="0" w:color="auto"/>
            </w:tcBorders>
            <w:vAlign w:val="center"/>
          </w:tcPr>
          <w:p w14:paraId="6E9835A1" w14:textId="77777777" w:rsidR="00BE26E3" w:rsidRDefault="00BE26E3" w:rsidP="00D900D1">
            <w:pPr>
              <w:pStyle w:val="TableParagraph"/>
              <w:spacing w:line="233" w:lineRule="exact"/>
              <w:jc w:val="center"/>
              <w:rPr>
                <w:rFonts w:ascii="Calibri" w:hAnsi="Calibri" w:cs="Calibri"/>
                <w:color w:val="000000"/>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604E624A" w14:textId="77777777" w:rsidR="00BE26E3" w:rsidRDefault="00BE26E3" w:rsidP="00D900D1">
            <w:pPr>
              <w:pStyle w:val="TableParagraph"/>
              <w:spacing w:line="233" w:lineRule="exact"/>
              <w:ind w:right="-15"/>
              <w:jc w:val="center"/>
              <w:rPr>
                <w:rFonts w:ascii="Calibri" w:hAnsi="Calibri" w:cs="Calibri"/>
                <w:color w:val="000000"/>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14:paraId="3A1D9403" w14:textId="77777777" w:rsidR="00BE26E3" w:rsidRDefault="00BE26E3" w:rsidP="00D900D1">
            <w:pPr>
              <w:pStyle w:val="TableParagraph"/>
              <w:spacing w:line="233" w:lineRule="exact"/>
              <w:ind w:right="52"/>
              <w:jc w:val="center"/>
              <w:rPr>
                <w:rFonts w:ascii="Calibri" w:hAnsi="Calibri" w:cs="Calibri"/>
                <w:color w:val="000000"/>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1BC41CD8" w14:textId="77777777" w:rsidR="00BE26E3" w:rsidRDefault="00BE26E3" w:rsidP="00D900D1">
            <w:pPr>
              <w:pStyle w:val="TableParagraph"/>
              <w:spacing w:line="233" w:lineRule="exact"/>
              <w:ind w:right="1"/>
              <w:jc w:val="center"/>
              <w:rPr>
                <w:rFonts w:ascii="Calibri" w:hAnsi="Calibri" w:cs="Calibri"/>
                <w:color w:val="000000"/>
              </w:rPr>
            </w:pPr>
            <w:r>
              <w:rPr>
                <w:rFonts w:ascii="Calibri" w:hAnsi="Calibri" w:cs="Calibri"/>
                <w:color w:val="000000"/>
                <w:szCs w:val="22"/>
              </w:rPr>
              <w:t>1</w:t>
            </w:r>
          </w:p>
        </w:tc>
      </w:tr>
    </w:tbl>
    <w:p w14:paraId="2893525C" w14:textId="77777777" w:rsidR="00BE26E3" w:rsidRPr="00CC39FC" w:rsidRDefault="00BE26E3" w:rsidP="00BE26E3">
      <w:pPr>
        <w:spacing w:before="69"/>
        <w:ind w:left="300" w:right="-147"/>
        <w:rPr>
          <w:rFonts w:ascii="Times New Roman" w:hAnsi="Times New Roman" w:cs="Times New Roman"/>
          <w:b/>
          <w:sz w:val="24"/>
        </w:rPr>
      </w:pPr>
    </w:p>
    <w:p w14:paraId="150090F4" w14:textId="77777777" w:rsidR="00F8430D" w:rsidRPr="00CC39FC" w:rsidRDefault="00F8430D" w:rsidP="00F8430D">
      <w:pPr>
        <w:spacing w:before="69"/>
        <w:ind w:left="300" w:right="-147"/>
        <w:rPr>
          <w:rFonts w:ascii="Times New Roman" w:hAnsi="Times New Roman" w:cs="Times New Roman"/>
          <w:b/>
          <w:sz w:val="24"/>
        </w:rPr>
      </w:pPr>
    </w:p>
    <w:p w14:paraId="073D236D" w14:textId="77777777" w:rsidR="00F8430D" w:rsidRPr="00CC39FC" w:rsidRDefault="00F8430D" w:rsidP="00F8430D">
      <w:pPr>
        <w:spacing w:before="69"/>
        <w:ind w:left="300" w:right="-147"/>
        <w:rPr>
          <w:rFonts w:ascii="Times New Roman" w:hAnsi="Times New Roman" w:cs="Times New Roman"/>
          <w:b/>
          <w:sz w:val="24"/>
        </w:rPr>
      </w:pPr>
    </w:p>
    <w:p w14:paraId="4F84B2A9" w14:textId="77777777" w:rsidR="00F8430D" w:rsidRPr="00CC39FC" w:rsidRDefault="00F8430D" w:rsidP="00F8430D">
      <w:pPr>
        <w:rPr>
          <w:rFonts w:ascii="Times New Roman" w:hAnsi="Times New Roman" w:cs="Times New Roman"/>
          <w:b/>
          <w:sz w:val="28"/>
          <w:szCs w:val="28"/>
        </w:rPr>
      </w:pPr>
    </w:p>
    <w:tbl>
      <w:tblPr>
        <w:tblStyle w:val="TableGrid"/>
        <w:tblpPr w:leftFromText="180" w:rightFromText="180" w:vertAnchor="text" w:horzAnchor="margin" w:tblpY="-827"/>
        <w:tblW w:w="9627" w:type="dxa"/>
        <w:tblLook w:val="04A0" w:firstRow="1" w:lastRow="0" w:firstColumn="1" w:lastColumn="0" w:noHBand="0" w:noVBand="1"/>
      </w:tblPr>
      <w:tblGrid>
        <w:gridCol w:w="2408"/>
        <w:gridCol w:w="2692"/>
        <w:gridCol w:w="3014"/>
        <w:gridCol w:w="1513"/>
      </w:tblGrid>
      <w:tr w:rsidR="00F8430D" w:rsidRPr="00CC39FC" w14:paraId="58CE585D"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30C6E1BA" w14:textId="77777777" w:rsidR="00F8430D" w:rsidRPr="00CC39FC" w:rsidRDefault="00F8430D" w:rsidP="00D900D1">
            <w:pPr>
              <w:jc w:val="center"/>
              <w:rPr>
                <w:rFonts w:ascii="Times New Roman" w:hAnsi="Times New Roman" w:cs="Times New Roman"/>
                <w:b/>
                <w:sz w:val="24"/>
                <w:szCs w:val="24"/>
              </w:rPr>
            </w:pPr>
            <w:r w:rsidRPr="00CC39FC">
              <w:rPr>
                <w:rFonts w:ascii="Palatino Linotype" w:hAnsi="Palatino Linotype" w:cs="Times New Roman"/>
                <w:b/>
                <w:sz w:val="24"/>
              </w:rPr>
              <w:t>Machining Lab</w:t>
            </w:r>
          </w:p>
        </w:tc>
      </w:tr>
      <w:tr w:rsidR="00F8430D" w:rsidRPr="00CC39FC" w14:paraId="6FA3E2BA"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F20BFAC"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26662C29"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0-0-3</w:t>
            </w:r>
          </w:p>
        </w:tc>
        <w:tc>
          <w:tcPr>
            <w:tcW w:w="3014" w:type="dxa"/>
            <w:tcBorders>
              <w:top w:val="single" w:sz="4" w:space="0" w:color="auto"/>
              <w:left w:val="single" w:sz="4" w:space="0" w:color="auto"/>
              <w:bottom w:val="single" w:sz="4" w:space="0" w:color="auto"/>
              <w:right w:val="single" w:sz="4" w:space="0" w:color="auto"/>
            </w:tcBorders>
            <w:hideMark/>
          </w:tcPr>
          <w:p w14:paraId="38B8F258"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Borders>
              <w:top w:val="single" w:sz="4" w:space="0" w:color="auto"/>
              <w:left w:val="single" w:sz="4" w:space="0" w:color="auto"/>
              <w:bottom w:val="single" w:sz="4" w:space="0" w:color="auto"/>
              <w:right w:val="single" w:sz="4" w:space="0" w:color="auto"/>
            </w:tcBorders>
            <w:hideMark/>
          </w:tcPr>
          <w:p w14:paraId="2A35DE74"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1.5</w:t>
            </w:r>
          </w:p>
        </w:tc>
      </w:tr>
      <w:tr w:rsidR="00F8430D" w:rsidRPr="00CC39FC" w14:paraId="27E78555"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D3DEA8F"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4B5C6CDB"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Core</w:t>
            </w:r>
          </w:p>
        </w:tc>
        <w:tc>
          <w:tcPr>
            <w:tcW w:w="3014" w:type="dxa"/>
            <w:tcBorders>
              <w:top w:val="single" w:sz="4" w:space="0" w:color="auto"/>
              <w:left w:val="single" w:sz="4" w:space="0" w:color="auto"/>
              <w:bottom w:val="single" w:sz="4" w:space="0" w:color="auto"/>
              <w:right w:val="single" w:sz="4" w:space="0" w:color="auto"/>
            </w:tcBorders>
            <w:hideMark/>
          </w:tcPr>
          <w:p w14:paraId="33C8DF9B"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Borders>
              <w:top w:val="single" w:sz="4" w:space="0" w:color="auto"/>
              <w:left w:val="single" w:sz="4" w:space="0" w:color="auto"/>
              <w:bottom w:val="single" w:sz="4" w:space="0" w:color="auto"/>
              <w:right w:val="single" w:sz="4" w:space="0" w:color="auto"/>
            </w:tcBorders>
          </w:tcPr>
          <w:p w14:paraId="3C37132D" w14:textId="77777777" w:rsidR="00F8430D" w:rsidRPr="00CC39FC" w:rsidRDefault="00F8430D" w:rsidP="00D900D1">
            <w:pPr>
              <w:rPr>
                <w:rFonts w:ascii="Times New Roman" w:hAnsi="Times New Roman" w:cs="Times New Roman"/>
                <w:sz w:val="24"/>
                <w:szCs w:val="24"/>
              </w:rPr>
            </w:pPr>
            <w:r>
              <w:rPr>
                <w:rFonts w:ascii="Times New Roman" w:hAnsi="Times New Roman" w:cs="Times New Roman"/>
                <w:sz w:val="24"/>
                <w:szCs w:val="24"/>
              </w:rPr>
              <w:t>MS 3503</w:t>
            </w:r>
          </w:p>
        </w:tc>
      </w:tr>
    </w:tbl>
    <w:p w14:paraId="2CCAF343" w14:textId="77777777" w:rsidR="00C00574" w:rsidRPr="009D59F7" w:rsidRDefault="00F8430D" w:rsidP="00C00574">
      <w:pPr>
        <w:spacing w:after="240"/>
        <w:jc w:val="both"/>
        <w:rPr>
          <w:rFonts w:ascii="Times New Roman" w:hAnsi="Times New Roman" w:cs="Times New Roman"/>
          <w:bCs/>
          <w:sz w:val="24"/>
          <w:szCs w:val="24"/>
          <w:lang w:bidi="en-US"/>
        </w:rPr>
      </w:pPr>
      <w:r w:rsidRPr="00CC39FC">
        <w:rPr>
          <w:b/>
          <w:sz w:val="24"/>
          <w:szCs w:val="24"/>
        </w:rPr>
        <w:t xml:space="preserve">  </w:t>
      </w:r>
      <w:r w:rsidR="00C00574" w:rsidRPr="004D6049">
        <w:rPr>
          <w:rFonts w:ascii="Times New Roman" w:hAnsi="Times New Roman" w:cs="Times New Roman"/>
          <w:b/>
          <w:sz w:val="24"/>
          <w:szCs w:val="24"/>
          <w:lang w:bidi="en-US"/>
        </w:rPr>
        <w:t xml:space="preserve">Prerequisites: </w:t>
      </w:r>
      <w:r w:rsidR="00C00574">
        <w:rPr>
          <w:rFonts w:ascii="Times New Roman" w:hAnsi="Times New Roman" w:cs="Times New Roman"/>
          <w:bCs/>
          <w:sz w:val="24"/>
          <w:szCs w:val="24"/>
          <w:lang w:bidi="en-US"/>
        </w:rPr>
        <w:t>Machine</w:t>
      </w:r>
      <w:r w:rsidR="00C00574" w:rsidRPr="004D6049">
        <w:rPr>
          <w:rFonts w:ascii="Times New Roman" w:hAnsi="Times New Roman" w:cs="Times New Roman"/>
          <w:bCs/>
          <w:sz w:val="24"/>
          <w:szCs w:val="24"/>
          <w:lang w:bidi="en-US"/>
        </w:rPr>
        <w:t xml:space="preserve"> Science and Machine Tools</w:t>
      </w:r>
    </w:p>
    <w:p w14:paraId="00E32317" w14:textId="77777777" w:rsidR="00C00574" w:rsidRPr="00B20020" w:rsidRDefault="00C00574" w:rsidP="00C00574">
      <w:pPr>
        <w:pStyle w:val="Heading4"/>
        <w:spacing w:before="120" w:line="240" w:lineRule="auto"/>
        <w:rPr>
          <w:rFonts w:ascii="Times New Roman" w:hAnsi="Times New Roman" w:cs="Times New Roman"/>
          <w:i/>
          <w:iCs/>
          <w:color w:val="000000" w:themeColor="text1"/>
          <w:sz w:val="28"/>
          <w:szCs w:val="28"/>
        </w:rPr>
      </w:pPr>
      <w:r w:rsidRPr="00B20020">
        <w:rPr>
          <w:rFonts w:ascii="Times New Roman" w:hAnsi="Times New Roman" w:cs="Times New Roman"/>
          <w:color w:val="000000" w:themeColor="text1"/>
          <w:sz w:val="28"/>
          <w:szCs w:val="28"/>
        </w:rPr>
        <w:t>Course</w:t>
      </w:r>
      <w:r w:rsidRPr="00B20020">
        <w:rPr>
          <w:rFonts w:ascii="Times New Roman" w:hAnsi="Times New Roman" w:cs="Times New Roman"/>
          <w:color w:val="000000" w:themeColor="text1"/>
          <w:spacing w:val="-4"/>
          <w:sz w:val="28"/>
          <w:szCs w:val="28"/>
        </w:rPr>
        <w:t xml:space="preserve"> </w:t>
      </w:r>
      <w:r w:rsidRPr="00B20020">
        <w:rPr>
          <w:rFonts w:ascii="Times New Roman" w:hAnsi="Times New Roman" w:cs="Times New Roman"/>
          <w:color w:val="000000" w:themeColor="text1"/>
          <w:sz w:val="28"/>
          <w:szCs w:val="28"/>
        </w:rPr>
        <w:t>Objectives:</w:t>
      </w:r>
    </w:p>
    <w:p w14:paraId="24C5E35A" w14:textId="77777777" w:rsidR="00C00574" w:rsidRPr="00B20020" w:rsidRDefault="00C00574" w:rsidP="00C43248">
      <w:pPr>
        <w:pStyle w:val="ListParagraph"/>
        <w:numPr>
          <w:ilvl w:val="0"/>
          <w:numId w:val="99"/>
        </w:numPr>
        <w:shd w:val="clear" w:color="auto" w:fill="FFFFFF"/>
        <w:suppressAutoHyphens/>
        <w:spacing w:before="120" w:after="0" w:line="240" w:lineRule="auto"/>
        <w:jc w:val="both"/>
        <w:rPr>
          <w:rFonts w:ascii="Times New Roman" w:hAnsi="Times New Roman" w:cs="Times New Roman"/>
          <w:sz w:val="24"/>
          <w:szCs w:val="24"/>
          <w:lang w:eastAsia="en-IN" w:bidi="or-IN"/>
        </w:rPr>
      </w:pPr>
      <w:r w:rsidRPr="00B20020">
        <w:rPr>
          <w:rFonts w:ascii="Times New Roman" w:hAnsi="Times New Roman" w:cs="Times New Roman"/>
          <w:sz w:val="24"/>
          <w:szCs w:val="24"/>
          <w:shd w:val="clear" w:color="auto" w:fill="FFFFFF"/>
        </w:rPr>
        <w:t xml:space="preserve">Providing hands-on experience with various machining processes, and </w:t>
      </w:r>
      <w:r w:rsidRPr="00B20020">
        <w:rPr>
          <w:rFonts w:ascii="Times New Roman" w:hAnsi="Times New Roman" w:cs="Times New Roman"/>
          <w:sz w:val="24"/>
          <w:szCs w:val="24"/>
          <w:shd w:val="clear" w:color="auto" w:fill="FFFFFF"/>
        </w:rPr>
        <w:br/>
        <w:t>familiarizing students with different machine tools and their operations,</w:t>
      </w:r>
    </w:p>
    <w:p w14:paraId="56AFBDCD" w14:textId="77777777" w:rsidR="00C00574" w:rsidRPr="00B20020" w:rsidRDefault="00C00574" w:rsidP="00C43248">
      <w:pPr>
        <w:pStyle w:val="ListParagraph"/>
        <w:numPr>
          <w:ilvl w:val="0"/>
          <w:numId w:val="99"/>
        </w:numPr>
        <w:shd w:val="clear" w:color="auto" w:fill="FFFFFF"/>
        <w:suppressAutoHyphens/>
        <w:spacing w:before="120" w:after="0" w:line="240" w:lineRule="auto"/>
        <w:jc w:val="both"/>
        <w:rPr>
          <w:rFonts w:ascii="Times New Roman" w:hAnsi="Times New Roman" w:cs="Times New Roman"/>
          <w:sz w:val="24"/>
          <w:szCs w:val="24"/>
          <w:lang w:eastAsia="en-IN" w:bidi="or-IN"/>
        </w:rPr>
      </w:pPr>
      <w:r w:rsidRPr="00B20020">
        <w:rPr>
          <w:rFonts w:ascii="Times New Roman" w:hAnsi="Times New Roman" w:cs="Times New Roman"/>
          <w:sz w:val="24"/>
          <w:szCs w:val="24"/>
          <w:shd w:val="clear" w:color="auto" w:fill="FFFFFF"/>
        </w:rPr>
        <w:t>Developing skills in interpreting engineering drawings, selecting appropriate cutting tools, and troubleshooting machining-related issues</w:t>
      </w:r>
    </w:p>
    <w:p w14:paraId="2F11391A" w14:textId="77777777" w:rsidR="00C00574" w:rsidRPr="00B20020" w:rsidRDefault="00C00574" w:rsidP="00C43248">
      <w:pPr>
        <w:pStyle w:val="ListParagraph"/>
        <w:numPr>
          <w:ilvl w:val="0"/>
          <w:numId w:val="99"/>
        </w:numPr>
        <w:shd w:val="clear" w:color="auto" w:fill="FFFFFF"/>
        <w:suppressAutoHyphens/>
        <w:spacing w:before="120" w:after="0" w:line="240" w:lineRule="auto"/>
        <w:jc w:val="both"/>
        <w:rPr>
          <w:rFonts w:ascii="Times New Roman" w:hAnsi="Times New Roman" w:cs="Times New Roman"/>
          <w:spacing w:val="2"/>
          <w:sz w:val="24"/>
          <w:szCs w:val="24"/>
          <w:shd w:val="clear" w:color="auto" w:fill="FFFFFF"/>
        </w:rPr>
      </w:pPr>
      <w:r w:rsidRPr="00B20020">
        <w:rPr>
          <w:rFonts w:ascii="Times New Roman" w:hAnsi="Times New Roman" w:cs="Times New Roman"/>
          <w:spacing w:val="2"/>
          <w:sz w:val="24"/>
          <w:szCs w:val="24"/>
          <w:shd w:val="clear" w:color="auto" w:fill="FFFFFF"/>
        </w:rPr>
        <w:t xml:space="preserve">Carrying out different operations in various machines like lathes, milling machines, </w:t>
      </w:r>
      <w:r w:rsidRPr="00B20020">
        <w:rPr>
          <w:rFonts w:ascii="Times New Roman" w:hAnsi="Times New Roman" w:cs="Times New Roman"/>
          <w:spacing w:val="2"/>
          <w:sz w:val="24"/>
          <w:szCs w:val="24"/>
          <w:shd w:val="clear" w:color="auto" w:fill="FFFFFF"/>
        </w:rPr>
        <w:br/>
        <w:t xml:space="preserve"> drilling machines, shaping machines, and grinding machines.</w:t>
      </w:r>
    </w:p>
    <w:p w14:paraId="42C87183" w14:textId="77777777" w:rsidR="00C00574" w:rsidRPr="009D59F7" w:rsidRDefault="00C00574" w:rsidP="00C00574">
      <w:pPr>
        <w:shd w:val="clear" w:color="auto" w:fill="FFFFFF"/>
        <w:suppressAutoHyphens/>
        <w:spacing w:before="120" w:after="0" w:line="240" w:lineRule="auto"/>
        <w:jc w:val="both"/>
        <w:rPr>
          <w:rFonts w:ascii="Times New Roman" w:hAnsi="Times New Roman" w:cs="Times New Roman"/>
          <w:sz w:val="24"/>
          <w:szCs w:val="24"/>
        </w:rPr>
      </w:pPr>
    </w:p>
    <w:tbl>
      <w:tblPr>
        <w:tblW w:w="9180" w:type="dxa"/>
        <w:tblLayout w:type="fixed"/>
        <w:tblCellMar>
          <w:left w:w="0" w:type="dxa"/>
          <w:right w:w="0" w:type="dxa"/>
        </w:tblCellMar>
        <w:tblLook w:val="01E0" w:firstRow="1" w:lastRow="1" w:firstColumn="1" w:lastColumn="1" w:noHBand="0" w:noVBand="0"/>
      </w:tblPr>
      <w:tblGrid>
        <w:gridCol w:w="709"/>
        <w:gridCol w:w="8471"/>
      </w:tblGrid>
      <w:tr w:rsidR="00C00574" w:rsidRPr="00982F1D" w14:paraId="0913F187" w14:textId="77777777" w:rsidTr="00D900D1">
        <w:trPr>
          <w:trHeight w:val="3"/>
        </w:trPr>
        <w:tc>
          <w:tcPr>
            <w:tcW w:w="9180" w:type="dxa"/>
            <w:gridSpan w:val="2"/>
          </w:tcPr>
          <w:p w14:paraId="1EB78AFB" w14:textId="77777777" w:rsidR="00C00574" w:rsidRPr="00B20020" w:rsidRDefault="00C00574" w:rsidP="00D900D1">
            <w:pPr>
              <w:spacing w:before="120" w:after="0" w:line="240" w:lineRule="auto"/>
              <w:jc w:val="both"/>
              <w:rPr>
                <w:rFonts w:ascii="Times New Roman" w:hAnsi="Times New Roman" w:cs="Times New Roman"/>
                <w:b/>
                <w:spacing w:val="-1"/>
                <w:sz w:val="28"/>
                <w:szCs w:val="28"/>
              </w:rPr>
            </w:pPr>
            <w:r w:rsidRPr="00B20020">
              <w:rPr>
                <w:rFonts w:ascii="Times New Roman" w:hAnsi="Times New Roman" w:cs="Times New Roman"/>
                <w:b/>
                <w:sz w:val="28"/>
                <w:szCs w:val="28"/>
              </w:rPr>
              <w:lastRenderedPageBreak/>
              <w:t>Course</w:t>
            </w:r>
            <w:r w:rsidRPr="00B20020">
              <w:rPr>
                <w:rFonts w:ascii="Times New Roman" w:hAnsi="Times New Roman" w:cs="Times New Roman"/>
                <w:b/>
                <w:spacing w:val="-3"/>
                <w:sz w:val="28"/>
                <w:szCs w:val="28"/>
              </w:rPr>
              <w:t xml:space="preserve"> </w:t>
            </w:r>
            <w:r w:rsidRPr="00B20020">
              <w:rPr>
                <w:rFonts w:ascii="Times New Roman" w:hAnsi="Times New Roman" w:cs="Times New Roman"/>
                <w:b/>
                <w:sz w:val="28"/>
                <w:szCs w:val="28"/>
              </w:rPr>
              <w:t>Outcomes:</w:t>
            </w:r>
            <w:r w:rsidRPr="00B20020">
              <w:rPr>
                <w:rFonts w:ascii="Times New Roman" w:hAnsi="Times New Roman" w:cs="Times New Roman"/>
                <w:b/>
                <w:spacing w:val="-1"/>
                <w:sz w:val="28"/>
                <w:szCs w:val="28"/>
              </w:rPr>
              <w:t xml:space="preserve"> </w:t>
            </w:r>
          </w:p>
          <w:p w14:paraId="025B713D" w14:textId="77777777" w:rsidR="00C00574" w:rsidRPr="00980213" w:rsidRDefault="00C00574" w:rsidP="00D900D1">
            <w:pPr>
              <w:pStyle w:val="TableParagraph"/>
              <w:spacing w:before="120"/>
              <w:ind w:left="0"/>
              <w:jc w:val="both"/>
              <w:rPr>
                <w:sz w:val="24"/>
                <w:szCs w:val="24"/>
              </w:rPr>
            </w:pPr>
            <w:r w:rsidRPr="00980213">
              <w:rPr>
                <w:sz w:val="24"/>
                <w:szCs w:val="24"/>
              </w:rPr>
              <w:t>Upon</w:t>
            </w:r>
            <w:r w:rsidRPr="00980213">
              <w:rPr>
                <w:spacing w:val="-1"/>
                <w:sz w:val="24"/>
                <w:szCs w:val="24"/>
              </w:rPr>
              <w:t xml:space="preserve"> </w:t>
            </w:r>
            <w:r w:rsidRPr="00980213">
              <w:rPr>
                <w:sz w:val="24"/>
                <w:szCs w:val="24"/>
              </w:rPr>
              <w:t>completion</w:t>
            </w:r>
            <w:r w:rsidRPr="00980213">
              <w:rPr>
                <w:spacing w:val="-3"/>
                <w:sz w:val="24"/>
                <w:szCs w:val="24"/>
              </w:rPr>
              <w:t xml:space="preserve"> </w:t>
            </w:r>
            <w:r w:rsidRPr="00980213">
              <w:rPr>
                <w:sz w:val="24"/>
                <w:szCs w:val="24"/>
              </w:rPr>
              <w:t>of</w:t>
            </w:r>
            <w:r w:rsidRPr="00980213">
              <w:rPr>
                <w:spacing w:val="-1"/>
                <w:sz w:val="24"/>
                <w:szCs w:val="24"/>
              </w:rPr>
              <w:t xml:space="preserve"> </w:t>
            </w:r>
            <w:r w:rsidRPr="00980213">
              <w:rPr>
                <w:sz w:val="24"/>
                <w:szCs w:val="24"/>
              </w:rPr>
              <w:t>this course,</w:t>
            </w:r>
            <w:r w:rsidRPr="00980213">
              <w:rPr>
                <w:spacing w:val="-1"/>
                <w:sz w:val="24"/>
                <w:szCs w:val="24"/>
              </w:rPr>
              <w:t xml:space="preserve"> </w:t>
            </w:r>
            <w:r w:rsidRPr="00980213">
              <w:rPr>
                <w:sz w:val="24"/>
                <w:szCs w:val="24"/>
              </w:rPr>
              <w:t>the</w:t>
            </w:r>
            <w:r w:rsidRPr="00980213">
              <w:rPr>
                <w:spacing w:val="-3"/>
                <w:sz w:val="24"/>
                <w:szCs w:val="24"/>
              </w:rPr>
              <w:t xml:space="preserve"> </w:t>
            </w:r>
            <w:r w:rsidRPr="00980213">
              <w:rPr>
                <w:sz w:val="24"/>
                <w:szCs w:val="24"/>
              </w:rPr>
              <w:t>students</w:t>
            </w:r>
            <w:r w:rsidRPr="00980213">
              <w:rPr>
                <w:spacing w:val="-5"/>
                <w:sz w:val="24"/>
                <w:szCs w:val="24"/>
              </w:rPr>
              <w:t xml:space="preserve"> </w:t>
            </w:r>
            <w:r w:rsidRPr="00980213">
              <w:rPr>
                <w:sz w:val="24"/>
                <w:szCs w:val="24"/>
              </w:rPr>
              <w:t>will</w:t>
            </w:r>
            <w:r w:rsidRPr="00980213">
              <w:rPr>
                <w:spacing w:val="-1"/>
                <w:sz w:val="24"/>
                <w:szCs w:val="24"/>
              </w:rPr>
              <w:t xml:space="preserve"> </w:t>
            </w:r>
            <w:r w:rsidRPr="00980213">
              <w:rPr>
                <w:sz w:val="24"/>
                <w:szCs w:val="24"/>
              </w:rPr>
              <w:t>be able</w:t>
            </w:r>
            <w:r w:rsidRPr="00980213">
              <w:rPr>
                <w:spacing w:val="-2"/>
                <w:sz w:val="24"/>
                <w:szCs w:val="24"/>
              </w:rPr>
              <w:t xml:space="preserve"> </w:t>
            </w:r>
            <w:r w:rsidRPr="00980213">
              <w:rPr>
                <w:sz w:val="24"/>
                <w:szCs w:val="24"/>
              </w:rPr>
              <w:t>to:</w:t>
            </w:r>
          </w:p>
        </w:tc>
      </w:tr>
      <w:tr w:rsidR="00C00574" w:rsidRPr="00982F1D" w14:paraId="5F4109F1" w14:textId="77777777" w:rsidTr="00D900D1">
        <w:trPr>
          <w:trHeight w:val="3"/>
        </w:trPr>
        <w:tc>
          <w:tcPr>
            <w:tcW w:w="709" w:type="dxa"/>
            <w:hideMark/>
          </w:tcPr>
          <w:p w14:paraId="5D257CA5" w14:textId="77777777" w:rsidR="00C00574" w:rsidRPr="00980213" w:rsidRDefault="00C00574" w:rsidP="00D900D1">
            <w:pPr>
              <w:pStyle w:val="TableParagraph"/>
              <w:spacing w:before="120"/>
              <w:ind w:left="0"/>
              <w:jc w:val="both"/>
              <w:rPr>
                <w:b/>
                <w:sz w:val="24"/>
                <w:szCs w:val="24"/>
              </w:rPr>
            </w:pPr>
            <w:r w:rsidRPr="00980213">
              <w:rPr>
                <w:b/>
                <w:sz w:val="24"/>
                <w:szCs w:val="24"/>
              </w:rPr>
              <w:t>CO1:</w:t>
            </w:r>
          </w:p>
        </w:tc>
        <w:tc>
          <w:tcPr>
            <w:tcW w:w="8471" w:type="dxa"/>
            <w:hideMark/>
          </w:tcPr>
          <w:p w14:paraId="022BA40C" w14:textId="77777777" w:rsidR="00C00574" w:rsidRPr="00980213" w:rsidRDefault="00C00574" w:rsidP="00D900D1">
            <w:pPr>
              <w:pStyle w:val="TableParagraph"/>
              <w:spacing w:before="120"/>
              <w:ind w:left="0"/>
              <w:jc w:val="both"/>
              <w:rPr>
                <w:sz w:val="24"/>
                <w:szCs w:val="24"/>
              </w:rPr>
            </w:pPr>
            <w:r>
              <w:rPr>
                <w:sz w:val="24"/>
                <w:szCs w:val="24"/>
              </w:rPr>
              <w:t xml:space="preserve">Interpret the different metal cutting theory and understand </w:t>
            </w:r>
            <w:r w:rsidRPr="00980213">
              <w:rPr>
                <w:sz w:val="24"/>
                <w:szCs w:val="24"/>
              </w:rPr>
              <w:t>the functions and applications of different metal cutting tools</w:t>
            </w:r>
            <w:r>
              <w:rPr>
                <w:sz w:val="24"/>
                <w:szCs w:val="24"/>
              </w:rPr>
              <w:t>.</w:t>
            </w:r>
          </w:p>
        </w:tc>
      </w:tr>
      <w:tr w:rsidR="00C00574" w:rsidRPr="00982F1D" w14:paraId="3B6CEC50" w14:textId="77777777" w:rsidTr="00D900D1">
        <w:trPr>
          <w:trHeight w:val="3"/>
        </w:trPr>
        <w:tc>
          <w:tcPr>
            <w:tcW w:w="709" w:type="dxa"/>
            <w:hideMark/>
          </w:tcPr>
          <w:p w14:paraId="5D275B7C" w14:textId="77777777" w:rsidR="00C00574" w:rsidRPr="00980213" w:rsidRDefault="00C00574" w:rsidP="00D900D1">
            <w:pPr>
              <w:pStyle w:val="TableParagraph"/>
              <w:spacing w:before="120"/>
              <w:ind w:left="0"/>
              <w:jc w:val="both"/>
              <w:rPr>
                <w:b/>
                <w:sz w:val="24"/>
                <w:szCs w:val="24"/>
              </w:rPr>
            </w:pPr>
            <w:r w:rsidRPr="00980213">
              <w:rPr>
                <w:b/>
                <w:sz w:val="24"/>
                <w:szCs w:val="24"/>
              </w:rPr>
              <w:t>CO2:</w:t>
            </w:r>
          </w:p>
        </w:tc>
        <w:tc>
          <w:tcPr>
            <w:tcW w:w="8471" w:type="dxa"/>
            <w:hideMark/>
          </w:tcPr>
          <w:p w14:paraId="49ED9B55" w14:textId="77777777" w:rsidR="00C00574" w:rsidRPr="00980213" w:rsidRDefault="00C00574" w:rsidP="00D900D1">
            <w:pPr>
              <w:pStyle w:val="TableParagraph"/>
              <w:spacing w:before="120"/>
              <w:ind w:left="0"/>
              <w:jc w:val="both"/>
              <w:rPr>
                <w:sz w:val="24"/>
                <w:szCs w:val="24"/>
              </w:rPr>
            </w:pPr>
            <w:r w:rsidRPr="00980213">
              <w:rPr>
                <w:spacing w:val="2"/>
                <w:sz w:val="24"/>
                <w:szCs w:val="24"/>
                <w:shd w:val="clear" w:color="auto" w:fill="FFFFFF"/>
              </w:rPr>
              <w:t>Perform fundamental machining operations such as turning, facing, drilling, threading, milling, shaping, and grinding.</w:t>
            </w:r>
          </w:p>
        </w:tc>
      </w:tr>
      <w:tr w:rsidR="00C00574" w:rsidRPr="00982F1D" w14:paraId="2BA90A0A" w14:textId="77777777" w:rsidTr="00D900D1">
        <w:trPr>
          <w:trHeight w:val="225"/>
        </w:trPr>
        <w:tc>
          <w:tcPr>
            <w:tcW w:w="709" w:type="dxa"/>
            <w:hideMark/>
          </w:tcPr>
          <w:p w14:paraId="5CB28A22" w14:textId="77777777" w:rsidR="00C00574" w:rsidRPr="00980213" w:rsidRDefault="00C00574" w:rsidP="00D900D1">
            <w:pPr>
              <w:pStyle w:val="TableParagraph"/>
              <w:spacing w:before="120"/>
              <w:ind w:left="0"/>
              <w:jc w:val="both"/>
              <w:rPr>
                <w:b/>
                <w:sz w:val="24"/>
                <w:szCs w:val="24"/>
              </w:rPr>
            </w:pPr>
            <w:r w:rsidRPr="00980213">
              <w:rPr>
                <w:b/>
                <w:sz w:val="24"/>
                <w:szCs w:val="24"/>
              </w:rPr>
              <w:t>CO3:</w:t>
            </w:r>
          </w:p>
        </w:tc>
        <w:tc>
          <w:tcPr>
            <w:tcW w:w="8471" w:type="dxa"/>
            <w:hideMark/>
          </w:tcPr>
          <w:p w14:paraId="486A28B9" w14:textId="77777777" w:rsidR="00C00574" w:rsidRPr="00980213" w:rsidRDefault="00C00574" w:rsidP="00D900D1">
            <w:pPr>
              <w:pStyle w:val="TableParagraph"/>
              <w:spacing w:before="120"/>
              <w:ind w:left="0"/>
              <w:jc w:val="both"/>
              <w:rPr>
                <w:sz w:val="24"/>
                <w:szCs w:val="24"/>
              </w:rPr>
            </w:pPr>
            <w:r w:rsidRPr="00980213">
              <w:rPr>
                <w:sz w:val="24"/>
                <w:szCs w:val="24"/>
              </w:rPr>
              <w:t>Learn the working principle of CNC lathe and measure the force using lathe tool and drill tool dynamometer.</w:t>
            </w:r>
          </w:p>
        </w:tc>
      </w:tr>
      <w:tr w:rsidR="00C00574" w:rsidRPr="00982F1D" w14:paraId="3BD504CF" w14:textId="77777777" w:rsidTr="00D900D1">
        <w:trPr>
          <w:trHeight w:val="3"/>
        </w:trPr>
        <w:tc>
          <w:tcPr>
            <w:tcW w:w="709" w:type="dxa"/>
            <w:hideMark/>
          </w:tcPr>
          <w:p w14:paraId="0EF2EA64" w14:textId="77777777" w:rsidR="00C00574" w:rsidRPr="00980213" w:rsidRDefault="00C00574" w:rsidP="00D900D1">
            <w:pPr>
              <w:pStyle w:val="TableParagraph"/>
              <w:spacing w:before="120"/>
              <w:ind w:left="0"/>
              <w:jc w:val="both"/>
              <w:rPr>
                <w:b/>
                <w:sz w:val="24"/>
                <w:szCs w:val="24"/>
              </w:rPr>
            </w:pPr>
            <w:r w:rsidRPr="00980213">
              <w:rPr>
                <w:b/>
                <w:sz w:val="24"/>
                <w:szCs w:val="24"/>
              </w:rPr>
              <w:t>CO4:</w:t>
            </w:r>
          </w:p>
        </w:tc>
        <w:tc>
          <w:tcPr>
            <w:tcW w:w="8471" w:type="dxa"/>
            <w:hideMark/>
          </w:tcPr>
          <w:p w14:paraId="1816C01E" w14:textId="77777777" w:rsidR="00C00574" w:rsidRPr="00980213" w:rsidRDefault="00C00574" w:rsidP="00D900D1">
            <w:pPr>
              <w:spacing w:before="120" w:after="0" w:line="240" w:lineRule="auto"/>
              <w:jc w:val="both"/>
              <w:rPr>
                <w:rFonts w:ascii="Times New Roman" w:hAnsi="Times New Roman" w:cs="Times New Roman"/>
                <w:sz w:val="24"/>
                <w:szCs w:val="24"/>
              </w:rPr>
            </w:pPr>
            <w:r w:rsidRPr="00980213">
              <w:rPr>
                <w:rFonts w:ascii="Times New Roman" w:hAnsi="Times New Roman" w:cs="Times New Roman"/>
                <w:spacing w:val="2"/>
                <w:sz w:val="24"/>
                <w:szCs w:val="24"/>
                <w:shd w:val="clear" w:color="auto" w:fill="FFFFFF"/>
              </w:rPr>
              <w:t>Apply practical understanding of the principles behind various machining processes, including conventional and non-conventional methods.</w:t>
            </w:r>
            <w:r w:rsidRPr="00980213">
              <w:rPr>
                <w:rStyle w:val="uv3um"/>
                <w:rFonts w:ascii="Times New Roman" w:hAnsi="Times New Roman" w:cs="Times New Roman"/>
                <w:spacing w:val="2"/>
                <w:sz w:val="24"/>
                <w:szCs w:val="24"/>
                <w:shd w:val="clear" w:color="auto" w:fill="FFFFFF"/>
              </w:rPr>
              <w:t> </w:t>
            </w:r>
          </w:p>
        </w:tc>
      </w:tr>
    </w:tbl>
    <w:p w14:paraId="76263EBB" w14:textId="77777777" w:rsidR="00C00574" w:rsidRPr="00982F1D" w:rsidRDefault="00C00574" w:rsidP="00C00574">
      <w:pPr>
        <w:rPr>
          <w:rFonts w:ascii="Times New Roman" w:hAnsi="Times New Roman" w:cs="Times New Roman"/>
          <w:b/>
          <w:color w:val="FF0000"/>
          <w:sz w:val="24"/>
          <w:szCs w:val="24"/>
        </w:rPr>
      </w:pPr>
    </w:p>
    <w:p w14:paraId="34417B5A" w14:textId="77777777" w:rsidR="00C00574" w:rsidRPr="00B20020" w:rsidRDefault="00C00574" w:rsidP="00C00574">
      <w:pPr>
        <w:rPr>
          <w:rFonts w:ascii="Times New Roman" w:hAnsi="Times New Roman" w:cs="Times New Roman"/>
          <w:b/>
          <w:sz w:val="28"/>
          <w:szCs w:val="28"/>
        </w:rPr>
      </w:pPr>
      <w:r w:rsidRPr="00B20020">
        <w:rPr>
          <w:rFonts w:ascii="Times New Roman" w:hAnsi="Times New Roman" w:cs="Times New Roman"/>
          <w:b/>
          <w:sz w:val="28"/>
          <w:szCs w:val="28"/>
        </w:rPr>
        <w:t>List of experiments:</w:t>
      </w:r>
    </w:p>
    <w:p w14:paraId="4F26096E" w14:textId="77777777" w:rsidR="00C00574" w:rsidRPr="009D59F7" w:rsidRDefault="00C00574" w:rsidP="00C00574">
      <w:pPr>
        <w:autoSpaceDE w:val="0"/>
        <w:autoSpaceDN w:val="0"/>
        <w:adjustRightInd w:val="0"/>
        <w:spacing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Any six of the following experiments </w:t>
      </w:r>
    </w:p>
    <w:p w14:paraId="0144A3B8"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1. Job on lathe with tapper turning, thread cuttin</w:t>
      </w:r>
      <w:r>
        <w:rPr>
          <w:rFonts w:ascii="Times New Roman" w:hAnsi="Times New Roman" w:cs="Times New Roman"/>
          <w:color w:val="000000"/>
          <w:sz w:val="24"/>
          <w:szCs w:val="24"/>
          <w:lang w:bidi="or-IN"/>
        </w:rPr>
        <w:t xml:space="preserve">g, knurling and groove cutting </w:t>
      </w:r>
      <w:r w:rsidRPr="009D59F7">
        <w:rPr>
          <w:rFonts w:ascii="Times New Roman" w:hAnsi="Times New Roman" w:cs="Times New Roman"/>
          <w:color w:val="000000"/>
          <w:sz w:val="24"/>
          <w:szCs w:val="24"/>
          <w:lang w:bidi="or-IN"/>
        </w:rPr>
        <w:t xml:space="preserve"> </w:t>
      </w:r>
    </w:p>
    <w:p w14:paraId="41498CC1"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2. Gear cutting (with index head) on milling machine </w:t>
      </w:r>
    </w:p>
    <w:p w14:paraId="3DA9A9D2"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3. Working with shaper, Planner and slotting machine. </w:t>
      </w:r>
    </w:p>
    <w:p w14:paraId="30E4BD33"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4. Working with surface and cylindrical grinding. </w:t>
      </w:r>
    </w:p>
    <w:p w14:paraId="523B142F"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5. Determination of cutting force using Lathe tool dynamometer. </w:t>
      </w:r>
    </w:p>
    <w:p w14:paraId="3F8233EE"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6. Determination of cutting force in drilling using drill tool dynamometer. </w:t>
      </w:r>
    </w:p>
    <w:p w14:paraId="010EF7AC"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7. Study of Non-traditional machining processes. (USM, AJM, EDM, ECM) </w:t>
      </w:r>
    </w:p>
    <w:p w14:paraId="36403C87"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8. Study of CNC Lathe and demonstration of making job in CNC lathe. </w:t>
      </w:r>
    </w:p>
    <w:p w14:paraId="595EE5FA" w14:textId="77777777" w:rsidR="00C00574" w:rsidRPr="009D59F7" w:rsidRDefault="00C00574" w:rsidP="00C00574">
      <w:pPr>
        <w:autoSpaceDE w:val="0"/>
        <w:autoSpaceDN w:val="0"/>
        <w:adjustRightInd w:val="0"/>
        <w:spacing w:before="120" w:after="0" w:line="240" w:lineRule="auto"/>
        <w:rPr>
          <w:rFonts w:ascii="Times New Roman" w:hAnsi="Times New Roman" w:cs="Times New Roman"/>
          <w:color w:val="000000"/>
          <w:sz w:val="24"/>
          <w:szCs w:val="24"/>
          <w:lang w:bidi="or-IN"/>
        </w:rPr>
      </w:pPr>
      <w:r w:rsidRPr="009D59F7">
        <w:rPr>
          <w:rFonts w:ascii="Times New Roman" w:hAnsi="Times New Roman" w:cs="Times New Roman"/>
          <w:color w:val="000000"/>
          <w:sz w:val="24"/>
          <w:szCs w:val="24"/>
          <w:lang w:bidi="or-IN"/>
        </w:rPr>
        <w:t xml:space="preserve">9. Study of CNC Milling machine and demonstration of making job in CNC Milling machine </w:t>
      </w:r>
    </w:p>
    <w:p w14:paraId="28A99272" w14:textId="77777777" w:rsidR="00C00574" w:rsidRPr="009D59F7" w:rsidRDefault="00C00574" w:rsidP="00C00574">
      <w:pPr>
        <w:autoSpaceDE w:val="0"/>
        <w:autoSpaceDN w:val="0"/>
        <w:adjustRightInd w:val="0"/>
        <w:spacing w:after="0" w:line="240" w:lineRule="auto"/>
        <w:rPr>
          <w:rFonts w:ascii="Times New Roman" w:hAnsi="Times New Roman" w:cs="Times New Roman"/>
          <w:color w:val="000000"/>
          <w:sz w:val="24"/>
          <w:szCs w:val="24"/>
          <w:lang w:bidi="or-IN"/>
        </w:rPr>
      </w:pPr>
    </w:p>
    <w:p w14:paraId="6F58C712" w14:textId="77777777" w:rsidR="00C00574" w:rsidRPr="009D59F7" w:rsidRDefault="00C00574" w:rsidP="00C00574">
      <w:pPr>
        <w:widowControl w:val="0"/>
        <w:tabs>
          <w:tab w:val="left" w:pos="575"/>
        </w:tabs>
        <w:autoSpaceDE w:val="0"/>
        <w:autoSpaceDN w:val="0"/>
        <w:spacing w:before="57"/>
        <w:ind w:right="1167"/>
        <w:rPr>
          <w:rFonts w:ascii="Times New Roman" w:hAnsi="Times New Roman" w:cs="Times New Roman"/>
          <w:sz w:val="24"/>
          <w:szCs w:val="24"/>
        </w:rPr>
      </w:pPr>
    </w:p>
    <w:tbl>
      <w:tblPr>
        <w:tblStyle w:val="TableGrid"/>
        <w:tblpPr w:leftFromText="180" w:rightFromText="180" w:vertAnchor="text" w:horzAnchor="margin" w:tblpXSpec="center" w:tblpY="23"/>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C00574" w:rsidRPr="00FE279F" w14:paraId="3ABA888A"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3BD9F952" w14:textId="77777777" w:rsidR="00C00574" w:rsidRPr="00FE279F" w:rsidRDefault="00C00574" w:rsidP="00D900D1">
            <w:pPr>
              <w:rPr>
                <w:rFonts w:ascii="Times New Roman" w:hAnsi="Times New Roman" w:cs="Times New Roman"/>
                <w:sz w:val="24"/>
                <w:szCs w:val="24"/>
              </w:rPr>
            </w:pPr>
            <w:r w:rsidRPr="00FE279F">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43E9B54"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0D9A581"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18AF245A"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212460C"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6215FA6C"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0034E6B1"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882C588"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1BE0B2D9"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1639F8C8"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4909BF99"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160835DA"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54069F25"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1D143C10"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2C5101B0" w14:textId="77777777" w:rsidR="00C00574" w:rsidRPr="00FE279F" w:rsidRDefault="00C00574" w:rsidP="00D900D1">
            <w:pPr>
              <w:jc w:val="center"/>
              <w:rPr>
                <w:rFonts w:ascii="Times New Roman" w:hAnsi="Times New Roman" w:cs="Times New Roman"/>
                <w:sz w:val="24"/>
                <w:szCs w:val="24"/>
              </w:rPr>
            </w:pPr>
            <w:r w:rsidRPr="00FE279F">
              <w:rPr>
                <w:rFonts w:ascii="Times New Roman" w:hAnsi="Times New Roman" w:cs="Times New Roman"/>
                <w:sz w:val="24"/>
                <w:szCs w:val="24"/>
              </w:rPr>
              <w:t>PSO3</w:t>
            </w:r>
          </w:p>
        </w:tc>
      </w:tr>
      <w:tr w:rsidR="00C00574" w:rsidRPr="00FE279F" w14:paraId="4CD5F507"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2114FA8A" w14:textId="77777777" w:rsidR="00C00574" w:rsidRPr="00FE279F" w:rsidRDefault="00C00574" w:rsidP="00D900D1">
            <w:pPr>
              <w:rPr>
                <w:rFonts w:ascii="Times New Roman" w:hAnsi="Times New Roman" w:cs="Times New Roman"/>
                <w:sz w:val="24"/>
                <w:szCs w:val="24"/>
              </w:rPr>
            </w:pPr>
            <w:r w:rsidRPr="00FE279F">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3CDC42E5"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8FF1EF6"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E53A00E"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9300704"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289D456"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CA39D57"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BD7F1FD"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66B5984"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F55F84B"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602318D4"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3D7C7713"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AF0E99E"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373F4ACF"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1225BD25"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r>
      <w:tr w:rsidR="00C00574" w:rsidRPr="00FE279F" w14:paraId="481E9488"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4725FD69" w14:textId="77777777" w:rsidR="00C00574" w:rsidRPr="00FE279F" w:rsidRDefault="00C00574" w:rsidP="00D900D1">
            <w:pPr>
              <w:rPr>
                <w:rFonts w:ascii="Times New Roman" w:hAnsi="Times New Roman" w:cs="Times New Roman"/>
                <w:sz w:val="24"/>
                <w:szCs w:val="24"/>
              </w:rPr>
            </w:pPr>
            <w:r w:rsidRPr="00FE279F">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7778641"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F662EAC"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E196C20"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055FA30"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D6BF94C"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247CE1A"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7BA67BA"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52A31D2"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EC62AAA"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435FB2D2"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495BEDE4"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6C2283B"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18E488F"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0A8269B9"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r>
      <w:tr w:rsidR="00C00574" w:rsidRPr="00FE279F" w14:paraId="2DF3D57A"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5834F355" w14:textId="77777777" w:rsidR="00C00574" w:rsidRPr="00FE279F" w:rsidRDefault="00C00574" w:rsidP="00D900D1">
            <w:pPr>
              <w:rPr>
                <w:rFonts w:ascii="Times New Roman" w:hAnsi="Times New Roman" w:cs="Times New Roman"/>
                <w:sz w:val="24"/>
                <w:szCs w:val="24"/>
              </w:rPr>
            </w:pPr>
            <w:r w:rsidRPr="00FE279F">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0267DA20"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527B3B9"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F269F98"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7C55D77"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99F7080"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4ABC945"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D55561F"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DD5DF6B"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0E8E4F7"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21A48A16"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405223DE"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A36C621"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125BA899"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615FA96E"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r>
      <w:tr w:rsidR="00C00574" w:rsidRPr="00FE279F" w14:paraId="0F507D45" w14:textId="77777777" w:rsidTr="00D900D1">
        <w:tc>
          <w:tcPr>
            <w:tcW w:w="670" w:type="dxa"/>
            <w:tcBorders>
              <w:top w:val="single" w:sz="4" w:space="0" w:color="auto"/>
              <w:left w:val="single" w:sz="4" w:space="0" w:color="auto"/>
              <w:bottom w:val="single" w:sz="4" w:space="0" w:color="auto"/>
              <w:right w:val="single" w:sz="4" w:space="0" w:color="auto"/>
            </w:tcBorders>
            <w:hideMark/>
          </w:tcPr>
          <w:p w14:paraId="7E516E1A" w14:textId="77777777" w:rsidR="00C00574" w:rsidRPr="00FE279F" w:rsidRDefault="00C00574" w:rsidP="00D900D1">
            <w:pPr>
              <w:rPr>
                <w:rFonts w:ascii="Times New Roman" w:hAnsi="Times New Roman" w:cs="Times New Roman"/>
                <w:sz w:val="24"/>
                <w:szCs w:val="24"/>
              </w:rPr>
            </w:pPr>
            <w:r w:rsidRPr="00FE279F">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14F9D1E9"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EF691DD"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446AA4B"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FFE561"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50F5D74"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9811336"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7CB0A48"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3565C2C"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31AF307"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4BEA34E0"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72FB4D57"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DD2E5E3"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ECA02DE"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76DCCA79" w14:textId="77777777" w:rsidR="00C00574" w:rsidRPr="00FE279F" w:rsidRDefault="00C00574" w:rsidP="00D900D1">
            <w:pPr>
              <w:autoSpaceDE w:val="0"/>
              <w:autoSpaceDN w:val="0"/>
              <w:adjustRightInd w:val="0"/>
              <w:jc w:val="center"/>
              <w:rPr>
                <w:rFonts w:ascii="Times New Roman" w:hAnsi="Times New Roman" w:cs="Times New Roman"/>
                <w:color w:val="000000"/>
                <w:sz w:val="24"/>
                <w:szCs w:val="24"/>
              </w:rPr>
            </w:pPr>
            <w:r w:rsidRPr="00FE279F">
              <w:rPr>
                <w:rFonts w:ascii="Times New Roman" w:hAnsi="Times New Roman" w:cs="Times New Roman"/>
                <w:color w:val="000000"/>
                <w:sz w:val="24"/>
                <w:szCs w:val="24"/>
              </w:rPr>
              <w:t>1</w:t>
            </w:r>
          </w:p>
        </w:tc>
      </w:tr>
    </w:tbl>
    <w:p w14:paraId="5A760CC3" w14:textId="1DE2768B" w:rsidR="00F8430D" w:rsidRPr="00CC39FC" w:rsidRDefault="00F8430D" w:rsidP="00C00574">
      <w:pPr>
        <w:pStyle w:val="TableParagraph"/>
        <w:rPr>
          <w:sz w:val="24"/>
          <w:szCs w:val="24"/>
        </w:rPr>
      </w:pPr>
    </w:p>
    <w:p w14:paraId="7DD47951" w14:textId="77777777" w:rsidR="00F8430D" w:rsidRPr="00CC39FC" w:rsidRDefault="00F8430D" w:rsidP="00F8430D">
      <w:pPr>
        <w:pStyle w:val="BodyText"/>
      </w:pPr>
    </w:p>
    <w:p w14:paraId="246B0528" w14:textId="77777777" w:rsidR="00ED5B69" w:rsidRPr="00CC39FC" w:rsidRDefault="00ED5B69" w:rsidP="00ED5B69">
      <w:pPr>
        <w:pStyle w:val="ListParagraph"/>
        <w:jc w:val="center"/>
        <w:rPr>
          <w:sz w:val="24"/>
          <w:szCs w:val="24"/>
        </w:rPr>
      </w:pPr>
    </w:p>
    <w:tbl>
      <w:tblPr>
        <w:tblStyle w:val="TableGrid"/>
        <w:tblpPr w:leftFromText="180" w:rightFromText="180" w:vertAnchor="text" w:horzAnchor="margin" w:tblpXSpec="center" w:tblpY="-38"/>
        <w:tblW w:w="10004" w:type="dxa"/>
        <w:tblLook w:val="04A0" w:firstRow="1" w:lastRow="0" w:firstColumn="1" w:lastColumn="0" w:noHBand="0" w:noVBand="1"/>
      </w:tblPr>
      <w:tblGrid>
        <w:gridCol w:w="2502"/>
        <w:gridCol w:w="2797"/>
        <w:gridCol w:w="3132"/>
        <w:gridCol w:w="1573"/>
      </w:tblGrid>
      <w:tr w:rsidR="00ED5B69" w:rsidRPr="00CC39FC" w14:paraId="0F5D19FC" w14:textId="77777777" w:rsidTr="0026777E">
        <w:trPr>
          <w:trHeight w:val="468"/>
        </w:trPr>
        <w:tc>
          <w:tcPr>
            <w:tcW w:w="10004" w:type="dxa"/>
            <w:gridSpan w:val="4"/>
          </w:tcPr>
          <w:p w14:paraId="38B192E4" w14:textId="77777777" w:rsidR="00ED5B69" w:rsidRPr="00CC39FC" w:rsidRDefault="00ED5B69" w:rsidP="0026777E">
            <w:pPr>
              <w:jc w:val="center"/>
              <w:rPr>
                <w:rFonts w:ascii="Times New Roman" w:hAnsi="Times New Roman" w:cs="Times New Roman"/>
                <w:b/>
                <w:bCs/>
                <w:sz w:val="24"/>
                <w:szCs w:val="24"/>
              </w:rPr>
            </w:pPr>
            <w:r w:rsidRPr="00CC39FC">
              <w:rPr>
                <w:rFonts w:ascii="Times New Roman" w:hAnsi="Times New Roman" w:cs="Times New Roman"/>
                <w:b/>
                <w:bCs/>
                <w:sz w:val="24"/>
                <w:szCs w:val="24"/>
              </w:rPr>
              <w:t>Machine Design Lab</w:t>
            </w:r>
            <w:r>
              <w:rPr>
                <w:rFonts w:ascii="Times New Roman" w:hAnsi="Times New Roman" w:cs="Times New Roman"/>
                <w:b/>
                <w:bCs/>
                <w:sz w:val="24"/>
                <w:szCs w:val="24"/>
              </w:rPr>
              <w:t>oratory</w:t>
            </w:r>
          </w:p>
        </w:tc>
      </w:tr>
      <w:tr w:rsidR="00ED5B69" w:rsidRPr="00CC39FC" w14:paraId="08460C7D" w14:textId="77777777" w:rsidTr="0026777E">
        <w:trPr>
          <w:trHeight w:val="338"/>
        </w:trPr>
        <w:tc>
          <w:tcPr>
            <w:tcW w:w="2502" w:type="dxa"/>
          </w:tcPr>
          <w:p w14:paraId="01BA9445"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797" w:type="dxa"/>
          </w:tcPr>
          <w:p w14:paraId="6DD6C5A0"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0-0-3</w:t>
            </w:r>
          </w:p>
        </w:tc>
        <w:tc>
          <w:tcPr>
            <w:tcW w:w="3132" w:type="dxa"/>
          </w:tcPr>
          <w:p w14:paraId="63686B8F"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73" w:type="dxa"/>
          </w:tcPr>
          <w:p w14:paraId="37F33507"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1.5</w:t>
            </w:r>
          </w:p>
        </w:tc>
      </w:tr>
      <w:tr w:rsidR="00ED5B69" w:rsidRPr="00CC39FC" w14:paraId="2DE1079E" w14:textId="77777777" w:rsidTr="0026777E">
        <w:trPr>
          <w:trHeight w:val="338"/>
        </w:trPr>
        <w:tc>
          <w:tcPr>
            <w:tcW w:w="2502" w:type="dxa"/>
          </w:tcPr>
          <w:p w14:paraId="0259BAB5"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797" w:type="dxa"/>
          </w:tcPr>
          <w:p w14:paraId="475C5412"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Core</w:t>
            </w:r>
          </w:p>
        </w:tc>
        <w:tc>
          <w:tcPr>
            <w:tcW w:w="3132" w:type="dxa"/>
          </w:tcPr>
          <w:p w14:paraId="3C1217B9" w14:textId="77777777" w:rsidR="00ED5B69" w:rsidRPr="00CC39FC" w:rsidRDefault="00ED5B69" w:rsidP="0026777E">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73" w:type="dxa"/>
          </w:tcPr>
          <w:p w14:paraId="1D24F53E" w14:textId="619E9FDA" w:rsidR="00ED5B69" w:rsidRPr="00CC39FC" w:rsidRDefault="00ED5B69" w:rsidP="0026777E">
            <w:pPr>
              <w:rPr>
                <w:rFonts w:ascii="Times New Roman" w:hAnsi="Times New Roman" w:cs="Times New Roman"/>
                <w:sz w:val="24"/>
                <w:szCs w:val="24"/>
              </w:rPr>
            </w:pPr>
            <w:r>
              <w:rPr>
                <w:rFonts w:ascii="Times New Roman" w:hAnsi="Times New Roman" w:cs="Times New Roman"/>
                <w:sz w:val="24"/>
                <w:szCs w:val="24"/>
              </w:rPr>
              <w:t>MS 3505</w:t>
            </w:r>
          </w:p>
        </w:tc>
      </w:tr>
    </w:tbl>
    <w:p w14:paraId="2CEE05CD" w14:textId="77777777" w:rsidR="00ED5B69" w:rsidRDefault="00ED5B69" w:rsidP="00ED5B69">
      <w:pPr>
        <w:pStyle w:val="text"/>
        <w:ind w:left="0"/>
        <w:rPr>
          <w:b/>
        </w:rPr>
      </w:pPr>
    </w:p>
    <w:p w14:paraId="4261554D" w14:textId="77777777" w:rsidR="00ED5B69" w:rsidRPr="00CC39FC" w:rsidRDefault="00ED5B69" w:rsidP="00ED5B69">
      <w:pPr>
        <w:pStyle w:val="text"/>
        <w:ind w:left="0"/>
      </w:pPr>
      <w:r w:rsidRPr="00CC39FC">
        <w:rPr>
          <w:b/>
        </w:rPr>
        <w:t xml:space="preserve">Prerequisites: </w:t>
      </w:r>
      <w:r w:rsidRPr="00CC39FC">
        <w:t>Engineering Mechanics, Mechanics of Solid, Machine Theory, Material Science</w:t>
      </w:r>
    </w:p>
    <w:p w14:paraId="2B123DEB" w14:textId="77777777" w:rsidR="00ED5B69" w:rsidRDefault="00ED5B69" w:rsidP="00ED5B69">
      <w:pPr>
        <w:jc w:val="both"/>
        <w:rPr>
          <w:rFonts w:ascii="Times New Roman" w:hAnsi="Times New Roman" w:cs="Times New Roman"/>
          <w:b/>
          <w:bCs/>
          <w:sz w:val="24"/>
          <w:szCs w:val="24"/>
        </w:rPr>
      </w:pPr>
    </w:p>
    <w:p w14:paraId="75DE3D21" w14:textId="77777777" w:rsidR="00ED5B69" w:rsidRPr="00CC39FC" w:rsidRDefault="00ED5B69" w:rsidP="00ED5B69">
      <w:pPr>
        <w:jc w:val="both"/>
        <w:rPr>
          <w:rFonts w:ascii="Times New Roman" w:hAnsi="Times New Roman" w:cs="Times New Roman"/>
          <w:b/>
          <w:bCs/>
          <w:sz w:val="28"/>
          <w:szCs w:val="28"/>
        </w:rPr>
      </w:pPr>
      <w:r w:rsidRPr="00CC39FC">
        <w:rPr>
          <w:rFonts w:ascii="Times New Roman" w:hAnsi="Times New Roman" w:cs="Times New Roman"/>
          <w:b/>
          <w:bCs/>
          <w:sz w:val="24"/>
          <w:szCs w:val="24"/>
        </w:rPr>
        <w:lastRenderedPageBreak/>
        <w:t>Course Objectives</w:t>
      </w:r>
      <w:r w:rsidRPr="00CC39FC">
        <w:rPr>
          <w:rFonts w:ascii="Times New Roman" w:hAnsi="Times New Roman" w:cs="Times New Roman"/>
          <w:b/>
          <w:bCs/>
          <w:sz w:val="28"/>
          <w:szCs w:val="28"/>
        </w:rPr>
        <w:t>:</w:t>
      </w:r>
    </w:p>
    <w:p w14:paraId="69DC163E" w14:textId="77777777" w:rsidR="00ED5B69" w:rsidRPr="00CC39FC" w:rsidRDefault="00ED5B69" w:rsidP="00ED5B69">
      <w:pPr>
        <w:jc w:val="both"/>
        <w:rPr>
          <w:rFonts w:ascii="Times New Roman" w:hAnsi="Times New Roman" w:cs="Times New Roman"/>
          <w:b/>
          <w:bCs/>
          <w:sz w:val="28"/>
          <w:szCs w:val="28"/>
        </w:rPr>
      </w:pPr>
      <w:r w:rsidRPr="00CC39FC">
        <w:rPr>
          <w:rFonts w:ascii="Times New Roman" w:hAnsi="Times New Roman" w:cs="Times New Roman"/>
          <w:sz w:val="24"/>
          <w:szCs w:val="24"/>
        </w:rPr>
        <w:t xml:space="preserve">1.To familiarize with the standard conventions for different materials and machine parts in working drawings. </w:t>
      </w:r>
    </w:p>
    <w:p w14:paraId="3B4E4115" w14:textId="77777777" w:rsidR="00ED5B69" w:rsidRPr="00CC39FC" w:rsidRDefault="00ED5B69" w:rsidP="00ED5B69">
      <w:pPr>
        <w:spacing w:line="240" w:lineRule="auto"/>
        <w:rPr>
          <w:rFonts w:ascii="Times New Roman" w:hAnsi="Times New Roman" w:cs="Times New Roman"/>
          <w:sz w:val="24"/>
          <w:szCs w:val="24"/>
        </w:rPr>
      </w:pPr>
      <w:r w:rsidRPr="00CC39FC">
        <w:rPr>
          <w:rFonts w:ascii="Times New Roman" w:hAnsi="Times New Roman" w:cs="Times New Roman"/>
          <w:sz w:val="24"/>
          <w:szCs w:val="24"/>
        </w:rPr>
        <w:t xml:space="preserve">2. To gain knowledge of conventional representation of various machining and mechanical details as per IS. </w:t>
      </w:r>
    </w:p>
    <w:p w14:paraId="4423A66F" w14:textId="77777777" w:rsidR="00ED5B69" w:rsidRPr="00CC39FC" w:rsidRDefault="00ED5B69" w:rsidP="00ED5B69">
      <w:pPr>
        <w:spacing w:line="240" w:lineRule="auto"/>
        <w:rPr>
          <w:rFonts w:ascii="Times New Roman" w:hAnsi="Times New Roman" w:cs="Times New Roman"/>
          <w:sz w:val="24"/>
          <w:szCs w:val="24"/>
        </w:rPr>
      </w:pPr>
      <w:r w:rsidRPr="00CC39FC">
        <w:rPr>
          <w:rFonts w:ascii="Times New Roman" w:hAnsi="Times New Roman" w:cs="Times New Roman"/>
          <w:sz w:val="24"/>
          <w:szCs w:val="24"/>
        </w:rPr>
        <w:t xml:space="preserve">3. To gain knowledge of threads, bolts, nuts, stud bolts, tap bolts, set screws, keys, cotter joints and knuckle joint. </w:t>
      </w:r>
    </w:p>
    <w:p w14:paraId="26B4C811" w14:textId="77777777" w:rsidR="00ED5B69" w:rsidRDefault="00ED5B69" w:rsidP="00ED5B69">
      <w:pPr>
        <w:spacing w:line="240" w:lineRule="auto"/>
        <w:rPr>
          <w:rFonts w:ascii="Times New Roman" w:hAnsi="Times New Roman" w:cs="Times New Roman"/>
          <w:sz w:val="24"/>
          <w:szCs w:val="24"/>
        </w:rPr>
      </w:pPr>
      <w:r w:rsidRPr="00CC39FC">
        <w:rPr>
          <w:rFonts w:ascii="Times New Roman" w:hAnsi="Times New Roman" w:cs="Times New Roman"/>
          <w:sz w:val="24"/>
          <w:szCs w:val="24"/>
        </w:rPr>
        <w:t xml:space="preserve">4. To </w:t>
      </w:r>
      <w:r w:rsidRPr="00ED5B69">
        <w:rPr>
          <w:rFonts w:ascii="Times New Roman" w:hAnsi="Times New Roman" w:cs="Times New Roman"/>
          <w:sz w:val="24"/>
          <w:szCs w:val="24"/>
        </w:rPr>
        <w:t>design and</w:t>
      </w:r>
      <w:r>
        <w:rPr>
          <w:rFonts w:ascii="Times New Roman" w:hAnsi="Times New Roman" w:cs="Times New Roman"/>
          <w:sz w:val="24"/>
          <w:szCs w:val="24"/>
        </w:rPr>
        <w:t xml:space="preserve"> </w:t>
      </w:r>
      <w:r w:rsidRPr="00CC39FC">
        <w:rPr>
          <w:rFonts w:ascii="Times New Roman" w:hAnsi="Times New Roman" w:cs="Times New Roman"/>
          <w:sz w:val="24"/>
          <w:szCs w:val="24"/>
        </w:rPr>
        <w:t>make part drawings including sectional views for various machine elements.</w:t>
      </w:r>
    </w:p>
    <w:p w14:paraId="006C028E" w14:textId="77777777" w:rsidR="00ED5B69" w:rsidRDefault="00ED5B69" w:rsidP="00ED5B69">
      <w:pPr>
        <w:rPr>
          <w:rFonts w:ascii="Times New Roman" w:hAnsi="Times New Roman" w:cs="Times New Roman"/>
          <w:b/>
          <w:bCs/>
          <w:sz w:val="24"/>
          <w:szCs w:val="24"/>
        </w:rPr>
      </w:pPr>
    </w:p>
    <w:p w14:paraId="4AAAB4E9" w14:textId="77777777" w:rsidR="00ED5B69" w:rsidRDefault="00ED5B69" w:rsidP="00ED5B69">
      <w:pPr>
        <w:rPr>
          <w:rFonts w:ascii="Times New Roman" w:hAnsi="Times New Roman" w:cs="Times New Roman"/>
          <w:b/>
          <w:bCs/>
          <w:sz w:val="24"/>
          <w:szCs w:val="24"/>
        </w:rPr>
      </w:pPr>
      <w:r w:rsidRPr="00CC39FC">
        <w:rPr>
          <w:rFonts w:ascii="Times New Roman" w:hAnsi="Times New Roman" w:cs="Times New Roman"/>
          <w:b/>
          <w:bCs/>
          <w:sz w:val="24"/>
          <w:szCs w:val="24"/>
        </w:rPr>
        <w:t>Course Outcomes:</w:t>
      </w:r>
    </w:p>
    <w:p w14:paraId="11EB38BF" w14:textId="77777777" w:rsidR="00ED5B69" w:rsidRPr="009425BF" w:rsidRDefault="00ED5B69" w:rsidP="00ED5B69">
      <w:pPr>
        <w:rPr>
          <w:rFonts w:ascii="Times New Roman" w:hAnsi="Times New Roman" w:cs="Times New Roman"/>
          <w:bCs/>
          <w:sz w:val="24"/>
          <w:szCs w:val="24"/>
        </w:rPr>
      </w:pPr>
      <w:r w:rsidRPr="009425BF">
        <w:rPr>
          <w:rFonts w:ascii="Times New Roman" w:hAnsi="Times New Roman" w:cs="Times New Roman"/>
          <w:bCs/>
          <w:sz w:val="24"/>
          <w:szCs w:val="24"/>
        </w:rPr>
        <w:t xml:space="preserve">After studying this course the students will be able to: </w:t>
      </w:r>
    </w:p>
    <w:p w14:paraId="07ECBE1F" w14:textId="77777777" w:rsidR="00ED5B69" w:rsidRPr="00CC39FC" w:rsidRDefault="00ED5B69" w:rsidP="00ED5B69">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CO1</w:t>
      </w:r>
      <w:r w:rsidRPr="00CC39FC">
        <w:rPr>
          <w:rFonts w:ascii="Times New Roman" w:hAnsi="Times New Roman" w:cs="Times New Roman"/>
          <w:sz w:val="24"/>
          <w:szCs w:val="24"/>
        </w:rPr>
        <w:t xml:space="preserve"> Select suitable materials for various machine elements.</w:t>
      </w:r>
    </w:p>
    <w:p w14:paraId="204670B9" w14:textId="77777777" w:rsidR="00ED5B69" w:rsidRPr="00CC39FC" w:rsidRDefault="00ED5B69" w:rsidP="00ED5B69">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 xml:space="preserve">CO2 </w:t>
      </w:r>
      <w:r w:rsidRPr="00CC39FC">
        <w:rPr>
          <w:rFonts w:ascii="Times New Roman" w:hAnsi="Times New Roman" w:cs="Times New Roman"/>
          <w:sz w:val="24"/>
          <w:szCs w:val="24"/>
        </w:rPr>
        <w:t>Estimate allowable loads in machine elements using failure theories.</w:t>
      </w:r>
    </w:p>
    <w:p w14:paraId="495F2B4B" w14:textId="77777777" w:rsidR="00ED5B69" w:rsidRPr="00CC39FC" w:rsidRDefault="00ED5B69" w:rsidP="00ED5B69">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CO3</w:t>
      </w:r>
      <w:r w:rsidRPr="00CC39FC">
        <w:rPr>
          <w:rFonts w:ascii="Times New Roman" w:hAnsi="Times New Roman" w:cs="Times New Roman"/>
          <w:sz w:val="24"/>
          <w:szCs w:val="24"/>
        </w:rPr>
        <w:t xml:space="preserve"> Analyse steady and variable stresses induced in machine elements for different applications.</w:t>
      </w:r>
    </w:p>
    <w:p w14:paraId="630CBE07" w14:textId="77777777" w:rsidR="00ED5B69" w:rsidRPr="00CC39FC" w:rsidRDefault="00ED5B69" w:rsidP="00ED5B69">
      <w:pPr>
        <w:tabs>
          <w:tab w:val="left" w:pos="914"/>
        </w:tabs>
        <w:spacing w:before="121" w:after="0" w:line="240" w:lineRule="auto"/>
        <w:ind w:right="1015"/>
        <w:jc w:val="both"/>
        <w:rPr>
          <w:rFonts w:ascii="Times New Roman" w:hAnsi="Times New Roman" w:cs="Times New Roman"/>
          <w:sz w:val="24"/>
          <w:szCs w:val="24"/>
        </w:rPr>
      </w:pPr>
      <w:r w:rsidRPr="00CC39FC">
        <w:rPr>
          <w:rFonts w:ascii="Times New Roman" w:hAnsi="Times New Roman" w:cs="Times New Roman"/>
          <w:b/>
          <w:bCs/>
          <w:sz w:val="24"/>
          <w:szCs w:val="24"/>
        </w:rPr>
        <w:t>CO4</w:t>
      </w:r>
      <w:r w:rsidRPr="00CC39FC">
        <w:rPr>
          <w:rFonts w:ascii="Times New Roman" w:hAnsi="Times New Roman" w:cs="Times New Roman"/>
          <w:sz w:val="24"/>
          <w:szCs w:val="24"/>
        </w:rPr>
        <w:t xml:space="preserve"> Design </w:t>
      </w:r>
      <w:r w:rsidRPr="00ED5B69">
        <w:rPr>
          <w:rFonts w:ascii="Times New Roman" w:hAnsi="Times New Roman" w:cs="Times New Roman"/>
          <w:sz w:val="24"/>
          <w:szCs w:val="24"/>
        </w:rPr>
        <w:t>and draw various machine parts like</w:t>
      </w:r>
      <w:r>
        <w:rPr>
          <w:rFonts w:ascii="Times New Roman" w:hAnsi="Times New Roman" w:cs="Times New Roman"/>
          <w:sz w:val="24"/>
          <w:szCs w:val="24"/>
        </w:rPr>
        <w:t xml:space="preserve"> </w:t>
      </w:r>
      <w:r w:rsidRPr="00CC39FC">
        <w:rPr>
          <w:rFonts w:ascii="Times New Roman" w:hAnsi="Times New Roman" w:cs="Times New Roman"/>
          <w:sz w:val="24"/>
          <w:szCs w:val="24"/>
        </w:rPr>
        <w:t xml:space="preserve">shaft, keys, keyway, </w:t>
      </w:r>
      <w:r w:rsidRPr="00ED5B69">
        <w:rPr>
          <w:rFonts w:ascii="Times New Roman" w:hAnsi="Times New Roman" w:cs="Times New Roman"/>
          <w:sz w:val="24"/>
          <w:szCs w:val="24"/>
        </w:rPr>
        <w:t>various joints</w:t>
      </w:r>
      <w:r>
        <w:rPr>
          <w:rFonts w:ascii="Times New Roman" w:hAnsi="Times New Roman" w:cs="Times New Roman"/>
          <w:sz w:val="24"/>
          <w:szCs w:val="24"/>
        </w:rPr>
        <w:t xml:space="preserve">, </w:t>
      </w:r>
      <w:r w:rsidRPr="00CC39FC">
        <w:rPr>
          <w:rFonts w:ascii="Times New Roman" w:hAnsi="Times New Roman" w:cs="Times New Roman"/>
          <w:sz w:val="24"/>
          <w:szCs w:val="24"/>
        </w:rPr>
        <w:t xml:space="preserve">coupling, </w:t>
      </w:r>
      <w:r w:rsidRPr="00ED5B69">
        <w:rPr>
          <w:rFonts w:ascii="Times New Roman" w:hAnsi="Times New Roman" w:cs="Times New Roman"/>
          <w:sz w:val="24"/>
          <w:szCs w:val="24"/>
        </w:rPr>
        <w:t>gears,</w:t>
      </w:r>
      <w:r w:rsidRPr="00CC39FC">
        <w:rPr>
          <w:rFonts w:ascii="Times New Roman" w:hAnsi="Times New Roman" w:cs="Times New Roman"/>
          <w:sz w:val="24"/>
          <w:szCs w:val="24"/>
        </w:rPr>
        <w:t xml:space="preserve"> </w:t>
      </w:r>
      <w:proofErr w:type="spellStart"/>
      <w:r w:rsidRPr="00ED5B69">
        <w:rPr>
          <w:rFonts w:ascii="Times New Roman" w:hAnsi="Times New Roman" w:cs="Times New Roman"/>
          <w:sz w:val="24"/>
          <w:szCs w:val="24"/>
        </w:rPr>
        <w:t>I.C.Engine</w:t>
      </w:r>
      <w:proofErr w:type="spellEnd"/>
      <w:r w:rsidRPr="00ED5B69">
        <w:rPr>
          <w:rFonts w:ascii="Times New Roman" w:hAnsi="Times New Roman" w:cs="Times New Roman"/>
          <w:sz w:val="24"/>
          <w:szCs w:val="24"/>
        </w:rPr>
        <w:t xml:space="preserve"> parts</w:t>
      </w:r>
      <w:r>
        <w:rPr>
          <w:rFonts w:ascii="Times New Roman" w:hAnsi="Times New Roman" w:cs="Times New Roman"/>
          <w:sz w:val="24"/>
          <w:szCs w:val="24"/>
        </w:rPr>
        <w:t xml:space="preserve"> </w:t>
      </w:r>
      <w:r w:rsidRPr="00CC39FC">
        <w:rPr>
          <w:rFonts w:ascii="Times New Roman" w:hAnsi="Times New Roman" w:cs="Times New Roman"/>
          <w:sz w:val="24"/>
          <w:szCs w:val="24"/>
        </w:rPr>
        <w:t>and spring</w:t>
      </w:r>
      <w:r>
        <w:rPr>
          <w:rFonts w:ascii="Times New Roman" w:hAnsi="Times New Roman" w:cs="Times New Roman"/>
          <w:sz w:val="24"/>
          <w:szCs w:val="24"/>
        </w:rPr>
        <w:t>s</w:t>
      </w:r>
      <w:r w:rsidRPr="00CC39FC">
        <w:rPr>
          <w:rFonts w:ascii="Times New Roman" w:hAnsi="Times New Roman" w:cs="Times New Roman"/>
          <w:sz w:val="24"/>
          <w:szCs w:val="24"/>
        </w:rPr>
        <w:t xml:space="preserve"> for specific applications.</w:t>
      </w:r>
    </w:p>
    <w:p w14:paraId="7AE2EDF4" w14:textId="77777777" w:rsidR="00ED5B69" w:rsidRPr="00ED5B69" w:rsidRDefault="00ED5B69" w:rsidP="00ED5B69">
      <w:pPr>
        <w:spacing w:after="0"/>
        <w:rPr>
          <w:rFonts w:ascii="Times New Roman" w:hAnsi="Times New Roman" w:cs="Times New Roman"/>
          <w:sz w:val="24"/>
          <w:szCs w:val="24"/>
        </w:rPr>
      </w:pPr>
    </w:p>
    <w:p w14:paraId="6ECF9A8E" w14:textId="77777777" w:rsidR="00ED5B69" w:rsidRPr="00CC39FC" w:rsidRDefault="00ED5B69" w:rsidP="00ED5B69">
      <w:pPr>
        <w:spacing w:after="0"/>
        <w:rPr>
          <w:rFonts w:ascii="Times New Roman" w:hAnsi="Times New Roman" w:cs="Times New Roman"/>
          <w:b/>
          <w:bCs/>
          <w:sz w:val="24"/>
          <w:szCs w:val="24"/>
        </w:rPr>
      </w:pPr>
      <w:r>
        <w:rPr>
          <w:rFonts w:ascii="Times New Roman" w:hAnsi="Times New Roman" w:cs="Times New Roman"/>
          <w:b/>
          <w:bCs/>
          <w:sz w:val="24"/>
          <w:szCs w:val="24"/>
        </w:rPr>
        <w:t>Experiments:</w:t>
      </w:r>
    </w:p>
    <w:p w14:paraId="2D692F99"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 xml:space="preserve">Design a riveted joint. </w:t>
      </w:r>
    </w:p>
    <w:p w14:paraId="3753DDB8"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Design a cotte</w:t>
      </w:r>
      <w:r>
        <w:rPr>
          <w:rFonts w:ascii="Times New Roman" w:hAnsi="Times New Roman" w:cs="Times New Roman"/>
          <w:sz w:val="24"/>
          <w:szCs w:val="24"/>
        </w:rPr>
        <w:t xml:space="preserve">r </w:t>
      </w:r>
      <w:r w:rsidRPr="000A49FE">
        <w:rPr>
          <w:rFonts w:ascii="Times New Roman" w:hAnsi="Times New Roman" w:cs="Times New Roman"/>
          <w:sz w:val="24"/>
          <w:szCs w:val="24"/>
        </w:rPr>
        <w:t xml:space="preserve">joint subjected to given tensile load. </w:t>
      </w:r>
    </w:p>
    <w:p w14:paraId="276DAD38"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 xml:space="preserve">Design a knuckle joint subjected to given tensile load. </w:t>
      </w:r>
    </w:p>
    <w:p w14:paraId="359AFADC" w14:textId="77777777" w:rsidR="00ED5B69" w:rsidRPr="000A49FE" w:rsidRDefault="00ED5B69" w:rsidP="00C43248">
      <w:pPr>
        <w:pStyle w:val="ListParagraph"/>
        <w:numPr>
          <w:ilvl w:val="1"/>
          <w:numId w:val="24"/>
        </w:numPr>
        <w:spacing w:after="0"/>
        <w:rPr>
          <w:rFonts w:ascii="Times New Roman" w:hAnsi="Times New Roman" w:cs="Times New Roman"/>
          <w:sz w:val="24"/>
          <w:szCs w:val="24"/>
        </w:rPr>
      </w:pPr>
      <w:r>
        <w:rPr>
          <w:rFonts w:ascii="Times New Roman" w:hAnsi="Times New Roman" w:cs="Times New Roman"/>
          <w:sz w:val="24"/>
          <w:szCs w:val="24"/>
        </w:rPr>
        <w:t xml:space="preserve">Design of Flexible Flanged Coupling  </w:t>
      </w:r>
    </w:p>
    <w:p w14:paraId="1596A8A2" w14:textId="1FD2A53F" w:rsidR="00ED5B69" w:rsidRDefault="00ED5B69" w:rsidP="00C43248">
      <w:pPr>
        <w:pStyle w:val="ListParagraph"/>
        <w:numPr>
          <w:ilvl w:val="1"/>
          <w:numId w:val="24"/>
        </w:numPr>
        <w:spacing w:after="0"/>
        <w:rPr>
          <w:rFonts w:ascii="Times New Roman" w:hAnsi="Times New Roman" w:cs="Times New Roman"/>
          <w:sz w:val="24"/>
          <w:szCs w:val="24"/>
        </w:rPr>
      </w:pPr>
      <w:r>
        <w:rPr>
          <w:rFonts w:ascii="Times New Roman" w:hAnsi="Times New Roman" w:cs="Times New Roman"/>
          <w:sz w:val="24"/>
          <w:szCs w:val="24"/>
        </w:rPr>
        <w:t>Design of gears (Spur/Helical/ Bevel – At least one)</w:t>
      </w:r>
    </w:p>
    <w:p w14:paraId="4FD0191B" w14:textId="39B2EF25" w:rsidR="00ED5B69" w:rsidRDefault="00ED5B69" w:rsidP="00C43248">
      <w:pPr>
        <w:pStyle w:val="ListParagraph"/>
        <w:numPr>
          <w:ilvl w:val="1"/>
          <w:numId w:val="24"/>
        </w:numPr>
        <w:spacing w:after="0"/>
        <w:rPr>
          <w:rFonts w:ascii="Times New Roman" w:hAnsi="Times New Roman" w:cs="Times New Roman"/>
          <w:sz w:val="24"/>
          <w:szCs w:val="24"/>
        </w:rPr>
      </w:pPr>
      <w:r>
        <w:rPr>
          <w:rFonts w:ascii="Times New Roman" w:hAnsi="Times New Roman" w:cs="Times New Roman"/>
          <w:sz w:val="24"/>
          <w:szCs w:val="24"/>
        </w:rPr>
        <w:t xml:space="preserve">Design of springs (helical/leaf - At least one) </w:t>
      </w:r>
    </w:p>
    <w:p w14:paraId="7D5FFADE"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 xml:space="preserve">Design a cylinder and head of an IC Engine. </w:t>
      </w:r>
    </w:p>
    <w:p w14:paraId="66282396"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Design of Piston &amp; its parts of an IC Engine.</w:t>
      </w:r>
    </w:p>
    <w:p w14:paraId="2CEA24F5" w14:textId="77777777" w:rsidR="00ED5B69" w:rsidRDefault="00ED5B69" w:rsidP="00C43248">
      <w:pPr>
        <w:pStyle w:val="ListParagraph"/>
        <w:numPr>
          <w:ilvl w:val="1"/>
          <w:numId w:val="24"/>
        </w:numPr>
        <w:spacing w:after="0"/>
        <w:rPr>
          <w:rFonts w:ascii="Times New Roman" w:hAnsi="Times New Roman" w:cs="Times New Roman"/>
          <w:sz w:val="24"/>
          <w:szCs w:val="24"/>
        </w:rPr>
      </w:pPr>
      <w:r w:rsidRPr="000A49FE">
        <w:rPr>
          <w:rFonts w:ascii="Times New Roman" w:hAnsi="Times New Roman" w:cs="Times New Roman"/>
          <w:sz w:val="24"/>
          <w:szCs w:val="24"/>
        </w:rPr>
        <w:t xml:space="preserve">Design of connecting </w:t>
      </w:r>
      <w:r>
        <w:rPr>
          <w:rFonts w:ascii="Times New Roman" w:hAnsi="Times New Roman" w:cs="Times New Roman"/>
          <w:sz w:val="24"/>
          <w:szCs w:val="24"/>
        </w:rPr>
        <w:t xml:space="preserve">rod / </w:t>
      </w:r>
      <w:r w:rsidRPr="000A49FE">
        <w:rPr>
          <w:rFonts w:ascii="Times New Roman" w:hAnsi="Times New Roman" w:cs="Times New Roman"/>
          <w:sz w:val="24"/>
          <w:szCs w:val="24"/>
        </w:rPr>
        <w:t>crank of an IC engine</w:t>
      </w:r>
      <w:r>
        <w:rPr>
          <w:rFonts w:ascii="Times New Roman" w:hAnsi="Times New Roman" w:cs="Times New Roman"/>
          <w:sz w:val="24"/>
          <w:szCs w:val="24"/>
        </w:rPr>
        <w:t xml:space="preserve"> </w:t>
      </w:r>
    </w:p>
    <w:p w14:paraId="2D98A153" w14:textId="77777777" w:rsidR="00ED5B69" w:rsidRDefault="00ED5B69" w:rsidP="00ED5B69">
      <w:pPr>
        <w:spacing w:after="0"/>
        <w:rPr>
          <w:rFonts w:ascii="Times New Roman" w:hAnsi="Times New Roman" w:cs="Times New Roman"/>
          <w:sz w:val="24"/>
          <w:szCs w:val="24"/>
        </w:rPr>
      </w:pPr>
    </w:p>
    <w:p w14:paraId="4A9C019B" w14:textId="77777777" w:rsidR="00ED5B69" w:rsidRDefault="00ED5B69" w:rsidP="00ED5B69">
      <w:pPr>
        <w:spacing w:after="0"/>
        <w:rPr>
          <w:rFonts w:ascii="Times New Roman" w:hAnsi="Times New Roman" w:cs="Times New Roman"/>
          <w:sz w:val="24"/>
          <w:szCs w:val="24"/>
        </w:rPr>
      </w:pPr>
    </w:p>
    <w:p w14:paraId="5DF67A4A" w14:textId="77777777" w:rsidR="00ED5B69" w:rsidRDefault="00ED5B69" w:rsidP="00ED5B69">
      <w:pPr>
        <w:spacing w:after="0"/>
        <w:rPr>
          <w:rFonts w:ascii="Times New Roman" w:hAnsi="Times New Roman" w:cs="Times New Roman"/>
          <w:sz w:val="24"/>
          <w:szCs w:val="24"/>
        </w:rPr>
      </w:pPr>
    </w:p>
    <w:p w14:paraId="53BE40B3" w14:textId="77777777" w:rsidR="00ED5B69" w:rsidRDefault="00ED5B69" w:rsidP="00ED5B69">
      <w:pPr>
        <w:spacing w:after="0"/>
        <w:rPr>
          <w:rFonts w:ascii="Times New Roman" w:hAnsi="Times New Roman" w:cs="Times New Roman"/>
          <w:sz w:val="24"/>
          <w:szCs w:val="24"/>
        </w:rPr>
      </w:pPr>
    </w:p>
    <w:p w14:paraId="44C4E85F" w14:textId="77777777" w:rsidR="00ED5B69" w:rsidRPr="00CA184B" w:rsidRDefault="00ED5B69" w:rsidP="00ED5B69">
      <w:pPr>
        <w:rPr>
          <w:rFonts w:ascii="Times New Roman" w:hAnsi="Times New Roman" w:cs="Times New Roman"/>
          <w:b/>
          <w:sz w:val="24"/>
          <w:szCs w:val="24"/>
        </w:rPr>
      </w:pPr>
      <w:r w:rsidRPr="00CA184B">
        <w:rPr>
          <w:rFonts w:ascii="Times New Roman" w:hAnsi="Times New Roman" w:cs="Times New Roman"/>
          <w:b/>
          <w:sz w:val="24"/>
          <w:szCs w:val="24"/>
        </w:rPr>
        <w:t>CO-PO mapping</w:t>
      </w:r>
    </w:p>
    <w:p w14:paraId="51135A14" w14:textId="77777777" w:rsidR="00ED5B69" w:rsidRPr="00CC39FC" w:rsidRDefault="00ED5B69" w:rsidP="00ED5B69">
      <w:pPr>
        <w:spacing w:after="0"/>
        <w:rPr>
          <w:rFonts w:ascii="Times New Roman" w:hAnsi="Times New Roman" w:cs="Times New Roman"/>
          <w:sz w:val="24"/>
          <w:szCs w:val="24"/>
        </w:rPr>
      </w:pPr>
    </w:p>
    <w:tbl>
      <w:tblPr>
        <w:tblStyle w:val="TableGrid"/>
        <w:tblpPr w:leftFromText="180" w:rightFromText="180" w:vertAnchor="text" w:horzAnchor="margin" w:tblpXSpec="center" w:tblpY="-44"/>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ED5B69" w:rsidRPr="00CC39FC" w14:paraId="6C89237E" w14:textId="77777777" w:rsidTr="0026777E">
        <w:tc>
          <w:tcPr>
            <w:tcW w:w="670" w:type="dxa"/>
            <w:tcBorders>
              <w:top w:val="single" w:sz="4" w:space="0" w:color="auto"/>
              <w:left w:val="single" w:sz="4" w:space="0" w:color="auto"/>
              <w:bottom w:val="single" w:sz="4" w:space="0" w:color="auto"/>
              <w:right w:val="single" w:sz="4" w:space="0" w:color="auto"/>
            </w:tcBorders>
            <w:hideMark/>
          </w:tcPr>
          <w:p w14:paraId="6E739BBC"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642A7FC5"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4D7487CD"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0A8A9825"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1FB80A9"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883963B"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B27302C"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96FF78E"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2778C7D2"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5F9696D5"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2F255786"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469B89F8"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PO1</w:t>
            </w:r>
            <w:r>
              <w:rPr>
                <w:rFonts w:ascii="Times New Roman" w:eastAsia="Calibri"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808C436"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635C32A4"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630FB46A"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PSO3</w:t>
            </w:r>
          </w:p>
        </w:tc>
      </w:tr>
      <w:tr w:rsidR="00ED5B69" w:rsidRPr="00CC39FC" w14:paraId="508F2455" w14:textId="77777777" w:rsidTr="0026777E">
        <w:tc>
          <w:tcPr>
            <w:tcW w:w="670" w:type="dxa"/>
            <w:tcBorders>
              <w:top w:val="single" w:sz="4" w:space="0" w:color="auto"/>
              <w:left w:val="single" w:sz="4" w:space="0" w:color="auto"/>
              <w:bottom w:val="single" w:sz="4" w:space="0" w:color="auto"/>
              <w:right w:val="single" w:sz="4" w:space="0" w:color="auto"/>
            </w:tcBorders>
            <w:hideMark/>
          </w:tcPr>
          <w:p w14:paraId="64238292"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1550729"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6008DDA"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E4EDBDC"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2553D8C"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B26E74C"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E84145F" w14:textId="77777777" w:rsidR="00ED5B69" w:rsidRPr="00CC39FC" w:rsidRDefault="00ED5B69" w:rsidP="0026777E">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C0E4F1C" w14:textId="77777777" w:rsidR="00ED5B69" w:rsidRPr="00CC39FC" w:rsidRDefault="00ED5B69" w:rsidP="0026777E">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FDD3C3" w14:textId="77777777" w:rsidR="00ED5B69" w:rsidRPr="00CC39FC" w:rsidRDefault="00ED5B69" w:rsidP="0026777E">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3B1E3F0" w14:textId="77777777" w:rsidR="00ED5B69" w:rsidRPr="00CC39FC" w:rsidRDefault="00ED5B69" w:rsidP="0026777E">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A825104" w14:textId="77777777" w:rsidR="00ED5B69" w:rsidRPr="00CC39FC" w:rsidRDefault="00ED5B69" w:rsidP="0026777E">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46AF6B3"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686E840" w14:textId="77777777" w:rsidR="00ED5B69" w:rsidRPr="00CC39FC" w:rsidRDefault="00ED5B69" w:rsidP="0026777E">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088B411" w14:textId="77777777" w:rsidR="00ED5B69" w:rsidRPr="00CC39FC" w:rsidRDefault="00ED5B69" w:rsidP="0026777E">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770E1B1"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ED5B69" w:rsidRPr="00CC39FC" w14:paraId="2A031EAC" w14:textId="77777777" w:rsidTr="0026777E">
        <w:tc>
          <w:tcPr>
            <w:tcW w:w="670" w:type="dxa"/>
            <w:tcBorders>
              <w:top w:val="single" w:sz="4" w:space="0" w:color="auto"/>
              <w:left w:val="single" w:sz="4" w:space="0" w:color="auto"/>
              <w:bottom w:val="single" w:sz="4" w:space="0" w:color="auto"/>
              <w:right w:val="single" w:sz="4" w:space="0" w:color="auto"/>
            </w:tcBorders>
            <w:hideMark/>
          </w:tcPr>
          <w:p w14:paraId="1E71B356"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0AF9B7A6"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90700C5"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CB55884"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411765A"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CF62F97"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B8C85FB" w14:textId="77777777" w:rsidR="00ED5B69" w:rsidRPr="00CC39FC" w:rsidRDefault="00ED5B69" w:rsidP="0026777E">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8FCA4A7" w14:textId="77777777" w:rsidR="00ED5B69" w:rsidRPr="00CC39FC" w:rsidRDefault="00ED5B69" w:rsidP="0026777E">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F459CE6" w14:textId="77777777" w:rsidR="00ED5B69" w:rsidRPr="00CC39FC" w:rsidRDefault="00ED5B69" w:rsidP="0026777E">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CA0CB57" w14:textId="77777777" w:rsidR="00ED5B69" w:rsidRPr="00CC39FC" w:rsidRDefault="00ED5B69" w:rsidP="0026777E">
            <w:pPr>
              <w:widowControl w:val="0"/>
              <w:autoSpaceDE w:val="0"/>
              <w:autoSpaceDN w:val="0"/>
              <w:spacing w:line="231" w:lineRule="exact"/>
              <w:ind w:right="46"/>
              <w:jc w:val="right"/>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FA5B3C1" w14:textId="77777777" w:rsidR="00ED5B69" w:rsidRPr="00CC39FC" w:rsidRDefault="00ED5B69" w:rsidP="0026777E">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2EDC35C"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66C8EDF" w14:textId="77777777" w:rsidR="00ED5B69" w:rsidRPr="00CC39FC" w:rsidRDefault="00ED5B69" w:rsidP="0026777E">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DB1AA73" w14:textId="77777777" w:rsidR="00ED5B69" w:rsidRPr="00CC39FC" w:rsidRDefault="00ED5B69" w:rsidP="0026777E">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3E4C269"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ED5B69" w:rsidRPr="00CC39FC" w14:paraId="657BC624" w14:textId="77777777" w:rsidTr="0026777E">
        <w:tc>
          <w:tcPr>
            <w:tcW w:w="670" w:type="dxa"/>
            <w:tcBorders>
              <w:top w:val="single" w:sz="4" w:space="0" w:color="auto"/>
              <w:left w:val="single" w:sz="4" w:space="0" w:color="auto"/>
              <w:bottom w:val="single" w:sz="4" w:space="0" w:color="auto"/>
              <w:right w:val="single" w:sz="4" w:space="0" w:color="auto"/>
            </w:tcBorders>
            <w:hideMark/>
          </w:tcPr>
          <w:p w14:paraId="54BC6EF2"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BF9182C"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E213D27"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C33F3F5"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022E255"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6551B908"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B34662A" w14:textId="77777777" w:rsidR="00ED5B69" w:rsidRPr="00CC39FC" w:rsidRDefault="00ED5B69" w:rsidP="0026777E">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4400F34" w14:textId="77777777" w:rsidR="00ED5B69" w:rsidRPr="00CC39FC" w:rsidRDefault="00ED5B69" w:rsidP="0026777E">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89435B3" w14:textId="77777777" w:rsidR="00ED5B69" w:rsidRPr="00CC39FC" w:rsidRDefault="00ED5B69" w:rsidP="0026777E">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8DCFEF3" w14:textId="77777777" w:rsidR="00ED5B69" w:rsidRPr="00CC39FC" w:rsidRDefault="00ED5B69" w:rsidP="0026777E">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12D91D5" w14:textId="77777777" w:rsidR="00ED5B69" w:rsidRPr="00CC39FC" w:rsidRDefault="00ED5B69" w:rsidP="0026777E">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C408540"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244BF2B" w14:textId="77777777" w:rsidR="00ED5B69" w:rsidRPr="00CC39FC" w:rsidRDefault="00ED5B69" w:rsidP="0026777E">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266A312" w14:textId="77777777" w:rsidR="00ED5B69" w:rsidRPr="00CC39FC" w:rsidRDefault="00ED5B69" w:rsidP="0026777E">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68ACA33" w14:textId="77777777" w:rsidR="00ED5B69" w:rsidRPr="00CC39FC" w:rsidRDefault="00ED5B69" w:rsidP="0026777E">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ED5B69" w:rsidRPr="00CC39FC" w14:paraId="5B97C6CB" w14:textId="77777777" w:rsidTr="0026777E">
        <w:tc>
          <w:tcPr>
            <w:tcW w:w="670" w:type="dxa"/>
            <w:tcBorders>
              <w:top w:val="single" w:sz="4" w:space="0" w:color="auto"/>
              <w:left w:val="single" w:sz="4" w:space="0" w:color="auto"/>
              <w:bottom w:val="single" w:sz="4" w:space="0" w:color="auto"/>
              <w:right w:val="single" w:sz="4" w:space="0" w:color="auto"/>
            </w:tcBorders>
            <w:hideMark/>
          </w:tcPr>
          <w:p w14:paraId="586D3515"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709A56F2"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C066677"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C95DA71"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BE9FA97"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A3F4F04" w14:textId="77777777" w:rsidR="00ED5B69" w:rsidRPr="00CC39FC" w:rsidRDefault="00ED5B69" w:rsidP="0026777E">
            <w:pPr>
              <w:rPr>
                <w:rFonts w:ascii="Times New Roman" w:eastAsia="Calibri" w:hAnsi="Times New Roman" w:cs="Times New Roman"/>
                <w:sz w:val="24"/>
                <w:szCs w:val="24"/>
              </w:rPr>
            </w:pPr>
            <w:r w:rsidRPr="00CC39FC">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9C73653" w14:textId="77777777" w:rsidR="00ED5B69" w:rsidRPr="00CC39FC" w:rsidRDefault="00ED5B69" w:rsidP="0026777E">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A7C013D" w14:textId="77777777" w:rsidR="00ED5B69" w:rsidRPr="00CC39FC" w:rsidRDefault="00ED5B69" w:rsidP="0026777E">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248815D" w14:textId="77777777" w:rsidR="00ED5B69" w:rsidRPr="00CC39FC" w:rsidRDefault="00ED5B69" w:rsidP="0026777E">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2979E76" w14:textId="77777777" w:rsidR="00ED5B69" w:rsidRPr="00CC39FC" w:rsidRDefault="00ED5B69" w:rsidP="0026777E">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DA6C7E5" w14:textId="77777777" w:rsidR="00ED5B69" w:rsidRPr="00CC39FC" w:rsidRDefault="00ED5B69" w:rsidP="0026777E">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24F6A6A"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BB2569F" w14:textId="77777777" w:rsidR="00ED5B69" w:rsidRPr="00CC39FC" w:rsidRDefault="00ED5B69" w:rsidP="0026777E">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3B2042E" w14:textId="77777777" w:rsidR="00ED5B69" w:rsidRPr="00CC39FC" w:rsidRDefault="00ED5B69" w:rsidP="0026777E">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F571A46" w14:textId="77777777" w:rsidR="00ED5B69" w:rsidRPr="00CC39FC" w:rsidRDefault="00ED5B69" w:rsidP="0026777E">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bl>
    <w:tbl>
      <w:tblPr>
        <w:tblpPr w:leftFromText="180" w:rightFromText="180" w:vertAnchor="text" w:horzAnchor="margin" w:tblpXSpec="center" w:tblpY="-28"/>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4814"/>
        <w:gridCol w:w="1568"/>
        <w:gridCol w:w="992"/>
      </w:tblGrid>
      <w:tr w:rsidR="00CD2B18" w:rsidRPr="00CC39FC" w14:paraId="02E2AF2E" w14:textId="77777777" w:rsidTr="00D900D1">
        <w:trPr>
          <w:trHeight w:val="306"/>
        </w:trPr>
        <w:tc>
          <w:tcPr>
            <w:tcW w:w="1955" w:type="dxa"/>
            <w:tcBorders>
              <w:bottom w:val="single" w:sz="4" w:space="0" w:color="auto"/>
            </w:tcBorders>
            <w:vAlign w:val="center"/>
          </w:tcPr>
          <w:p w14:paraId="2242D3CB" w14:textId="77777777" w:rsidR="00CD2B18" w:rsidRPr="00CC39FC" w:rsidRDefault="00CD2B18" w:rsidP="00D900D1">
            <w:pPr>
              <w:spacing w:after="0" w:line="240" w:lineRule="auto"/>
              <w:jc w:val="center"/>
              <w:rPr>
                <w:rFonts w:ascii="Palatino Linotype" w:hAnsi="Palatino Linotype" w:cs="Times New Roman"/>
              </w:rPr>
            </w:pPr>
            <w:r>
              <w:rPr>
                <w:rFonts w:ascii="Palatino Linotype" w:hAnsi="Palatino Linotype" w:cs="Times New Roman"/>
              </w:rPr>
              <w:lastRenderedPageBreak/>
              <w:t>MS3701</w:t>
            </w:r>
          </w:p>
        </w:tc>
        <w:tc>
          <w:tcPr>
            <w:tcW w:w="4814" w:type="dxa"/>
          </w:tcPr>
          <w:p w14:paraId="78C3D0C9" w14:textId="77777777" w:rsidR="00CD2B18" w:rsidRPr="00CC39FC" w:rsidRDefault="00CD2B18" w:rsidP="00D900D1">
            <w:pPr>
              <w:spacing w:after="0" w:line="240" w:lineRule="auto"/>
              <w:rPr>
                <w:rFonts w:ascii="Palatino Linotype" w:hAnsi="Palatino Linotype" w:cs="Times New Roman"/>
              </w:rPr>
            </w:pPr>
            <w:r w:rsidRPr="00CC39FC">
              <w:rPr>
                <w:rFonts w:ascii="Palatino Linotype" w:hAnsi="Palatino Linotype" w:cs="Times New Roman"/>
              </w:rPr>
              <w:t xml:space="preserve">Seminar on SIRE </w:t>
            </w:r>
            <w:r>
              <w:rPr>
                <w:rFonts w:ascii="Palatino Linotype" w:hAnsi="Palatino Linotype" w:cs="Times New Roman"/>
              </w:rPr>
              <w:t>–</w:t>
            </w:r>
            <w:r w:rsidRPr="00CC39FC">
              <w:rPr>
                <w:rFonts w:ascii="Palatino Linotype" w:hAnsi="Palatino Linotype" w:cs="Times New Roman"/>
              </w:rPr>
              <w:t xml:space="preserve"> I</w:t>
            </w:r>
            <w:r>
              <w:rPr>
                <w:rFonts w:ascii="Palatino Linotype" w:hAnsi="Palatino Linotype" w:cs="Times New Roman"/>
              </w:rPr>
              <w:t xml:space="preserve"> </w:t>
            </w:r>
          </w:p>
        </w:tc>
        <w:tc>
          <w:tcPr>
            <w:tcW w:w="1568" w:type="dxa"/>
            <w:tcBorders>
              <w:bottom w:val="single" w:sz="4" w:space="0" w:color="auto"/>
            </w:tcBorders>
            <w:vAlign w:val="center"/>
          </w:tcPr>
          <w:p w14:paraId="0B2D9826" w14:textId="77777777" w:rsidR="00CD2B18" w:rsidRPr="00CC39FC" w:rsidRDefault="00CD2B18" w:rsidP="00D900D1">
            <w:pPr>
              <w:spacing w:after="0" w:line="240" w:lineRule="auto"/>
              <w:contextualSpacing/>
              <w:jc w:val="center"/>
              <w:rPr>
                <w:rFonts w:ascii="Palatino Linotype" w:hAnsi="Palatino Linotype" w:cs="Times New Roman"/>
              </w:rPr>
            </w:pPr>
            <w:r w:rsidRPr="00CC39FC">
              <w:rPr>
                <w:rFonts w:ascii="Palatino Linotype" w:hAnsi="Palatino Linotype" w:cs="Times New Roman"/>
              </w:rPr>
              <w:t>0-0-3</w:t>
            </w:r>
          </w:p>
        </w:tc>
        <w:tc>
          <w:tcPr>
            <w:tcW w:w="992" w:type="dxa"/>
            <w:vAlign w:val="center"/>
          </w:tcPr>
          <w:p w14:paraId="6F329749" w14:textId="77777777" w:rsidR="00CD2B18" w:rsidRPr="00CC39FC" w:rsidRDefault="00CD2B18" w:rsidP="00D900D1">
            <w:pPr>
              <w:spacing w:after="0" w:line="240" w:lineRule="auto"/>
              <w:contextualSpacing/>
              <w:jc w:val="center"/>
              <w:rPr>
                <w:rFonts w:ascii="Palatino Linotype" w:hAnsi="Palatino Linotype" w:cs="Times New Roman"/>
              </w:rPr>
            </w:pPr>
            <w:r w:rsidRPr="00CC39FC">
              <w:rPr>
                <w:rFonts w:ascii="Palatino Linotype" w:hAnsi="Palatino Linotype" w:cs="Times New Roman"/>
              </w:rPr>
              <w:t>1.5</w:t>
            </w:r>
          </w:p>
        </w:tc>
      </w:tr>
    </w:tbl>
    <w:p w14:paraId="27381A5F" w14:textId="77777777" w:rsidR="00F8430D" w:rsidRPr="00CC39FC" w:rsidRDefault="00F8430D" w:rsidP="00F8430D">
      <w:pPr>
        <w:spacing w:after="120" w:line="240" w:lineRule="auto"/>
        <w:jc w:val="center"/>
        <w:rPr>
          <w:rFonts w:ascii="Palatino Linotype" w:hAnsi="Palatino Linotype" w:cs="Times New Roman"/>
          <w:b/>
        </w:rPr>
      </w:pPr>
      <w:r w:rsidRPr="00CC39FC">
        <w:rPr>
          <w:rFonts w:ascii="Palatino Linotype" w:hAnsi="Palatino Linotype" w:cs="Times New Roman"/>
          <w:b/>
        </w:rPr>
        <w:t>THIRD YEAR (</w:t>
      </w:r>
      <w:r w:rsidRPr="00CC39FC">
        <w:rPr>
          <w:rFonts w:ascii="Palatino Linotype" w:hAnsi="Palatino Linotype" w:cs="Times New Roman"/>
          <w:b/>
          <w:i/>
        </w:rPr>
        <w:t>SIXTH SEMESTER</w:t>
      </w:r>
      <w:r w:rsidRPr="00CC39FC">
        <w:rPr>
          <w:rFonts w:ascii="Palatino Linotype" w:hAnsi="Palatino Linotype" w:cs="Times New Roman"/>
          <w:b/>
        </w:rPr>
        <w:t>)</w:t>
      </w:r>
    </w:p>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39"/>
        <w:gridCol w:w="5980"/>
        <w:gridCol w:w="1418"/>
        <w:gridCol w:w="1119"/>
      </w:tblGrid>
      <w:tr w:rsidR="00F8430D" w:rsidRPr="00CC39FC" w14:paraId="395064A6" w14:textId="77777777" w:rsidTr="00D900D1">
        <w:trPr>
          <w:trHeight w:val="758"/>
        </w:trPr>
        <w:tc>
          <w:tcPr>
            <w:tcW w:w="494" w:type="dxa"/>
            <w:vAlign w:val="center"/>
          </w:tcPr>
          <w:p w14:paraId="2E587E76"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039" w:type="dxa"/>
            <w:vAlign w:val="center"/>
          </w:tcPr>
          <w:p w14:paraId="13F84771"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5980" w:type="dxa"/>
            <w:vAlign w:val="center"/>
          </w:tcPr>
          <w:p w14:paraId="36D973F9"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418" w:type="dxa"/>
            <w:vAlign w:val="center"/>
          </w:tcPr>
          <w:p w14:paraId="4F42DA98"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52C8C977"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119" w:type="dxa"/>
            <w:vAlign w:val="center"/>
          </w:tcPr>
          <w:p w14:paraId="7BE5C8AC"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F8430D" w:rsidRPr="00CC39FC" w14:paraId="3B9C4563" w14:textId="77777777" w:rsidTr="00D900D1">
        <w:trPr>
          <w:trHeight w:val="277"/>
        </w:trPr>
        <w:tc>
          <w:tcPr>
            <w:tcW w:w="494" w:type="dxa"/>
            <w:vAlign w:val="center"/>
          </w:tcPr>
          <w:p w14:paraId="5C31F903"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039" w:type="dxa"/>
            <w:vAlign w:val="center"/>
          </w:tcPr>
          <w:p w14:paraId="042AD796"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3102</w:t>
            </w:r>
          </w:p>
        </w:tc>
        <w:tc>
          <w:tcPr>
            <w:tcW w:w="5980" w:type="dxa"/>
          </w:tcPr>
          <w:p w14:paraId="7A9D53C1"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Mechanical Vibration</w:t>
            </w:r>
          </w:p>
        </w:tc>
        <w:tc>
          <w:tcPr>
            <w:tcW w:w="1418" w:type="dxa"/>
            <w:vAlign w:val="center"/>
          </w:tcPr>
          <w:p w14:paraId="00A31126"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0AD58000"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334A1DE6" w14:textId="77777777" w:rsidTr="00D900D1">
        <w:trPr>
          <w:trHeight w:val="277"/>
        </w:trPr>
        <w:tc>
          <w:tcPr>
            <w:tcW w:w="494" w:type="dxa"/>
            <w:vAlign w:val="center"/>
          </w:tcPr>
          <w:p w14:paraId="751EAD95"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039" w:type="dxa"/>
            <w:vAlign w:val="center"/>
          </w:tcPr>
          <w:p w14:paraId="34F621B8"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3104</w:t>
            </w:r>
          </w:p>
        </w:tc>
        <w:tc>
          <w:tcPr>
            <w:tcW w:w="5980" w:type="dxa"/>
          </w:tcPr>
          <w:p w14:paraId="61785B98"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sz w:val="20"/>
              </w:rPr>
              <w:t>IC Engine &amp; Gas Turbine</w:t>
            </w:r>
            <w:r>
              <w:rPr>
                <w:rFonts w:ascii="Palatino Linotype" w:hAnsi="Palatino Linotype"/>
                <w:sz w:val="20"/>
              </w:rPr>
              <w:t>s</w:t>
            </w:r>
          </w:p>
        </w:tc>
        <w:tc>
          <w:tcPr>
            <w:tcW w:w="1418" w:type="dxa"/>
            <w:vAlign w:val="center"/>
          </w:tcPr>
          <w:p w14:paraId="615EC88F"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0C40F6D6"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688B417A" w14:textId="77777777" w:rsidTr="00D900D1">
        <w:trPr>
          <w:trHeight w:val="329"/>
        </w:trPr>
        <w:tc>
          <w:tcPr>
            <w:tcW w:w="494" w:type="dxa"/>
            <w:vAlign w:val="center"/>
          </w:tcPr>
          <w:p w14:paraId="3D69D633"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039" w:type="dxa"/>
            <w:vAlign w:val="center"/>
          </w:tcPr>
          <w:p w14:paraId="204B2D9C"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3202</w:t>
            </w:r>
          </w:p>
          <w:p w14:paraId="7F216D4B"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3204</w:t>
            </w:r>
          </w:p>
          <w:p w14:paraId="406ADC38"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3206</w:t>
            </w:r>
          </w:p>
          <w:p w14:paraId="5E8F217D"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3208</w:t>
            </w:r>
          </w:p>
        </w:tc>
        <w:tc>
          <w:tcPr>
            <w:tcW w:w="5980" w:type="dxa"/>
          </w:tcPr>
          <w:p w14:paraId="3404ADC0" w14:textId="77777777" w:rsidR="00F8430D" w:rsidRPr="00CC39FC" w:rsidRDefault="00F8430D" w:rsidP="00D900D1">
            <w:pPr>
              <w:pStyle w:val="ListParagraph"/>
              <w:suppressAutoHyphens/>
              <w:spacing w:after="0" w:line="240" w:lineRule="auto"/>
              <w:ind w:left="34"/>
              <w:contextualSpacing w:val="0"/>
              <w:rPr>
                <w:rFonts w:ascii="Palatino Linotype" w:hAnsi="Palatino Linotype"/>
                <w:sz w:val="20"/>
              </w:rPr>
            </w:pPr>
            <w:r w:rsidRPr="00CC39FC">
              <w:rPr>
                <w:rFonts w:ascii="Palatino Linotype" w:hAnsi="Palatino Linotype"/>
                <w:sz w:val="20"/>
              </w:rPr>
              <w:t>1. Refrigeration and Air conditioning</w:t>
            </w:r>
          </w:p>
          <w:p w14:paraId="328A6376"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2. Advanced Fluid Mechanics</w:t>
            </w:r>
          </w:p>
          <w:p w14:paraId="02166F00"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3. Automobile Engineering</w:t>
            </w:r>
          </w:p>
          <w:p w14:paraId="31AD1144"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3. Power Generation Technologies</w:t>
            </w:r>
          </w:p>
        </w:tc>
        <w:tc>
          <w:tcPr>
            <w:tcW w:w="1418" w:type="dxa"/>
            <w:vAlign w:val="center"/>
          </w:tcPr>
          <w:p w14:paraId="577C355F"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53185BEC"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72E4C7EE" w14:textId="77777777" w:rsidTr="00D900D1">
        <w:trPr>
          <w:trHeight w:val="330"/>
        </w:trPr>
        <w:tc>
          <w:tcPr>
            <w:tcW w:w="494" w:type="dxa"/>
            <w:vAlign w:val="center"/>
          </w:tcPr>
          <w:p w14:paraId="415BCFDE"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4</w:t>
            </w:r>
          </w:p>
        </w:tc>
        <w:tc>
          <w:tcPr>
            <w:tcW w:w="1039" w:type="dxa"/>
            <w:vAlign w:val="center"/>
          </w:tcPr>
          <w:p w14:paraId="7A425CB9"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3210</w:t>
            </w:r>
          </w:p>
          <w:p w14:paraId="5EEC26AE"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3212</w:t>
            </w:r>
          </w:p>
          <w:p w14:paraId="2494DC9F"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3214</w:t>
            </w:r>
          </w:p>
          <w:p w14:paraId="7DE07974"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MS 3216</w:t>
            </w:r>
          </w:p>
        </w:tc>
        <w:tc>
          <w:tcPr>
            <w:tcW w:w="5980" w:type="dxa"/>
          </w:tcPr>
          <w:p w14:paraId="27A0521A" w14:textId="77777777" w:rsidR="00F8430D" w:rsidRPr="00CC39FC" w:rsidRDefault="00F8430D" w:rsidP="00D900D1">
            <w:pPr>
              <w:pStyle w:val="ListParagraph"/>
              <w:suppressAutoHyphens/>
              <w:spacing w:after="0" w:line="240" w:lineRule="auto"/>
              <w:ind w:left="34"/>
              <w:contextualSpacing w:val="0"/>
              <w:rPr>
                <w:rFonts w:ascii="Palatino Linotype" w:hAnsi="Palatino Linotype"/>
                <w:sz w:val="20"/>
              </w:rPr>
            </w:pPr>
            <w:r w:rsidRPr="00CC39FC">
              <w:rPr>
                <w:rFonts w:ascii="Palatino Linotype" w:hAnsi="Palatino Linotype"/>
                <w:sz w:val="20"/>
              </w:rPr>
              <w:t>1. Mechanical Measurement &amp; Metrology</w:t>
            </w:r>
          </w:p>
          <w:p w14:paraId="4C7A65C5"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2. Product Design &amp; Production Tooling </w:t>
            </w:r>
          </w:p>
          <w:p w14:paraId="0E9F047F"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 xml:space="preserve">3. Micro Electro Mechanical System </w:t>
            </w:r>
          </w:p>
          <w:p w14:paraId="057C2C05" w14:textId="77777777" w:rsidR="00F8430D" w:rsidRPr="00CC39FC" w:rsidRDefault="00F8430D" w:rsidP="00D900D1">
            <w:pPr>
              <w:suppressAutoHyphens/>
              <w:spacing w:after="0" w:line="240" w:lineRule="auto"/>
              <w:rPr>
                <w:rFonts w:ascii="Palatino Linotype" w:hAnsi="Palatino Linotype"/>
                <w:sz w:val="20"/>
              </w:rPr>
            </w:pPr>
            <w:r w:rsidRPr="00CC39FC">
              <w:rPr>
                <w:rFonts w:ascii="Palatino Linotype" w:hAnsi="Palatino Linotype"/>
                <w:sz w:val="20"/>
              </w:rPr>
              <w:t>4. Computer Aided Design and Manufacture</w:t>
            </w:r>
          </w:p>
        </w:tc>
        <w:tc>
          <w:tcPr>
            <w:tcW w:w="1418" w:type="dxa"/>
            <w:vAlign w:val="center"/>
          </w:tcPr>
          <w:p w14:paraId="07B171EB"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3D6BFD64"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79B00CF7" w14:textId="77777777" w:rsidTr="00D900D1">
        <w:trPr>
          <w:trHeight w:val="343"/>
        </w:trPr>
        <w:tc>
          <w:tcPr>
            <w:tcW w:w="494" w:type="dxa"/>
            <w:vAlign w:val="center"/>
          </w:tcPr>
          <w:p w14:paraId="4DD6F729"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5</w:t>
            </w:r>
          </w:p>
        </w:tc>
        <w:tc>
          <w:tcPr>
            <w:tcW w:w="1039" w:type="dxa"/>
          </w:tcPr>
          <w:p w14:paraId="4AD4C9EB"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BH 3403/</w:t>
            </w:r>
          </w:p>
          <w:p w14:paraId="60531708"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BH 3401</w:t>
            </w:r>
          </w:p>
        </w:tc>
        <w:tc>
          <w:tcPr>
            <w:tcW w:w="5980" w:type="dxa"/>
          </w:tcPr>
          <w:p w14:paraId="6EA785DD" w14:textId="77777777" w:rsidR="00F8430D" w:rsidRDefault="00F8430D" w:rsidP="00D900D1">
            <w:pPr>
              <w:spacing w:after="0" w:line="240" w:lineRule="auto"/>
              <w:rPr>
                <w:rFonts w:ascii="Palatino Linotype" w:hAnsi="Palatino Linotype"/>
                <w:sz w:val="20"/>
              </w:rPr>
            </w:pPr>
            <w:r w:rsidRPr="00867ABB">
              <w:rPr>
                <w:rFonts w:ascii="Palatino Linotype" w:hAnsi="Palatino Linotype"/>
                <w:sz w:val="20"/>
              </w:rPr>
              <w:t xml:space="preserve">Entrepreneurship Development / </w:t>
            </w:r>
          </w:p>
          <w:p w14:paraId="2BC76812" w14:textId="77777777" w:rsidR="00F8430D" w:rsidRPr="00CC39FC" w:rsidRDefault="00F8430D" w:rsidP="00D900D1">
            <w:pPr>
              <w:spacing w:after="0" w:line="240" w:lineRule="auto"/>
              <w:rPr>
                <w:rFonts w:ascii="Palatino Linotype" w:hAnsi="Palatino Linotype" w:cs="Times New Roman"/>
                <w:color w:val="0070C0"/>
                <w:sz w:val="20"/>
              </w:rPr>
            </w:pPr>
            <w:r w:rsidRPr="00867ABB">
              <w:rPr>
                <w:rFonts w:ascii="Palatino Linotype" w:hAnsi="Palatino Linotype"/>
                <w:sz w:val="20"/>
              </w:rPr>
              <w:t>Business Management</w:t>
            </w:r>
          </w:p>
        </w:tc>
        <w:tc>
          <w:tcPr>
            <w:tcW w:w="1418" w:type="dxa"/>
            <w:vAlign w:val="center"/>
          </w:tcPr>
          <w:p w14:paraId="1BF04CE3"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6CC26BD7"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F8430D" w:rsidRPr="00CC39FC" w14:paraId="2161E4FE" w14:textId="77777777" w:rsidTr="00D900D1">
        <w:trPr>
          <w:trHeight w:val="343"/>
        </w:trPr>
        <w:tc>
          <w:tcPr>
            <w:tcW w:w="494" w:type="dxa"/>
            <w:vAlign w:val="center"/>
          </w:tcPr>
          <w:p w14:paraId="71EE554A"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6</w:t>
            </w:r>
          </w:p>
        </w:tc>
        <w:tc>
          <w:tcPr>
            <w:tcW w:w="1039" w:type="dxa"/>
            <w:vAlign w:val="center"/>
          </w:tcPr>
          <w:p w14:paraId="5F4AF7EF"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IP 3403/</w:t>
            </w:r>
          </w:p>
          <w:p w14:paraId="5A1675FF"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sz w:val="20"/>
              </w:rPr>
              <w:t>IP 3401</w:t>
            </w:r>
          </w:p>
        </w:tc>
        <w:tc>
          <w:tcPr>
            <w:tcW w:w="5980" w:type="dxa"/>
          </w:tcPr>
          <w:p w14:paraId="2AB9A03D" w14:textId="77777777" w:rsidR="00F8430D" w:rsidRDefault="00F8430D" w:rsidP="00D900D1">
            <w:pPr>
              <w:spacing w:after="0" w:line="240" w:lineRule="auto"/>
              <w:rPr>
                <w:rFonts w:ascii="Palatino Linotype" w:hAnsi="Palatino Linotype"/>
                <w:sz w:val="20"/>
              </w:rPr>
            </w:pPr>
            <w:r w:rsidRPr="00867ABB">
              <w:rPr>
                <w:rFonts w:ascii="Palatino Linotype" w:hAnsi="Palatino Linotype"/>
                <w:sz w:val="20"/>
              </w:rPr>
              <w:t>Industrial Safety Engineering/</w:t>
            </w:r>
          </w:p>
          <w:p w14:paraId="2E450D84" w14:textId="77777777" w:rsidR="00F8430D" w:rsidRPr="00CC39FC" w:rsidRDefault="00F8430D" w:rsidP="00D900D1">
            <w:pPr>
              <w:spacing w:after="0" w:line="240" w:lineRule="auto"/>
              <w:rPr>
                <w:rFonts w:ascii="Palatino Linotype" w:hAnsi="Palatino Linotype" w:cs="Times New Roman"/>
                <w:color w:val="0070C0"/>
                <w:sz w:val="20"/>
              </w:rPr>
            </w:pPr>
            <w:r w:rsidRPr="00867ABB">
              <w:rPr>
                <w:rFonts w:ascii="Palatino Linotype" w:hAnsi="Palatino Linotype"/>
                <w:sz w:val="20"/>
              </w:rPr>
              <w:t>Environmental Engineering</w:t>
            </w:r>
          </w:p>
        </w:tc>
        <w:tc>
          <w:tcPr>
            <w:tcW w:w="1418" w:type="dxa"/>
            <w:tcBorders>
              <w:bottom w:val="single" w:sz="4" w:space="0" w:color="auto"/>
            </w:tcBorders>
            <w:vAlign w:val="center"/>
          </w:tcPr>
          <w:p w14:paraId="2A245420"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119" w:type="dxa"/>
            <w:vAlign w:val="center"/>
          </w:tcPr>
          <w:p w14:paraId="4EBC1AED"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r>
      <w:tr w:rsidR="00F8430D" w:rsidRPr="00CC39FC" w14:paraId="217F3B97" w14:textId="77777777" w:rsidTr="00D900D1">
        <w:trPr>
          <w:trHeight w:val="361"/>
        </w:trPr>
        <w:tc>
          <w:tcPr>
            <w:tcW w:w="10050" w:type="dxa"/>
            <w:gridSpan w:val="5"/>
            <w:vAlign w:val="center"/>
          </w:tcPr>
          <w:p w14:paraId="439AB785"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F8430D" w:rsidRPr="00CC39FC" w14:paraId="7AAFB170" w14:textId="77777777" w:rsidTr="00D900D1">
        <w:trPr>
          <w:trHeight w:val="288"/>
        </w:trPr>
        <w:tc>
          <w:tcPr>
            <w:tcW w:w="494" w:type="dxa"/>
            <w:vAlign w:val="center"/>
          </w:tcPr>
          <w:p w14:paraId="291DD444"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039" w:type="dxa"/>
            <w:tcBorders>
              <w:bottom w:val="single" w:sz="4" w:space="0" w:color="auto"/>
            </w:tcBorders>
            <w:vAlign w:val="center"/>
          </w:tcPr>
          <w:p w14:paraId="78650852"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3602</w:t>
            </w:r>
          </w:p>
        </w:tc>
        <w:tc>
          <w:tcPr>
            <w:tcW w:w="5980" w:type="dxa"/>
            <w:tcBorders>
              <w:bottom w:val="single" w:sz="4" w:space="0" w:color="auto"/>
            </w:tcBorders>
          </w:tcPr>
          <w:p w14:paraId="56FD26E7"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Project for Product Development – I/ Projects</w:t>
            </w:r>
          </w:p>
        </w:tc>
        <w:tc>
          <w:tcPr>
            <w:tcW w:w="1418" w:type="dxa"/>
            <w:tcBorders>
              <w:bottom w:val="single" w:sz="4" w:space="0" w:color="auto"/>
            </w:tcBorders>
            <w:vAlign w:val="center"/>
          </w:tcPr>
          <w:p w14:paraId="48CA4229"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0-0-6</w:t>
            </w:r>
          </w:p>
        </w:tc>
        <w:tc>
          <w:tcPr>
            <w:tcW w:w="1119" w:type="dxa"/>
            <w:vAlign w:val="center"/>
          </w:tcPr>
          <w:p w14:paraId="1258FB5C"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3</w:t>
            </w:r>
          </w:p>
        </w:tc>
      </w:tr>
      <w:tr w:rsidR="00F8430D" w:rsidRPr="00CC39FC" w14:paraId="69B010EA" w14:textId="77777777" w:rsidTr="00D900D1">
        <w:trPr>
          <w:trHeight w:val="248"/>
        </w:trPr>
        <w:tc>
          <w:tcPr>
            <w:tcW w:w="494" w:type="dxa"/>
            <w:vAlign w:val="center"/>
          </w:tcPr>
          <w:p w14:paraId="41371EA8"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039" w:type="dxa"/>
            <w:tcBorders>
              <w:bottom w:val="single" w:sz="4" w:space="0" w:color="auto"/>
            </w:tcBorders>
            <w:vAlign w:val="center"/>
          </w:tcPr>
          <w:p w14:paraId="7A9FEE5E"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3502</w:t>
            </w:r>
          </w:p>
        </w:tc>
        <w:tc>
          <w:tcPr>
            <w:tcW w:w="5980" w:type="dxa"/>
            <w:tcBorders>
              <w:bottom w:val="single" w:sz="4" w:space="0" w:color="auto"/>
            </w:tcBorders>
          </w:tcPr>
          <w:p w14:paraId="64887618"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Measurement and Metrology Lab</w:t>
            </w:r>
          </w:p>
        </w:tc>
        <w:tc>
          <w:tcPr>
            <w:tcW w:w="1418" w:type="dxa"/>
            <w:tcBorders>
              <w:bottom w:val="single" w:sz="4" w:space="0" w:color="auto"/>
            </w:tcBorders>
            <w:vAlign w:val="center"/>
          </w:tcPr>
          <w:p w14:paraId="622770ED"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119" w:type="dxa"/>
            <w:vAlign w:val="center"/>
          </w:tcPr>
          <w:p w14:paraId="1E2417C1"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4437DF05" w14:textId="77777777" w:rsidTr="00D900D1">
        <w:trPr>
          <w:trHeight w:val="320"/>
        </w:trPr>
        <w:tc>
          <w:tcPr>
            <w:tcW w:w="494" w:type="dxa"/>
            <w:vAlign w:val="center"/>
          </w:tcPr>
          <w:p w14:paraId="2285DDFE"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9</w:t>
            </w:r>
          </w:p>
        </w:tc>
        <w:tc>
          <w:tcPr>
            <w:tcW w:w="1039" w:type="dxa"/>
            <w:tcBorders>
              <w:bottom w:val="single" w:sz="4" w:space="0" w:color="auto"/>
            </w:tcBorders>
          </w:tcPr>
          <w:p w14:paraId="04A20BDB" w14:textId="77777777" w:rsidR="00F8430D" w:rsidRPr="00CC39F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3504</w:t>
            </w:r>
          </w:p>
        </w:tc>
        <w:tc>
          <w:tcPr>
            <w:tcW w:w="5980" w:type="dxa"/>
            <w:tcBorders>
              <w:bottom w:val="single" w:sz="4" w:space="0" w:color="auto"/>
            </w:tcBorders>
          </w:tcPr>
          <w:p w14:paraId="57AD74F9" w14:textId="77777777" w:rsidR="00F8430D" w:rsidRPr="00CC39FC" w:rsidRDefault="00F8430D" w:rsidP="00D900D1">
            <w:pPr>
              <w:spacing w:after="0" w:line="240" w:lineRule="auto"/>
              <w:rPr>
                <w:rFonts w:ascii="Palatino Linotype" w:hAnsi="Palatino Linotype" w:cs="Times New Roman"/>
                <w:sz w:val="20"/>
              </w:rPr>
            </w:pPr>
            <w:r w:rsidRPr="00CC39FC">
              <w:rPr>
                <w:rFonts w:ascii="Palatino Linotype" w:hAnsi="Palatino Linotype" w:cs="Times New Roman"/>
                <w:sz w:val="20"/>
              </w:rPr>
              <w:t xml:space="preserve">Thermal </w:t>
            </w:r>
            <w:proofErr w:type="spellStart"/>
            <w:r w:rsidRPr="00CC39FC">
              <w:rPr>
                <w:rFonts w:ascii="Palatino Linotype" w:hAnsi="Palatino Linotype" w:cs="Times New Roman"/>
                <w:sz w:val="20"/>
              </w:rPr>
              <w:t>Engg</w:t>
            </w:r>
            <w:proofErr w:type="spellEnd"/>
            <w:r w:rsidRPr="00CC39FC">
              <w:rPr>
                <w:rFonts w:ascii="Palatino Linotype" w:hAnsi="Palatino Linotype" w:cs="Times New Roman"/>
                <w:sz w:val="20"/>
              </w:rPr>
              <w:t>.  Lab-2</w:t>
            </w:r>
          </w:p>
        </w:tc>
        <w:tc>
          <w:tcPr>
            <w:tcW w:w="1418" w:type="dxa"/>
            <w:tcBorders>
              <w:bottom w:val="single" w:sz="4" w:space="0" w:color="auto"/>
            </w:tcBorders>
            <w:vAlign w:val="center"/>
          </w:tcPr>
          <w:p w14:paraId="346D58F0"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119" w:type="dxa"/>
            <w:vAlign w:val="center"/>
          </w:tcPr>
          <w:p w14:paraId="61F9B8EA"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F8430D" w:rsidRPr="00CC39FC" w14:paraId="586E5E14" w14:textId="77777777" w:rsidTr="00D900D1">
        <w:trPr>
          <w:trHeight w:val="393"/>
        </w:trPr>
        <w:tc>
          <w:tcPr>
            <w:tcW w:w="494" w:type="dxa"/>
            <w:vAlign w:val="center"/>
          </w:tcPr>
          <w:p w14:paraId="2E739FE1" w14:textId="77777777" w:rsidR="00F8430D" w:rsidRPr="00CC39FC" w:rsidRDefault="00F8430D"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10</w:t>
            </w:r>
          </w:p>
        </w:tc>
        <w:tc>
          <w:tcPr>
            <w:tcW w:w="9556" w:type="dxa"/>
            <w:gridSpan w:val="4"/>
            <w:tcBorders>
              <w:bottom w:val="single" w:sz="4" w:space="0" w:color="auto"/>
            </w:tcBorders>
            <w:vAlign w:val="center"/>
          </w:tcPr>
          <w:p w14:paraId="24C94525" w14:textId="77777777" w:rsidR="00F8430D" w:rsidRPr="00CC39FC" w:rsidRDefault="00F8430D"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 xml:space="preserve">Summer Internship and Research Experience (SIRE - II) </w:t>
            </w:r>
            <w:r w:rsidRPr="00CC39FC">
              <w:rPr>
                <w:rFonts w:ascii="Palatino Linotype" w:hAnsi="Palatino Linotype" w:cs="Times New Roman"/>
                <w:b/>
                <w:sz w:val="20"/>
              </w:rPr>
              <w:t>*</w:t>
            </w:r>
          </w:p>
        </w:tc>
      </w:tr>
      <w:tr w:rsidR="00F8430D" w:rsidRPr="00CC39FC" w14:paraId="16F0A364" w14:textId="77777777" w:rsidTr="00D900D1">
        <w:trPr>
          <w:trHeight w:val="256"/>
        </w:trPr>
        <w:tc>
          <w:tcPr>
            <w:tcW w:w="494" w:type="dxa"/>
            <w:tcBorders>
              <w:right w:val="nil"/>
            </w:tcBorders>
          </w:tcPr>
          <w:p w14:paraId="1D1C039A" w14:textId="77777777" w:rsidR="00F8430D" w:rsidRPr="00CC39FC" w:rsidRDefault="00F8430D" w:rsidP="00D900D1">
            <w:pPr>
              <w:spacing w:after="0" w:line="240" w:lineRule="auto"/>
              <w:jc w:val="center"/>
              <w:rPr>
                <w:rFonts w:ascii="Palatino Linotype" w:hAnsi="Palatino Linotype" w:cs="Times New Roman"/>
                <w:b/>
                <w:sz w:val="20"/>
              </w:rPr>
            </w:pPr>
          </w:p>
        </w:tc>
        <w:tc>
          <w:tcPr>
            <w:tcW w:w="1039" w:type="dxa"/>
            <w:tcBorders>
              <w:left w:val="nil"/>
              <w:bottom w:val="single" w:sz="4" w:space="0" w:color="auto"/>
              <w:right w:val="nil"/>
            </w:tcBorders>
          </w:tcPr>
          <w:p w14:paraId="56C2F8B8" w14:textId="77777777" w:rsidR="00F8430D" w:rsidRPr="00CC39FC" w:rsidRDefault="00F8430D" w:rsidP="00D900D1">
            <w:pPr>
              <w:spacing w:after="0" w:line="240" w:lineRule="auto"/>
              <w:jc w:val="center"/>
              <w:rPr>
                <w:rFonts w:ascii="Palatino Linotype" w:hAnsi="Palatino Linotype" w:cs="Times New Roman"/>
                <w:b/>
                <w:sz w:val="20"/>
              </w:rPr>
            </w:pPr>
          </w:p>
        </w:tc>
        <w:tc>
          <w:tcPr>
            <w:tcW w:w="5980" w:type="dxa"/>
            <w:tcBorders>
              <w:left w:val="nil"/>
              <w:right w:val="single" w:sz="4" w:space="0" w:color="auto"/>
            </w:tcBorders>
            <w:vAlign w:val="center"/>
          </w:tcPr>
          <w:p w14:paraId="10CC9984" w14:textId="77777777" w:rsidR="00F8430D" w:rsidRPr="00CC39FC" w:rsidRDefault="00F8430D"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Total </w:t>
            </w:r>
          </w:p>
        </w:tc>
        <w:tc>
          <w:tcPr>
            <w:tcW w:w="1418" w:type="dxa"/>
            <w:tcBorders>
              <w:left w:val="single" w:sz="4" w:space="0" w:color="auto"/>
            </w:tcBorders>
            <w:vAlign w:val="center"/>
          </w:tcPr>
          <w:p w14:paraId="142A1B4C"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18-0-12</w:t>
            </w:r>
          </w:p>
        </w:tc>
        <w:tc>
          <w:tcPr>
            <w:tcW w:w="1119" w:type="dxa"/>
            <w:vAlign w:val="center"/>
          </w:tcPr>
          <w:p w14:paraId="2E65EAE2" w14:textId="77777777" w:rsidR="00F8430D" w:rsidRPr="00CC39FC" w:rsidRDefault="00F8430D"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22</w:t>
            </w:r>
          </w:p>
        </w:tc>
      </w:tr>
    </w:tbl>
    <w:p w14:paraId="28B8EB27" w14:textId="08C42E25" w:rsidR="00F8430D" w:rsidRDefault="00F8430D" w:rsidP="00F8430D">
      <w:pPr>
        <w:spacing w:before="69"/>
        <w:ind w:left="300" w:right="-147"/>
        <w:rPr>
          <w:rFonts w:ascii="Times New Roman" w:hAnsi="Times New Roman" w:cs="Times New Roman"/>
          <w:b/>
          <w:sz w:val="24"/>
        </w:rPr>
      </w:pPr>
    </w:p>
    <w:p w14:paraId="692AFE0E" w14:textId="77777777" w:rsidR="003519EA" w:rsidRDefault="003519EA" w:rsidP="00F8430D">
      <w:pPr>
        <w:spacing w:before="69"/>
        <w:ind w:left="300" w:right="-147"/>
        <w:rPr>
          <w:rFonts w:ascii="Times New Roman" w:hAnsi="Times New Roman" w:cs="Times New Roman"/>
          <w:b/>
          <w:sz w:val="24"/>
        </w:rPr>
      </w:pPr>
    </w:p>
    <w:p w14:paraId="155AE841" w14:textId="77777777" w:rsidR="008D137D" w:rsidRPr="00D77FCC" w:rsidRDefault="008D137D" w:rsidP="008D137D">
      <w:pPr>
        <w:spacing w:before="69"/>
        <w:ind w:left="300" w:right="-147"/>
        <w:rPr>
          <w:rFonts w:ascii="Times New Roman" w:hAnsi="Times New Roman" w:cs="Times New Roman"/>
          <w:b/>
          <w:sz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8D137D" w:rsidRPr="00D77FCC" w14:paraId="44710D51" w14:textId="77777777" w:rsidTr="002108E8">
        <w:trPr>
          <w:trHeight w:val="529"/>
        </w:trPr>
        <w:tc>
          <w:tcPr>
            <w:tcW w:w="9627" w:type="dxa"/>
            <w:gridSpan w:val="4"/>
          </w:tcPr>
          <w:p w14:paraId="5B8CD26A" w14:textId="77777777" w:rsidR="008D137D" w:rsidRPr="00D77FCC" w:rsidRDefault="008D137D" w:rsidP="002108E8">
            <w:pPr>
              <w:jc w:val="center"/>
              <w:rPr>
                <w:rFonts w:ascii="Times New Roman" w:hAnsi="Times New Roman" w:cs="Times New Roman"/>
                <w:b/>
                <w:sz w:val="32"/>
                <w:szCs w:val="24"/>
              </w:rPr>
            </w:pPr>
            <w:r w:rsidRPr="00D77FCC">
              <w:rPr>
                <w:rFonts w:ascii="Times New Roman" w:hAnsi="Times New Roman" w:cs="Times New Roman"/>
                <w:b/>
                <w:sz w:val="32"/>
                <w:szCs w:val="24"/>
              </w:rPr>
              <w:t>Mechanical Vibration</w:t>
            </w:r>
          </w:p>
        </w:tc>
      </w:tr>
      <w:tr w:rsidR="008D137D" w:rsidRPr="00D77FCC" w14:paraId="714C7FB2" w14:textId="77777777" w:rsidTr="002108E8">
        <w:trPr>
          <w:trHeight w:val="271"/>
        </w:trPr>
        <w:tc>
          <w:tcPr>
            <w:tcW w:w="2408" w:type="dxa"/>
          </w:tcPr>
          <w:p w14:paraId="4018A9FA"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rPr>
              <w:t>Hours/Week L-T-P :</w:t>
            </w:r>
          </w:p>
        </w:tc>
        <w:tc>
          <w:tcPr>
            <w:tcW w:w="2692" w:type="dxa"/>
          </w:tcPr>
          <w:p w14:paraId="0D3DB596"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szCs w:val="24"/>
              </w:rPr>
              <w:t>3-0-0</w:t>
            </w:r>
          </w:p>
        </w:tc>
        <w:tc>
          <w:tcPr>
            <w:tcW w:w="3014" w:type="dxa"/>
          </w:tcPr>
          <w:p w14:paraId="136C0633"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rPr>
              <w:t>Credits:</w:t>
            </w:r>
          </w:p>
        </w:tc>
        <w:tc>
          <w:tcPr>
            <w:tcW w:w="1513" w:type="dxa"/>
          </w:tcPr>
          <w:p w14:paraId="323689AD"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rPr>
              <w:t xml:space="preserve">3 </w:t>
            </w:r>
          </w:p>
        </w:tc>
      </w:tr>
      <w:tr w:rsidR="008D137D" w:rsidRPr="00D77FCC" w14:paraId="601D5651" w14:textId="77777777" w:rsidTr="002108E8">
        <w:trPr>
          <w:trHeight w:val="271"/>
        </w:trPr>
        <w:tc>
          <w:tcPr>
            <w:tcW w:w="2408" w:type="dxa"/>
          </w:tcPr>
          <w:p w14:paraId="1ECBC54E"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szCs w:val="24"/>
              </w:rPr>
              <w:t>Course Type :</w:t>
            </w:r>
          </w:p>
        </w:tc>
        <w:tc>
          <w:tcPr>
            <w:tcW w:w="2692" w:type="dxa"/>
          </w:tcPr>
          <w:p w14:paraId="0A5CFBB5"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szCs w:val="24"/>
              </w:rPr>
              <w:t>Core</w:t>
            </w:r>
          </w:p>
        </w:tc>
        <w:tc>
          <w:tcPr>
            <w:tcW w:w="3014" w:type="dxa"/>
          </w:tcPr>
          <w:p w14:paraId="2C311557"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rPr>
              <w:t>Course Code:</w:t>
            </w:r>
          </w:p>
        </w:tc>
        <w:tc>
          <w:tcPr>
            <w:tcW w:w="1513" w:type="dxa"/>
          </w:tcPr>
          <w:p w14:paraId="720C6220" w14:textId="77777777" w:rsidR="008D137D" w:rsidRPr="00D77FCC" w:rsidRDefault="008D137D" w:rsidP="002108E8">
            <w:pPr>
              <w:rPr>
                <w:rFonts w:ascii="Times New Roman" w:hAnsi="Times New Roman" w:cs="Times New Roman"/>
                <w:szCs w:val="24"/>
              </w:rPr>
            </w:pPr>
            <w:r w:rsidRPr="00D77FCC">
              <w:rPr>
                <w:rFonts w:ascii="Times New Roman" w:hAnsi="Times New Roman" w:cs="Times New Roman"/>
                <w:szCs w:val="24"/>
              </w:rPr>
              <w:t>MS 3102</w:t>
            </w:r>
          </w:p>
        </w:tc>
      </w:tr>
    </w:tbl>
    <w:p w14:paraId="60854275"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Pre-requisites:</w:t>
      </w:r>
      <w:r w:rsidRPr="00D77FCC">
        <w:rPr>
          <w:rFonts w:ascii="Times New Roman" w:hAnsi="Times New Roman" w:cs="Times New Roman"/>
          <w:sz w:val="24"/>
          <w:szCs w:val="24"/>
        </w:rPr>
        <w:t xml:space="preserve"> Engineering Mechanics, Kinematics and Dynamics of Machine, Mechanics of Solids, Engineering Mathematics </w:t>
      </w:r>
    </w:p>
    <w:p w14:paraId="735364F5"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Course objectives:</w:t>
      </w:r>
      <w:r w:rsidRPr="00D77FCC">
        <w:rPr>
          <w:rFonts w:ascii="Times New Roman" w:hAnsi="Times New Roman" w:cs="Times New Roman"/>
          <w:sz w:val="24"/>
          <w:szCs w:val="24"/>
        </w:rPr>
        <w:t xml:space="preserve"> </w:t>
      </w:r>
    </w:p>
    <w:p w14:paraId="6154FEC4" w14:textId="77777777" w:rsidR="008D137D" w:rsidRPr="00D77FCC" w:rsidRDefault="008D137D" w:rsidP="00C43248">
      <w:pPr>
        <w:pStyle w:val="ListParagraph"/>
        <w:numPr>
          <w:ilvl w:val="0"/>
          <w:numId w:val="100"/>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understand the theoretical principles of vibration and vibration analysis techniques for the practical solution of vibration problems.  </w:t>
      </w:r>
    </w:p>
    <w:p w14:paraId="14BE9779" w14:textId="77777777" w:rsidR="008D137D" w:rsidRPr="00D77FCC" w:rsidRDefault="008D137D" w:rsidP="00C43248">
      <w:pPr>
        <w:pStyle w:val="ListParagraph"/>
        <w:numPr>
          <w:ilvl w:val="0"/>
          <w:numId w:val="100"/>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understand the importance of vibrations in mechanical design of machine parts subject to vibrations  </w:t>
      </w:r>
    </w:p>
    <w:p w14:paraId="6EC5B081" w14:textId="77777777" w:rsidR="008D137D" w:rsidRPr="00D77FCC" w:rsidRDefault="008D137D" w:rsidP="00C43248">
      <w:pPr>
        <w:pStyle w:val="ListParagraph"/>
        <w:numPr>
          <w:ilvl w:val="0"/>
          <w:numId w:val="100"/>
        </w:numPr>
        <w:ind w:left="360"/>
        <w:rPr>
          <w:rFonts w:ascii="Times New Roman" w:hAnsi="Times New Roman" w:cs="Times New Roman"/>
          <w:sz w:val="24"/>
          <w:szCs w:val="24"/>
        </w:rPr>
      </w:pPr>
      <w:r w:rsidRPr="00D77FCC">
        <w:rPr>
          <w:rFonts w:ascii="Times New Roman" w:hAnsi="Times New Roman" w:cs="Times New Roman"/>
          <w:sz w:val="24"/>
          <w:szCs w:val="24"/>
        </w:rPr>
        <w:t>To enable the students to analyse free and forced (harmonic, periodic, non-periodic) vibration of single and multi</w:t>
      </w:r>
      <w:r w:rsidRPr="00D77FCC">
        <w:t>-</w:t>
      </w:r>
      <w:r w:rsidRPr="00D77FCC">
        <w:rPr>
          <w:rFonts w:ascii="Times New Roman" w:hAnsi="Times New Roman" w:cs="Times New Roman"/>
          <w:sz w:val="24"/>
          <w:szCs w:val="24"/>
        </w:rPr>
        <w:t xml:space="preserve"> degree of freedom linear systems.  </w:t>
      </w:r>
    </w:p>
    <w:p w14:paraId="311143DE" w14:textId="77777777" w:rsidR="008D137D" w:rsidRPr="00D77FCC" w:rsidRDefault="008D137D" w:rsidP="00C43248">
      <w:pPr>
        <w:pStyle w:val="ListParagraph"/>
        <w:numPr>
          <w:ilvl w:val="0"/>
          <w:numId w:val="100"/>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write the differential equation of motion </w:t>
      </w:r>
      <w:r>
        <w:rPr>
          <w:rFonts w:ascii="Times New Roman" w:hAnsi="Times New Roman" w:cs="Times New Roman"/>
          <w:sz w:val="24"/>
          <w:szCs w:val="24"/>
        </w:rPr>
        <w:t>for</w:t>
      </w:r>
      <w:r w:rsidRPr="00D77FCC">
        <w:rPr>
          <w:rFonts w:ascii="Times New Roman" w:hAnsi="Times New Roman" w:cs="Times New Roman"/>
          <w:sz w:val="24"/>
          <w:szCs w:val="24"/>
        </w:rPr>
        <w:t xml:space="preserve"> vibratory systems and their solutions for vibratory response with physical interpretations.</w:t>
      </w:r>
    </w:p>
    <w:p w14:paraId="7E6570FD" w14:textId="77777777" w:rsidR="008D137D" w:rsidRPr="00D77FCC" w:rsidRDefault="008D137D" w:rsidP="008D137D">
      <w:pPr>
        <w:rPr>
          <w:rFonts w:ascii="Times New Roman" w:hAnsi="Times New Roman" w:cs="Times New Roman"/>
          <w:sz w:val="24"/>
          <w:szCs w:val="24"/>
        </w:rPr>
      </w:pPr>
    </w:p>
    <w:p w14:paraId="14AC95D8" w14:textId="77777777" w:rsidR="008D137D"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Course Outcomes</w:t>
      </w:r>
    </w:p>
    <w:p w14:paraId="3BFD43BB" w14:textId="77777777" w:rsidR="008D137D" w:rsidRPr="00D318FD" w:rsidRDefault="008D137D" w:rsidP="008D137D">
      <w:pPr>
        <w:rPr>
          <w:rFonts w:ascii="Times New Roman" w:hAnsi="Times New Roman" w:cs="Times New Roman"/>
          <w:sz w:val="24"/>
          <w:szCs w:val="24"/>
        </w:rPr>
      </w:pPr>
      <w:r w:rsidRPr="00D318FD">
        <w:rPr>
          <w:rFonts w:ascii="Times New Roman" w:hAnsi="Times New Roman" w:cs="Times New Roman"/>
          <w:bCs/>
          <w:sz w:val="24"/>
          <w:szCs w:val="24"/>
        </w:rPr>
        <w:t xml:space="preserve">After studying the </w:t>
      </w:r>
      <w:r>
        <w:rPr>
          <w:rFonts w:ascii="Times New Roman" w:hAnsi="Times New Roman" w:cs="Times New Roman"/>
          <w:bCs/>
          <w:sz w:val="24"/>
          <w:szCs w:val="24"/>
        </w:rPr>
        <w:t xml:space="preserve">course, the students will be able to: </w:t>
      </w:r>
    </w:p>
    <w:p w14:paraId="7E1C229D"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CO1:</w:t>
      </w:r>
      <w:r>
        <w:rPr>
          <w:rFonts w:ascii="Times New Roman" w:hAnsi="Times New Roman" w:cs="Times New Roman"/>
          <w:b/>
          <w:bCs/>
          <w:sz w:val="24"/>
          <w:szCs w:val="24"/>
        </w:rPr>
        <w:t xml:space="preserve"> </w:t>
      </w:r>
      <w:r w:rsidRPr="00E05F59">
        <w:rPr>
          <w:rStyle w:val="Emphasis"/>
        </w:rPr>
        <w:t>Explain</w:t>
      </w:r>
      <w:r w:rsidRPr="00D77FCC">
        <w:rPr>
          <w:rFonts w:ascii="Times New Roman" w:hAnsi="Times New Roman" w:cs="Times New Roman"/>
          <w:sz w:val="24"/>
          <w:szCs w:val="24"/>
        </w:rPr>
        <w:t xml:space="preserve"> the basic concepts of mechanical vibrations, including types of vibrations, simple harmonic motion, degrees of freedom, and damping characteristics.</w:t>
      </w:r>
    </w:p>
    <w:p w14:paraId="1868DE65"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CO2:</w:t>
      </w:r>
      <w:r>
        <w:rPr>
          <w:rFonts w:ascii="Times New Roman" w:hAnsi="Times New Roman" w:cs="Times New Roman"/>
          <w:b/>
          <w:bCs/>
          <w:sz w:val="24"/>
          <w:szCs w:val="24"/>
        </w:rPr>
        <w:t xml:space="preserve"> </w:t>
      </w:r>
      <w:r w:rsidRPr="00E05F59">
        <w:rPr>
          <w:rStyle w:val="Emphasis"/>
        </w:rPr>
        <w:t>Apply</w:t>
      </w:r>
      <w:r w:rsidRPr="00D77FCC">
        <w:rPr>
          <w:rFonts w:ascii="Times New Roman" w:hAnsi="Times New Roman" w:cs="Times New Roman"/>
          <w:sz w:val="24"/>
          <w:szCs w:val="24"/>
        </w:rPr>
        <w:t xml:space="preserve"> analytical methods (differential equations, energy methods, Rayleigh’s method) to determine natural frequency and response of single-degree-of-freedom (SDOF) systems under free and forced</w:t>
      </w:r>
      <w:r>
        <w:rPr>
          <w:rFonts w:ascii="Times New Roman" w:hAnsi="Times New Roman" w:cs="Times New Roman"/>
          <w:sz w:val="24"/>
          <w:szCs w:val="24"/>
        </w:rPr>
        <w:t xml:space="preserve"> vibration. </w:t>
      </w:r>
    </w:p>
    <w:p w14:paraId="0A2877D3"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CO3:</w:t>
      </w:r>
      <w:r>
        <w:rPr>
          <w:rFonts w:ascii="Times New Roman" w:hAnsi="Times New Roman" w:cs="Times New Roman"/>
          <w:b/>
          <w:bCs/>
          <w:sz w:val="24"/>
          <w:szCs w:val="24"/>
        </w:rPr>
        <w:t xml:space="preserve"> </w:t>
      </w:r>
      <w:proofErr w:type="spellStart"/>
      <w:r w:rsidRPr="00E05F59">
        <w:rPr>
          <w:rStyle w:val="Emphasis"/>
        </w:rPr>
        <w:t>Analyze</w:t>
      </w:r>
      <w:proofErr w:type="spellEnd"/>
      <w:r w:rsidRPr="00D77FCC">
        <w:rPr>
          <w:rFonts w:ascii="Times New Roman" w:hAnsi="Times New Roman" w:cs="Times New Roman"/>
          <w:sz w:val="24"/>
          <w:szCs w:val="24"/>
        </w:rPr>
        <w:t xml:space="preserve"> two-degree-of-freedom systems and evaluate their dynamic response using concepts of coupled motion, influence coefficients, and vibration absorbers.</w:t>
      </w:r>
    </w:p>
    <w:p w14:paraId="4D8996CB" w14:textId="77777777" w:rsidR="008D137D" w:rsidRDefault="008D137D" w:rsidP="008D137D">
      <w:pPr>
        <w:rPr>
          <w:rFonts w:ascii="Times New Roman" w:hAnsi="Times New Roman" w:cs="Times New Roman"/>
          <w:sz w:val="24"/>
          <w:szCs w:val="24"/>
        </w:rPr>
      </w:pPr>
      <w:r w:rsidRPr="00D77FCC">
        <w:rPr>
          <w:rFonts w:ascii="Times New Roman" w:hAnsi="Times New Roman" w:cs="Times New Roman"/>
          <w:b/>
          <w:bCs/>
          <w:sz w:val="24"/>
          <w:szCs w:val="24"/>
        </w:rPr>
        <w:t>CO4:</w:t>
      </w:r>
      <w:r>
        <w:rPr>
          <w:rFonts w:ascii="Times New Roman" w:hAnsi="Times New Roman" w:cs="Times New Roman"/>
          <w:b/>
          <w:bCs/>
          <w:sz w:val="24"/>
          <w:szCs w:val="24"/>
        </w:rPr>
        <w:t xml:space="preserve"> </w:t>
      </w:r>
      <w:r w:rsidRPr="00E05F59">
        <w:rPr>
          <w:rStyle w:val="Emphasis"/>
        </w:rPr>
        <w:t>Evaluate</w:t>
      </w:r>
      <w:r w:rsidRPr="00D77FCC">
        <w:rPr>
          <w:rFonts w:ascii="Times New Roman" w:hAnsi="Times New Roman" w:cs="Times New Roman"/>
          <w:sz w:val="24"/>
          <w:szCs w:val="24"/>
        </w:rPr>
        <w:t xml:space="preserve"> normal mode vibrations of multi-degree and continuous systems using modal analysis techniques such as matrix iteration, </w:t>
      </w:r>
      <w:proofErr w:type="spellStart"/>
      <w:r w:rsidRPr="00D77FCC">
        <w:rPr>
          <w:rFonts w:ascii="Times New Roman" w:hAnsi="Times New Roman" w:cs="Times New Roman"/>
          <w:sz w:val="24"/>
          <w:szCs w:val="24"/>
        </w:rPr>
        <w:t>Holzer’s</w:t>
      </w:r>
      <w:proofErr w:type="spellEnd"/>
      <w:r w:rsidRPr="00D77FCC">
        <w:rPr>
          <w:rFonts w:ascii="Times New Roman" w:hAnsi="Times New Roman" w:cs="Times New Roman"/>
          <w:sz w:val="24"/>
          <w:szCs w:val="24"/>
        </w:rPr>
        <w:t xml:space="preserve"> and </w:t>
      </w:r>
      <w:proofErr w:type="spellStart"/>
      <w:r w:rsidRPr="00D77FCC">
        <w:rPr>
          <w:rFonts w:ascii="Times New Roman" w:hAnsi="Times New Roman" w:cs="Times New Roman"/>
          <w:sz w:val="24"/>
          <w:szCs w:val="24"/>
        </w:rPr>
        <w:t>Stodola</w:t>
      </w:r>
      <w:proofErr w:type="spellEnd"/>
      <w:r w:rsidRPr="00D77FCC">
        <w:rPr>
          <w:rFonts w:ascii="Times New Roman" w:hAnsi="Times New Roman" w:cs="Times New Roman"/>
          <w:sz w:val="24"/>
          <w:szCs w:val="24"/>
        </w:rPr>
        <w:t xml:space="preserve"> methods.</w:t>
      </w:r>
    </w:p>
    <w:p w14:paraId="326ACBFA" w14:textId="77777777" w:rsidR="008D137D" w:rsidRPr="00D77FCC" w:rsidRDefault="008D137D" w:rsidP="008D137D">
      <w:pPr>
        <w:rPr>
          <w:rFonts w:ascii="Times New Roman" w:hAnsi="Times New Roman" w:cs="Times New Roman"/>
          <w:sz w:val="24"/>
          <w:szCs w:val="24"/>
        </w:rPr>
      </w:pPr>
    </w:p>
    <w:p w14:paraId="462014AE" w14:textId="77777777" w:rsidR="008D137D" w:rsidRPr="00D77FCC"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Module 1</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57C62F67"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 xml:space="preserve">Types of Vibration, Simple Harmonic Motion (S.H.M.), Principle of superposition applied to S.H.M., Beats, Fourier Analysis, Concept of degree of freedom for different vibrating systems. </w:t>
      </w:r>
    </w:p>
    <w:p w14:paraId="6915543D"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 xml:space="preserve">UNDAMPED FREE VIBRATION OF SINGLE DEGREE FREEDOM SYSTEMS: </w:t>
      </w:r>
      <w:proofErr w:type="spellStart"/>
      <w:r w:rsidRPr="00D77FCC">
        <w:rPr>
          <w:rFonts w:ascii="Times New Roman" w:hAnsi="Times New Roman" w:cs="Times New Roman"/>
          <w:sz w:val="24"/>
          <w:szCs w:val="24"/>
        </w:rPr>
        <w:t>Modeling</w:t>
      </w:r>
      <w:proofErr w:type="spellEnd"/>
      <w:r w:rsidRPr="00D77FCC">
        <w:rPr>
          <w:rFonts w:ascii="Times New Roman" w:hAnsi="Times New Roman" w:cs="Times New Roman"/>
          <w:sz w:val="24"/>
          <w:szCs w:val="24"/>
        </w:rPr>
        <w:t xml:space="preserve"> of Vibrating Systems, Evaluation of natural frequency – differential equation, Energy &amp; Rayleigh’s methods, Equivalent systems. </w:t>
      </w:r>
    </w:p>
    <w:p w14:paraId="724D8F7C"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DAMPED FREE VIBRATION OF SINGLE DEGREE FREEDOM SYSTEMS: Different types of damping, Equivalent viscous damping, structural damping, Evaluation of damping using free and forced Vibration technique, Concept of critical damping and its importance, study of vibration response of viscous damped systems for cases of under damping, critical damping and over damping, Logarithmic decrement.</w:t>
      </w:r>
    </w:p>
    <w:p w14:paraId="24867465" w14:textId="77777777" w:rsidR="008D137D" w:rsidRPr="00D77FCC"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Module 2</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552C1358"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 xml:space="preserve">FORCED VIBRATION OF SINGLE DEGREE FREEDOM SYSTEMS: </w:t>
      </w:r>
      <w:r>
        <w:rPr>
          <w:rFonts w:ascii="Times New Roman" w:hAnsi="Times New Roman" w:cs="Times New Roman"/>
          <w:sz w:val="24"/>
          <w:szCs w:val="24"/>
        </w:rPr>
        <w:t xml:space="preserve">  </w:t>
      </w:r>
      <w:r w:rsidRPr="00D77FCC">
        <w:rPr>
          <w:rFonts w:ascii="Times New Roman" w:hAnsi="Times New Roman" w:cs="Times New Roman"/>
          <w:sz w:val="24"/>
          <w:szCs w:val="24"/>
        </w:rPr>
        <w:t xml:space="preserve">Steady state solution with viscous damping due to harmonic force, reciprocating and rotating unbalance mass, vibration isolation and transmissibility due to harmonic force excitation and support motion. Vibration measuring instruments – </w:t>
      </w:r>
      <w:proofErr w:type="spellStart"/>
      <w:r w:rsidRPr="00D77FCC">
        <w:rPr>
          <w:rFonts w:ascii="Times New Roman" w:hAnsi="Times New Roman" w:cs="Times New Roman"/>
          <w:sz w:val="24"/>
          <w:szCs w:val="24"/>
        </w:rPr>
        <w:t>vibrometer</w:t>
      </w:r>
      <w:proofErr w:type="spellEnd"/>
      <w:r w:rsidRPr="00D77FCC">
        <w:rPr>
          <w:rFonts w:ascii="Times New Roman" w:hAnsi="Times New Roman" w:cs="Times New Roman"/>
          <w:sz w:val="24"/>
          <w:szCs w:val="24"/>
        </w:rPr>
        <w:t xml:space="preserve"> and accelerometer. Whirling of shaft with single disc and without damping, Concept of critical speed and its effect on the rotating shaft.</w:t>
      </w:r>
    </w:p>
    <w:p w14:paraId="16EEE9D8"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b/>
          <w:bCs/>
          <w:sz w:val="24"/>
          <w:szCs w:val="24"/>
        </w:rPr>
        <w:t xml:space="preserve">Module 3  </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668DB2E5"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UNDAMPED VIBRATION OF TWO DEGREE FREEDOM SYSTEMS: Free vibration of spring coupled and mass coupled systems, Longitudinal, Torsional and transverse vibration of two-degree freedom systems, influence coefficient technique, Un-damped vibration Absorber.</w:t>
      </w:r>
    </w:p>
    <w:p w14:paraId="6514FA91" w14:textId="77777777" w:rsidR="008D137D" w:rsidRPr="00D77FCC"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Module 4</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70DD84C8"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lastRenderedPageBreak/>
        <w:t xml:space="preserve">Normal mode vibration, Co-ordinate coupling-close coupled and far coupled systems, Orthogonality of mode shapes, Methods of matrix iteration, </w:t>
      </w:r>
      <w:proofErr w:type="spellStart"/>
      <w:r w:rsidRPr="00D77FCC">
        <w:rPr>
          <w:rFonts w:ascii="Times New Roman" w:hAnsi="Times New Roman" w:cs="Times New Roman"/>
          <w:sz w:val="24"/>
          <w:szCs w:val="24"/>
        </w:rPr>
        <w:t>Holzer’s</w:t>
      </w:r>
      <w:proofErr w:type="spellEnd"/>
      <w:r w:rsidRPr="00D77FCC">
        <w:rPr>
          <w:rFonts w:ascii="Times New Roman" w:hAnsi="Times New Roman" w:cs="Times New Roman"/>
          <w:sz w:val="24"/>
          <w:szCs w:val="24"/>
        </w:rPr>
        <w:t xml:space="preserve"> method and </w:t>
      </w:r>
      <w:proofErr w:type="spellStart"/>
      <w:r w:rsidRPr="00D77FCC">
        <w:rPr>
          <w:rFonts w:ascii="Times New Roman" w:hAnsi="Times New Roman" w:cs="Times New Roman"/>
          <w:sz w:val="24"/>
          <w:szCs w:val="24"/>
        </w:rPr>
        <w:t>Stodola</w:t>
      </w:r>
      <w:proofErr w:type="spellEnd"/>
      <w:r w:rsidRPr="00D77FCC">
        <w:rPr>
          <w:rFonts w:ascii="Times New Roman" w:hAnsi="Times New Roman" w:cs="Times New Roman"/>
          <w:sz w:val="24"/>
          <w:szCs w:val="24"/>
        </w:rPr>
        <w:t xml:space="preserve"> method. </w:t>
      </w:r>
      <w:proofErr w:type="spellStart"/>
      <w:r w:rsidRPr="00D77FCC">
        <w:rPr>
          <w:rFonts w:ascii="Times New Roman" w:hAnsi="Times New Roman" w:cs="Times New Roman"/>
          <w:sz w:val="24"/>
          <w:szCs w:val="24"/>
        </w:rPr>
        <w:t>Torsinal</w:t>
      </w:r>
      <w:proofErr w:type="spellEnd"/>
      <w:r w:rsidRPr="00D77FCC">
        <w:rPr>
          <w:rFonts w:ascii="Times New Roman" w:hAnsi="Times New Roman" w:cs="Times New Roman"/>
          <w:sz w:val="24"/>
          <w:szCs w:val="24"/>
        </w:rPr>
        <w:t xml:space="preserve"> vibration of two, three and multi-rotor systems. </w:t>
      </w:r>
      <w:proofErr w:type="spellStart"/>
      <w:r w:rsidRPr="00D77FCC">
        <w:rPr>
          <w:rFonts w:ascii="Times New Roman" w:hAnsi="Times New Roman" w:cs="Times New Roman"/>
          <w:sz w:val="24"/>
          <w:szCs w:val="24"/>
        </w:rPr>
        <w:t>Dunkerley’s</w:t>
      </w:r>
      <w:proofErr w:type="spellEnd"/>
      <w:r w:rsidRPr="00D77FCC">
        <w:rPr>
          <w:rFonts w:ascii="Times New Roman" w:hAnsi="Times New Roman" w:cs="Times New Roman"/>
          <w:sz w:val="24"/>
          <w:szCs w:val="24"/>
        </w:rPr>
        <w:t xml:space="preserve"> lower bound approximate method.</w:t>
      </w:r>
    </w:p>
    <w:p w14:paraId="7D3BF360" w14:textId="77777777" w:rsidR="008D137D" w:rsidRPr="00D77FCC" w:rsidRDefault="008D137D" w:rsidP="008D137D">
      <w:pPr>
        <w:jc w:val="both"/>
        <w:rPr>
          <w:rFonts w:ascii="Times New Roman" w:hAnsi="Times New Roman" w:cs="Times New Roman"/>
          <w:sz w:val="24"/>
          <w:szCs w:val="24"/>
        </w:rPr>
      </w:pPr>
      <w:r w:rsidRPr="00D77FCC">
        <w:rPr>
          <w:rFonts w:ascii="Times New Roman" w:hAnsi="Times New Roman" w:cs="Times New Roman"/>
          <w:sz w:val="24"/>
          <w:szCs w:val="24"/>
        </w:rPr>
        <w:t>CONTINOUS SYSTEMS: Vibration of strings, longitudinal vibration of rods, torsional vibration of rods, transverse vibration of Euler-beams.</w:t>
      </w:r>
    </w:p>
    <w:p w14:paraId="7FF49A7D" w14:textId="77777777" w:rsidR="008D137D" w:rsidRPr="00D77FCC"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 xml:space="preserve">Text Books: </w:t>
      </w:r>
    </w:p>
    <w:p w14:paraId="65D7ADE9"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sz w:val="24"/>
          <w:szCs w:val="24"/>
        </w:rPr>
        <w:t>1.</w:t>
      </w:r>
      <w:r>
        <w:rPr>
          <w:rFonts w:ascii="Times New Roman" w:hAnsi="Times New Roman" w:cs="Times New Roman"/>
          <w:sz w:val="24"/>
          <w:szCs w:val="24"/>
        </w:rPr>
        <w:t xml:space="preserve"> </w:t>
      </w:r>
      <w:r w:rsidRPr="00D77FCC">
        <w:rPr>
          <w:rFonts w:ascii="Times New Roman" w:hAnsi="Times New Roman" w:cs="Times New Roman"/>
          <w:sz w:val="24"/>
          <w:szCs w:val="24"/>
        </w:rPr>
        <w:t xml:space="preserve">Theory of vibration with Applications: W.T. Thomson and Marie Dillon </w:t>
      </w:r>
      <w:proofErr w:type="spellStart"/>
      <w:r w:rsidRPr="00D77FCC">
        <w:rPr>
          <w:rFonts w:ascii="Times New Roman" w:hAnsi="Times New Roman" w:cs="Times New Roman"/>
          <w:sz w:val="24"/>
          <w:szCs w:val="24"/>
        </w:rPr>
        <w:t>Dahleh</w:t>
      </w:r>
      <w:proofErr w:type="spellEnd"/>
      <w:r w:rsidRPr="00D77FCC">
        <w:rPr>
          <w:rFonts w:ascii="Times New Roman" w:hAnsi="Times New Roman" w:cs="Times New Roman"/>
          <w:sz w:val="24"/>
          <w:szCs w:val="24"/>
        </w:rPr>
        <w:t xml:space="preserve">, Pearson Education. </w:t>
      </w:r>
    </w:p>
    <w:p w14:paraId="1E37B144" w14:textId="77777777" w:rsidR="008D137D" w:rsidRPr="00D77FCC" w:rsidRDefault="008D137D" w:rsidP="008D137D">
      <w:pPr>
        <w:rPr>
          <w:rFonts w:ascii="Times New Roman" w:hAnsi="Times New Roman" w:cs="Times New Roman"/>
          <w:sz w:val="24"/>
          <w:szCs w:val="24"/>
        </w:rPr>
      </w:pPr>
      <w:r w:rsidRPr="00D77FCC">
        <w:rPr>
          <w:rFonts w:ascii="Times New Roman" w:hAnsi="Times New Roman" w:cs="Times New Roman"/>
          <w:sz w:val="24"/>
          <w:szCs w:val="24"/>
        </w:rPr>
        <w:t>2. Introductory Course on theory and Practice of Mechanical Vibrations. J.S. Rao &amp; K. Gupta, New Age International Publication, New Delhi.</w:t>
      </w:r>
    </w:p>
    <w:p w14:paraId="59984D93" w14:textId="77777777" w:rsidR="008D137D" w:rsidRPr="00D77FCC" w:rsidRDefault="008D137D" w:rsidP="008D137D">
      <w:pPr>
        <w:rPr>
          <w:rFonts w:ascii="Times New Roman" w:hAnsi="Times New Roman" w:cs="Times New Roman"/>
          <w:b/>
          <w:bCs/>
          <w:sz w:val="24"/>
          <w:szCs w:val="24"/>
        </w:rPr>
      </w:pPr>
      <w:r w:rsidRPr="00D77FCC">
        <w:rPr>
          <w:rFonts w:ascii="Times New Roman" w:hAnsi="Times New Roman" w:cs="Times New Roman"/>
          <w:b/>
          <w:bCs/>
          <w:sz w:val="24"/>
          <w:szCs w:val="24"/>
        </w:rPr>
        <w:t>Reference Books:</w:t>
      </w:r>
    </w:p>
    <w:p w14:paraId="42E4F25E" w14:textId="77777777" w:rsidR="008D137D" w:rsidRDefault="008D137D" w:rsidP="00C43248">
      <w:pPr>
        <w:pStyle w:val="ListParagraph"/>
        <w:numPr>
          <w:ilvl w:val="0"/>
          <w:numId w:val="154"/>
        </w:numPr>
        <w:rPr>
          <w:rFonts w:ascii="Times New Roman" w:hAnsi="Times New Roman" w:cs="Times New Roman"/>
          <w:sz w:val="24"/>
          <w:szCs w:val="24"/>
        </w:rPr>
      </w:pPr>
      <w:r w:rsidRPr="00D77FCC">
        <w:rPr>
          <w:rFonts w:ascii="Times New Roman" w:hAnsi="Times New Roman" w:cs="Times New Roman"/>
          <w:sz w:val="24"/>
          <w:szCs w:val="24"/>
        </w:rPr>
        <w:t xml:space="preserve">Mechanical Vibrations: S.S. Rao, </w:t>
      </w:r>
      <w:proofErr w:type="spellStart"/>
      <w:r w:rsidRPr="00D77FCC">
        <w:rPr>
          <w:rFonts w:ascii="Times New Roman" w:hAnsi="Times New Roman" w:cs="Times New Roman"/>
          <w:sz w:val="24"/>
          <w:szCs w:val="24"/>
        </w:rPr>
        <w:t>Prarson</w:t>
      </w:r>
      <w:proofErr w:type="spellEnd"/>
      <w:r w:rsidRPr="00D77FCC">
        <w:rPr>
          <w:rFonts w:ascii="Times New Roman" w:hAnsi="Times New Roman" w:cs="Times New Roman"/>
          <w:sz w:val="24"/>
          <w:szCs w:val="24"/>
        </w:rPr>
        <w:t xml:space="preserve"> </w:t>
      </w:r>
      <w:r>
        <w:rPr>
          <w:rFonts w:ascii="Times New Roman" w:hAnsi="Times New Roman" w:cs="Times New Roman"/>
          <w:sz w:val="24"/>
          <w:szCs w:val="24"/>
        </w:rPr>
        <w:t xml:space="preserve">Education </w:t>
      </w:r>
      <w:proofErr w:type="spellStart"/>
      <w:r>
        <w:rPr>
          <w:rFonts w:ascii="Times New Roman" w:hAnsi="Times New Roman" w:cs="Times New Roman"/>
          <w:sz w:val="24"/>
          <w:szCs w:val="24"/>
        </w:rPr>
        <w:t>Inc</w:t>
      </w:r>
      <w:proofErr w:type="spellEnd"/>
      <w:r w:rsidRPr="00D77FCC">
        <w:rPr>
          <w:rFonts w:ascii="Times New Roman" w:hAnsi="Times New Roman" w:cs="Times New Roman"/>
          <w:sz w:val="24"/>
          <w:szCs w:val="24"/>
        </w:rPr>
        <w:t xml:space="preserve"> </w:t>
      </w:r>
    </w:p>
    <w:p w14:paraId="6432E48D" w14:textId="77777777" w:rsidR="008D137D" w:rsidRPr="00F1441E" w:rsidRDefault="008D137D" w:rsidP="00C43248">
      <w:pPr>
        <w:pStyle w:val="ListParagraph"/>
        <w:numPr>
          <w:ilvl w:val="0"/>
          <w:numId w:val="154"/>
        </w:numPr>
        <w:rPr>
          <w:rFonts w:ascii="Times New Roman" w:hAnsi="Times New Roman" w:cs="Times New Roman"/>
          <w:sz w:val="24"/>
          <w:szCs w:val="24"/>
        </w:rPr>
      </w:pPr>
      <w:r w:rsidRPr="00F1441E">
        <w:rPr>
          <w:rFonts w:ascii="Times New Roman" w:eastAsia="Times New Roman" w:hAnsi="Times New Roman" w:cs="Times New Roman"/>
          <w:bCs/>
          <w:color w:val="0F1111"/>
          <w:kern w:val="36"/>
          <w:sz w:val="24"/>
          <w:szCs w:val="24"/>
          <w:lang w:val="en-US"/>
        </w:rPr>
        <w:t>Mechanical Vibrations: Theory and Applications</w:t>
      </w:r>
      <w:r>
        <w:rPr>
          <w:rFonts w:ascii="Times New Roman" w:eastAsia="Times New Roman" w:hAnsi="Times New Roman" w:cs="Times New Roman"/>
          <w:bCs/>
          <w:color w:val="0F1111"/>
          <w:kern w:val="36"/>
          <w:sz w:val="24"/>
          <w:szCs w:val="24"/>
          <w:lang w:val="en-US"/>
        </w:rPr>
        <w:t xml:space="preserve">, </w:t>
      </w:r>
      <w:proofErr w:type="spellStart"/>
      <w:r>
        <w:rPr>
          <w:rFonts w:ascii="Times New Roman" w:eastAsia="Times New Roman" w:hAnsi="Times New Roman" w:cs="Times New Roman"/>
          <w:bCs/>
          <w:color w:val="0F1111"/>
          <w:kern w:val="36"/>
          <w:sz w:val="24"/>
          <w:szCs w:val="24"/>
          <w:lang w:val="en-US"/>
        </w:rPr>
        <w:t>Tse</w:t>
      </w:r>
      <w:proofErr w:type="spellEnd"/>
      <w:r>
        <w:rPr>
          <w:rFonts w:ascii="Times New Roman" w:eastAsia="Times New Roman" w:hAnsi="Times New Roman" w:cs="Times New Roman"/>
          <w:bCs/>
          <w:color w:val="0F1111"/>
          <w:kern w:val="36"/>
          <w:sz w:val="24"/>
          <w:szCs w:val="24"/>
          <w:lang w:val="en-US"/>
        </w:rPr>
        <w:t xml:space="preserve">, Morse and </w:t>
      </w:r>
      <w:proofErr w:type="spellStart"/>
      <w:r>
        <w:rPr>
          <w:rFonts w:ascii="Times New Roman" w:eastAsia="Times New Roman" w:hAnsi="Times New Roman" w:cs="Times New Roman"/>
          <w:bCs/>
          <w:color w:val="0F1111"/>
          <w:kern w:val="36"/>
          <w:sz w:val="24"/>
          <w:szCs w:val="24"/>
          <w:lang w:val="en-US"/>
        </w:rPr>
        <w:t>Hinle</w:t>
      </w:r>
      <w:proofErr w:type="spellEnd"/>
      <w:r>
        <w:rPr>
          <w:rFonts w:ascii="Times New Roman" w:eastAsia="Times New Roman" w:hAnsi="Times New Roman" w:cs="Times New Roman"/>
          <w:bCs/>
          <w:color w:val="0F1111"/>
          <w:kern w:val="36"/>
          <w:sz w:val="24"/>
          <w:szCs w:val="24"/>
          <w:lang w:val="en-US"/>
        </w:rPr>
        <w:t>, CBS Publishers</w:t>
      </w:r>
    </w:p>
    <w:p w14:paraId="0F76DE5A" w14:textId="77777777" w:rsidR="008D137D" w:rsidRPr="00D77FCC" w:rsidRDefault="008D137D" w:rsidP="00C43248">
      <w:pPr>
        <w:pStyle w:val="ListParagraph"/>
        <w:numPr>
          <w:ilvl w:val="0"/>
          <w:numId w:val="154"/>
        </w:numPr>
        <w:rPr>
          <w:rFonts w:ascii="Times New Roman" w:hAnsi="Times New Roman" w:cs="Times New Roman"/>
          <w:sz w:val="24"/>
          <w:szCs w:val="24"/>
        </w:rPr>
      </w:pPr>
      <w:r w:rsidRPr="00D77FCC">
        <w:rPr>
          <w:rFonts w:ascii="Times New Roman" w:hAnsi="Times New Roman" w:cs="Times New Roman"/>
          <w:sz w:val="24"/>
          <w:szCs w:val="24"/>
        </w:rPr>
        <w:t xml:space="preserve">Mechanical Vibrations: S. Graham Kelly, </w:t>
      </w:r>
      <w:proofErr w:type="spellStart"/>
      <w:r w:rsidRPr="00D77FCC">
        <w:rPr>
          <w:rFonts w:ascii="Times New Roman" w:hAnsi="Times New Roman" w:cs="Times New Roman"/>
          <w:sz w:val="24"/>
          <w:szCs w:val="24"/>
        </w:rPr>
        <w:t>Schaum’s</w:t>
      </w:r>
      <w:proofErr w:type="spellEnd"/>
      <w:r w:rsidRPr="00D77FCC">
        <w:rPr>
          <w:rFonts w:ascii="Times New Roman" w:hAnsi="Times New Roman" w:cs="Times New Roman"/>
          <w:sz w:val="24"/>
          <w:szCs w:val="24"/>
        </w:rPr>
        <w:t xml:space="preserve"> outline series, Tata McGra</w:t>
      </w:r>
      <w:r>
        <w:rPr>
          <w:rFonts w:ascii="Times New Roman" w:hAnsi="Times New Roman" w:cs="Times New Roman"/>
          <w:sz w:val="24"/>
          <w:szCs w:val="24"/>
        </w:rPr>
        <w:t>w Hill</w:t>
      </w:r>
      <w:r w:rsidRPr="00D77FCC">
        <w:rPr>
          <w:rFonts w:ascii="Times New Roman" w:hAnsi="Times New Roman" w:cs="Times New Roman"/>
          <w:sz w:val="24"/>
          <w:szCs w:val="24"/>
        </w:rPr>
        <w:t xml:space="preserve"> </w:t>
      </w:r>
    </w:p>
    <w:p w14:paraId="5E3CD01A" w14:textId="77777777" w:rsidR="008D137D" w:rsidRDefault="008D137D" w:rsidP="00C43248">
      <w:pPr>
        <w:pStyle w:val="ListParagraph"/>
        <w:numPr>
          <w:ilvl w:val="0"/>
          <w:numId w:val="154"/>
        </w:numPr>
        <w:rPr>
          <w:rFonts w:ascii="Times New Roman" w:hAnsi="Times New Roman" w:cs="Times New Roman"/>
          <w:sz w:val="24"/>
          <w:szCs w:val="24"/>
        </w:rPr>
      </w:pPr>
      <w:r w:rsidRPr="00D77FCC">
        <w:rPr>
          <w:rFonts w:ascii="Times New Roman" w:hAnsi="Times New Roman" w:cs="Times New Roman"/>
          <w:sz w:val="24"/>
          <w:szCs w:val="24"/>
        </w:rPr>
        <w:t xml:space="preserve">Mechanical Vibrations: V.P. Singh, </w:t>
      </w:r>
      <w:proofErr w:type="spellStart"/>
      <w:r w:rsidRPr="00D77FCC">
        <w:rPr>
          <w:rFonts w:ascii="Times New Roman" w:hAnsi="Times New Roman" w:cs="Times New Roman"/>
          <w:sz w:val="24"/>
          <w:szCs w:val="24"/>
        </w:rPr>
        <w:t>Dhanpat</w:t>
      </w:r>
      <w:proofErr w:type="spellEnd"/>
      <w:r w:rsidRPr="00D77FCC">
        <w:rPr>
          <w:rFonts w:ascii="Times New Roman" w:hAnsi="Times New Roman" w:cs="Times New Roman"/>
          <w:sz w:val="24"/>
          <w:szCs w:val="24"/>
        </w:rPr>
        <w:t xml:space="preserve"> Rai &amp; company</w:t>
      </w:r>
    </w:p>
    <w:p w14:paraId="5E085221" w14:textId="77777777" w:rsidR="008D137D" w:rsidRDefault="008D137D" w:rsidP="00C43248">
      <w:pPr>
        <w:pStyle w:val="ListParagraph"/>
        <w:numPr>
          <w:ilvl w:val="0"/>
          <w:numId w:val="154"/>
        </w:numPr>
        <w:rPr>
          <w:rFonts w:ascii="Times New Roman" w:hAnsi="Times New Roman" w:cs="Times New Roman"/>
          <w:sz w:val="24"/>
          <w:szCs w:val="24"/>
        </w:rPr>
      </w:pPr>
      <w:r w:rsidRPr="00857428">
        <w:rPr>
          <w:rFonts w:ascii="Times New Roman" w:hAnsi="Times New Roman" w:cs="Times New Roman"/>
          <w:sz w:val="24"/>
          <w:szCs w:val="24"/>
        </w:rPr>
        <w:t xml:space="preserve"> Elements of vibration Analysis: Leonar</w:t>
      </w:r>
      <w:r>
        <w:rPr>
          <w:rFonts w:ascii="Times New Roman" w:hAnsi="Times New Roman" w:cs="Times New Roman"/>
          <w:sz w:val="24"/>
          <w:szCs w:val="24"/>
        </w:rPr>
        <w:t xml:space="preserve">d </w:t>
      </w:r>
      <w:proofErr w:type="spellStart"/>
      <w:r>
        <w:rPr>
          <w:rFonts w:ascii="Times New Roman" w:hAnsi="Times New Roman" w:cs="Times New Roman"/>
          <w:sz w:val="24"/>
          <w:szCs w:val="24"/>
        </w:rPr>
        <w:t>Meirovitch</w:t>
      </w:r>
      <w:proofErr w:type="spellEnd"/>
      <w:r>
        <w:rPr>
          <w:rFonts w:ascii="Times New Roman" w:hAnsi="Times New Roman" w:cs="Times New Roman"/>
          <w:sz w:val="24"/>
          <w:szCs w:val="24"/>
        </w:rPr>
        <w:t>, Tata McGraw Hill</w:t>
      </w:r>
    </w:p>
    <w:p w14:paraId="0043B048" w14:textId="77777777" w:rsidR="008D137D" w:rsidRPr="00F1441E" w:rsidRDefault="008D137D" w:rsidP="00C43248">
      <w:pPr>
        <w:pStyle w:val="ListParagraph"/>
        <w:numPr>
          <w:ilvl w:val="0"/>
          <w:numId w:val="154"/>
        </w:numPr>
        <w:rPr>
          <w:rFonts w:ascii="Times New Roman" w:hAnsi="Times New Roman" w:cs="Times New Roman"/>
          <w:sz w:val="24"/>
          <w:szCs w:val="24"/>
        </w:rPr>
      </w:pPr>
      <w:r w:rsidRPr="0095284F">
        <w:rPr>
          <w:rFonts w:ascii="Times New Roman" w:hAnsi="Times New Roman" w:cs="Times New Roman"/>
          <w:sz w:val="24"/>
          <w:szCs w:val="24"/>
        </w:rPr>
        <w:t xml:space="preserve">Mechanical Vibration: Analysis, Uncertainties, and Control, </w:t>
      </w:r>
      <w:proofErr w:type="spellStart"/>
      <w:r w:rsidRPr="0095284F">
        <w:rPr>
          <w:rFonts w:ascii="Times New Roman" w:hAnsi="Times New Roman" w:cs="Times New Roman"/>
          <w:sz w:val="24"/>
          <w:szCs w:val="24"/>
        </w:rPr>
        <w:t>Haym</w:t>
      </w:r>
      <w:proofErr w:type="spellEnd"/>
      <w:r w:rsidRPr="0095284F">
        <w:rPr>
          <w:rFonts w:ascii="Times New Roman" w:hAnsi="Times New Roman" w:cs="Times New Roman"/>
          <w:sz w:val="24"/>
          <w:szCs w:val="24"/>
        </w:rPr>
        <w:t xml:space="preserve"> </w:t>
      </w:r>
      <w:proofErr w:type="spellStart"/>
      <w:r w:rsidRPr="0095284F">
        <w:rPr>
          <w:rFonts w:ascii="Times New Roman" w:hAnsi="Times New Roman" w:cs="Times New Roman"/>
          <w:sz w:val="24"/>
          <w:szCs w:val="24"/>
        </w:rPr>
        <w:t>Benaroya</w:t>
      </w:r>
      <w:proofErr w:type="spellEnd"/>
      <w:r w:rsidRPr="0095284F">
        <w:rPr>
          <w:rFonts w:ascii="Times New Roman" w:hAnsi="Times New Roman" w:cs="Times New Roman"/>
          <w:sz w:val="24"/>
          <w:szCs w:val="24"/>
        </w:rPr>
        <w:t>, CRC Press</w:t>
      </w:r>
    </w:p>
    <w:p w14:paraId="3FCE6A09" w14:textId="77777777" w:rsidR="008D137D" w:rsidRPr="00857428" w:rsidRDefault="008D137D" w:rsidP="008D137D">
      <w:pPr>
        <w:pStyle w:val="ListParagraph"/>
        <w:ind w:left="360"/>
        <w:rPr>
          <w:rFonts w:ascii="Times New Roman" w:hAnsi="Times New Roman" w:cs="Times New Roman"/>
          <w:sz w:val="24"/>
          <w:szCs w:val="24"/>
        </w:rPr>
      </w:pPr>
    </w:p>
    <w:p w14:paraId="6CC6B7BB" w14:textId="77777777" w:rsidR="008D137D" w:rsidRDefault="008D137D" w:rsidP="008D137D">
      <w:pPr>
        <w:rPr>
          <w:rFonts w:ascii="Times New Roman" w:hAnsi="Times New Roman" w:cs="Times New Roman"/>
          <w:sz w:val="24"/>
          <w:szCs w:val="24"/>
        </w:rPr>
      </w:pPr>
    </w:p>
    <w:p w14:paraId="1E836EB5" w14:textId="77777777" w:rsidR="008D137D" w:rsidRPr="007B291A" w:rsidRDefault="008D137D" w:rsidP="008D137D">
      <w:pPr>
        <w:rPr>
          <w:rFonts w:ascii="Times New Roman" w:hAnsi="Times New Roman" w:cs="Times New Roman"/>
          <w:b/>
          <w:sz w:val="24"/>
          <w:szCs w:val="24"/>
        </w:rPr>
      </w:pPr>
      <w:r w:rsidRPr="007B291A">
        <w:rPr>
          <w:rFonts w:ascii="Times New Roman" w:hAnsi="Times New Roman" w:cs="Times New Roman"/>
          <w:b/>
          <w:sz w:val="24"/>
          <w:szCs w:val="24"/>
        </w:rPr>
        <w:t>CO-PO mapping</w:t>
      </w: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8D137D" w:rsidRPr="00D77FCC" w14:paraId="4F9E7CB7" w14:textId="77777777" w:rsidTr="002108E8">
        <w:tc>
          <w:tcPr>
            <w:tcW w:w="777" w:type="dxa"/>
            <w:tcBorders>
              <w:top w:val="single" w:sz="4" w:space="0" w:color="auto"/>
              <w:left w:val="single" w:sz="4" w:space="0" w:color="auto"/>
              <w:bottom w:val="single" w:sz="4" w:space="0" w:color="auto"/>
              <w:right w:val="single" w:sz="4" w:space="0" w:color="auto"/>
            </w:tcBorders>
            <w:hideMark/>
          </w:tcPr>
          <w:p w14:paraId="333ACD47"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71E1E71E"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026C714C"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15432CC8"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4D19A2AA"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6B823277"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7CD6EFD8"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5CBC31F8"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3AD5E4B7"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3AB4105B"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28E43EAA"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5744BDCC"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332243D"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35A4E591"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207C85E" w14:textId="77777777" w:rsidR="008D137D" w:rsidRPr="00D77FCC" w:rsidRDefault="008D137D" w:rsidP="002108E8">
            <w:pPr>
              <w:jc w:val="center"/>
              <w:rPr>
                <w:rFonts w:ascii="Times New Roman" w:hAnsi="Times New Roman" w:cs="Times New Roman"/>
              </w:rPr>
            </w:pPr>
            <w:r w:rsidRPr="00D77FCC">
              <w:rPr>
                <w:rFonts w:ascii="Times New Roman" w:hAnsi="Times New Roman" w:cs="Times New Roman"/>
              </w:rPr>
              <w:t>PSO3</w:t>
            </w:r>
          </w:p>
        </w:tc>
      </w:tr>
      <w:tr w:rsidR="008D137D" w:rsidRPr="00D77FCC" w14:paraId="75B6C2B7" w14:textId="77777777" w:rsidTr="002108E8">
        <w:tc>
          <w:tcPr>
            <w:tcW w:w="777" w:type="dxa"/>
            <w:tcBorders>
              <w:top w:val="single" w:sz="4" w:space="0" w:color="auto"/>
              <w:left w:val="single" w:sz="4" w:space="0" w:color="auto"/>
              <w:bottom w:val="single" w:sz="4" w:space="0" w:color="auto"/>
              <w:right w:val="single" w:sz="4" w:space="0" w:color="auto"/>
            </w:tcBorders>
          </w:tcPr>
          <w:p w14:paraId="0E2345A9" w14:textId="77777777" w:rsidR="008D137D" w:rsidRPr="00D77FCC" w:rsidRDefault="008D137D" w:rsidP="002108E8">
            <w:pPr>
              <w:pStyle w:val="TableParagraph"/>
              <w:spacing w:line="234" w:lineRule="exact"/>
              <w:rPr>
                <w:sz w:val="24"/>
                <w:szCs w:val="24"/>
              </w:rPr>
            </w:pPr>
            <w:r w:rsidRPr="00D77FCC">
              <w:rPr>
                <w:sz w:val="24"/>
                <w:szCs w:val="24"/>
              </w:rPr>
              <w:t>CO1</w:t>
            </w:r>
          </w:p>
        </w:tc>
        <w:tc>
          <w:tcPr>
            <w:tcW w:w="630" w:type="dxa"/>
            <w:tcBorders>
              <w:top w:val="single" w:sz="4" w:space="0" w:color="auto"/>
              <w:left w:val="single" w:sz="4" w:space="0" w:color="auto"/>
              <w:bottom w:val="single" w:sz="4" w:space="0" w:color="auto"/>
              <w:right w:val="single" w:sz="4" w:space="0" w:color="auto"/>
            </w:tcBorders>
          </w:tcPr>
          <w:p w14:paraId="7A341B50"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3C08D1BC" w14:textId="77777777" w:rsidR="008D137D" w:rsidRPr="00D77FCC" w:rsidRDefault="008D137D" w:rsidP="002108E8">
            <w:pPr>
              <w:pStyle w:val="NoSpacing"/>
            </w:pPr>
            <w:r>
              <w:t>2</w:t>
            </w:r>
          </w:p>
        </w:tc>
        <w:tc>
          <w:tcPr>
            <w:tcW w:w="625" w:type="dxa"/>
            <w:tcBorders>
              <w:top w:val="single" w:sz="4" w:space="0" w:color="auto"/>
              <w:left w:val="single" w:sz="4" w:space="0" w:color="auto"/>
              <w:bottom w:val="single" w:sz="4" w:space="0" w:color="auto"/>
              <w:right w:val="single" w:sz="4" w:space="0" w:color="auto"/>
            </w:tcBorders>
          </w:tcPr>
          <w:p w14:paraId="3962F4EF"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245B5449" w14:textId="77777777" w:rsidR="008D137D" w:rsidRPr="00D77FCC" w:rsidRDefault="008D137D" w:rsidP="002108E8">
            <w:pPr>
              <w:pStyle w:val="NoSpacing"/>
            </w:pPr>
            <w:r>
              <w:t>2</w:t>
            </w:r>
          </w:p>
        </w:tc>
        <w:tc>
          <w:tcPr>
            <w:tcW w:w="608" w:type="dxa"/>
            <w:tcBorders>
              <w:top w:val="single" w:sz="4" w:space="0" w:color="auto"/>
              <w:left w:val="single" w:sz="4" w:space="0" w:color="auto"/>
              <w:bottom w:val="single" w:sz="4" w:space="0" w:color="auto"/>
              <w:right w:val="single" w:sz="4" w:space="0" w:color="auto"/>
            </w:tcBorders>
          </w:tcPr>
          <w:p w14:paraId="5EBD37BB" w14:textId="77777777" w:rsidR="008D137D" w:rsidRPr="00D77FCC" w:rsidRDefault="008D137D" w:rsidP="002108E8">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1C0FD827" w14:textId="77777777" w:rsidR="008D137D" w:rsidRPr="00D77FCC" w:rsidRDefault="008D137D" w:rsidP="002108E8">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26E41421" w14:textId="77777777" w:rsidR="008D137D" w:rsidRPr="00D77FCC" w:rsidRDefault="008D137D" w:rsidP="002108E8">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16E5062A" w14:textId="77777777" w:rsidR="008D137D" w:rsidRPr="00D77FCC" w:rsidRDefault="008D137D" w:rsidP="002108E8">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6B2A3A5E"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4E0E226E"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F4BC096"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6828002C"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619B9556" w14:textId="77777777" w:rsidR="008D137D" w:rsidRPr="00D77FCC" w:rsidRDefault="008D137D" w:rsidP="002108E8">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28BD0007" w14:textId="77777777" w:rsidR="008D137D" w:rsidRPr="00D77FCC" w:rsidRDefault="008D137D" w:rsidP="002108E8">
            <w:pPr>
              <w:pStyle w:val="NoSpacing"/>
            </w:pPr>
            <w:r w:rsidRPr="00D77FCC">
              <w:t>2</w:t>
            </w:r>
          </w:p>
        </w:tc>
      </w:tr>
      <w:tr w:rsidR="008D137D" w:rsidRPr="00D77FCC" w14:paraId="6CEB5619" w14:textId="77777777" w:rsidTr="002108E8">
        <w:tc>
          <w:tcPr>
            <w:tcW w:w="777" w:type="dxa"/>
            <w:tcBorders>
              <w:top w:val="single" w:sz="4" w:space="0" w:color="auto"/>
              <w:left w:val="single" w:sz="4" w:space="0" w:color="auto"/>
              <w:bottom w:val="single" w:sz="4" w:space="0" w:color="auto"/>
              <w:right w:val="single" w:sz="4" w:space="0" w:color="auto"/>
            </w:tcBorders>
          </w:tcPr>
          <w:p w14:paraId="7F58CCD4" w14:textId="77777777" w:rsidR="008D137D" w:rsidRPr="00D77FCC" w:rsidRDefault="008D137D" w:rsidP="002108E8">
            <w:pPr>
              <w:pStyle w:val="TableParagraph"/>
              <w:spacing w:line="232" w:lineRule="exact"/>
              <w:rPr>
                <w:sz w:val="24"/>
                <w:szCs w:val="24"/>
              </w:rPr>
            </w:pPr>
            <w:r w:rsidRPr="00D77FCC">
              <w:rPr>
                <w:sz w:val="24"/>
                <w:szCs w:val="24"/>
              </w:rPr>
              <w:t>CO2</w:t>
            </w:r>
          </w:p>
        </w:tc>
        <w:tc>
          <w:tcPr>
            <w:tcW w:w="630" w:type="dxa"/>
            <w:tcBorders>
              <w:top w:val="single" w:sz="4" w:space="0" w:color="auto"/>
              <w:left w:val="single" w:sz="4" w:space="0" w:color="auto"/>
              <w:bottom w:val="single" w:sz="4" w:space="0" w:color="auto"/>
              <w:right w:val="single" w:sz="4" w:space="0" w:color="auto"/>
            </w:tcBorders>
          </w:tcPr>
          <w:p w14:paraId="0CB6E604"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5FA2EAD0" w14:textId="77777777" w:rsidR="008D137D" w:rsidRPr="00D77FCC" w:rsidRDefault="008D137D" w:rsidP="002108E8">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081712B8"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7835D88F" w14:textId="77777777" w:rsidR="008D137D" w:rsidRPr="00D77FCC" w:rsidRDefault="008D137D" w:rsidP="002108E8">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44C1DD3C" w14:textId="77777777" w:rsidR="008D137D" w:rsidRPr="00D77FCC" w:rsidRDefault="008D137D" w:rsidP="002108E8">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5C51273A" w14:textId="77777777" w:rsidR="008D137D" w:rsidRPr="00D77FCC" w:rsidRDefault="008D137D" w:rsidP="002108E8">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305AD382" w14:textId="77777777" w:rsidR="008D137D" w:rsidRPr="00D77FCC" w:rsidRDefault="008D137D" w:rsidP="002108E8">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2770EA3C" w14:textId="77777777" w:rsidR="008D137D" w:rsidRPr="00D77FCC" w:rsidRDefault="008D137D" w:rsidP="002108E8">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31D6C8A1"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7DB913F"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5D5FDFAC"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214B5C2"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2F8D9903" w14:textId="77777777" w:rsidR="008D137D" w:rsidRPr="00D77FCC" w:rsidRDefault="008D137D" w:rsidP="002108E8">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6633D125" w14:textId="77777777" w:rsidR="008D137D" w:rsidRPr="00D77FCC" w:rsidRDefault="008D137D" w:rsidP="002108E8">
            <w:pPr>
              <w:pStyle w:val="NoSpacing"/>
            </w:pPr>
            <w:r w:rsidRPr="00D77FCC">
              <w:t>2</w:t>
            </w:r>
          </w:p>
        </w:tc>
      </w:tr>
      <w:tr w:rsidR="008D137D" w:rsidRPr="00D77FCC" w14:paraId="08409B2E" w14:textId="77777777" w:rsidTr="002108E8">
        <w:tc>
          <w:tcPr>
            <w:tcW w:w="777" w:type="dxa"/>
            <w:tcBorders>
              <w:top w:val="single" w:sz="4" w:space="0" w:color="auto"/>
              <w:left w:val="single" w:sz="4" w:space="0" w:color="auto"/>
              <w:bottom w:val="single" w:sz="4" w:space="0" w:color="auto"/>
              <w:right w:val="single" w:sz="4" w:space="0" w:color="auto"/>
            </w:tcBorders>
          </w:tcPr>
          <w:p w14:paraId="1B52FF3C" w14:textId="77777777" w:rsidR="008D137D" w:rsidRPr="00D77FCC" w:rsidRDefault="008D137D" w:rsidP="002108E8">
            <w:pPr>
              <w:pStyle w:val="TableParagraph"/>
              <w:spacing w:line="234" w:lineRule="exact"/>
              <w:rPr>
                <w:sz w:val="24"/>
                <w:szCs w:val="24"/>
              </w:rPr>
            </w:pPr>
            <w:r w:rsidRPr="00D77FCC">
              <w:rPr>
                <w:sz w:val="24"/>
                <w:szCs w:val="24"/>
              </w:rPr>
              <w:t>CO3</w:t>
            </w:r>
          </w:p>
        </w:tc>
        <w:tc>
          <w:tcPr>
            <w:tcW w:w="630" w:type="dxa"/>
            <w:tcBorders>
              <w:top w:val="single" w:sz="4" w:space="0" w:color="auto"/>
              <w:left w:val="single" w:sz="4" w:space="0" w:color="auto"/>
              <w:bottom w:val="single" w:sz="4" w:space="0" w:color="auto"/>
              <w:right w:val="single" w:sz="4" w:space="0" w:color="auto"/>
            </w:tcBorders>
          </w:tcPr>
          <w:p w14:paraId="5A1667E7"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289CF138" w14:textId="77777777" w:rsidR="008D137D" w:rsidRPr="00D77FCC" w:rsidRDefault="008D137D" w:rsidP="002108E8">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27DEC531" w14:textId="77777777" w:rsidR="008D137D" w:rsidRPr="00D77FCC" w:rsidRDefault="008D137D" w:rsidP="002108E8">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283FA618" w14:textId="77777777" w:rsidR="008D137D" w:rsidRDefault="008D137D" w:rsidP="002108E8">
            <w:r w:rsidRPr="0056306F">
              <w:t>3</w:t>
            </w:r>
          </w:p>
        </w:tc>
        <w:tc>
          <w:tcPr>
            <w:tcW w:w="608" w:type="dxa"/>
            <w:tcBorders>
              <w:top w:val="single" w:sz="4" w:space="0" w:color="auto"/>
              <w:left w:val="single" w:sz="4" w:space="0" w:color="auto"/>
              <w:bottom w:val="single" w:sz="4" w:space="0" w:color="auto"/>
              <w:right w:val="single" w:sz="4" w:space="0" w:color="auto"/>
            </w:tcBorders>
          </w:tcPr>
          <w:p w14:paraId="2CD3B086" w14:textId="77777777" w:rsidR="008D137D" w:rsidRPr="00D77FCC" w:rsidRDefault="008D137D" w:rsidP="002108E8">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5027DB4C" w14:textId="77777777" w:rsidR="008D137D" w:rsidRPr="00D77FCC" w:rsidRDefault="008D137D" w:rsidP="002108E8">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2414CB8D" w14:textId="77777777" w:rsidR="008D137D" w:rsidRPr="00D77FCC" w:rsidRDefault="008D137D" w:rsidP="002108E8">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CD1AB00" w14:textId="77777777" w:rsidR="008D137D" w:rsidRPr="00D77FCC" w:rsidRDefault="008D137D" w:rsidP="002108E8">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229A037B"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9844F6B"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33E76528"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F208C97"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2EBE6DA0" w14:textId="77777777" w:rsidR="008D137D" w:rsidRPr="00D77FCC" w:rsidRDefault="008D137D" w:rsidP="002108E8">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5A8054C3" w14:textId="77777777" w:rsidR="008D137D" w:rsidRPr="00D77FCC" w:rsidRDefault="008D137D" w:rsidP="002108E8">
            <w:pPr>
              <w:pStyle w:val="NoSpacing"/>
            </w:pPr>
            <w:r w:rsidRPr="00D77FCC">
              <w:t>2</w:t>
            </w:r>
          </w:p>
        </w:tc>
      </w:tr>
      <w:tr w:rsidR="008D137D" w:rsidRPr="00D77FCC" w14:paraId="3A260F2A" w14:textId="77777777" w:rsidTr="002108E8">
        <w:tc>
          <w:tcPr>
            <w:tcW w:w="777" w:type="dxa"/>
            <w:tcBorders>
              <w:top w:val="single" w:sz="4" w:space="0" w:color="auto"/>
              <w:left w:val="single" w:sz="4" w:space="0" w:color="auto"/>
              <w:bottom w:val="single" w:sz="4" w:space="0" w:color="auto"/>
              <w:right w:val="single" w:sz="4" w:space="0" w:color="auto"/>
            </w:tcBorders>
          </w:tcPr>
          <w:p w14:paraId="318DDB20" w14:textId="77777777" w:rsidR="008D137D" w:rsidRPr="00D77FCC" w:rsidRDefault="008D137D" w:rsidP="002108E8">
            <w:pPr>
              <w:pStyle w:val="TableParagraph"/>
              <w:spacing w:line="232" w:lineRule="exact"/>
              <w:rPr>
                <w:sz w:val="24"/>
                <w:szCs w:val="24"/>
              </w:rPr>
            </w:pPr>
            <w:r w:rsidRPr="00D77FCC">
              <w:rPr>
                <w:sz w:val="24"/>
                <w:szCs w:val="24"/>
              </w:rPr>
              <w:t>CO4</w:t>
            </w:r>
          </w:p>
        </w:tc>
        <w:tc>
          <w:tcPr>
            <w:tcW w:w="630" w:type="dxa"/>
            <w:tcBorders>
              <w:top w:val="single" w:sz="4" w:space="0" w:color="auto"/>
              <w:left w:val="single" w:sz="4" w:space="0" w:color="auto"/>
              <w:bottom w:val="single" w:sz="4" w:space="0" w:color="auto"/>
              <w:right w:val="single" w:sz="4" w:space="0" w:color="auto"/>
            </w:tcBorders>
          </w:tcPr>
          <w:p w14:paraId="2A1C22EF" w14:textId="77777777" w:rsidR="008D137D" w:rsidRPr="00D77FCC" w:rsidRDefault="008D137D" w:rsidP="002108E8">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1474E92B" w14:textId="77777777" w:rsidR="008D137D" w:rsidRPr="00D77FCC" w:rsidRDefault="008D137D" w:rsidP="002108E8">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6421CEE4" w14:textId="77777777" w:rsidR="008D137D" w:rsidRPr="00D77FCC" w:rsidRDefault="008D137D" w:rsidP="002108E8">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000AEA7B" w14:textId="77777777" w:rsidR="008D137D" w:rsidRDefault="008D137D" w:rsidP="002108E8">
            <w:r w:rsidRPr="0056306F">
              <w:t>3</w:t>
            </w:r>
          </w:p>
        </w:tc>
        <w:tc>
          <w:tcPr>
            <w:tcW w:w="608" w:type="dxa"/>
            <w:tcBorders>
              <w:top w:val="single" w:sz="4" w:space="0" w:color="auto"/>
              <w:left w:val="single" w:sz="4" w:space="0" w:color="auto"/>
              <w:bottom w:val="single" w:sz="4" w:space="0" w:color="auto"/>
              <w:right w:val="single" w:sz="4" w:space="0" w:color="auto"/>
            </w:tcBorders>
          </w:tcPr>
          <w:p w14:paraId="3DD22881" w14:textId="77777777" w:rsidR="008D137D" w:rsidRPr="00D77FCC" w:rsidRDefault="008D137D" w:rsidP="002108E8">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4268C311" w14:textId="77777777" w:rsidR="008D137D" w:rsidRPr="00D77FCC" w:rsidRDefault="008D137D" w:rsidP="002108E8">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4810415C" w14:textId="77777777" w:rsidR="008D137D" w:rsidRPr="00D77FCC" w:rsidRDefault="008D137D" w:rsidP="002108E8">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32A84CA0" w14:textId="77777777" w:rsidR="008D137D" w:rsidRPr="00D77FCC" w:rsidRDefault="008D137D" w:rsidP="002108E8">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7D9066AB"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27BFB871" w14:textId="77777777" w:rsidR="008D137D" w:rsidRPr="00D77FCC" w:rsidRDefault="008D137D" w:rsidP="002108E8">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1138685"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651C4A05" w14:textId="77777777" w:rsidR="008D137D" w:rsidRPr="00D77FCC" w:rsidRDefault="008D137D" w:rsidP="002108E8">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09509A61" w14:textId="77777777" w:rsidR="008D137D" w:rsidRPr="00D77FCC" w:rsidRDefault="008D137D" w:rsidP="002108E8">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743F4424" w14:textId="77777777" w:rsidR="008D137D" w:rsidRPr="00D77FCC" w:rsidRDefault="008D137D" w:rsidP="002108E8">
            <w:pPr>
              <w:pStyle w:val="NoSpacing"/>
            </w:pPr>
            <w:r w:rsidRPr="00D77FCC">
              <w:t>2</w:t>
            </w:r>
          </w:p>
        </w:tc>
      </w:tr>
    </w:tbl>
    <w:p w14:paraId="6120A249" w14:textId="77777777" w:rsidR="008D137D" w:rsidRPr="00D77FCC" w:rsidRDefault="008D137D" w:rsidP="008D137D">
      <w:pPr>
        <w:spacing w:before="69"/>
        <w:ind w:left="300" w:right="-147"/>
        <w:rPr>
          <w:rFonts w:ascii="Times New Roman" w:hAnsi="Times New Roman" w:cs="Times New Roman"/>
          <w:b/>
          <w:sz w:val="24"/>
        </w:rPr>
      </w:pPr>
    </w:p>
    <w:p w14:paraId="3BFEB72B" w14:textId="77777777" w:rsidR="008D137D" w:rsidRPr="00D77FCC" w:rsidRDefault="008D137D" w:rsidP="008D137D">
      <w:pPr>
        <w:spacing w:before="69"/>
        <w:ind w:left="300" w:right="-147"/>
        <w:rPr>
          <w:rFonts w:ascii="Times New Roman" w:hAnsi="Times New Roman" w:cs="Times New Roman"/>
          <w:b/>
          <w:sz w:val="24"/>
        </w:rPr>
      </w:pPr>
    </w:p>
    <w:p w14:paraId="35C5AEA2" w14:textId="77777777" w:rsidR="008D137D" w:rsidRPr="00D77FCC" w:rsidRDefault="008D137D" w:rsidP="008D137D">
      <w:pPr>
        <w:spacing w:before="69"/>
        <w:ind w:left="300" w:right="-147"/>
        <w:rPr>
          <w:rFonts w:ascii="Times New Roman" w:hAnsi="Times New Roman" w:cs="Times New Roman"/>
          <w:b/>
          <w:sz w:val="24"/>
        </w:rPr>
      </w:pPr>
    </w:p>
    <w:p w14:paraId="7BC957A9" w14:textId="77777777" w:rsidR="008D137D" w:rsidRPr="00D77FCC" w:rsidRDefault="008D137D" w:rsidP="008D137D"/>
    <w:p w14:paraId="7FD4CAE1" w14:textId="77777777" w:rsidR="00CD0DEA" w:rsidRDefault="00CD0DEA" w:rsidP="00CD0DEA">
      <w:pPr>
        <w:spacing w:after="0"/>
        <w:rPr>
          <w:rFonts w:ascii="Times New Roman" w:hAnsi="Times New Roman"/>
          <w:b/>
          <w:sz w:val="24"/>
          <w:szCs w:val="24"/>
          <w:u w:val="single"/>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CD0DEA" w:rsidRPr="00155AB1" w14:paraId="15577D72" w14:textId="77777777" w:rsidTr="00D900D1">
        <w:trPr>
          <w:trHeight w:val="375"/>
        </w:trPr>
        <w:tc>
          <w:tcPr>
            <w:tcW w:w="9627" w:type="dxa"/>
            <w:gridSpan w:val="4"/>
          </w:tcPr>
          <w:p w14:paraId="21780B55" w14:textId="77777777" w:rsidR="00CD0DEA" w:rsidRPr="00155AB1" w:rsidRDefault="00CD0DEA" w:rsidP="00D900D1">
            <w:pPr>
              <w:jc w:val="both"/>
              <w:rPr>
                <w:rFonts w:ascii="Times New Roman" w:hAnsi="Times New Roman" w:cs="Times New Roman"/>
                <w:b/>
                <w:sz w:val="24"/>
                <w:szCs w:val="24"/>
              </w:rPr>
            </w:pPr>
            <w:r w:rsidRPr="00727A93">
              <w:rPr>
                <w:rFonts w:ascii="Times New Roman" w:hAnsi="Times New Roman" w:cs="Times New Roman"/>
                <w:b/>
                <w:sz w:val="24"/>
                <w:szCs w:val="24"/>
              </w:rPr>
              <w:t>IC Engine &amp; Gas Turbines</w:t>
            </w:r>
          </w:p>
        </w:tc>
      </w:tr>
      <w:tr w:rsidR="00CD0DEA" w:rsidRPr="00155AB1" w14:paraId="4B0802A9" w14:textId="77777777" w:rsidTr="00D900D1">
        <w:trPr>
          <w:trHeight w:val="271"/>
        </w:trPr>
        <w:tc>
          <w:tcPr>
            <w:tcW w:w="2408" w:type="dxa"/>
          </w:tcPr>
          <w:p w14:paraId="58742F6A"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7C4BEDC4"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07ED6680"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981FE5D"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CD0DEA" w:rsidRPr="00155AB1" w14:paraId="10F39530" w14:textId="77777777" w:rsidTr="00D900D1">
        <w:trPr>
          <w:trHeight w:val="271"/>
        </w:trPr>
        <w:tc>
          <w:tcPr>
            <w:tcW w:w="2408" w:type="dxa"/>
          </w:tcPr>
          <w:p w14:paraId="0D5AF52C"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757C6269" w14:textId="77777777" w:rsidR="00CD0DEA" w:rsidRPr="00155AB1" w:rsidRDefault="00CD0DEA" w:rsidP="00D900D1">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3FD856A6" w14:textId="77777777" w:rsidR="00CD0DEA" w:rsidRPr="00155AB1" w:rsidRDefault="00CD0DEA"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6980E58F" w14:textId="77777777" w:rsidR="00CD0DEA" w:rsidRPr="00155AB1" w:rsidRDefault="00CD0DEA" w:rsidP="00D900D1">
            <w:pPr>
              <w:jc w:val="both"/>
              <w:rPr>
                <w:rFonts w:ascii="Times New Roman" w:hAnsi="Times New Roman" w:cs="Times New Roman"/>
                <w:sz w:val="24"/>
                <w:szCs w:val="24"/>
              </w:rPr>
            </w:pPr>
            <w:r w:rsidRPr="00727A93">
              <w:rPr>
                <w:rFonts w:ascii="Times New Roman" w:hAnsi="Times New Roman" w:cs="Times New Roman"/>
                <w:sz w:val="24"/>
                <w:szCs w:val="24"/>
              </w:rPr>
              <w:t>MS 3104</w:t>
            </w:r>
          </w:p>
        </w:tc>
      </w:tr>
    </w:tbl>
    <w:p w14:paraId="6BAF1E0A" w14:textId="77777777" w:rsidR="00CD0DEA" w:rsidRDefault="00CD0DEA" w:rsidP="00CD0DEA">
      <w:pPr>
        <w:spacing w:after="0"/>
        <w:rPr>
          <w:rFonts w:ascii="Times New Roman" w:hAnsi="Times New Roman"/>
          <w:b/>
          <w:sz w:val="24"/>
          <w:szCs w:val="24"/>
          <w:u w:val="single"/>
        </w:rPr>
      </w:pPr>
    </w:p>
    <w:p w14:paraId="38204A0A" w14:textId="77777777" w:rsidR="00CD0DEA" w:rsidRDefault="00CD0DEA" w:rsidP="00CD0DEA">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6</w:t>
      </w:r>
      <w:r w:rsidRPr="00727A93">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49C52465" w14:textId="77777777" w:rsidR="00CD0DEA" w:rsidRDefault="00CD0DEA" w:rsidP="00CD0DEA">
      <w:pPr>
        <w:spacing w:after="0"/>
        <w:rPr>
          <w:rFonts w:ascii="Times New Roman" w:eastAsia="Times New Roman" w:hAnsi="Times New Roman" w:cs="Times New Roman"/>
          <w:b/>
          <w:sz w:val="20"/>
          <w:szCs w:val="20"/>
          <w:u w:val="single"/>
        </w:rPr>
      </w:pPr>
    </w:p>
    <w:p w14:paraId="2B120A76" w14:textId="77777777" w:rsidR="00CD0DEA" w:rsidRDefault="00CD0DEA" w:rsidP="00CD0DEA">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Outcome :</w:t>
      </w:r>
    </w:p>
    <w:p w14:paraId="6E282D8D" w14:textId="77777777" w:rsidR="00CD0DEA" w:rsidRDefault="00CD0DEA" w:rsidP="00CD0DE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At the end of the course the student will be able to:</w:t>
      </w:r>
    </w:p>
    <w:p w14:paraId="16686E84" w14:textId="77777777" w:rsidR="00CD0DEA" w:rsidRDefault="00CD0DEA" w:rsidP="00CD0DEA">
      <w:pPr>
        <w:autoSpaceDE w:val="0"/>
        <w:autoSpaceDN w:val="0"/>
        <w:adjustRightInd w:val="0"/>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CD0DEA" w14:paraId="5D4DF77D" w14:textId="77777777" w:rsidTr="00D900D1">
        <w:trPr>
          <w:trHeight w:val="766"/>
        </w:trPr>
        <w:tc>
          <w:tcPr>
            <w:tcW w:w="860" w:type="dxa"/>
            <w:hideMark/>
          </w:tcPr>
          <w:p w14:paraId="3F646DD5" w14:textId="77777777" w:rsidR="00CD0DEA" w:rsidRPr="001925EC" w:rsidRDefault="00CD0DEA"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lastRenderedPageBreak/>
              <w:t>CO 1</w:t>
            </w:r>
          </w:p>
        </w:tc>
        <w:tc>
          <w:tcPr>
            <w:tcW w:w="8921" w:type="dxa"/>
            <w:hideMark/>
          </w:tcPr>
          <w:p w14:paraId="0AD660D8" w14:textId="77777777" w:rsidR="00CD0DEA" w:rsidRDefault="00CD0DEA" w:rsidP="00D900D1">
            <w:pPr>
              <w:autoSpaceDE w:val="0"/>
              <w:autoSpaceDN w:val="0"/>
              <w:adjustRightInd w:val="0"/>
              <w:spacing w:after="255"/>
              <w:contextualSpacing/>
              <w:jc w:val="both"/>
              <w:rPr>
                <w:rFonts w:ascii="Times New Roman" w:hAnsi="Times New Roman" w:cs="Times New Roman"/>
                <w:iCs/>
                <w:sz w:val="24"/>
                <w:szCs w:val="24"/>
              </w:rPr>
            </w:pPr>
            <w:r w:rsidRPr="00F936B2">
              <w:rPr>
                <w:rFonts w:ascii="Times New Roman" w:hAnsi="Times New Roman" w:cs="Times New Roman"/>
                <w:iCs/>
                <w:sz w:val="24"/>
                <w:szCs w:val="24"/>
              </w:rPr>
              <w:t>To understand the use of basics of thermodynamic cycles in IC engines and can develop deep into the functional aspects of SI and CI engines.</w:t>
            </w:r>
          </w:p>
        </w:tc>
      </w:tr>
      <w:tr w:rsidR="00CD0DEA" w14:paraId="7B0D7492" w14:textId="77777777" w:rsidTr="00D900D1">
        <w:trPr>
          <w:trHeight w:val="766"/>
        </w:trPr>
        <w:tc>
          <w:tcPr>
            <w:tcW w:w="860" w:type="dxa"/>
            <w:hideMark/>
          </w:tcPr>
          <w:p w14:paraId="131C5905" w14:textId="77777777" w:rsidR="00CD0DEA" w:rsidRPr="001925EC" w:rsidRDefault="00CD0DEA"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2</w:t>
            </w:r>
          </w:p>
        </w:tc>
        <w:tc>
          <w:tcPr>
            <w:tcW w:w="8921" w:type="dxa"/>
            <w:hideMark/>
          </w:tcPr>
          <w:p w14:paraId="418FC9CA" w14:textId="77777777" w:rsidR="00CD0DEA" w:rsidRPr="001E30DB" w:rsidRDefault="00CD0DEA" w:rsidP="00D900D1">
            <w:pPr>
              <w:autoSpaceDE w:val="0"/>
              <w:autoSpaceDN w:val="0"/>
              <w:adjustRightInd w:val="0"/>
              <w:spacing w:after="255"/>
              <w:contextualSpacing/>
              <w:jc w:val="both"/>
              <w:rPr>
                <w:rFonts w:ascii="Times New Roman" w:hAnsi="Times New Roman" w:cs="Times New Roman"/>
                <w:iCs/>
                <w:sz w:val="24"/>
                <w:szCs w:val="24"/>
              </w:rPr>
            </w:pPr>
            <w:r w:rsidRPr="001E30DB">
              <w:rPr>
                <w:rFonts w:ascii="Times New Roman" w:hAnsi="Times New Roman" w:cs="Times New Roman"/>
                <w:iCs/>
                <w:sz w:val="24"/>
                <w:szCs w:val="24"/>
              </w:rPr>
              <w:t xml:space="preserve">Evaluate performance Analysis of IC Engine and Justify the suitability of IC Engine for </w:t>
            </w:r>
          </w:p>
          <w:p w14:paraId="443D3455" w14:textId="77777777" w:rsidR="00CD0DEA" w:rsidRDefault="00CD0DEA" w:rsidP="00D900D1">
            <w:pPr>
              <w:autoSpaceDE w:val="0"/>
              <w:autoSpaceDN w:val="0"/>
              <w:adjustRightInd w:val="0"/>
              <w:spacing w:after="255"/>
              <w:contextualSpacing/>
              <w:jc w:val="both"/>
              <w:rPr>
                <w:rFonts w:ascii="Times New Roman" w:hAnsi="Times New Roman" w:cs="Times New Roman"/>
                <w:iCs/>
                <w:sz w:val="24"/>
                <w:szCs w:val="24"/>
              </w:rPr>
            </w:pPr>
            <w:r w:rsidRPr="001E30DB">
              <w:rPr>
                <w:rFonts w:ascii="Times New Roman" w:hAnsi="Times New Roman" w:cs="Times New Roman"/>
                <w:iCs/>
                <w:sz w:val="24"/>
                <w:szCs w:val="24"/>
              </w:rPr>
              <w:t>Different</w:t>
            </w:r>
            <w:r>
              <w:rPr>
                <w:rFonts w:ascii="Times New Roman" w:hAnsi="Times New Roman" w:cs="Times New Roman"/>
                <w:iCs/>
                <w:sz w:val="24"/>
                <w:szCs w:val="24"/>
              </w:rPr>
              <w:t xml:space="preserve"> </w:t>
            </w:r>
            <w:r w:rsidRPr="001E30DB">
              <w:rPr>
                <w:rFonts w:ascii="Times New Roman" w:hAnsi="Times New Roman" w:cs="Times New Roman"/>
                <w:iCs/>
                <w:sz w:val="24"/>
                <w:szCs w:val="24"/>
              </w:rPr>
              <w:t>application</w:t>
            </w:r>
            <w:r>
              <w:rPr>
                <w:rFonts w:ascii="Times New Roman" w:hAnsi="Times New Roman" w:cs="Times New Roman"/>
                <w:iCs/>
                <w:sz w:val="24"/>
                <w:szCs w:val="24"/>
              </w:rPr>
              <w:t xml:space="preserve"> and </w:t>
            </w:r>
            <w:r w:rsidRPr="001E30DB">
              <w:rPr>
                <w:rFonts w:ascii="Times New Roman" w:hAnsi="Times New Roman" w:cs="Times New Roman"/>
                <w:iCs/>
                <w:sz w:val="24"/>
                <w:szCs w:val="24"/>
              </w:rPr>
              <w:t>understand normal and abnormal combustion phenomena in SI and CI</w:t>
            </w:r>
            <w:r>
              <w:rPr>
                <w:rFonts w:ascii="Times New Roman" w:hAnsi="Times New Roman" w:cs="Times New Roman"/>
                <w:iCs/>
                <w:sz w:val="24"/>
                <w:szCs w:val="24"/>
              </w:rPr>
              <w:t xml:space="preserve"> </w:t>
            </w:r>
            <w:r w:rsidRPr="001E30DB">
              <w:rPr>
                <w:rFonts w:ascii="Times New Roman" w:hAnsi="Times New Roman" w:cs="Times New Roman"/>
                <w:iCs/>
                <w:sz w:val="24"/>
                <w:szCs w:val="24"/>
              </w:rPr>
              <w:t>engines</w:t>
            </w:r>
            <w:r>
              <w:rPr>
                <w:rFonts w:ascii="Times New Roman" w:hAnsi="Times New Roman" w:cs="Times New Roman"/>
                <w:iCs/>
                <w:sz w:val="24"/>
                <w:szCs w:val="24"/>
              </w:rPr>
              <w:t>.</w:t>
            </w:r>
          </w:p>
        </w:tc>
      </w:tr>
      <w:tr w:rsidR="00CD0DEA" w14:paraId="56308AA8" w14:textId="77777777" w:rsidTr="00D900D1">
        <w:trPr>
          <w:trHeight w:val="827"/>
        </w:trPr>
        <w:tc>
          <w:tcPr>
            <w:tcW w:w="860" w:type="dxa"/>
            <w:hideMark/>
          </w:tcPr>
          <w:p w14:paraId="4E3E011F" w14:textId="77777777" w:rsidR="00CD0DEA" w:rsidRPr="001925EC" w:rsidRDefault="00CD0DEA"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3</w:t>
            </w:r>
          </w:p>
        </w:tc>
        <w:tc>
          <w:tcPr>
            <w:tcW w:w="8921" w:type="dxa"/>
            <w:hideMark/>
          </w:tcPr>
          <w:p w14:paraId="3BBDD44F" w14:textId="77777777" w:rsidR="00CD0DEA" w:rsidRPr="001E30DB" w:rsidRDefault="00CD0DEA" w:rsidP="00D900D1">
            <w:pPr>
              <w:autoSpaceDE w:val="0"/>
              <w:autoSpaceDN w:val="0"/>
              <w:adjustRightInd w:val="0"/>
              <w:spacing w:after="255"/>
              <w:contextualSpacing/>
              <w:jc w:val="both"/>
              <w:rPr>
                <w:rFonts w:ascii="Times New Roman" w:hAnsi="Times New Roman" w:cs="Times New Roman"/>
                <w:sz w:val="23"/>
                <w:szCs w:val="23"/>
              </w:rPr>
            </w:pPr>
            <w:r w:rsidRPr="001E30DB">
              <w:rPr>
                <w:rFonts w:ascii="Times New Roman" w:hAnsi="Times New Roman" w:cs="Times New Roman"/>
                <w:sz w:val="23"/>
                <w:szCs w:val="23"/>
              </w:rPr>
              <w:t xml:space="preserve">Understand the conventional and non-conventional fuels for IC engines and effects of </w:t>
            </w:r>
          </w:p>
          <w:p w14:paraId="7C86B090" w14:textId="77777777" w:rsidR="00CD0DEA" w:rsidRDefault="00CD0DEA" w:rsidP="00D900D1">
            <w:pPr>
              <w:autoSpaceDE w:val="0"/>
              <w:autoSpaceDN w:val="0"/>
              <w:adjustRightInd w:val="0"/>
              <w:spacing w:after="255"/>
              <w:contextualSpacing/>
              <w:jc w:val="both"/>
              <w:rPr>
                <w:rFonts w:ascii="Times New Roman" w:hAnsi="Times New Roman" w:cs="Times New Roman"/>
                <w:iCs/>
                <w:sz w:val="24"/>
                <w:szCs w:val="24"/>
              </w:rPr>
            </w:pPr>
            <w:r w:rsidRPr="001E30DB">
              <w:rPr>
                <w:rFonts w:ascii="Times New Roman" w:hAnsi="Times New Roman" w:cs="Times New Roman"/>
                <w:sz w:val="23"/>
                <w:szCs w:val="23"/>
              </w:rPr>
              <w:t>emission formation of IC engines, its effects and the legislation</w:t>
            </w:r>
            <w:r>
              <w:rPr>
                <w:rFonts w:ascii="Times New Roman" w:hAnsi="Times New Roman" w:cs="Times New Roman"/>
                <w:sz w:val="23"/>
                <w:szCs w:val="23"/>
              </w:rPr>
              <w:t xml:space="preserve"> </w:t>
            </w:r>
            <w:r w:rsidRPr="001E30DB">
              <w:rPr>
                <w:rFonts w:ascii="Times New Roman" w:hAnsi="Times New Roman" w:cs="Times New Roman"/>
                <w:sz w:val="23"/>
                <w:szCs w:val="23"/>
              </w:rPr>
              <w:t>standards</w:t>
            </w:r>
          </w:p>
        </w:tc>
      </w:tr>
      <w:tr w:rsidR="00CD0DEA" w14:paraId="522B0CB2" w14:textId="77777777" w:rsidTr="00D900D1">
        <w:trPr>
          <w:trHeight w:val="766"/>
        </w:trPr>
        <w:tc>
          <w:tcPr>
            <w:tcW w:w="860" w:type="dxa"/>
            <w:hideMark/>
          </w:tcPr>
          <w:p w14:paraId="1F444319" w14:textId="77777777" w:rsidR="00CD0DEA" w:rsidRPr="001925EC" w:rsidRDefault="00CD0DEA"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4</w:t>
            </w:r>
          </w:p>
        </w:tc>
        <w:tc>
          <w:tcPr>
            <w:tcW w:w="8921" w:type="dxa"/>
            <w:hideMark/>
          </w:tcPr>
          <w:p w14:paraId="18CED76C" w14:textId="77777777" w:rsidR="00CD0DEA" w:rsidRDefault="00CD0DEA" w:rsidP="00D900D1">
            <w:pPr>
              <w:autoSpaceDE w:val="0"/>
              <w:autoSpaceDN w:val="0"/>
              <w:adjustRightInd w:val="0"/>
              <w:spacing w:after="255"/>
              <w:contextualSpacing/>
              <w:jc w:val="both"/>
              <w:rPr>
                <w:rFonts w:ascii="Times New Roman" w:hAnsi="Times New Roman" w:cs="Times New Roman"/>
                <w:iCs/>
                <w:sz w:val="24"/>
                <w:szCs w:val="24"/>
              </w:rPr>
            </w:pPr>
            <w:r w:rsidRPr="00A55CB2">
              <w:rPr>
                <w:rFonts w:ascii="Times New Roman" w:hAnsi="Times New Roman" w:cs="Times New Roman"/>
                <w:iCs/>
                <w:sz w:val="24"/>
                <w:szCs w:val="24"/>
              </w:rPr>
              <w:t>To analyse and implement concepts of gas turbines, aircraft engine propulsion and compressors.</w:t>
            </w:r>
          </w:p>
        </w:tc>
      </w:tr>
    </w:tbl>
    <w:p w14:paraId="5892E6EC" w14:textId="5212C95A" w:rsidR="00CD0DEA" w:rsidRPr="00FC5C22" w:rsidRDefault="00CD0DEA" w:rsidP="00CD0DEA">
      <w:pPr>
        <w:pStyle w:val="subjettitle"/>
        <w:ind w:left="0"/>
        <w:jc w:val="both"/>
        <w:rPr>
          <w:color w:val="auto"/>
          <w:sz w:val="24"/>
          <w:szCs w:val="24"/>
        </w:rPr>
      </w:pPr>
      <w:r w:rsidRPr="00FC5C22">
        <w:rPr>
          <w:color w:val="auto"/>
          <w:sz w:val="24"/>
          <w:szCs w:val="24"/>
        </w:rPr>
        <w:t xml:space="preserve">Module 1 </w:t>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Pr="00FC5C22">
        <w:rPr>
          <w:color w:val="auto"/>
          <w:sz w:val="24"/>
          <w:szCs w:val="24"/>
        </w:rPr>
        <w:t>(1</w:t>
      </w:r>
      <w:r w:rsidR="00CB41DF">
        <w:rPr>
          <w:color w:val="auto"/>
          <w:sz w:val="24"/>
          <w:szCs w:val="24"/>
        </w:rPr>
        <w:t>0</w:t>
      </w:r>
      <w:r w:rsidRPr="00FC5C22">
        <w:rPr>
          <w:color w:val="auto"/>
          <w:sz w:val="24"/>
          <w:szCs w:val="24"/>
        </w:rPr>
        <w:t xml:space="preserve"> hours) </w:t>
      </w:r>
    </w:p>
    <w:p w14:paraId="16B1D8E8" w14:textId="77777777" w:rsidR="00CD0DEA" w:rsidRDefault="00CD0DEA" w:rsidP="00CD0DEA">
      <w:pPr>
        <w:pStyle w:val="subjettitle"/>
        <w:ind w:left="0"/>
        <w:jc w:val="both"/>
        <w:rPr>
          <w:b w:val="0"/>
          <w:bCs w:val="0"/>
          <w:color w:val="auto"/>
          <w:sz w:val="24"/>
          <w:szCs w:val="24"/>
        </w:rPr>
      </w:pPr>
      <w:r w:rsidRPr="00FC5C22">
        <w:rPr>
          <w:color w:val="auto"/>
          <w:sz w:val="24"/>
          <w:szCs w:val="24"/>
        </w:rPr>
        <w:t>Introduction:</w:t>
      </w:r>
      <w:r w:rsidRPr="00611E55">
        <w:rPr>
          <w:b w:val="0"/>
          <w:bCs w:val="0"/>
          <w:color w:val="auto"/>
          <w:sz w:val="24"/>
          <w:szCs w:val="24"/>
        </w:rPr>
        <w:t xml:space="preserve"> Classification, Engine nomenclature, engine operating and performance parameters, Valve timing diagram of SI &amp; CI Engines, Comparison of SI and CI engine. Thermodynamic Analysis of cycles: Air standard cycles: Carnot cycle, Stirling </w:t>
      </w:r>
      <w:proofErr w:type="spellStart"/>
      <w:r w:rsidRPr="00611E55">
        <w:rPr>
          <w:b w:val="0"/>
          <w:bCs w:val="0"/>
          <w:color w:val="auto"/>
          <w:sz w:val="24"/>
          <w:szCs w:val="24"/>
        </w:rPr>
        <w:t>cycle,Ericsson</w:t>
      </w:r>
      <w:proofErr w:type="spellEnd"/>
      <w:r w:rsidRPr="00611E55">
        <w:rPr>
          <w:b w:val="0"/>
          <w:bCs w:val="0"/>
          <w:color w:val="auto"/>
          <w:sz w:val="24"/>
          <w:szCs w:val="24"/>
        </w:rPr>
        <w:t xml:space="preserve"> cycle, Otto cycle, Diesel cycle, Dual cycle, Comparison of the Otto, Diesel and Dual Cycle. </w:t>
      </w:r>
      <w:proofErr w:type="spellStart"/>
      <w:r w:rsidRPr="00611E55">
        <w:rPr>
          <w:b w:val="0"/>
          <w:bCs w:val="0"/>
          <w:color w:val="auto"/>
          <w:sz w:val="24"/>
          <w:szCs w:val="24"/>
        </w:rPr>
        <w:t>Strilingcycle</w:t>
      </w:r>
      <w:proofErr w:type="spellEnd"/>
      <w:r w:rsidRPr="00611E55">
        <w:rPr>
          <w:b w:val="0"/>
          <w:bCs w:val="0"/>
          <w:color w:val="auto"/>
          <w:sz w:val="24"/>
          <w:szCs w:val="24"/>
        </w:rPr>
        <w:t xml:space="preserve">. SignificanceofFuel-Air&amp;ActualcyclesofI.C.engines.ComparisonwithAirStandardCycles.Analysis ofFuel-Air&amp;Actualcycles(Effectofchemicalequilibriumandvariablespecificheats.Effectofairfuel ratio and exhaust gas dilution. Time Loss Factor, Heat Loss Factor, Exhaust Blow down, Loss Due to Gas Exchange Processes, Volumetric Efficiency, Loss due to </w:t>
      </w:r>
      <w:proofErr w:type="spellStart"/>
      <w:r w:rsidRPr="00611E55">
        <w:rPr>
          <w:b w:val="0"/>
          <w:bCs w:val="0"/>
          <w:color w:val="auto"/>
          <w:sz w:val="24"/>
          <w:szCs w:val="24"/>
        </w:rPr>
        <w:t>RubbingFriction</w:t>
      </w:r>
      <w:proofErr w:type="spellEnd"/>
      <w:r w:rsidRPr="00611E55">
        <w:rPr>
          <w:b w:val="0"/>
          <w:bCs w:val="0"/>
          <w:color w:val="auto"/>
          <w:sz w:val="24"/>
          <w:szCs w:val="24"/>
        </w:rPr>
        <w:t>)</w:t>
      </w:r>
    </w:p>
    <w:p w14:paraId="3FDB08B5" w14:textId="77777777" w:rsidR="00CD0DEA" w:rsidRPr="00661BBF" w:rsidRDefault="00CD0DEA" w:rsidP="00CD0DEA">
      <w:pPr>
        <w:pStyle w:val="subjettitle"/>
        <w:jc w:val="both"/>
        <w:rPr>
          <w:b w:val="0"/>
          <w:bCs w:val="0"/>
          <w:color w:val="auto"/>
          <w:sz w:val="24"/>
          <w:szCs w:val="24"/>
        </w:rPr>
      </w:pPr>
      <w:r w:rsidRPr="00FC5C22">
        <w:rPr>
          <w:color w:val="auto"/>
          <w:sz w:val="24"/>
          <w:szCs w:val="24"/>
        </w:rPr>
        <w:t>Carburetion</w:t>
      </w:r>
      <w:r w:rsidRPr="00661BBF">
        <w:rPr>
          <w:b w:val="0"/>
          <w:bCs w:val="0"/>
          <w:color w:val="auto"/>
          <w:sz w:val="24"/>
          <w:szCs w:val="24"/>
        </w:rPr>
        <w:t xml:space="preserve">: Requirement of </w:t>
      </w:r>
      <w:proofErr w:type="spellStart"/>
      <w:r w:rsidRPr="00661BBF">
        <w:rPr>
          <w:b w:val="0"/>
          <w:bCs w:val="0"/>
          <w:color w:val="auto"/>
          <w:sz w:val="24"/>
          <w:szCs w:val="24"/>
        </w:rPr>
        <w:t>carburetor</w:t>
      </w:r>
      <w:proofErr w:type="spellEnd"/>
      <w:r w:rsidRPr="00661BBF">
        <w:rPr>
          <w:b w:val="0"/>
          <w:bCs w:val="0"/>
          <w:color w:val="auto"/>
          <w:sz w:val="24"/>
          <w:szCs w:val="24"/>
        </w:rPr>
        <w:t xml:space="preserve">, Factors Affecting Carburetion, Principle of Carburetion, </w:t>
      </w:r>
    </w:p>
    <w:p w14:paraId="50E9EC15"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Simple </w:t>
      </w:r>
      <w:proofErr w:type="spellStart"/>
      <w:r w:rsidRPr="00661BBF">
        <w:rPr>
          <w:b w:val="0"/>
          <w:bCs w:val="0"/>
          <w:color w:val="auto"/>
          <w:sz w:val="24"/>
          <w:szCs w:val="24"/>
        </w:rPr>
        <w:t>Carburetor</w:t>
      </w:r>
      <w:proofErr w:type="spellEnd"/>
      <w:r w:rsidRPr="00661BBF">
        <w:rPr>
          <w:b w:val="0"/>
          <w:bCs w:val="0"/>
          <w:color w:val="auto"/>
          <w:sz w:val="24"/>
          <w:szCs w:val="24"/>
        </w:rPr>
        <w:t xml:space="preserve"> and its drawbacks, Calculation of the Air–Fuel Ratio, Modern </w:t>
      </w:r>
      <w:proofErr w:type="spellStart"/>
      <w:r w:rsidRPr="00661BBF">
        <w:rPr>
          <w:b w:val="0"/>
          <w:bCs w:val="0"/>
          <w:color w:val="auto"/>
          <w:sz w:val="24"/>
          <w:szCs w:val="24"/>
        </w:rPr>
        <w:t>Carburetors</w:t>
      </w:r>
      <w:proofErr w:type="spellEnd"/>
      <w:r w:rsidRPr="00661BBF">
        <w:rPr>
          <w:b w:val="0"/>
          <w:bCs w:val="0"/>
          <w:color w:val="auto"/>
          <w:sz w:val="24"/>
          <w:szCs w:val="24"/>
        </w:rPr>
        <w:t xml:space="preserve">. </w:t>
      </w:r>
    </w:p>
    <w:p w14:paraId="3912C3C9" w14:textId="77777777" w:rsidR="00CD0DEA" w:rsidRDefault="00CD0DEA" w:rsidP="00CD0DEA">
      <w:pPr>
        <w:pStyle w:val="subjettitle"/>
        <w:jc w:val="both"/>
        <w:rPr>
          <w:b w:val="0"/>
          <w:bCs w:val="0"/>
          <w:color w:val="auto"/>
          <w:sz w:val="24"/>
          <w:szCs w:val="24"/>
        </w:rPr>
      </w:pPr>
    </w:p>
    <w:p w14:paraId="1FEDCDEA" w14:textId="6C008843" w:rsidR="00CD0DEA" w:rsidRPr="00FC5C22" w:rsidRDefault="00CD0DEA" w:rsidP="00CD0DEA">
      <w:pPr>
        <w:pStyle w:val="subjettitle"/>
        <w:jc w:val="both"/>
        <w:rPr>
          <w:color w:val="auto"/>
          <w:sz w:val="24"/>
          <w:szCs w:val="24"/>
        </w:rPr>
      </w:pPr>
      <w:r w:rsidRPr="00FC5C22">
        <w:rPr>
          <w:color w:val="auto"/>
          <w:sz w:val="24"/>
          <w:szCs w:val="24"/>
        </w:rPr>
        <w:t>Module 2</w:t>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t xml:space="preserve"> (10</w:t>
      </w:r>
      <w:r w:rsidRPr="00FC5C22">
        <w:rPr>
          <w:color w:val="auto"/>
          <w:sz w:val="24"/>
          <w:szCs w:val="24"/>
        </w:rPr>
        <w:t xml:space="preserve"> hours) </w:t>
      </w:r>
    </w:p>
    <w:p w14:paraId="01013FF6" w14:textId="77777777" w:rsidR="00CD0DEA" w:rsidRPr="00661BBF" w:rsidRDefault="00CD0DEA" w:rsidP="00CD0DEA">
      <w:pPr>
        <w:pStyle w:val="subjettitle"/>
        <w:jc w:val="both"/>
        <w:rPr>
          <w:b w:val="0"/>
          <w:bCs w:val="0"/>
          <w:color w:val="auto"/>
          <w:sz w:val="24"/>
          <w:szCs w:val="24"/>
        </w:rPr>
      </w:pPr>
      <w:r w:rsidRPr="00FC5C22">
        <w:rPr>
          <w:color w:val="auto"/>
          <w:sz w:val="24"/>
          <w:szCs w:val="24"/>
        </w:rPr>
        <w:t>Fuel Injection:</w:t>
      </w:r>
      <w:r w:rsidRPr="00661BBF">
        <w:rPr>
          <w:b w:val="0"/>
          <w:bCs w:val="0"/>
          <w:color w:val="auto"/>
          <w:sz w:val="24"/>
          <w:szCs w:val="24"/>
        </w:rPr>
        <w:t xml:space="preserve"> Functional Requirements of an Injection System, Classification of Injection Systems, </w:t>
      </w:r>
    </w:p>
    <w:p w14:paraId="27FF6B74"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FuelFeedPump,InjectionPump,InjectionPumpGovernor,MechanicalGovernor,PneumaticGovernor, Fuel Injector, Nozzle, Injection in SI Engine, Electronic Injection Systems, Multi-Point Fuel Injection </w:t>
      </w:r>
    </w:p>
    <w:p w14:paraId="0CCA05A1"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(MPFI) System, Functional Divisions of MPFI System, Injection Timing, Group Gasoline Injection </w:t>
      </w:r>
    </w:p>
    <w:p w14:paraId="3D46B137"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System, Electronic Diesel Injection</w:t>
      </w:r>
      <w:r>
        <w:rPr>
          <w:b w:val="0"/>
          <w:bCs w:val="0"/>
          <w:color w:val="auto"/>
          <w:sz w:val="24"/>
          <w:szCs w:val="24"/>
        </w:rPr>
        <w:t xml:space="preserve"> </w:t>
      </w:r>
      <w:r w:rsidRPr="00661BBF">
        <w:rPr>
          <w:b w:val="0"/>
          <w:bCs w:val="0"/>
          <w:color w:val="auto"/>
          <w:sz w:val="24"/>
          <w:szCs w:val="24"/>
        </w:rPr>
        <w:t xml:space="preserve">System. </w:t>
      </w:r>
    </w:p>
    <w:p w14:paraId="5C096442" w14:textId="77777777" w:rsidR="00CD0DEA" w:rsidRPr="00661BBF" w:rsidRDefault="00CD0DEA" w:rsidP="00CD0DEA">
      <w:pPr>
        <w:pStyle w:val="subjettitle"/>
        <w:jc w:val="both"/>
        <w:rPr>
          <w:b w:val="0"/>
          <w:bCs w:val="0"/>
          <w:color w:val="auto"/>
          <w:sz w:val="24"/>
          <w:szCs w:val="24"/>
        </w:rPr>
      </w:pPr>
      <w:r w:rsidRPr="00FC5C22">
        <w:rPr>
          <w:color w:val="auto"/>
          <w:sz w:val="24"/>
          <w:szCs w:val="24"/>
        </w:rPr>
        <w:t>Ignition:</w:t>
      </w:r>
      <w:r w:rsidRPr="00661BBF">
        <w:rPr>
          <w:b w:val="0"/>
          <w:bCs w:val="0"/>
          <w:color w:val="auto"/>
          <w:sz w:val="24"/>
          <w:szCs w:val="24"/>
        </w:rPr>
        <w:t xml:space="preserve"> Energy requirement for ignition, requirements of an ignition system, conventional ignition </w:t>
      </w:r>
    </w:p>
    <w:p w14:paraId="6F580EE4"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systems, modern ignition systems (TCI and CDI), firing order, Ignition timing, Spark advance </w:t>
      </w:r>
    </w:p>
    <w:p w14:paraId="204035A5"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mechanism, Combustion in SI engines – stages of combustion, ignition lag, engine variable affecting flame propagation, detonation, effects of detonation &amp; its control, octane rating, combustion chamber design principle and types. </w:t>
      </w:r>
    </w:p>
    <w:p w14:paraId="5A56B54F" w14:textId="77777777" w:rsidR="00CD0DEA" w:rsidRPr="00661BBF" w:rsidRDefault="00CD0DEA" w:rsidP="00CD0DEA">
      <w:pPr>
        <w:pStyle w:val="subjettitle"/>
        <w:jc w:val="both"/>
        <w:rPr>
          <w:b w:val="0"/>
          <w:bCs w:val="0"/>
          <w:color w:val="auto"/>
          <w:sz w:val="24"/>
          <w:szCs w:val="24"/>
        </w:rPr>
      </w:pPr>
      <w:r w:rsidRPr="00FC5C22">
        <w:rPr>
          <w:color w:val="auto"/>
          <w:sz w:val="24"/>
          <w:szCs w:val="24"/>
        </w:rPr>
        <w:t>Combustion in CIengines</w:t>
      </w:r>
      <w:r w:rsidRPr="00661BBF">
        <w:rPr>
          <w:b w:val="0"/>
          <w:bCs w:val="0"/>
          <w:color w:val="auto"/>
          <w:sz w:val="24"/>
          <w:szCs w:val="24"/>
        </w:rPr>
        <w:t>–stages,delayperiodandit’s,variable,dieselknockanditscontrol,Cetane rating of fuels, different types of combustion</w:t>
      </w:r>
      <w:r>
        <w:rPr>
          <w:b w:val="0"/>
          <w:bCs w:val="0"/>
          <w:color w:val="auto"/>
          <w:sz w:val="24"/>
          <w:szCs w:val="24"/>
        </w:rPr>
        <w:t xml:space="preserve"> </w:t>
      </w:r>
      <w:r w:rsidRPr="00661BBF">
        <w:rPr>
          <w:b w:val="0"/>
          <w:bCs w:val="0"/>
          <w:color w:val="auto"/>
          <w:sz w:val="24"/>
          <w:szCs w:val="24"/>
        </w:rPr>
        <w:t xml:space="preserve">chambers. </w:t>
      </w:r>
    </w:p>
    <w:p w14:paraId="4B7684A5"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Super Charging &amp; Scavenging: Thermodynamics Cycles of supercharging. Effect of supercharging, </w:t>
      </w:r>
    </w:p>
    <w:p w14:paraId="1CCB8BD4"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Efficiency of supercharged engines. Methods of super charging, supercharging and scavenging of 2- </w:t>
      </w:r>
    </w:p>
    <w:p w14:paraId="47C00E58"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stroke engines. </w:t>
      </w:r>
    </w:p>
    <w:p w14:paraId="2DF32701" w14:textId="53D74B9A" w:rsidR="00CD0DEA" w:rsidRPr="00FC5C22" w:rsidRDefault="00CD0DEA" w:rsidP="00CD0DEA">
      <w:pPr>
        <w:pStyle w:val="subjettitle"/>
        <w:jc w:val="both"/>
        <w:rPr>
          <w:color w:val="auto"/>
          <w:sz w:val="24"/>
          <w:szCs w:val="24"/>
        </w:rPr>
      </w:pPr>
      <w:r w:rsidRPr="00FC5C22">
        <w:rPr>
          <w:color w:val="auto"/>
          <w:sz w:val="24"/>
          <w:szCs w:val="24"/>
        </w:rPr>
        <w:t xml:space="preserve">Module 3 </w:t>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Pr="00FC5C22">
        <w:rPr>
          <w:color w:val="auto"/>
          <w:sz w:val="24"/>
          <w:szCs w:val="24"/>
        </w:rPr>
        <w:t>(1</w:t>
      </w:r>
      <w:r w:rsidR="00CB41DF">
        <w:rPr>
          <w:color w:val="auto"/>
          <w:sz w:val="24"/>
          <w:szCs w:val="24"/>
        </w:rPr>
        <w:t>0</w:t>
      </w:r>
      <w:r w:rsidRPr="00FC5C22">
        <w:rPr>
          <w:color w:val="auto"/>
          <w:sz w:val="24"/>
          <w:szCs w:val="24"/>
        </w:rPr>
        <w:t xml:space="preserve"> hours) </w:t>
      </w:r>
    </w:p>
    <w:p w14:paraId="642C0D74" w14:textId="77777777" w:rsidR="00CD0DEA" w:rsidRPr="00661BBF" w:rsidRDefault="00CD0DEA" w:rsidP="00CD0DEA">
      <w:pPr>
        <w:pStyle w:val="subjettitle"/>
        <w:jc w:val="both"/>
        <w:rPr>
          <w:b w:val="0"/>
          <w:bCs w:val="0"/>
          <w:color w:val="auto"/>
          <w:sz w:val="24"/>
          <w:szCs w:val="24"/>
        </w:rPr>
      </w:pPr>
      <w:r w:rsidRPr="00FC5C22">
        <w:rPr>
          <w:color w:val="auto"/>
          <w:sz w:val="24"/>
          <w:szCs w:val="24"/>
        </w:rPr>
        <w:t>Testing and performance</w:t>
      </w:r>
      <w:r w:rsidRPr="00661BBF">
        <w:rPr>
          <w:b w:val="0"/>
          <w:bCs w:val="0"/>
          <w:color w:val="auto"/>
          <w:sz w:val="24"/>
          <w:szCs w:val="24"/>
        </w:rPr>
        <w:t xml:space="preserve"> – Review of IC engine testing, and trial calculation on testing at different </w:t>
      </w:r>
    </w:p>
    <w:p w14:paraId="090D0EE9"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load characteristics, Performance characteristics such as brake thermal efficiency volumetric efficiency BSFC, Economical running, Williams line, interrelationship of various engines variables, performance </w:t>
      </w:r>
      <w:r w:rsidRPr="00661BBF">
        <w:rPr>
          <w:b w:val="0"/>
          <w:bCs w:val="0"/>
          <w:color w:val="auto"/>
          <w:sz w:val="24"/>
          <w:szCs w:val="24"/>
        </w:rPr>
        <w:lastRenderedPageBreak/>
        <w:t xml:space="preserve">graphs. </w:t>
      </w:r>
    </w:p>
    <w:p w14:paraId="5501A61C" w14:textId="77777777" w:rsidR="00CD0DEA" w:rsidRPr="00FC5C22" w:rsidRDefault="00CD0DEA" w:rsidP="00CD0DEA">
      <w:pPr>
        <w:pStyle w:val="subjettitle"/>
        <w:jc w:val="both"/>
        <w:rPr>
          <w:color w:val="auto"/>
          <w:sz w:val="24"/>
          <w:szCs w:val="24"/>
        </w:rPr>
      </w:pPr>
      <w:r w:rsidRPr="00FC5C22">
        <w:rPr>
          <w:color w:val="auto"/>
          <w:sz w:val="24"/>
          <w:szCs w:val="24"/>
        </w:rPr>
        <w:t xml:space="preserve">Engine Emission and control: </w:t>
      </w:r>
    </w:p>
    <w:p w14:paraId="3B4E531E"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Introduction, constituents of exhaust gas, effects on human health and causes of formation and their </w:t>
      </w:r>
    </w:p>
    <w:p w14:paraId="46D782A9"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measurement pollution control device and EURO standards </w:t>
      </w:r>
    </w:p>
    <w:p w14:paraId="54BC624A"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Alternative</w:t>
      </w:r>
      <w:r>
        <w:rPr>
          <w:b w:val="0"/>
          <w:bCs w:val="0"/>
          <w:color w:val="auto"/>
          <w:sz w:val="24"/>
          <w:szCs w:val="24"/>
        </w:rPr>
        <w:t xml:space="preserve"> </w:t>
      </w:r>
      <w:r w:rsidRPr="00661BBF">
        <w:rPr>
          <w:b w:val="0"/>
          <w:bCs w:val="0"/>
          <w:color w:val="auto"/>
          <w:sz w:val="24"/>
          <w:szCs w:val="24"/>
        </w:rPr>
        <w:t>fuels</w:t>
      </w:r>
      <w:r>
        <w:rPr>
          <w:b w:val="0"/>
          <w:bCs w:val="0"/>
          <w:color w:val="auto"/>
          <w:sz w:val="24"/>
          <w:szCs w:val="24"/>
        </w:rPr>
        <w:t xml:space="preserve"> </w:t>
      </w:r>
      <w:r w:rsidRPr="00661BBF">
        <w:rPr>
          <w:b w:val="0"/>
          <w:bCs w:val="0"/>
          <w:color w:val="auto"/>
          <w:sz w:val="24"/>
          <w:szCs w:val="24"/>
        </w:rPr>
        <w:t>for</w:t>
      </w:r>
      <w:r>
        <w:rPr>
          <w:b w:val="0"/>
          <w:bCs w:val="0"/>
          <w:color w:val="auto"/>
          <w:sz w:val="24"/>
          <w:szCs w:val="24"/>
        </w:rPr>
        <w:t xml:space="preserve"> </w:t>
      </w:r>
      <w:r w:rsidRPr="00661BBF">
        <w:rPr>
          <w:b w:val="0"/>
          <w:bCs w:val="0"/>
          <w:color w:val="auto"/>
          <w:sz w:val="24"/>
          <w:szCs w:val="24"/>
        </w:rPr>
        <w:t>IC</w:t>
      </w:r>
      <w:r>
        <w:rPr>
          <w:b w:val="0"/>
          <w:bCs w:val="0"/>
          <w:color w:val="auto"/>
          <w:sz w:val="24"/>
          <w:szCs w:val="24"/>
        </w:rPr>
        <w:t xml:space="preserve"> </w:t>
      </w:r>
      <w:r w:rsidRPr="00661BBF">
        <w:rPr>
          <w:b w:val="0"/>
          <w:bCs w:val="0"/>
          <w:color w:val="auto"/>
          <w:sz w:val="24"/>
          <w:szCs w:val="24"/>
        </w:rPr>
        <w:t>engines</w:t>
      </w:r>
      <w:r>
        <w:rPr>
          <w:b w:val="0"/>
          <w:bCs w:val="0"/>
          <w:color w:val="auto"/>
          <w:sz w:val="24"/>
          <w:szCs w:val="24"/>
        </w:rPr>
        <w:t xml:space="preserve"> </w:t>
      </w:r>
      <w:r w:rsidRPr="00661BBF">
        <w:rPr>
          <w:b w:val="0"/>
          <w:bCs w:val="0"/>
          <w:color w:val="auto"/>
          <w:sz w:val="24"/>
          <w:szCs w:val="24"/>
        </w:rPr>
        <w:t>like</w:t>
      </w:r>
      <w:r>
        <w:rPr>
          <w:b w:val="0"/>
          <w:bCs w:val="0"/>
          <w:color w:val="auto"/>
          <w:sz w:val="24"/>
          <w:szCs w:val="24"/>
        </w:rPr>
        <w:t xml:space="preserve"> </w:t>
      </w:r>
      <w:r w:rsidRPr="00661BBF">
        <w:rPr>
          <w:b w:val="0"/>
          <w:bCs w:val="0"/>
          <w:color w:val="auto"/>
          <w:sz w:val="24"/>
          <w:szCs w:val="24"/>
        </w:rPr>
        <w:t>LPG,</w:t>
      </w:r>
      <w:r>
        <w:rPr>
          <w:b w:val="0"/>
          <w:bCs w:val="0"/>
          <w:color w:val="auto"/>
          <w:sz w:val="24"/>
          <w:szCs w:val="24"/>
        </w:rPr>
        <w:t xml:space="preserve"> </w:t>
      </w:r>
      <w:r w:rsidRPr="00661BBF">
        <w:rPr>
          <w:b w:val="0"/>
          <w:bCs w:val="0"/>
          <w:color w:val="auto"/>
          <w:sz w:val="24"/>
          <w:szCs w:val="24"/>
        </w:rPr>
        <w:t>CNG,</w:t>
      </w:r>
      <w:r>
        <w:rPr>
          <w:b w:val="0"/>
          <w:bCs w:val="0"/>
          <w:color w:val="auto"/>
          <w:sz w:val="24"/>
          <w:szCs w:val="24"/>
        </w:rPr>
        <w:t xml:space="preserve"> </w:t>
      </w:r>
      <w:r w:rsidRPr="00661BBF">
        <w:rPr>
          <w:b w:val="0"/>
          <w:bCs w:val="0"/>
          <w:color w:val="auto"/>
          <w:sz w:val="24"/>
          <w:szCs w:val="24"/>
        </w:rPr>
        <w:t>Alcohols,</w:t>
      </w:r>
      <w:r>
        <w:rPr>
          <w:b w:val="0"/>
          <w:bCs w:val="0"/>
          <w:color w:val="auto"/>
          <w:sz w:val="24"/>
          <w:szCs w:val="24"/>
        </w:rPr>
        <w:t xml:space="preserve"> </w:t>
      </w:r>
      <w:r w:rsidRPr="00661BBF">
        <w:rPr>
          <w:b w:val="0"/>
          <w:bCs w:val="0"/>
          <w:color w:val="auto"/>
          <w:sz w:val="24"/>
          <w:szCs w:val="24"/>
        </w:rPr>
        <w:t>Hydrogen</w:t>
      </w:r>
      <w:r>
        <w:rPr>
          <w:b w:val="0"/>
          <w:bCs w:val="0"/>
          <w:color w:val="auto"/>
          <w:sz w:val="24"/>
          <w:szCs w:val="24"/>
        </w:rPr>
        <w:t xml:space="preserve"> </w:t>
      </w:r>
      <w:r w:rsidRPr="00661BBF">
        <w:rPr>
          <w:b w:val="0"/>
          <w:bCs w:val="0"/>
          <w:color w:val="auto"/>
          <w:sz w:val="24"/>
          <w:szCs w:val="24"/>
        </w:rPr>
        <w:t>etc</w:t>
      </w:r>
      <w:r>
        <w:rPr>
          <w:b w:val="0"/>
          <w:bCs w:val="0"/>
          <w:color w:val="auto"/>
          <w:sz w:val="24"/>
          <w:szCs w:val="24"/>
        </w:rPr>
        <w:t>.</w:t>
      </w:r>
      <w:r w:rsidRPr="00661BBF">
        <w:rPr>
          <w:b w:val="0"/>
          <w:bCs w:val="0"/>
          <w:color w:val="auto"/>
          <w:sz w:val="24"/>
          <w:szCs w:val="24"/>
        </w:rPr>
        <w:t>,</w:t>
      </w:r>
      <w:r>
        <w:rPr>
          <w:b w:val="0"/>
          <w:bCs w:val="0"/>
          <w:color w:val="auto"/>
          <w:sz w:val="24"/>
          <w:szCs w:val="24"/>
        </w:rPr>
        <w:t xml:space="preserve"> </w:t>
      </w:r>
      <w:r w:rsidRPr="00661BBF">
        <w:rPr>
          <w:b w:val="0"/>
          <w:bCs w:val="0"/>
          <w:color w:val="auto"/>
          <w:sz w:val="24"/>
          <w:szCs w:val="24"/>
        </w:rPr>
        <w:t>their</w:t>
      </w:r>
      <w:r>
        <w:rPr>
          <w:b w:val="0"/>
          <w:bCs w:val="0"/>
          <w:color w:val="auto"/>
          <w:sz w:val="24"/>
          <w:szCs w:val="24"/>
        </w:rPr>
        <w:t xml:space="preserve"> </w:t>
      </w:r>
      <w:r w:rsidRPr="00661BBF">
        <w:rPr>
          <w:b w:val="0"/>
          <w:bCs w:val="0"/>
          <w:color w:val="auto"/>
          <w:sz w:val="24"/>
          <w:szCs w:val="24"/>
        </w:rPr>
        <w:t>need,</w:t>
      </w:r>
      <w:r>
        <w:rPr>
          <w:b w:val="0"/>
          <w:bCs w:val="0"/>
          <w:color w:val="auto"/>
          <w:sz w:val="24"/>
          <w:szCs w:val="24"/>
        </w:rPr>
        <w:t xml:space="preserve"> </w:t>
      </w:r>
      <w:r w:rsidRPr="00661BBF">
        <w:rPr>
          <w:b w:val="0"/>
          <w:bCs w:val="0"/>
          <w:color w:val="auto"/>
          <w:sz w:val="24"/>
          <w:szCs w:val="24"/>
        </w:rPr>
        <w:t>properties,</w:t>
      </w:r>
      <w:r>
        <w:rPr>
          <w:b w:val="0"/>
          <w:bCs w:val="0"/>
          <w:color w:val="auto"/>
          <w:sz w:val="24"/>
          <w:szCs w:val="24"/>
        </w:rPr>
        <w:t xml:space="preserve"> </w:t>
      </w:r>
      <w:r w:rsidRPr="00661BBF">
        <w:rPr>
          <w:b w:val="0"/>
          <w:bCs w:val="0"/>
          <w:color w:val="auto"/>
          <w:sz w:val="24"/>
          <w:szCs w:val="24"/>
        </w:rPr>
        <w:t xml:space="preserve">engine </w:t>
      </w:r>
    </w:p>
    <w:p w14:paraId="5A138301"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modification and</w:t>
      </w:r>
      <w:r>
        <w:rPr>
          <w:b w:val="0"/>
          <w:bCs w:val="0"/>
          <w:color w:val="auto"/>
          <w:sz w:val="24"/>
          <w:szCs w:val="24"/>
        </w:rPr>
        <w:t xml:space="preserve"> </w:t>
      </w:r>
      <w:r w:rsidRPr="00661BBF">
        <w:rPr>
          <w:b w:val="0"/>
          <w:bCs w:val="0"/>
          <w:color w:val="auto"/>
          <w:sz w:val="24"/>
          <w:szCs w:val="24"/>
        </w:rPr>
        <w:t xml:space="preserve">performance. </w:t>
      </w:r>
    </w:p>
    <w:p w14:paraId="39959A33" w14:textId="1467D18F" w:rsidR="00CD0DEA" w:rsidRPr="00FC5C22" w:rsidRDefault="00CD0DEA" w:rsidP="00CD0DEA">
      <w:pPr>
        <w:pStyle w:val="subjettitle"/>
        <w:jc w:val="both"/>
        <w:rPr>
          <w:color w:val="auto"/>
          <w:sz w:val="24"/>
          <w:szCs w:val="24"/>
        </w:rPr>
      </w:pPr>
      <w:r w:rsidRPr="00FC5C22">
        <w:rPr>
          <w:color w:val="auto"/>
          <w:sz w:val="24"/>
          <w:szCs w:val="24"/>
        </w:rPr>
        <w:t xml:space="preserve">Module 4 </w:t>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00CB41DF">
        <w:rPr>
          <w:color w:val="auto"/>
          <w:sz w:val="24"/>
          <w:szCs w:val="24"/>
        </w:rPr>
        <w:tab/>
      </w:r>
      <w:r w:rsidRPr="00FC5C22">
        <w:rPr>
          <w:color w:val="auto"/>
          <w:sz w:val="24"/>
          <w:szCs w:val="24"/>
        </w:rPr>
        <w:t>(0</w:t>
      </w:r>
      <w:r w:rsidR="00CB41DF">
        <w:rPr>
          <w:color w:val="auto"/>
          <w:sz w:val="24"/>
          <w:szCs w:val="24"/>
        </w:rPr>
        <w:t>6</w:t>
      </w:r>
      <w:r w:rsidRPr="00FC5C22">
        <w:rPr>
          <w:color w:val="auto"/>
          <w:sz w:val="24"/>
          <w:szCs w:val="24"/>
        </w:rPr>
        <w:t xml:space="preserve"> hours) </w:t>
      </w:r>
    </w:p>
    <w:p w14:paraId="0F8B1281" w14:textId="186C48E5" w:rsidR="00CD0DEA" w:rsidRDefault="00CD0DEA" w:rsidP="0095284F">
      <w:pPr>
        <w:pStyle w:val="subjettitle"/>
        <w:jc w:val="both"/>
        <w:rPr>
          <w:b w:val="0"/>
          <w:bCs w:val="0"/>
          <w:color w:val="auto"/>
          <w:sz w:val="24"/>
          <w:szCs w:val="24"/>
        </w:rPr>
      </w:pPr>
      <w:r w:rsidRPr="00FC5C22">
        <w:rPr>
          <w:color w:val="auto"/>
          <w:sz w:val="24"/>
          <w:szCs w:val="24"/>
        </w:rPr>
        <w:t>Gas</w:t>
      </w:r>
      <w:r>
        <w:rPr>
          <w:color w:val="auto"/>
          <w:sz w:val="24"/>
          <w:szCs w:val="24"/>
        </w:rPr>
        <w:t xml:space="preserve"> </w:t>
      </w:r>
      <w:r w:rsidRPr="00FC5C22">
        <w:rPr>
          <w:color w:val="auto"/>
          <w:sz w:val="24"/>
          <w:szCs w:val="24"/>
        </w:rPr>
        <w:t>Turbines:</w:t>
      </w:r>
      <w:r>
        <w:rPr>
          <w:color w:val="auto"/>
          <w:sz w:val="24"/>
          <w:szCs w:val="24"/>
        </w:rPr>
        <w:t xml:space="preserve"> </w:t>
      </w:r>
      <w:r w:rsidRPr="00661BBF">
        <w:rPr>
          <w:b w:val="0"/>
          <w:bCs w:val="0"/>
          <w:color w:val="auto"/>
          <w:sz w:val="24"/>
          <w:szCs w:val="24"/>
        </w:rPr>
        <w:t>Introduction,</w:t>
      </w:r>
      <w:r>
        <w:rPr>
          <w:b w:val="0"/>
          <w:bCs w:val="0"/>
          <w:color w:val="auto"/>
          <w:sz w:val="24"/>
          <w:szCs w:val="24"/>
        </w:rPr>
        <w:t xml:space="preserve"> </w:t>
      </w:r>
      <w:r w:rsidRPr="00661BBF">
        <w:rPr>
          <w:b w:val="0"/>
          <w:bCs w:val="0"/>
          <w:color w:val="auto"/>
          <w:sz w:val="24"/>
          <w:szCs w:val="24"/>
        </w:rPr>
        <w:t>Bryton</w:t>
      </w:r>
      <w:r>
        <w:rPr>
          <w:b w:val="0"/>
          <w:bCs w:val="0"/>
          <w:color w:val="auto"/>
          <w:sz w:val="24"/>
          <w:szCs w:val="24"/>
        </w:rPr>
        <w:t xml:space="preserve"> </w:t>
      </w:r>
      <w:r w:rsidRPr="00661BBF">
        <w:rPr>
          <w:b w:val="0"/>
          <w:bCs w:val="0"/>
          <w:color w:val="auto"/>
          <w:sz w:val="24"/>
          <w:szCs w:val="24"/>
        </w:rPr>
        <w:t>cycle.</w:t>
      </w:r>
      <w:r>
        <w:rPr>
          <w:b w:val="0"/>
          <w:bCs w:val="0"/>
          <w:color w:val="auto"/>
          <w:sz w:val="24"/>
          <w:szCs w:val="24"/>
        </w:rPr>
        <w:t xml:space="preserve"> </w:t>
      </w:r>
      <w:r w:rsidRPr="00661BBF">
        <w:rPr>
          <w:b w:val="0"/>
          <w:bCs w:val="0"/>
          <w:color w:val="auto"/>
          <w:sz w:val="24"/>
          <w:szCs w:val="24"/>
        </w:rPr>
        <w:t>Open</w:t>
      </w:r>
      <w:r>
        <w:rPr>
          <w:b w:val="0"/>
          <w:bCs w:val="0"/>
          <w:color w:val="auto"/>
          <w:sz w:val="24"/>
          <w:szCs w:val="24"/>
        </w:rPr>
        <w:t xml:space="preserve"> </w:t>
      </w:r>
      <w:r w:rsidRPr="00661BBF">
        <w:rPr>
          <w:b w:val="0"/>
          <w:bCs w:val="0"/>
          <w:color w:val="auto"/>
          <w:sz w:val="24"/>
          <w:szCs w:val="24"/>
        </w:rPr>
        <w:t>and</w:t>
      </w:r>
      <w:r>
        <w:rPr>
          <w:b w:val="0"/>
          <w:bCs w:val="0"/>
          <w:color w:val="auto"/>
          <w:sz w:val="24"/>
          <w:szCs w:val="24"/>
        </w:rPr>
        <w:t xml:space="preserve"> </w:t>
      </w:r>
      <w:r w:rsidRPr="00661BBF">
        <w:rPr>
          <w:b w:val="0"/>
          <w:bCs w:val="0"/>
          <w:color w:val="auto"/>
          <w:sz w:val="24"/>
          <w:szCs w:val="24"/>
        </w:rPr>
        <w:t>closed</w:t>
      </w:r>
      <w:r>
        <w:rPr>
          <w:b w:val="0"/>
          <w:bCs w:val="0"/>
          <w:color w:val="auto"/>
          <w:sz w:val="24"/>
          <w:szCs w:val="24"/>
        </w:rPr>
        <w:t xml:space="preserve"> </w:t>
      </w:r>
      <w:r w:rsidRPr="00661BBF">
        <w:rPr>
          <w:b w:val="0"/>
          <w:bCs w:val="0"/>
          <w:color w:val="auto"/>
          <w:sz w:val="24"/>
          <w:szCs w:val="24"/>
        </w:rPr>
        <w:t>cycle</w:t>
      </w:r>
      <w:r>
        <w:rPr>
          <w:b w:val="0"/>
          <w:bCs w:val="0"/>
          <w:color w:val="auto"/>
          <w:sz w:val="24"/>
          <w:szCs w:val="24"/>
        </w:rPr>
        <w:t xml:space="preserve"> </w:t>
      </w:r>
      <w:r w:rsidRPr="00661BBF">
        <w:rPr>
          <w:b w:val="0"/>
          <w:bCs w:val="0"/>
          <w:color w:val="auto"/>
          <w:sz w:val="24"/>
          <w:szCs w:val="24"/>
        </w:rPr>
        <w:t>gas</w:t>
      </w:r>
      <w:r>
        <w:rPr>
          <w:b w:val="0"/>
          <w:bCs w:val="0"/>
          <w:color w:val="auto"/>
          <w:sz w:val="24"/>
          <w:szCs w:val="24"/>
        </w:rPr>
        <w:t xml:space="preserve"> </w:t>
      </w:r>
      <w:r w:rsidRPr="00661BBF">
        <w:rPr>
          <w:b w:val="0"/>
          <w:bCs w:val="0"/>
          <w:color w:val="auto"/>
          <w:sz w:val="24"/>
          <w:szCs w:val="24"/>
        </w:rPr>
        <w:t>turbines,</w:t>
      </w:r>
      <w:r>
        <w:rPr>
          <w:b w:val="0"/>
          <w:bCs w:val="0"/>
          <w:color w:val="auto"/>
          <w:sz w:val="24"/>
          <w:szCs w:val="24"/>
        </w:rPr>
        <w:t xml:space="preserve"> </w:t>
      </w:r>
      <w:r w:rsidRPr="00661BBF">
        <w:rPr>
          <w:b w:val="0"/>
          <w:bCs w:val="0"/>
          <w:color w:val="auto"/>
          <w:sz w:val="24"/>
          <w:szCs w:val="24"/>
        </w:rPr>
        <w:t>Analysis</w:t>
      </w:r>
      <w:r>
        <w:rPr>
          <w:b w:val="0"/>
          <w:bCs w:val="0"/>
          <w:color w:val="auto"/>
          <w:sz w:val="24"/>
          <w:szCs w:val="24"/>
        </w:rPr>
        <w:t xml:space="preserve"> </w:t>
      </w:r>
      <w:r w:rsidRPr="00661BBF">
        <w:rPr>
          <w:b w:val="0"/>
          <w:bCs w:val="0"/>
          <w:color w:val="auto"/>
          <w:sz w:val="24"/>
          <w:szCs w:val="24"/>
        </w:rPr>
        <w:t>of</w:t>
      </w:r>
      <w:r>
        <w:rPr>
          <w:b w:val="0"/>
          <w:bCs w:val="0"/>
          <w:color w:val="auto"/>
          <w:sz w:val="24"/>
          <w:szCs w:val="24"/>
        </w:rPr>
        <w:t xml:space="preserve"> </w:t>
      </w:r>
      <w:r w:rsidRPr="00661BBF">
        <w:rPr>
          <w:b w:val="0"/>
          <w:bCs w:val="0"/>
          <w:color w:val="auto"/>
          <w:sz w:val="24"/>
          <w:szCs w:val="24"/>
        </w:rPr>
        <w:t>practical</w:t>
      </w:r>
      <w:r>
        <w:rPr>
          <w:b w:val="0"/>
          <w:bCs w:val="0"/>
          <w:color w:val="auto"/>
          <w:sz w:val="24"/>
          <w:szCs w:val="24"/>
        </w:rPr>
        <w:t xml:space="preserve"> </w:t>
      </w:r>
      <w:r w:rsidRPr="00661BBF">
        <w:rPr>
          <w:b w:val="0"/>
          <w:bCs w:val="0"/>
          <w:color w:val="auto"/>
          <w:sz w:val="24"/>
          <w:szCs w:val="24"/>
        </w:rPr>
        <w:t>gas Turbine</w:t>
      </w:r>
      <w:r>
        <w:rPr>
          <w:b w:val="0"/>
          <w:bCs w:val="0"/>
          <w:color w:val="auto"/>
          <w:sz w:val="24"/>
          <w:szCs w:val="24"/>
        </w:rPr>
        <w:t xml:space="preserve"> </w:t>
      </w:r>
      <w:r w:rsidRPr="00661BBF">
        <w:rPr>
          <w:b w:val="0"/>
          <w:bCs w:val="0"/>
          <w:color w:val="auto"/>
          <w:sz w:val="24"/>
          <w:szCs w:val="24"/>
        </w:rPr>
        <w:t xml:space="preserve">cycle. Air Craft Propulsion: Analysis of Turbo Jet, Turbo Prop, Turbo fan &amp; Ram jet engines. Axial Flow &amp; Centrifugal Compressor: Basic construction of centrifugal and axial flow compressor, Velocity diagram, performance characteristics of centrifugal and axial flow compressor, effects of slip, surging and stalling on compressor. </w:t>
      </w:r>
    </w:p>
    <w:p w14:paraId="6551A598" w14:textId="77777777" w:rsidR="00CD0DEA" w:rsidRPr="00661BBF" w:rsidRDefault="00CD0DEA" w:rsidP="00CD0DEA">
      <w:pPr>
        <w:pStyle w:val="subjettitle"/>
        <w:jc w:val="both"/>
        <w:rPr>
          <w:b w:val="0"/>
          <w:bCs w:val="0"/>
          <w:color w:val="auto"/>
          <w:sz w:val="24"/>
          <w:szCs w:val="24"/>
        </w:rPr>
      </w:pPr>
    </w:p>
    <w:p w14:paraId="084AA40B" w14:textId="21017059" w:rsidR="00CD0DEA" w:rsidRPr="0057619C" w:rsidRDefault="00CD0DEA" w:rsidP="00CD0DEA">
      <w:pPr>
        <w:pStyle w:val="subjettitle"/>
        <w:jc w:val="both"/>
        <w:rPr>
          <w:color w:val="auto"/>
          <w:sz w:val="24"/>
          <w:szCs w:val="24"/>
        </w:rPr>
      </w:pPr>
      <w:r w:rsidRPr="0057619C">
        <w:rPr>
          <w:color w:val="auto"/>
          <w:sz w:val="24"/>
          <w:szCs w:val="24"/>
        </w:rPr>
        <w:t xml:space="preserve">TEXTS BOOKS: </w:t>
      </w:r>
    </w:p>
    <w:p w14:paraId="3283FC16"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1. IC Engines, Mathur &amp;Sharma </w:t>
      </w:r>
    </w:p>
    <w:p w14:paraId="0C6A936A"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2. Internal Combustion Engines, V. Ganesan, TMH, 3rdedition </w:t>
      </w:r>
    </w:p>
    <w:p w14:paraId="6FA5FE8E"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3. Gas Turbines, </w:t>
      </w:r>
      <w:proofErr w:type="spellStart"/>
      <w:r w:rsidRPr="00661BBF">
        <w:rPr>
          <w:b w:val="0"/>
          <w:bCs w:val="0"/>
          <w:color w:val="auto"/>
          <w:sz w:val="24"/>
          <w:szCs w:val="24"/>
        </w:rPr>
        <w:t>V.Ganesan</w:t>
      </w:r>
      <w:proofErr w:type="spellEnd"/>
      <w:r w:rsidRPr="00661BBF">
        <w:rPr>
          <w:b w:val="0"/>
          <w:bCs w:val="0"/>
          <w:color w:val="auto"/>
          <w:sz w:val="24"/>
          <w:szCs w:val="24"/>
        </w:rPr>
        <w:t xml:space="preserve">, TMH, 3rdedition </w:t>
      </w:r>
    </w:p>
    <w:p w14:paraId="4E237E81" w14:textId="77777777" w:rsidR="00CD0DEA" w:rsidRDefault="00CD0DEA" w:rsidP="00CD0DEA">
      <w:pPr>
        <w:pStyle w:val="subjettitle"/>
        <w:ind w:left="0"/>
        <w:jc w:val="both"/>
        <w:rPr>
          <w:b w:val="0"/>
          <w:bCs w:val="0"/>
          <w:color w:val="auto"/>
          <w:sz w:val="24"/>
          <w:szCs w:val="24"/>
        </w:rPr>
      </w:pPr>
      <w:r w:rsidRPr="00661BBF">
        <w:rPr>
          <w:b w:val="0"/>
          <w:bCs w:val="0"/>
          <w:color w:val="auto"/>
          <w:sz w:val="24"/>
          <w:szCs w:val="24"/>
        </w:rPr>
        <w:t>4. Heywood J.B., “Internal combustion Engine Fundamentals”, McGraw Hill,1988</w:t>
      </w:r>
    </w:p>
    <w:p w14:paraId="42B8EA83"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5. ObertE.F.,“InternalcombustionEngineandAirPollution”,IntextEducationalPub,1974 </w:t>
      </w:r>
    </w:p>
    <w:p w14:paraId="46995112" w14:textId="480BA88C" w:rsidR="00CD0DEA" w:rsidRPr="00661BBF" w:rsidRDefault="00353605" w:rsidP="00CD0DEA">
      <w:pPr>
        <w:pStyle w:val="subjettitle"/>
        <w:jc w:val="both"/>
        <w:rPr>
          <w:b w:val="0"/>
          <w:bCs w:val="0"/>
          <w:color w:val="auto"/>
          <w:sz w:val="24"/>
          <w:szCs w:val="24"/>
        </w:rPr>
      </w:pPr>
      <w:r>
        <w:rPr>
          <w:b w:val="0"/>
          <w:bCs w:val="0"/>
          <w:color w:val="auto"/>
          <w:sz w:val="24"/>
          <w:szCs w:val="24"/>
        </w:rPr>
        <w:t>6</w:t>
      </w:r>
      <w:r w:rsidR="00CD0DEA" w:rsidRPr="00661BBF">
        <w:rPr>
          <w:b w:val="0"/>
          <w:bCs w:val="0"/>
          <w:color w:val="auto"/>
          <w:sz w:val="24"/>
          <w:szCs w:val="24"/>
        </w:rPr>
        <w:t xml:space="preserve">. </w:t>
      </w:r>
      <w:proofErr w:type="spellStart"/>
      <w:r w:rsidR="00CD0DEA" w:rsidRPr="00661BBF">
        <w:rPr>
          <w:b w:val="0"/>
          <w:bCs w:val="0"/>
          <w:color w:val="auto"/>
          <w:sz w:val="24"/>
          <w:szCs w:val="24"/>
        </w:rPr>
        <w:t>Domkundwar</w:t>
      </w:r>
      <w:proofErr w:type="spellEnd"/>
      <w:r w:rsidR="00CD0DEA" w:rsidRPr="00661BBF">
        <w:rPr>
          <w:b w:val="0"/>
          <w:bCs w:val="0"/>
          <w:color w:val="auto"/>
          <w:sz w:val="24"/>
          <w:szCs w:val="24"/>
        </w:rPr>
        <w:t xml:space="preserve"> V.M. “Internal Combustion Engines”-</w:t>
      </w:r>
      <w:proofErr w:type="spellStart"/>
      <w:r w:rsidR="00CD0DEA" w:rsidRPr="00661BBF">
        <w:rPr>
          <w:b w:val="0"/>
          <w:bCs w:val="0"/>
          <w:color w:val="auto"/>
          <w:sz w:val="24"/>
          <w:szCs w:val="24"/>
        </w:rPr>
        <w:t>Mathur</w:t>
      </w:r>
      <w:proofErr w:type="spellEnd"/>
      <w:r w:rsidR="00CD0DEA" w:rsidRPr="00661BBF">
        <w:rPr>
          <w:b w:val="0"/>
          <w:bCs w:val="0"/>
          <w:color w:val="auto"/>
          <w:sz w:val="24"/>
          <w:szCs w:val="24"/>
        </w:rPr>
        <w:t xml:space="preserve"> </w:t>
      </w:r>
      <w:proofErr w:type="spellStart"/>
      <w:r w:rsidR="00CD0DEA" w:rsidRPr="00661BBF">
        <w:rPr>
          <w:b w:val="0"/>
          <w:bCs w:val="0"/>
          <w:color w:val="auto"/>
          <w:sz w:val="24"/>
          <w:szCs w:val="24"/>
        </w:rPr>
        <w:t>M.C.,Sharma</w:t>
      </w:r>
      <w:proofErr w:type="spellEnd"/>
      <w:r w:rsidR="00CD0DEA" w:rsidRPr="00661BBF">
        <w:rPr>
          <w:b w:val="0"/>
          <w:bCs w:val="0"/>
          <w:color w:val="auto"/>
          <w:sz w:val="24"/>
          <w:szCs w:val="24"/>
        </w:rPr>
        <w:t xml:space="preserve"> </w:t>
      </w:r>
      <w:proofErr w:type="spellStart"/>
      <w:r w:rsidR="00CD0DEA" w:rsidRPr="00661BBF">
        <w:rPr>
          <w:b w:val="0"/>
          <w:bCs w:val="0"/>
          <w:color w:val="auto"/>
          <w:sz w:val="24"/>
          <w:szCs w:val="24"/>
        </w:rPr>
        <w:t>R.D.,“Internal</w:t>
      </w:r>
      <w:proofErr w:type="spellEnd"/>
      <w:r w:rsidR="00CD0DEA" w:rsidRPr="00661BBF">
        <w:rPr>
          <w:b w:val="0"/>
          <w:bCs w:val="0"/>
          <w:color w:val="auto"/>
          <w:sz w:val="24"/>
          <w:szCs w:val="24"/>
        </w:rPr>
        <w:t xml:space="preserve"> </w:t>
      </w:r>
    </w:p>
    <w:p w14:paraId="10BE4FAA" w14:textId="77777777" w:rsidR="00353605" w:rsidRDefault="00CD0DEA" w:rsidP="00353605">
      <w:pPr>
        <w:pStyle w:val="subjettitle"/>
        <w:jc w:val="both"/>
        <w:rPr>
          <w:b w:val="0"/>
          <w:bCs w:val="0"/>
          <w:color w:val="auto"/>
          <w:sz w:val="24"/>
          <w:szCs w:val="24"/>
        </w:rPr>
      </w:pPr>
      <w:r w:rsidRPr="00661BBF">
        <w:rPr>
          <w:b w:val="0"/>
          <w:bCs w:val="0"/>
          <w:color w:val="auto"/>
          <w:sz w:val="24"/>
          <w:szCs w:val="24"/>
        </w:rPr>
        <w:t xml:space="preserve">combustion engines”,8thEd.; </w:t>
      </w:r>
      <w:proofErr w:type="spellStart"/>
      <w:r w:rsidRPr="00661BBF">
        <w:rPr>
          <w:b w:val="0"/>
          <w:bCs w:val="0"/>
          <w:color w:val="auto"/>
          <w:sz w:val="24"/>
          <w:szCs w:val="24"/>
        </w:rPr>
        <w:t>Dhanpat</w:t>
      </w:r>
      <w:proofErr w:type="spellEnd"/>
      <w:r w:rsidRPr="00661BBF">
        <w:rPr>
          <w:b w:val="0"/>
          <w:bCs w:val="0"/>
          <w:color w:val="auto"/>
          <w:sz w:val="24"/>
          <w:szCs w:val="24"/>
        </w:rPr>
        <w:t xml:space="preserve"> Rai publication.,2003 </w:t>
      </w:r>
    </w:p>
    <w:p w14:paraId="4F3FDD53" w14:textId="601A8E92" w:rsidR="00353605" w:rsidRPr="0057619C" w:rsidRDefault="00353605" w:rsidP="00353605">
      <w:pPr>
        <w:pStyle w:val="subjettitle"/>
        <w:jc w:val="both"/>
        <w:rPr>
          <w:color w:val="auto"/>
          <w:sz w:val="24"/>
          <w:szCs w:val="24"/>
        </w:rPr>
      </w:pPr>
      <w:r w:rsidRPr="0057619C">
        <w:rPr>
          <w:color w:val="auto"/>
          <w:sz w:val="24"/>
          <w:szCs w:val="24"/>
        </w:rPr>
        <w:t xml:space="preserve">REFERENCE BOOKS: </w:t>
      </w:r>
    </w:p>
    <w:p w14:paraId="064F2460" w14:textId="78090635" w:rsidR="00CD0DEA" w:rsidRPr="00661BBF" w:rsidRDefault="00353605" w:rsidP="00353605">
      <w:pPr>
        <w:pStyle w:val="subjettitle"/>
        <w:jc w:val="both"/>
        <w:rPr>
          <w:b w:val="0"/>
          <w:bCs w:val="0"/>
          <w:color w:val="auto"/>
          <w:sz w:val="24"/>
          <w:szCs w:val="24"/>
        </w:rPr>
      </w:pPr>
      <w:r>
        <w:rPr>
          <w:b w:val="0"/>
          <w:bCs w:val="0"/>
          <w:color w:val="auto"/>
          <w:sz w:val="24"/>
          <w:szCs w:val="24"/>
        </w:rPr>
        <w:t xml:space="preserve">1. </w:t>
      </w:r>
      <w:r w:rsidR="00CD0DEA" w:rsidRPr="00661BBF">
        <w:rPr>
          <w:b w:val="0"/>
          <w:bCs w:val="0"/>
          <w:color w:val="auto"/>
          <w:sz w:val="24"/>
          <w:szCs w:val="24"/>
        </w:rPr>
        <w:t xml:space="preserve">“Engineering Fundamentals Of Internal </w:t>
      </w:r>
      <w:r>
        <w:rPr>
          <w:b w:val="0"/>
          <w:bCs w:val="0"/>
          <w:color w:val="auto"/>
          <w:sz w:val="24"/>
          <w:szCs w:val="24"/>
        </w:rPr>
        <w:t xml:space="preserve"> </w:t>
      </w:r>
      <w:r w:rsidR="00CD0DEA" w:rsidRPr="00661BBF">
        <w:rPr>
          <w:b w:val="0"/>
          <w:bCs w:val="0"/>
          <w:color w:val="auto"/>
          <w:sz w:val="24"/>
          <w:szCs w:val="24"/>
        </w:rPr>
        <w:t>Combustion Engine”</w:t>
      </w:r>
      <w:r w:rsidRPr="00353605">
        <w:rPr>
          <w:b w:val="0"/>
          <w:bCs w:val="0"/>
          <w:color w:val="auto"/>
          <w:sz w:val="24"/>
          <w:szCs w:val="24"/>
        </w:rPr>
        <w:t xml:space="preserve"> </w:t>
      </w:r>
      <w:proofErr w:type="spellStart"/>
      <w:r>
        <w:rPr>
          <w:b w:val="0"/>
          <w:bCs w:val="0"/>
          <w:color w:val="auto"/>
          <w:sz w:val="24"/>
          <w:szCs w:val="24"/>
        </w:rPr>
        <w:t>PulkrabekW</w:t>
      </w:r>
      <w:proofErr w:type="spellEnd"/>
      <w:r>
        <w:rPr>
          <w:b w:val="0"/>
          <w:bCs w:val="0"/>
          <w:color w:val="auto"/>
          <w:sz w:val="24"/>
          <w:szCs w:val="24"/>
        </w:rPr>
        <w:t xml:space="preserve"> </w:t>
      </w:r>
      <w:r w:rsidR="00CD0DEA" w:rsidRPr="00661BBF">
        <w:rPr>
          <w:b w:val="0"/>
          <w:bCs w:val="0"/>
          <w:color w:val="auto"/>
          <w:sz w:val="24"/>
          <w:szCs w:val="24"/>
        </w:rPr>
        <w:t xml:space="preserve">, Prentice Hall,1997 </w:t>
      </w:r>
    </w:p>
    <w:p w14:paraId="25332FD3" w14:textId="7117AD12" w:rsidR="00CD0DEA" w:rsidRPr="00661BBF" w:rsidRDefault="00353605" w:rsidP="00CD0DEA">
      <w:pPr>
        <w:pStyle w:val="subjettitle"/>
        <w:jc w:val="both"/>
        <w:rPr>
          <w:b w:val="0"/>
          <w:bCs w:val="0"/>
          <w:color w:val="auto"/>
          <w:sz w:val="24"/>
          <w:szCs w:val="24"/>
        </w:rPr>
      </w:pPr>
      <w:r>
        <w:rPr>
          <w:b w:val="0"/>
          <w:bCs w:val="0"/>
          <w:color w:val="auto"/>
          <w:sz w:val="24"/>
          <w:szCs w:val="24"/>
        </w:rPr>
        <w:t xml:space="preserve">2. </w:t>
      </w:r>
      <w:r w:rsidR="00CD0DEA" w:rsidRPr="00661BBF">
        <w:rPr>
          <w:b w:val="0"/>
          <w:bCs w:val="0"/>
          <w:color w:val="auto"/>
          <w:sz w:val="24"/>
          <w:szCs w:val="24"/>
        </w:rPr>
        <w:t xml:space="preserve">Fundamentals IC Engines, </w:t>
      </w:r>
      <w:proofErr w:type="spellStart"/>
      <w:r w:rsidR="00CD0DEA" w:rsidRPr="00661BBF">
        <w:rPr>
          <w:b w:val="0"/>
          <w:bCs w:val="0"/>
          <w:color w:val="auto"/>
          <w:sz w:val="24"/>
          <w:szCs w:val="24"/>
        </w:rPr>
        <w:t>J.B.Heywood</w:t>
      </w:r>
      <w:proofErr w:type="spellEnd"/>
      <w:r w:rsidR="00CD0DEA" w:rsidRPr="00661BBF">
        <w:rPr>
          <w:b w:val="0"/>
          <w:bCs w:val="0"/>
          <w:color w:val="auto"/>
          <w:sz w:val="24"/>
          <w:szCs w:val="24"/>
        </w:rPr>
        <w:t xml:space="preserve">, </w:t>
      </w:r>
      <w:proofErr w:type="spellStart"/>
      <w:r w:rsidR="00CD0DEA" w:rsidRPr="00661BBF">
        <w:rPr>
          <w:b w:val="0"/>
          <w:bCs w:val="0"/>
          <w:color w:val="auto"/>
          <w:sz w:val="24"/>
          <w:szCs w:val="24"/>
        </w:rPr>
        <w:t>McGrawHill</w:t>
      </w:r>
      <w:proofErr w:type="spellEnd"/>
      <w:r w:rsidR="00CD0DEA" w:rsidRPr="00661BBF">
        <w:rPr>
          <w:b w:val="0"/>
          <w:bCs w:val="0"/>
          <w:color w:val="auto"/>
          <w:sz w:val="24"/>
          <w:szCs w:val="24"/>
        </w:rPr>
        <w:t xml:space="preserve"> </w:t>
      </w:r>
    </w:p>
    <w:p w14:paraId="37BE66ED" w14:textId="6018EC4A" w:rsidR="00CD0DEA" w:rsidRPr="00661BBF" w:rsidRDefault="00353605" w:rsidP="00CD0DEA">
      <w:pPr>
        <w:pStyle w:val="subjettitle"/>
        <w:jc w:val="both"/>
        <w:rPr>
          <w:b w:val="0"/>
          <w:bCs w:val="0"/>
          <w:color w:val="auto"/>
          <w:sz w:val="24"/>
          <w:szCs w:val="24"/>
        </w:rPr>
      </w:pPr>
      <w:r>
        <w:rPr>
          <w:b w:val="0"/>
          <w:bCs w:val="0"/>
          <w:color w:val="auto"/>
          <w:sz w:val="24"/>
          <w:szCs w:val="24"/>
        </w:rPr>
        <w:t xml:space="preserve">3. </w:t>
      </w:r>
      <w:r w:rsidR="00CD0DEA" w:rsidRPr="00661BBF">
        <w:rPr>
          <w:b w:val="0"/>
          <w:bCs w:val="0"/>
          <w:color w:val="auto"/>
          <w:sz w:val="24"/>
          <w:szCs w:val="24"/>
        </w:rPr>
        <w:t xml:space="preserve">A course in IC Engines, </w:t>
      </w:r>
      <w:proofErr w:type="spellStart"/>
      <w:r w:rsidR="00CD0DEA" w:rsidRPr="00661BBF">
        <w:rPr>
          <w:b w:val="0"/>
          <w:bCs w:val="0"/>
          <w:color w:val="auto"/>
          <w:sz w:val="24"/>
          <w:szCs w:val="24"/>
        </w:rPr>
        <w:t>V.M.Domkundwar</w:t>
      </w:r>
      <w:proofErr w:type="spellEnd"/>
      <w:r w:rsidR="00CD0DEA" w:rsidRPr="00661BBF">
        <w:rPr>
          <w:b w:val="0"/>
          <w:bCs w:val="0"/>
          <w:color w:val="auto"/>
          <w:sz w:val="24"/>
          <w:szCs w:val="24"/>
        </w:rPr>
        <w:t xml:space="preserve">, </w:t>
      </w:r>
      <w:proofErr w:type="spellStart"/>
      <w:r w:rsidR="00CD0DEA" w:rsidRPr="00661BBF">
        <w:rPr>
          <w:b w:val="0"/>
          <w:bCs w:val="0"/>
          <w:color w:val="auto"/>
          <w:sz w:val="24"/>
          <w:szCs w:val="24"/>
        </w:rPr>
        <w:t>Dhanpat</w:t>
      </w:r>
      <w:proofErr w:type="spellEnd"/>
      <w:r w:rsidR="00CD0DEA" w:rsidRPr="00661BBF">
        <w:rPr>
          <w:b w:val="0"/>
          <w:bCs w:val="0"/>
          <w:color w:val="auto"/>
          <w:sz w:val="24"/>
          <w:szCs w:val="24"/>
        </w:rPr>
        <w:t xml:space="preserve"> rai </w:t>
      </w:r>
      <w:proofErr w:type="spellStart"/>
      <w:r w:rsidR="00CD0DEA" w:rsidRPr="00661BBF">
        <w:rPr>
          <w:b w:val="0"/>
          <w:bCs w:val="0"/>
          <w:color w:val="auto"/>
          <w:sz w:val="24"/>
          <w:szCs w:val="24"/>
        </w:rPr>
        <w:t>andsons</w:t>
      </w:r>
      <w:proofErr w:type="spellEnd"/>
      <w:r w:rsidR="00CD0DEA" w:rsidRPr="00661BBF">
        <w:rPr>
          <w:b w:val="0"/>
          <w:bCs w:val="0"/>
          <w:color w:val="auto"/>
          <w:sz w:val="24"/>
          <w:szCs w:val="24"/>
        </w:rPr>
        <w:t xml:space="preserve"> </w:t>
      </w:r>
    </w:p>
    <w:p w14:paraId="1A343E2A" w14:textId="47E19650" w:rsidR="00CD0DEA" w:rsidRPr="00661BBF" w:rsidRDefault="00353605" w:rsidP="00CD0DEA">
      <w:pPr>
        <w:pStyle w:val="subjettitle"/>
        <w:jc w:val="both"/>
        <w:rPr>
          <w:b w:val="0"/>
          <w:bCs w:val="0"/>
          <w:color w:val="auto"/>
          <w:sz w:val="24"/>
          <w:szCs w:val="24"/>
        </w:rPr>
      </w:pPr>
      <w:r>
        <w:rPr>
          <w:b w:val="0"/>
          <w:bCs w:val="0"/>
          <w:color w:val="auto"/>
          <w:sz w:val="24"/>
          <w:szCs w:val="24"/>
        </w:rPr>
        <w:t>4</w:t>
      </w:r>
      <w:r w:rsidR="00CD0DEA" w:rsidRPr="00661BBF">
        <w:rPr>
          <w:b w:val="0"/>
          <w:bCs w:val="0"/>
          <w:color w:val="auto"/>
          <w:sz w:val="24"/>
          <w:szCs w:val="24"/>
        </w:rPr>
        <w:t xml:space="preserve">. An Introduction to Energy Conversion, </w:t>
      </w:r>
      <w:proofErr w:type="spellStart"/>
      <w:r w:rsidR="00CD0DEA" w:rsidRPr="00661BBF">
        <w:rPr>
          <w:b w:val="0"/>
          <w:bCs w:val="0"/>
          <w:color w:val="auto"/>
          <w:sz w:val="24"/>
          <w:szCs w:val="24"/>
        </w:rPr>
        <w:t>Vol.III</w:t>
      </w:r>
      <w:proofErr w:type="spellEnd"/>
      <w:r w:rsidR="00CD0DEA" w:rsidRPr="00661BBF">
        <w:rPr>
          <w:b w:val="0"/>
          <w:bCs w:val="0"/>
          <w:color w:val="auto"/>
          <w:sz w:val="24"/>
          <w:szCs w:val="24"/>
        </w:rPr>
        <w:t xml:space="preserve">, </w:t>
      </w:r>
      <w:proofErr w:type="spellStart"/>
      <w:r w:rsidR="00CD0DEA" w:rsidRPr="00661BBF">
        <w:rPr>
          <w:b w:val="0"/>
          <w:bCs w:val="0"/>
          <w:color w:val="auto"/>
          <w:sz w:val="24"/>
          <w:szCs w:val="24"/>
        </w:rPr>
        <w:t>V.Kadambi</w:t>
      </w:r>
      <w:proofErr w:type="spellEnd"/>
      <w:r w:rsidR="00CD0DEA" w:rsidRPr="00661BBF">
        <w:rPr>
          <w:b w:val="0"/>
          <w:bCs w:val="0"/>
          <w:color w:val="auto"/>
          <w:sz w:val="24"/>
          <w:szCs w:val="24"/>
        </w:rPr>
        <w:t xml:space="preserve"> and Manohar Prasad, New Age </w:t>
      </w:r>
    </w:p>
    <w:p w14:paraId="6141821C" w14:textId="77777777" w:rsidR="00CD0DEA" w:rsidRPr="00661BBF" w:rsidRDefault="00CD0DEA" w:rsidP="00CD0DEA">
      <w:pPr>
        <w:pStyle w:val="subjettitle"/>
        <w:jc w:val="both"/>
        <w:rPr>
          <w:b w:val="0"/>
          <w:bCs w:val="0"/>
          <w:color w:val="auto"/>
          <w:sz w:val="24"/>
          <w:szCs w:val="24"/>
        </w:rPr>
      </w:pPr>
      <w:r w:rsidRPr="00661BBF">
        <w:rPr>
          <w:b w:val="0"/>
          <w:bCs w:val="0"/>
          <w:color w:val="auto"/>
          <w:sz w:val="24"/>
          <w:szCs w:val="24"/>
        </w:rPr>
        <w:t xml:space="preserve">International </w:t>
      </w:r>
    </w:p>
    <w:p w14:paraId="2929567F" w14:textId="485EC620" w:rsidR="00CD0DEA" w:rsidRDefault="00CD0DEA" w:rsidP="00C43248">
      <w:pPr>
        <w:pStyle w:val="subjettitle"/>
        <w:numPr>
          <w:ilvl w:val="0"/>
          <w:numId w:val="100"/>
        </w:numPr>
        <w:jc w:val="both"/>
        <w:rPr>
          <w:b w:val="0"/>
          <w:bCs w:val="0"/>
          <w:color w:val="auto"/>
          <w:sz w:val="24"/>
          <w:szCs w:val="24"/>
        </w:rPr>
      </w:pPr>
      <w:r w:rsidRPr="00661BBF">
        <w:rPr>
          <w:b w:val="0"/>
          <w:bCs w:val="0"/>
          <w:color w:val="auto"/>
          <w:sz w:val="24"/>
          <w:szCs w:val="24"/>
        </w:rPr>
        <w:t xml:space="preserve"> Internal Combustion Engines, </w:t>
      </w:r>
      <w:proofErr w:type="spellStart"/>
      <w:r w:rsidRPr="00661BBF">
        <w:rPr>
          <w:b w:val="0"/>
          <w:bCs w:val="0"/>
          <w:color w:val="auto"/>
          <w:sz w:val="24"/>
          <w:szCs w:val="24"/>
        </w:rPr>
        <w:t>K.K.Ramalngam</w:t>
      </w:r>
      <w:proofErr w:type="spellEnd"/>
      <w:r w:rsidRPr="00661BBF">
        <w:rPr>
          <w:b w:val="0"/>
          <w:bCs w:val="0"/>
          <w:color w:val="auto"/>
          <w:sz w:val="24"/>
          <w:szCs w:val="24"/>
        </w:rPr>
        <w:t xml:space="preserve">, </w:t>
      </w:r>
      <w:proofErr w:type="spellStart"/>
      <w:r w:rsidRPr="00661BBF">
        <w:rPr>
          <w:b w:val="0"/>
          <w:bCs w:val="0"/>
          <w:color w:val="auto"/>
          <w:sz w:val="24"/>
          <w:szCs w:val="24"/>
        </w:rPr>
        <w:t>Scitech</w:t>
      </w:r>
      <w:proofErr w:type="spellEnd"/>
      <w:r w:rsidR="0095284F">
        <w:rPr>
          <w:b w:val="0"/>
          <w:bCs w:val="0"/>
          <w:color w:val="auto"/>
          <w:sz w:val="24"/>
          <w:szCs w:val="24"/>
        </w:rPr>
        <w:t xml:space="preserve"> </w:t>
      </w:r>
      <w:r w:rsidRPr="0095284F">
        <w:rPr>
          <w:b w:val="0"/>
          <w:bCs w:val="0"/>
          <w:color w:val="auto"/>
          <w:sz w:val="24"/>
          <w:szCs w:val="24"/>
        </w:rPr>
        <w:t>Publications</w:t>
      </w:r>
    </w:p>
    <w:p w14:paraId="76E39DCD" w14:textId="1529BC0F" w:rsidR="0095284F" w:rsidRDefault="0095284F" w:rsidP="0095284F">
      <w:pPr>
        <w:pStyle w:val="subjettitle"/>
        <w:ind w:left="720"/>
        <w:jc w:val="both"/>
        <w:rPr>
          <w:b w:val="0"/>
          <w:bCs w:val="0"/>
          <w:color w:val="auto"/>
          <w:sz w:val="24"/>
          <w:szCs w:val="24"/>
        </w:rPr>
      </w:pPr>
    </w:p>
    <w:p w14:paraId="5A0C50E8" w14:textId="77777777" w:rsidR="0095284F" w:rsidRPr="007B291A" w:rsidRDefault="0095284F" w:rsidP="0095284F">
      <w:pPr>
        <w:rPr>
          <w:rFonts w:ascii="Times New Roman" w:hAnsi="Times New Roman" w:cs="Times New Roman"/>
          <w:b/>
          <w:sz w:val="24"/>
          <w:szCs w:val="24"/>
        </w:rPr>
      </w:pPr>
      <w:r w:rsidRPr="007B291A">
        <w:rPr>
          <w:rFonts w:ascii="Times New Roman" w:hAnsi="Times New Roman" w:cs="Times New Roman"/>
          <w:b/>
          <w:sz w:val="24"/>
          <w:szCs w:val="24"/>
        </w:rPr>
        <w:t>CO-PO mapping</w:t>
      </w: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95284F" w:rsidRPr="00D77FCC" w14:paraId="45B5879C"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2588ACEC"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075EAF02"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566C87F6"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1CA8D6F7"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144B791B"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2E71BD34"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5C7436CD"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7167382D"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1FE31128"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6515FA47"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172F7254"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1241AFA6"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CFC3071"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71DB67A4"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92403E1" w14:textId="77777777" w:rsidR="0095284F" w:rsidRPr="00D77FCC" w:rsidRDefault="0095284F" w:rsidP="008B69CD">
            <w:pPr>
              <w:jc w:val="center"/>
              <w:rPr>
                <w:rFonts w:ascii="Times New Roman" w:hAnsi="Times New Roman" w:cs="Times New Roman"/>
              </w:rPr>
            </w:pPr>
            <w:r w:rsidRPr="00D77FCC">
              <w:rPr>
                <w:rFonts w:ascii="Times New Roman" w:hAnsi="Times New Roman" w:cs="Times New Roman"/>
              </w:rPr>
              <w:t>PSO3</w:t>
            </w:r>
          </w:p>
        </w:tc>
      </w:tr>
      <w:tr w:rsidR="0095284F" w:rsidRPr="00D77FCC" w14:paraId="7FCE98C2" w14:textId="77777777" w:rsidTr="008B69CD">
        <w:tc>
          <w:tcPr>
            <w:tcW w:w="777" w:type="dxa"/>
            <w:tcBorders>
              <w:top w:val="single" w:sz="4" w:space="0" w:color="auto"/>
              <w:left w:val="single" w:sz="4" w:space="0" w:color="auto"/>
              <w:bottom w:val="single" w:sz="4" w:space="0" w:color="auto"/>
              <w:right w:val="single" w:sz="4" w:space="0" w:color="auto"/>
            </w:tcBorders>
          </w:tcPr>
          <w:p w14:paraId="60204057" w14:textId="77777777" w:rsidR="0095284F" w:rsidRPr="00D77FCC" w:rsidRDefault="0095284F" w:rsidP="008B69CD">
            <w:pPr>
              <w:pStyle w:val="TableParagraph"/>
              <w:spacing w:line="234" w:lineRule="exact"/>
              <w:rPr>
                <w:sz w:val="24"/>
                <w:szCs w:val="24"/>
              </w:rPr>
            </w:pPr>
            <w:r w:rsidRPr="00D77FCC">
              <w:rPr>
                <w:sz w:val="24"/>
                <w:szCs w:val="24"/>
              </w:rPr>
              <w:t>CO1</w:t>
            </w:r>
          </w:p>
        </w:tc>
        <w:tc>
          <w:tcPr>
            <w:tcW w:w="630" w:type="dxa"/>
            <w:tcBorders>
              <w:top w:val="single" w:sz="4" w:space="0" w:color="auto"/>
              <w:left w:val="single" w:sz="4" w:space="0" w:color="auto"/>
              <w:bottom w:val="single" w:sz="4" w:space="0" w:color="auto"/>
              <w:right w:val="single" w:sz="4" w:space="0" w:color="auto"/>
            </w:tcBorders>
          </w:tcPr>
          <w:p w14:paraId="50512D2F"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553F4D46" w14:textId="77777777" w:rsidR="0095284F" w:rsidRPr="00D77FCC" w:rsidRDefault="0095284F" w:rsidP="008B69CD">
            <w:pPr>
              <w:pStyle w:val="NoSpacing"/>
            </w:pPr>
            <w:r>
              <w:t>2</w:t>
            </w:r>
          </w:p>
        </w:tc>
        <w:tc>
          <w:tcPr>
            <w:tcW w:w="625" w:type="dxa"/>
            <w:tcBorders>
              <w:top w:val="single" w:sz="4" w:space="0" w:color="auto"/>
              <w:left w:val="single" w:sz="4" w:space="0" w:color="auto"/>
              <w:bottom w:val="single" w:sz="4" w:space="0" w:color="auto"/>
              <w:right w:val="single" w:sz="4" w:space="0" w:color="auto"/>
            </w:tcBorders>
          </w:tcPr>
          <w:p w14:paraId="7884512A"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072AB731" w14:textId="77777777" w:rsidR="0095284F" w:rsidRPr="00D77FCC" w:rsidRDefault="0095284F" w:rsidP="008B69CD">
            <w:pPr>
              <w:pStyle w:val="NoSpacing"/>
            </w:pPr>
            <w:r>
              <w:t>2</w:t>
            </w:r>
          </w:p>
        </w:tc>
        <w:tc>
          <w:tcPr>
            <w:tcW w:w="608" w:type="dxa"/>
            <w:tcBorders>
              <w:top w:val="single" w:sz="4" w:space="0" w:color="auto"/>
              <w:left w:val="single" w:sz="4" w:space="0" w:color="auto"/>
              <w:bottom w:val="single" w:sz="4" w:space="0" w:color="auto"/>
              <w:right w:val="single" w:sz="4" w:space="0" w:color="auto"/>
            </w:tcBorders>
          </w:tcPr>
          <w:p w14:paraId="0CC27AE4" w14:textId="77777777" w:rsidR="0095284F" w:rsidRPr="00D77FCC" w:rsidRDefault="0095284F" w:rsidP="008B69C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1BF13720" w14:textId="77777777" w:rsidR="0095284F" w:rsidRPr="00D77FCC" w:rsidRDefault="0095284F" w:rsidP="008B69C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0FDC863E" w14:textId="77777777" w:rsidR="0095284F" w:rsidRPr="00D77FCC" w:rsidRDefault="0095284F" w:rsidP="008B69C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1A16B42B" w14:textId="77777777" w:rsidR="0095284F" w:rsidRPr="00D77FCC" w:rsidRDefault="0095284F" w:rsidP="008B69C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740A9F93"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5698AEF4"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3A7CBDDA"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5E8C2DA8"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2C08197" w14:textId="77777777" w:rsidR="0095284F" w:rsidRPr="00D77FCC" w:rsidRDefault="0095284F" w:rsidP="008B69C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6E38457C" w14:textId="77777777" w:rsidR="0095284F" w:rsidRPr="00D77FCC" w:rsidRDefault="0095284F" w:rsidP="008B69CD">
            <w:pPr>
              <w:pStyle w:val="NoSpacing"/>
            </w:pPr>
            <w:r w:rsidRPr="00D77FCC">
              <w:t>2</w:t>
            </w:r>
          </w:p>
        </w:tc>
      </w:tr>
      <w:tr w:rsidR="0095284F" w:rsidRPr="00D77FCC" w14:paraId="2C85047C" w14:textId="77777777" w:rsidTr="008B69CD">
        <w:tc>
          <w:tcPr>
            <w:tcW w:w="777" w:type="dxa"/>
            <w:tcBorders>
              <w:top w:val="single" w:sz="4" w:space="0" w:color="auto"/>
              <w:left w:val="single" w:sz="4" w:space="0" w:color="auto"/>
              <w:bottom w:val="single" w:sz="4" w:space="0" w:color="auto"/>
              <w:right w:val="single" w:sz="4" w:space="0" w:color="auto"/>
            </w:tcBorders>
          </w:tcPr>
          <w:p w14:paraId="33C74E47" w14:textId="77777777" w:rsidR="0095284F" w:rsidRPr="00D77FCC" w:rsidRDefault="0095284F" w:rsidP="008B69CD">
            <w:pPr>
              <w:pStyle w:val="TableParagraph"/>
              <w:spacing w:line="232" w:lineRule="exact"/>
              <w:rPr>
                <w:sz w:val="24"/>
                <w:szCs w:val="24"/>
              </w:rPr>
            </w:pPr>
            <w:r w:rsidRPr="00D77FCC">
              <w:rPr>
                <w:sz w:val="24"/>
                <w:szCs w:val="24"/>
              </w:rPr>
              <w:t>CO2</w:t>
            </w:r>
          </w:p>
        </w:tc>
        <w:tc>
          <w:tcPr>
            <w:tcW w:w="630" w:type="dxa"/>
            <w:tcBorders>
              <w:top w:val="single" w:sz="4" w:space="0" w:color="auto"/>
              <w:left w:val="single" w:sz="4" w:space="0" w:color="auto"/>
              <w:bottom w:val="single" w:sz="4" w:space="0" w:color="auto"/>
              <w:right w:val="single" w:sz="4" w:space="0" w:color="auto"/>
            </w:tcBorders>
          </w:tcPr>
          <w:p w14:paraId="0012C0C1"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6A79601C" w14:textId="77777777" w:rsidR="0095284F" w:rsidRPr="00D77FCC" w:rsidRDefault="0095284F" w:rsidP="008B69C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4D69149F"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5349084E" w14:textId="77777777" w:rsidR="0095284F" w:rsidRPr="00D77FCC" w:rsidRDefault="0095284F" w:rsidP="008B69C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33D06B6F" w14:textId="77777777" w:rsidR="0095284F" w:rsidRPr="00D77FCC" w:rsidRDefault="0095284F" w:rsidP="008B69C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5DB645A8" w14:textId="77777777" w:rsidR="0095284F" w:rsidRPr="00D77FCC" w:rsidRDefault="0095284F" w:rsidP="008B69C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349B310C" w14:textId="77777777" w:rsidR="0095284F" w:rsidRPr="00D77FCC" w:rsidRDefault="0095284F" w:rsidP="008B69C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0B56C3B" w14:textId="77777777" w:rsidR="0095284F" w:rsidRPr="00D77FCC" w:rsidRDefault="0095284F" w:rsidP="008B69C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0B05E93B"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7CD12F15"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00830BE"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5542A318"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7877A0CA" w14:textId="77777777" w:rsidR="0095284F" w:rsidRPr="00D77FCC" w:rsidRDefault="0095284F" w:rsidP="008B69C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20606164" w14:textId="77777777" w:rsidR="0095284F" w:rsidRPr="00D77FCC" w:rsidRDefault="0095284F" w:rsidP="008B69CD">
            <w:pPr>
              <w:pStyle w:val="NoSpacing"/>
            </w:pPr>
            <w:r w:rsidRPr="00D77FCC">
              <w:t>2</w:t>
            </w:r>
          </w:p>
        </w:tc>
      </w:tr>
      <w:tr w:rsidR="0095284F" w:rsidRPr="00D77FCC" w14:paraId="75582465" w14:textId="77777777" w:rsidTr="008B69CD">
        <w:tc>
          <w:tcPr>
            <w:tcW w:w="777" w:type="dxa"/>
            <w:tcBorders>
              <w:top w:val="single" w:sz="4" w:space="0" w:color="auto"/>
              <w:left w:val="single" w:sz="4" w:space="0" w:color="auto"/>
              <w:bottom w:val="single" w:sz="4" w:space="0" w:color="auto"/>
              <w:right w:val="single" w:sz="4" w:space="0" w:color="auto"/>
            </w:tcBorders>
          </w:tcPr>
          <w:p w14:paraId="0609C3A5" w14:textId="77777777" w:rsidR="0095284F" w:rsidRPr="00D77FCC" w:rsidRDefault="0095284F" w:rsidP="008B69CD">
            <w:pPr>
              <w:pStyle w:val="TableParagraph"/>
              <w:spacing w:line="234" w:lineRule="exact"/>
              <w:rPr>
                <w:sz w:val="24"/>
                <w:szCs w:val="24"/>
              </w:rPr>
            </w:pPr>
            <w:r w:rsidRPr="00D77FCC">
              <w:rPr>
                <w:sz w:val="24"/>
                <w:szCs w:val="24"/>
              </w:rPr>
              <w:t>CO3</w:t>
            </w:r>
          </w:p>
        </w:tc>
        <w:tc>
          <w:tcPr>
            <w:tcW w:w="630" w:type="dxa"/>
            <w:tcBorders>
              <w:top w:val="single" w:sz="4" w:space="0" w:color="auto"/>
              <w:left w:val="single" w:sz="4" w:space="0" w:color="auto"/>
              <w:bottom w:val="single" w:sz="4" w:space="0" w:color="auto"/>
              <w:right w:val="single" w:sz="4" w:space="0" w:color="auto"/>
            </w:tcBorders>
          </w:tcPr>
          <w:p w14:paraId="3FA34611"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75C3CBB2" w14:textId="77777777" w:rsidR="0095284F" w:rsidRPr="00D77FCC" w:rsidRDefault="0095284F" w:rsidP="008B69C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736A5D7A" w14:textId="77777777" w:rsidR="0095284F" w:rsidRPr="00D77FCC" w:rsidRDefault="0095284F" w:rsidP="008B69CD">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52910E3A" w14:textId="77777777" w:rsidR="0095284F" w:rsidRDefault="0095284F" w:rsidP="008B69CD">
            <w:r w:rsidRPr="0056306F">
              <w:t>3</w:t>
            </w:r>
          </w:p>
        </w:tc>
        <w:tc>
          <w:tcPr>
            <w:tcW w:w="608" w:type="dxa"/>
            <w:tcBorders>
              <w:top w:val="single" w:sz="4" w:space="0" w:color="auto"/>
              <w:left w:val="single" w:sz="4" w:space="0" w:color="auto"/>
              <w:bottom w:val="single" w:sz="4" w:space="0" w:color="auto"/>
              <w:right w:val="single" w:sz="4" w:space="0" w:color="auto"/>
            </w:tcBorders>
          </w:tcPr>
          <w:p w14:paraId="21DB991E" w14:textId="77777777" w:rsidR="0095284F" w:rsidRPr="00D77FCC" w:rsidRDefault="0095284F" w:rsidP="008B69C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008DE9C5" w14:textId="77777777" w:rsidR="0095284F" w:rsidRPr="00D77FCC" w:rsidRDefault="0095284F" w:rsidP="008B69C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5F4DE42F" w14:textId="77777777" w:rsidR="0095284F" w:rsidRPr="00D77FCC" w:rsidRDefault="0095284F" w:rsidP="008B69C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A37D310" w14:textId="77777777" w:rsidR="0095284F" w:rsidRPr="00D77FCC" w:rsidRDefault="0095284F" w:rsidP="008B69C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5AA8F902"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F65A6A8"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9B74836"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2759F68B"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153EB71" w14:textId="77777777" w:rsidR="0095284F" w:rsidRPr="00D77FCC" w:rsidRDefault="0095284F" w:rsidP="008B69C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4B7C29B0" w14:textId="77777777" w:rsidR="0095284F" w:rsidRPr="00D77FCC" w:rsidRDefault="0095284F" w:rsidP="008B69CD">
            <w:pPr>
              <w:pStyle w:val="NoSpacing"/>
            </w:pPr>
            <w:r w:rsidRPr="00D77FCC">
              <w:t>2</w:t>
            </w:r>
          </w:p>
        </w:tc>
      </w:tr>
      <w:tr w:rsidR="0095284F" w:rsidRPr="00D77FCC" w14:paraId="37F34309" w14:textId="77777777" w:rsidTr="008B69CD">
        <w:tc>
          <w:tcPr>
            <w:tcW w:w="777" w:type="dxa"/>
            <w:tcBorders>
              <w:top w:val="single" w:sz="4" w:space="0" w:color="auto"/>
              <w:left w:val="single" w:sz="4" w:space="0" w:color="auto"/>
              <w:bottom w:val="single" w:sz="4" w:space="0" w:color="auto"/>
              <w:right w:val="single" w:sz="4" w:space="0" w:color="auto"/>
            </w:tcBorders>
          </w:tcPr>
          <w:p w14:paraId="51792044" w14:textId="77777777" w:rsidR="0095284F" w:rsidRPr="00D77FCC" w:rsidRDefault="0095284F" w:rsidP="008B69CD">
            <w:pPr>
              <w:pStyle w:val="TableParagraph"/>
              <w:spacing w:line="232" w:lineRule="exact"/>
              <w:rPr>
                <w:sz w:val="24"/>
                <w:szCs w:val="24"/>
              </w:rPr>
            </w:pPr>
            <w:r w:rsidRPr="00D77FCC">
              <w:rPr>
                <w:sz w:val="24"/>
                <w:szCs w:val="24"/>
              </w:rPr>
              <w:t>CO4</w:t>
            </w:r>
          </w:p>
        </w:tc>
        <w:tc>
          <w:tcPr>
            <w:tcW w:w="630" w:type="dxa"/>
            <w:tcBorders>
              <w:top w:val="single" w:sz="4" w:space="0" w:color="auto"/>
              <w:left w:val="single" w:sz="4" w:space="0" w:color="auto"/>
              <w:bottom w:val="single" w:sz="4" w:space="0" w:color="auto"/>
              <w:right w:val="single" w:sz="4" w:space="0" w:color="auto"/>
            </w:tcBorders>
          </w:tcPr>
          <w:p w14:paraId="2ED7A7FF" w14:textId="77777777" w:rsidR="0095284F" w:rsidRPr="00D77FCC" w:rsidRDefault="0095284F" w:rsidP="008B69C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2254AC91" w14:textId="77777777" w:rsidR="0095284F" w:rsidRPr="00D77FCC" w:rsidRDefault="0095284F" w:rsidP="008B69C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256D02BB" w14:textId="77777777" w:rsidR="0095284F" w:rsidRPr="00D77FCC" w:rsidRDefault="0095284F" w:rsidP="008B69CD">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620E816B" w14:textId="77777777" w:rsidR="0095284F" w:rsidRDefault="0095284F" w:rsidP="008B69CD">
            <w:r w:rsidRPr="0056306F">
              <w:t>3</w:t>
            </w:r>
          </w:p>
        </w:tc>
        <w:tc>
          <w:tcPr>
            <w:tcW w:w="608" w:type="dxa"/>
            <w:tcBorders>
              <w:top w:val="single" w:sz="4" w:space="0" w:color="auto"/>
              <w:left w:val="single" w:sz="4" w:space="0" w:color="auto"/>
              <w:bottom w:val="single" w:sz="4" w:space="0" w:color="auto"/>
              <w:right w:val="single" w:sz="4" w:space="0" w:color="auto"/>
            </w:tcBorders>
          </w:tcPr>
          <w:p w14:paraId="6187DCA1" w14:textId="77777777" w:rsidR="0095284F" w:rsidRPr="00D77FCC" w:rsidRDefault="0095284F" w:rsidP="008B69C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342808DF" w14:textId="77777777" w:rsidR="0095284F" w:rsidRPr="00D77FCC" w:rsidRDefault="0095284F" w:rsidP="008B69C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7EE91A91" w14:textId="77777777" w:rsidR="0095284F" w:rsidRPr="00D77FCC" w:rsidRDefault="0095284F" w:rsidP="008B69C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FAD186C" w14:textId="77777777" w:rsidR="0095284F" w:rsidRPr="00D77FCC" w:rsidRDefault="0095284F" w:rsidP="008B69C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3E8EC8DE"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6BCBA21" w14:textId="77777777" w:rsidR="0095284F" w:rsidRPr="00D77FCC" w:rsidRDefault="0095284F" w:rsidP="008B69C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13D306D"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73776E0E" w14:textId="77777777" w:rsidR="0095284F" w:rsidRPr="00D77FCC" w:rsidRDefault="0095284F" w:rsidP="008B69C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7C61296" w14:textId="77777777" w:rsidR="0095284F" w:rsidRPr="00D77FCC" w:rsidRDefault="0095284F" w:rsidP="008B69C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14C3D5F1" w14:textId="77777777" w:rsidR="0095284F" w:rsidRPr="00D77FCC" w:rsidRDefault="0095284F" w:rsidP="008B69CD">
            <w:pPr>
              <w:pStyle w:val="NoSpacing"/>
            </w:pPr>
            <w:r w:rsidRPr="00D77FCC">
              <w:t>2</w:t>
            </w:r>
          </w:p>
        </w:tc>
      </w:tr>
    </w:tbl>
    <w:p w14:paraId="0A5F8ADD" w14:textId="77777777" w:rsidR="0095284F" w:rsidRPr="00D77FCC" w:rsidRDefault="0095284F" w:rsidP="0095284F">
      <w:pPr>
        <w:spacing w:before="69"/>
        <w:ind w:left="300" w:right="-147"/>
        <w:rPr>
          <w:rFonts w:ascii="Times New Roman" w:hAnsi="Times New Roman" w:cs="Times New Roman"/>
          <w:b/>
          <w:sz w:val="24"/>
        </w:rPr>
      </w:pPr>
    </w:p>
    <w:p w14:paraId="0E5EE48E" w14:textId="77777777" w:rsidR="0095284F" w:rsidRPr="00D77FCC" w:rsidRDefault="0095284F" w:rsidP="0095284F">
      <w:pPr>
        <w:spacing w:before="69"/>
        <w:ind w:left="300" w:right="-147"/>
        <w:rPr>
          <w:rFonts w:ascii="Times New Roman" w:hAnsi="Times New Roman" w:cs="Times New Roman"/>
          <w:b/>
          <w:sz w:val="24"/>
        </w:rPr>
      </w:pPr>
    </w:p>
    <w:p w14:paraId="7D204537" w14:textId="77777777" w:rsidR="0095284F" w:rsidRPr="0095284F" w:rsidRDefault="0095284F" w:rsidP="0095284F">
      <w:pPr>
        <w:pStyle w:val="subjettitle"/>
        <w:ind w:left="720"/>
        <w:jc w:val="both"/>
        <w:rPr>
          <w:b w:val="0"/>
          <w:bCs w:val="0"/>
          <w:color w:val="auto"/>
          <w:sz w:val="24"/>
          <w:szCs w:val="24"/>
        </w:rPr>
      </w:pPr>
    </w:p>
    <w:p w14:paraId="163BCCEC" w14:textId="77777777" w:rsidR="00CD0DEA" w:rsidRDefault="00CD0DEA" w:rsidP="00CD0DEA">
      <w:pPr>
        <w:pStyle w:val="subjettitle"/>
        <w:ind w:left="0"/>
        <w:jc w:val="both"/>
      </w:pPr>
    </w:p>
    <w:p w14:paraId="5FCCCA60" w14:textId="67CC2119" w:rsidR="00250419" w:rsidRDefault="00250419" w:rsidP="00250419">
      <w:pPr>
        <w:pStyle w:val="text"/>
        <w:ind w:left="0"/>
        <w:jc w:val="both"/>
        <w:rPr>
          <w:b/>
        </w:rPr>
      </w:pPr>
    </w:p>
    <w:tbl>
      <w:tblPr>
        <w:tblStyle w:val="TableGrid"/>
        <w:tblpPr w:leftFromText="180" w:rightFromText="180" w:vertAnchor="text" w:tblpY="-588"/>
        <w:tblW w:w="10031" w:type="dxa"/>
        <w:tblLook w:val="04A0" w:firstRow="1" w:lastRow="0" w:firstColumn="1" w:lastColumn="0" w:noHBand="0" w:noVBand="1"/>
      </w:tblPr>
      <w:tblGrid>
        <w:gridCol w:w="2802"/>
        <w:gridCol w:w="2692"/>
        <w:gridCol w:w="3014"/>
        <w:gridCol w:w="1523"/>
      </w:tblGrid>
      <w:tr w:rsidR="00473B00" w:rsidRPr="00422656" w14:paraId="588A579A" w14:textId="77777777" w:rsidTr="002108E8">
        <w:trPr>
          <w:trHeight w:val="230"/>
        </w:trPr>
        <w:tc>
          <w:tcPr>
            <w:tcW w:w="10031" w:type="dxa"/>
            <w:gridSpan w:val="4"/>
          </w:tcPr>
          <w:p w14:paraId="1492A32B" w14:textId="77777777" w:rsidR="00473B00" w:rsidRPr="00422656" w:rsidRDefault="00473B00" w:rsidP="002108E8">
            <w:pPr>
              <w:jc w:val="center"/>
              <w:rPr>
                <w:rFonts w:ascii="Times New Roman" w:hAnsi="Times New Roman" w:cs="Times New Roman"/>
                <w:b/>
                <w:sz w:val="32"/>
                <w:szCs w:val="32"/>
              </w:rPr>
            </w:pPr>
            <w:r w:rsidRPr="00422656">
              <w:rPr>
                <w:rFonts w:ascii="Times New Roman" w:hAnsi="Times New Roman" w:cs="Times New Roman"/>
                <w:b/>
                <w:bCs/>
                <w:sz w:val="32"/>
                <w:szCs w:val="32"/>
              </w:rPr>
              <w:t>Refrigeration and Air conditioning</w:t>
            </w:r>
          </w:p>
        </w:tc>
      </w:tr>
      <w:tr w:rsidR="00473B00" w:rsidRPr="00422656" w14:paraId="6B1BE5D6" w14:textId="77777777" w:rsidTr="002108E8">
        <w:trPr>
          <w:trHeight w:val="271"/>
        </w:trPr>
        <w:tc>
          <w:tcPr>
            <w:tcW w:w="2802" w:type="dxa"/>
          </w:tcPr>
          <w:p w14:paraId="4E4F8483"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Hours/Week L-T-P:</w:t>
            </w:r>
          </w:p>
        </w:tc>
        <w:tc>
          <w:tcPr>
            <w:tcW w:w="2692" w:type="dxa"/>
          </w:tcPr>
          <w:p w14:paraId="5B9B8010"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3-0-0</w:t>
            </w:r>
          </w:p>
        </w:tc>
        <w:tc>
          <w:tcPr>
            <w:tcW w:w="3014" w:type="dxa"/>
          </w:tcPr>
          <w:p w14:paraId="778CC3EB"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Credits:</w:t>
            </w:r>
          </w:p>
        </w:tc>
        <w:tc>
          <w:tcPr>
            <w:tcW w:w="1523" w:type="dxa"/>
          </w:tcPr>
          <w:p w14:paraId="6E4513F7"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 xml:space="preserve">3 </w:t>
            </w:r>
          </w:p>
        </w:tc>
      </w:tr>
      <w:tr w:rsidR="00473B00" w:rsidRPr="00422656" w14:paraId="32F15A34" w14:textId="77777777" w:rsidTr="002108E8">
        <w:trPr>
          <w:trHeight w:val="271"/>
        </w:trPr>
        <w:tc>
          <w:tcPr>
            <w:tcW w:w="2802" w:type="dxa"/>
          </w:tcPr>
          <w:p w14:paraId="284D2D5E"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Course Type:</w:t>
            </w:r>
          </w:p>
        </w:tc>
        <w:tc>
          <w:tcPr>
            <w:tcW w:w="2692" w:type="dxa"/>
          </w:tcPr>
          <w:p w14:paraId="33D234E8"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PE</w:t>
            </w:r>
          </w:p>
        </w:tc>
        <w:tc>
          <w:tcPr>
            <w:tcW w:w="3014" w:type="dxa"/>
          </w:tcPr>
          <w:p w14:paraId="2244863E"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Course Code:</w:t>
            </w:r>
          </w:p>
        </w:tc>
        <w:tc>
          <w:tcPr>
            <w:tcW w:w="1523" w:type="dxa"/>
          </w:tcPr>
          <w:p w14:paraId="39DEC9D2" w14:textId="77777777" w:rsidR="00473B00" w:rsidRPr="00E908D4" w:rsidRDefault="00473B00" w:rsidP="002108E8">
            <w:pPr>
              <w:rPr>
                <w:rFonts w:ascii="Times New Roman" w:hAnsi="Times New Roman" w:cs="Times New Roman"/>
                <w:szCs w:val="22"/>
              </w:rPr>
            </w:pPr>
            <w:r w:rsidRPr="00E908D4">
              <w:rPr>
                <w:rFonts w:ascii="Times New Roman" w:hAnsi="Times New Roman" w:cs="Times New Roman"/>
                <w:szCs w:val="22"/>
              </w:rPr>
              <w:t>MS 3202</w:t>
            </w:r>
          </w:p>
        </w:tc>
      </w:tr>
    </w:tbl>
    <w:p w14:paraId="4E7CAC80" w14:textId="77777777" w:rsidR="00250419" w:rsidRPr="004F42FB" w:rsidRDefault="00250419" w:rsidP="00250419">
      <w:pPr>
        <w:pStyle w:val="text"/>
        <w:ind w:left="0"/>
        <w:jc w:val="both"/>
      </w:pPr>
      <w:r w:rsidRPr="004F42FB">
        <w:rPr>
          <w:b/>
        </w:rPr>
        <w:t>Prerequisites:</w:t>
      </w:r>
      <w:r w:rsidRPr="004F42FB">
        <w:t xml:space="preserve"> Engineering Mathematics, </w:t>
      </w:r>
      <w:r>
        <w:t>Thermodynamics, Heat and mass Transfer</w:t>
      </w:r>
    </w:p>
    <w:p w14:paraId="1FF28C5C" w14:textId="77777777" w:rsidR="00250419" w:rsidRPr="004F42FB" w:rsidRDefault="00250419" w:rsidP="00250419">
      <w:pPr>
        <w:pStyle w:val="text"/>
        <w:jc w:val="both"/>
      </w:pPr>
    </w:p>
    <w:p w14:paraId="36FF6171" w14:textId="77777777" w:rsidR="00250419" w:rsidRPr="00C7726C" w:rsidRDefault="00250419" w:rsidP="00250419">
      <w:pPr>
        <w:pStyle w:val="text"/>
        <w:spacing w:before="120" w:after="120"/>
        <w:jc w:val="both"/>
        <w:rPr>
          <w:b/>
          <w:bCs/>
        </w:rPr>
      </w:pPr>
      <w:r w:rsidRPr="00C7726C">
        <w:rPr>
          <w:b/>
          <w:bCs/>
        </w:rPr>
        <w:t>Course objectives:</w:t>
      </w:r>
    </w:p>
    <w:p w14:paraId="7E49F27B" w14:textId="77777777" w:rsidR="00250419" w:rsidRDefault="00250419" w:rsidP="00C43248">
      <w:pPr>
        <w:pStyle w:val="text"/>
        <w:numPr>
          <w:ilvl w:val="0"/>
          <w:numId w:val="144"/>
        </w:numPr>
        <w:spacing w:before="120"/>
        <w:jc w:val="both"/>
      </w:pPr>
      <w:r w:rsidRPr="00B01D89">
        <w:rPr>
          <w:rStyle w:val="Strong"/>
          <w:rFonts w:eastAsiaTheme="majorEastAsia"/>
        </w:rPr>
        <w:t>To impart knowledge</w:t>
      </w:r>
      <w:r w:rsidRPr="00B01D89">
        <w:t xml:space="preserve"> on the basic concepts of thermodynamic cycles involved in refrigeration systems, including air and vapour compression cycles and their COP</w:t>
      </w:r>
      <w:r w:rsidRPr="00C7726C">
        <w:t xml:space="preserve"> </w:t>
      </w:r>
    </w:p>
    <w:p w14:paraId="75E84EFE" w14:textId="77777777" w:rsidR="00250419" w:rsidRPr="00B70642" w:rsidRDefault="00250419" w:rsidP="00C43248">
      <w:pPr>
        <w:pStyle w:val="ListParagraph"/>
        <w:numPr>
          <w:ilvl w:val="0"/>
          <w:numId w:val="144"/>
        </w:numPr>
        <w:adjustRightInd w:val="0"/>
        <w:spacing w:before="120" w:after="0" w:line="240" w:lineRule="auto"/>
        <w:jc w:val="both"/>
        <w:rPr>
          <w:rFonts w:ascii="Times New Roman" w:hAnsi="Times New Roman" w:cs="Times New Roman"/>
          <w:bCs/>
          <w:sz w:val="24"/>
          <w:szCs w:val="24"/>
        </w:rPr>
      </w:pPr>
      <w:r w:rsidRPr="00B01D89">
        <w:rPr>
          <w:rStyle w:val="Strong"/>
          <w:rFonts w:ascii="Times New Roman" w:hAnsi="Times New Roman" w:cs="Times New Roman"/>
          <w:sz w:val="24"/>
          <w:szCs w:val="24"/>
        </w:rPr>
        <w:t>To explore</w:t>
      </w:r>
      <w:r w:rsidRPr="00B01D89">
        <w:rPr>
          <w:rFonts w:ascii="Times New Roman" w:hAnsi="Times New Roman" w:cs="Times New Roman"/>
          <w:sz w:val="24"/>
          <w:szCs w:val="24"/>
        </w:rPr>
        <w:t xml:space="preserve"> the working principles and applications of multi-stage compression, multi-evaporator, and absorption refrigeration systems through problem-solving approaches.</w:t>
      </w:r>
    </w:p>
    <w:p w14:paraId="6C2B5F48" w14:textId="77777777" w:rsidR="00250419" w:rsidRPr="00566DFD" w:rsidRDefault="00250419" w:rsidP="00250419">
      <w:pPr>
        <w:pStyle w:val="ListParagraph"/>
        <w:adjustRightInd w:val="0"/>
        <w:spacing w:before="120" w:after="0" w:line="240" w:lineRule="auto"/>
        <w:jc w:val="both"/>
        <w:rPr>
          <w:rFonts w:ascii="Times New Roman" w:hAnsi="Times New Roman" w:cs="Times New Roman"/>
          <w:bCs/>
          <w:sz w:val="24"/>
          <w:szCs w:val="24"/>
        </w:rPr>
      </w:pPr>
    </w:p>
    <w:p w14:paraId="56F3347B" w14:textId="77777777" w:rsidR="00250419" w:rsidRPr="00740F7D" w:rsidRDefault="00250419" w:rsidP="00C43248">
      <w:pPr>
        <w:pStyle w:val="ListParagraph"/>
        <w:numPr>
          <w:ilvl w:val="0"/>
          <w:numId w:val="144"/>
        </w:numPr>
        <w:adjustRightInd w:val="0"/>
        <w:spacing w:before="120" w:after="0" w:line="240" w:lineRule="auto"/>
        <w:jc w:val="both"/>
        <w:rPr>
          <w:rFonts w:ascii="Times New Roman" w:hAnsi="Times New Roman" w:cs="Times New Roman"/>
          <w:bCs/>
          <w:sz w:val="24"/>
          <w:szCs w:val="24"/>
        </w:rPr>
      </w:pPr>
      <w:r w:rsidRPr="00B01D89">
        <w:rPr>
          <w:rStyle w:val="Strong"/>
          <w:rFonts w:ascii="Times New Roman" w:hAnsi="Times New Roman" w:cs="Times New Roman"/>
          <w:sz w:val="24"/>
          <w:szCs w:val="24"/>
        </w:rPr>
        <w:t>To enable</w:t>
      </w:r>
      <w:r w:rsidRPr="00B01D89">
        <w:rPr>
          <w:rFonts w:ascii="Times New Roman" w:hAnsi="Times New Roman" w:cs="Times New Roman"/>
          <w:sz w:val="24"/>
          <w:szCs w:val="24"/>
        </w:rPr>
        <w:t xml:space="preserve"> students to understand the classification, selection, and environmental impact of refrigerants, and </w:t>
      </w:r>
      <w:r>
        <w:rPr>
          <w:rFonts w:ascii="Times New Roman" w:hAnsi="Times New Roman" w:cs="Times New Roman"/>
          <w:sz w:val="24"/>
          <w:szCs w:val="24"/>
        </w:rPr>
        <w:t>uses.</w:t>
      </w:r>
    </w:p>
    <w:p w14:paraId="4B313F1B" w14:textId="77777777" w:rsidR="00250419" w:rsidRPr="00C7726C" w:rsidRDefault="00250419" w:rsidP="00C43248">
      <w:pPr>
        <w:pStyle w:val="text"/>
        <w:numPr>
          <w:ilvl w:val="0"/>
          <w:numId w:val="144"/>
        </w:numPr>
        <w:spacing w:before="120"/>
        <w:jc w:val="both"/>
      </w:pPr>
      <w:r w:rsidRPr="00B01D89">
        <w:rPr>
          <w:rStyle w:val="Strong"/>
          <w:rFonts w:eastAsiaTheme="majorEastAsia"/>
        </w:rPr>
        <w:t xml:space="preserve">To </w:t>
      </w:r>
      <w:r>
        <w:rPr>
          <w:rStyle w:val="Strong"/>
        </w:rPr>
        <w:t>provide an understanding</w:t>
      </w:r>
      <w:r w:rsidRPr="00B01D89">
        <w:rPr>
          <w:rStyle w:val="Strong"/>
          <w:rFonts w:eastAsiaTheme="majorEastAsia"/>
        </w:rPr>
        <w:t>s</w:t>
      </w:r>
      <w:r w:rsidRPr="00B01D89">
        <w:t xml:space="preserve"> </w:t>
      </w:r>
      <w:r>
        <w:t xml:space="preserve">about </w:t>
      </w:r>
      <w:r w:rsidRPr="00B01D89">
        <w:t>psychrometric processes and designing air conditio</w:t>
      </w:r>
      <w:r>
        <w:t xml:space="preserve">ning systems for human comfort </w:t>
      </w:r>
      <w:r w:rsidRPr="00B01D89">
        <w:t>principles</w:t>
      </w:r>
      <w:r>
        <w:t xml:space="preserve"> and load calculation</w:t>
      </w:r>
      <w:r w:rsidRPr="00C7726C">
        <w:t>.</w:t>
      </w:r>
    </w:p>
    <w:p w14:paraId="3B4EC248" w14:textId="77777777" w:rsidR="00250419" w:rsidRPr="00C7726C" w:rsidRDefault="00250419" w:rsidP="00250419">
      <w:pPr>
        <w:pStyle w:val="text"/>
        <w:ind w:left="0"/>
        <w:jc w:val="both"/>
      </w:pPr>
    </w:p>
    <w:p w14:paraId="578004F8" w14:textId="77777777" w:rsidR="00250419" w:rsidRDefault="00250419" w:rsidP="00250419">
      <w:pPr>
        <w:pStyle w:val="text"/>
        <w:jc w:val="both"/>
        <w:rPr>
          <w:b/>
          <w:bCs/>
        </w:rPr>
      </w:pPr>
      <w:r w:rsidRPr="00C7726C">
        <w:rPr>
          <w:b/>
          <w:bCs/>
        </w:rPr>
        <w:t>Course Outcome:</w:t>
      </w:r>
    </w:p>
    <w:p w14:paraId="654B7C80" w14:textId="77777777" w:rsidR="00250419" w:rsidRDefault="00250419" w:rsidP="00250419">
      <w:pPr>
        <w:pStyle w:val="text"/>
        <w:jc w:val="both"/>
      </w:pPr>
    </w:p>
    <w:p w14:paraId="1BF4359C" w14:textId="77777777" w:rsidR="00250419" w:rsidRDefault="00250419" w:rsidP="00250419">
      <w:pPr>
        <w:pStyle w:val="text"/>
        <w:jc w:val="both"/>
      </w:pPr>
      <w:r w:rsidRPr="00C7726C">
        <w:t>On successful completion of this course, the students should be able to:</w:t>
      </w:r>
    </w:p>
    <w:p w14:paraId="02B965DC" w14:textId="77777777" w:rsidR="00250419" w:rsidRDefault="00250419" w:rsidP="00250419">
      <w:pPr>
        <w:pStyle w:val="text"/>
        <w:jc w:val="both"/>
      </w:pPr>
      <w:r w:rsidRPr="004D44DA">
        <w:rPr>
          <w:b/>
        </w:rPr>
        <w:t>CO1</w:t>
      </w:r>
      <w:r>
        <w:t xml:space="preserve">: </w:t>
      </w:r>
      <w:proofErr w:type="spellStart"/>
      <w:r>
        <w:t>Analyze</w:t>
      </w:r>
      <w:proofErr w:type="spellEnd"/>
      <w:r>
        <w:t xml:space="preserve"> air refrigeration and vapour compression systems &amp; calculate the performance parameters COP.</w:t>
      </w:r>
    </w:p>
    <w:p w14:paraId="1D8567A4" w14:textId="77777777" w:rsidR="00250419" w:rsidRDefault="00250419" w:rsidP="00250419">
      <w:pPr>
        <w:pStyle w:val="text"/>
        <w:jc w:val="both"/>
      </w:pPr>
      <w:r w:rsidRPr="004D44DA">
        <w:rPr>
          <w:b/>
        </w:rPr>
        <w:t>CO2</w:t>
      </w:r>
      <w:r>
        <w:t>: Evaluate advanced refrigeration systems such as multi-stage compression, multi-evaporator systems, and vapour absorption system</w:t>
      </w:r>
    </w:p>
    <w:p w14:paraId="21E5B355" w14:textId="77777777" w:rsidR="00250419" w:rsidRDefault="00250419" w:rsidP="00250419">
      <w:pPr>
        <w:pStyle w:val="text"/>
        <w:jc w:val="both"/>
      </w:pPr>
      <w:r w:rsidRPr="004D44DA">
        <w:rPr>
          <w:b/>
        </w:rPr>
        <w:t>CO3</w:t>
      </w:r>
      <w:r>
        <w:t>:</w:t>
      </w:r>
      <w:r w:rsidRPr="00E2309E">
        <w:t xml:space="preserve"> </w:t>
      </w:r>
      <w:r>
        <w:t>Interpret psychrometric processes and apply the principles of air-vapour mixtures in HVAC systems.</w:t>
      </w:r>
    </w:p>
    <w:p w14:paraId="041D8991" w14:textId="77777777" w:rsidR="00250419" w:rsidRDefault="00250419" w:rsidP="00250419">
      <w:pPr>
        <w:pStyle w:val="text"/>
        <w:jc w:val="both"/>
      </w:pPr>
      <w:r w:rsidRPr="004D44DA">
        <w:rPr>
          <w:b/>
        </w:rPr>
        <w:t>CO4</w:t>
      </w:r>
      <w:r>
        <w:t xml:space="preserve">: </w:t>
      </w:r>
      <w:r w:rsidRPr="005E490B">
        <w:rPr>
          <w:rStyle w:val="Strong"/>
          <w:rFonts w:eastAsiaTheme="majorEastAsia"/>
        </w:rPr>
        <w:t>Apply</w:t>
      </w:r>
      <w:r>
        <w:t xml:space="preserve"> principles of air conditioning to </w:t>
      </w:r>
      <w:r w:rsidRPr="005E490B">
        <w:rPr>
          <w:rStyle w:val="Strong"/>
          <w:rFonts w:eastAsiaTheme="majorEastAsia"/>
        </w:rPr>
        <w:t>design</w:t>
      </w:r>
      <w:r>
        <w:rPr>
          <w:rStyle w:val="Strong"/>
          <w:rFonts w:eastAsiaTheme="majorEastAsia"/>
        </w:rPr>
        <w:t xml:space="preserve"> </w:t>
      </w:r>
      <w:r>
        <w:t xml:space="preserve">summer, winter, and year-round systems and determine the human thermal comfort conditions. </w:t>
      </w:r>
    </w:p>
    <w:p w14:paraId="7C33304D" w14:textId="77777777" w:rsidR="00250419" w:rsidRDefault="00250419" w:rsidP="00250419">
      <w:pPr>
        <w:pStyle w:val="text"/>
        <w:jc w:val="both"/>
        <w:rPr>
          <w:b/>
        </w:rPr>
      </w:pPr>
    </w:p>
    <w:p w14:paraId="52D0F5C1" w14:textId="77777777" w:rsidR="00250419" w:rsidRPr="004F42FB" w:rsidRDefault="00250419" w:rsidP="00250419">
      <w:pPr>
        <w:pStyle w:val="text"/>
        <w:jc w:val="both"/>
      </w:pPr>
      <w:r w:rsidRPr="007B586D">
        <w:rPr>
          <w:b/>
        </w:rPr>
        <w:t>Module-1</w:t>
      </w:r>
      <w:r w:rsidRPr="004F42FB">
        <w:tab/>
      </w:r>
      <w:r w:rsidRPr="004F42FB">
        <w:tab/>
      </w:r>
      <w:r w:rsidRPr="004F42FB">
        <w:tab/>
      </w:r>
      <w:r w:rsidRPr="004F42FB">
        <w:tab/>
      </w:r>
      <w:r w:rsidRPr="004F42FB">
        <w:tab/>
      </w:r>
      <w:r w:rsidRPr="004F42FB">
        <w:tab/>
      </w:r>
      <w:r w:rsidRPr="004F42FB">
        <w:tab/>
      </w:r>
      <w:r w:rsidRPr="004F42FB">
        <w:tab/>
      </w:r>
      <w:r>
        <w:tab/>
      </w:r>
      <w:r>
        <w:tab/>
      </w:r>
      <w:r w:rsidRPr="004F42FB">
        <w:t xml:space="preserve"> 9 Hours</w:t>
      </w:r>
    </w:p>
    <w:p w14:paraId="3570C9A7" w14:textId="77777777" w:rsidR="00250419" w:rsidRDefault="00250419" w:rsidP="00250419">
      <w:pPr>
        <w:pStyle w:val="ListParagraph"/>
        <w:tabs>
          <w:tab w:val="left" w:pos="441"/>
          <w:tab w:val="left" w:pos="8789"/>
        </w:tabs>
        <w:spacing w:before="120" w:after="0" w:line="240" w:lineRule="auto"/>
        <w:ind w:left="198" w:right="-138"/>
        <w:jc w:val="both"/>
        <w:rPr>
          <w:rFonts w:ascii="Times New Roman" w:eastAsia="Calibri" w:hAnsi="Times New Roman" w:cs="Times New Roman"/>
          <w:sz w:val="24"/>
          <w:szCs w:val="24"/>
        </w:rPr>
      </w:pPr>
      <w:r w:rsidRPr="00CB2B7A">
        <w:rPr>
          <w:rFonts w:ascii="Times New Roman" w:eastAsia="Calibri" w:hAnsi="Times New Roman" w:cs="Times New Roman"/>
          <w:b/>
          <w:sz w:val="24"/>
          <w:szCs w:val="24"/>
        </w:rPr>
        <w:t>Refrigeration:</w:t>
      </w:r>
      <w:r w:rsidRPr="004C671E">
        <w:rPr>
          <w:rFonts w:ascii="Times New Roman" w:eastAsia="Calibri" w:hAnsi="Times New Roman" w:cs="Times New Roman"/>
          <w:sz w:val="24"/>
          <w:szCs w:val="24"/>
        </w:rPr>
        <w:t xml:space="preserve"> Introduction, Unit of refrigeration, methods of refrigeration,</w:t>
      </w:r>
      <w:r>
        <w:rPr>
          <w:rFonts w:ascii="Times New Roman" w:eastAsia="Calibri" w:hAnsi="Times New Roman" w:cs="Times New Roman"/>
          <w:sz w:val="24"/>
          <w:szCs w:val="24"/>
        </w:rPr>
        <w:t xml:space="preserve"> </w:t>
      </w:r>
      <w:r w:rsidRPr="004C671E">
        <w:rPr>
          <w:rFonts w:ascii="Times New Roman" w:eastAsia="Calibri" w:hAnsi="Times New Roman" w:cs="Times New Roman"/>
          <w:sz w:val="24"/>
          <w:szCs w:val="24"/>
        </w:rPr>
        <w:t xml:space="preserve">Coefficient </w:t>
      </w:r>
      <w:r w:rsidRPr="004C671E">
        <w:rPr>
          <w:rFonts w:ascii="Times New Roman" w:eastAsia="Calibri" w:hAnsi="Times New Roman" w:cs="Times New Roman"/>
          <w:sz w:val="24"/>
          <w:szCs w:val="24"/>
          <w:lang w:val="en-US"/>
        </w:rPr>
        <w:t xml:space="preserve">of </w:t>
      </w:r>
      <w:r w:rsidRPr="004C671E">
        <w:rPr>
          <w:rFonts w:ascii="Times New Roman" w:hAnsi="Times New Roman" w:cs="Times New Roman"/>
          <w:sz w:val="24"/>
          <w:szCs w:val="24"/>
          <w:lang w:val="en-US"/>
        </w:rPr>
        <w:t>performance, Reversed</w:t>
      </w:r>
      <w:r w:rsidRPr="004C671E">
        <w:rPr>
          <w:rFonts w:ascii="Times New Roman" w:eastAsia="Calibri" w:hAnsi="Times New Roman" w:cs="Times New Roman"/>
          <w:sz w:val="24"/>
          <w:szCs w:val="24"/>
        </w:rPr>
        <w:t xml:space="preserve"> Carnot Cycle, Temperature limitations, maximum COP, </w:t>
      </w:r>
    </w:p>
    <w:p w14:paraId="42F4CBA8" w14:textId="77777777" w:rsidR="00250419" w:rsidRPr="004C671E" w:rsidRDefault="00250419" w:rsidP="00250419">
      <w:pPr>
        <w:pStyle w:val="ListParagraph"/>
        <w:tabs>
          <w:tab w:val="left" w:pos="441"/>
          <w:tab w:val="left" w:pos="8789"/>
        </w:tabs>
        <w:spacing w:before="120" w:after="0" w:line="240" w:lineRule="auto"/>
        <w:ind w:left="198" w:right="-138"/>
        <w:jc w:val="both"/>
        <w:rPr>
          <w:rFonts w:ascii="Times New Roman" w:eastAsia="Calibri" w:hAnsi="Times New Roman" w:cs="Times New Roman"/>
          <w:sz w:val="24"/>
          <w:szCs w:val="24"/>
        </w:rPr>
      </w:pPr>
      <w:r w:rsidRPr="004C671E">
        <w:rPr>
          <w:rFonts w:ascii="Times New Roman" w:eastAsia="Calibri" w:hAnsi="Times New Roman" w:cs="Times New Roman"/>
          <w:b/>
          <w:sz w:val="24"/>
          <w:szCs w:val="24"/>
        </w:rPr>
        <w:t>Air Refrigeration System</w:t>
      </w:r>
      <w:r w:rsidRPr="004C671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C671E">
        <w:rPr>
          <w:rFonts w:ascii="Times New Roman" w:eastAsia="Calibri" w:hAnsi="Times New Roman" w:cs="Times New Roman"/>
          <w:sz w:val="24"/>
          <w:szCs w:val="24"/>
        </w:rPr>
        <w:t xml:space="preserve">Bell Coleman air cycle, Simple Air Cycle System </w:t>
      </w:r>
      <w:r>
        <w:rPr>
          <w:rFonts w:ascii="Times New Roman" w:eastAsia="Calibri" w:hAnsi="Times New Roman" w:cs="Times New Roman"/>
          <w:sz w:val="24"/>
          <w:szCs w:val="24"/>
        </w:rPr>
        <w:t xml:space="preserve">, classification of air refrigeration </w:t>
      </w:r>
      <w:proofErr w:type="spellStart"/>
      <w:r>
        <w:rPr>
          <w:rFonts w:ascii="Times New Roman" w:eastAsia="Calibri" w:hAnsi="Times New Roman" w:cs="Times New Roman"/>
          <w:sz w:val="24"/>
          <w:szCs w:val="24"/>
        </w:rPr>
        <w:t>system,DART</w:t>
      </w:r>
      <w:proofErr w:type="spellEnd"/>
    </w:p>
    <w:p w14:paraId="4435CA84" w14:textId="77777777" w:rsidR="00250419" w:rsidRDefault="00250419" w:rsidP="00250419">
      <w:pPr>
        <w:tabs>
          <w:tab w:val="left" w:pos="441"/>
        </w:tabs>
        <w:spacing w:before="120" w:after="0" w:line="240" w:lineRule="auto"/>
        <w:ind w:left="198"/>
        <w:jc w:val="both"/>
        <w:rPr>
          <w:rFonts w:ascii="Times New Roman" w:eastAsia="Calibri" w:hAnsi="Times New Roman" w:cs="Times New Roman"/>
          <w:sz w:val="24"/>
          <w:szCs w:val="24"/>
        </w:rPr>
      </w:pPr>
      <w:r w:rsidRPr="004C671E">
        <w:rPr>
          <w:rFonts w:ascii="Times New Roman" w:eastAsia="Calibri" w:hAnsi="Times New Roman" w:cs="Times New Roman"/>
          <w:b/>
          <w:sz w:val="24"/>
          <w:szCs w:val="24"/>
        </w:rPr>
        <w:t>Vapour Compression System</w:t>
      </w:r>
      <w:r w:rsidRPr="004C671E">
        <w:rPr>
          <w:rFonts w:ascii="Times New Roman" w:eastAsia="Calibri" w:hAnsi="Times New Roman" w:cs="Times New Roman"/>
          <w:sz w:val="24"/>
          <w:szCs w:val="24"/>
        </w:rPr>
        <w:t>: Analysis of theoretical vapour compression cycle,</w:t>
      </w:r>
      <w:r>
        <w:rPr>
          <w:rFonts w:ascii="Times New Roman" w:eastAsia="Calibri" w:hAnsi="Times New Roman" w:cs="Times New Roman"/>
          <w:sz w:val="24"/>
          <w:szCs w:val="24"/>
        </w:rPr>
        <w:t xml:space="preserve"> </w:t>
      </w:r>
      <w:r w:rsidRPr="004C671E">
        <w:rPr>
          <w:rFonts w:ascii="Times New Roman" w:eastAsia="Calibri" w:hAnsi="Times New Roman" w:cs="Times New Roman"/>
          <w:sz w:val="24"/>
          <w:szCs w:val="24"/>
        </w:rPr>
        <w:t>Representation of cycle on T-S and p-h diagram,</w:t>
      </w:r>
      <w:r>
        <w:rPr>
          <w:rFonts w:ascii="Times New Roman" w:eastAsia="Calibri" w:hAnsi="Times New Roman" w:cs="Times New Roman"/>
          <w:sz w:val="24"/>
          <w:szCs w:val="24"/>
        </w:rPr>
        <w:t xml:space="preserve"> </w:t>
      </w:r>
      <w:r w:rsidRPr="004C671E">
        <w:rPr>
          <w:rFonts w:ascii="Times New Roman" w:eastAsia="Calibri" w:hAnsi="Times New Roman" w:cs="Times New Roman"/>
          <w:sz w:val="24"/>
          <w:szCs w:val="24"/>
        </w:rPr>
        <w:t xml:space="preserve">Simple saturation </w:t>
      </w:r>
      <w:proofErr w:type="spellStart"/>
      <w:r w:rsidRPr="004C671E">
        <w:rPr>
          <w:rFonts w:ascii="Times New Roman" w:eastAsia="Calibri" w:hAnsi="Times New Roman" w:cs="Times New Roman"/>
          <w:sz w:val="24"/>
          <w:szCs w:val="24"/>
        </w:rPr>
        <w:t>cycle,sub</w:t>
      </w:r>
      <w:proofErr w:type="spellEnd"/>
      <w:r w:rsidRPr="004C671E">
        <w:rPr>
          <w:rFonts w:ascii="Times New Roman" w:eastAsia="Calibri" w:hAnsi="Times New Roman" w:cs="Times New Roman"/>
          <w:sz w:val="24"/>
          <w:szCs w:val="24"/>
        </w:rPr>
        <w:t xml:space="preserve">-cooled cycle and super-heated </w:t>
      </w:r>
      <w:proofErr w:type="spellStart"/>
      <w:r w:rsidRPr="004C671E">
        <w:rPr>
          <w:rFonts w:ascii="Times New Roman" w:eastAsia="Calibri" w:hAnsi="Times New Roman" w:cs="Times New Roman"/>
          <w:sz w:val="24"/>
          <w:szCs w:val="24"/>
        </w:rPr>
        <w:t>cycle,Effect</w:t>
      </w:r>
      <w:proofErr w:type="spellEnd"/>
      <w:r w:rsidRPr="004C671E">
        <w:rPr>
          <w:rFonts w:ascii="Times New Roman" w:eastAsia="Calibri" w:hAnsi="Times New Roman" w:cs="Times New Roman"/>
          <w:sz w:val="24"/>
          <w:szCs w:val="24"/>
        </w:rPr>
        <w:t xml:space="preserve"> of suction and discharge pressure on performance,</w:t>
      </w:r>
      <w:r>
        <w:rPr>
          <w:rFonts w:ascii="Times New Roman" w:eastAsia="Calibri" w:hAnsi="Times New Roman" w:cs="Times New Roman"/>
          <w:sz w:val="24"/>
          <w:szCs w:val="24"/>
        </w:rPr>
        <w:t xml:space="preserve"> </w:t>
      </w:r>
      <w:r w:rsidRPr="004C671E">
        <w:rPr>
          <w:rFonts w:ascii="Times New Roman" w:eastAsia="Calibri" w:hAnsi="Times New Roman" w:cs="Times New Roman"/>
          <w:sz w:val="24"/>
          <w:szCs w:val="24"/>
        </w:rPr>
        <w:t xml:space="preserve">Actual vapour compression </w:t>
      </w:r>
      <w:r>
        <w:rPr>
          <w:rFonts w:ascii="Times New Roman" w:eastAsia="Calibri" w:hAnsi="Times New Roman" w:cs="Times New Roman"/>
          <w:sz w:val="24"/>
          <w:szCs w:val="24"/>
        </w:rPr>
        <w:t>cycle. Problem illustration.</w:t>
      </w:r>
    </w:p>
    <w:p w14:paraId="5EA705AA" w14:textId="77777777" w:rsidR="00250419" w:rsidRDefault="00250419" w:rsidP="00250419">
      <w:pPr>
        <w:tabs>
          <w:tab w:val="left" w:pos="441"/>
        </w:tabs>
        <w:spacing w:before="120" w:after="0" w:line="240" w:lineRule="auto"/>
        <w:ind w:left="198"/>
        <w:jc w:val="both"/>
        <w:rPr>
          <w:rFonts w:ascii="Times New Roman" w:eastAsia="Calibri" w:hAnsi="Times New Roman" w:cs="Times New Roman"/>
          <w:sz w:val="24"/>
          <w:szCs w:val="24"/>
        </w:rPr>
      </w:pPr>
      <w:r w:rsidRPr="00CD7BB8">
        <w:rPr>
          <w:rFonts w:ascii="Times New Roman" w:eastAsia="Calibri" w:hAnsi="Times New Roman" w:cs="Times New Roman"/>
          <w:b/>
          <w:sz w:val="24"/>
          <w:szCs w:val="24"/>
        </w:rPr>
        <w:t>Multi-stage compression and Multi-evaporator systems</w:t>
      </w:r>
      <w:r w:rsidRPr="004C671E">
        <w:rPr>
          <w:rFonts w:ascii="Times New Roman" w:eastAsia="Calibri" w:hAnsi="Times New Roman" w:cs="Times New Roman"/>
          <w:sz w:val="24"/>
          <w:szCs w:val="24"/>
        </w:rPr>
        <w:t xml:space="preserve"> : Different arrangements of compressors and inter-cooling, Multistage compression with inter-cooling, Multi evaporator system, Dual compression system. Simple problems</w:t>
      </w:r>
    </w:p>
    <w:p w14:paraId="4891312F" w14:textId="77777777" w:rsidR="00250419" w:rsidRDefault="00250419" w:rsidP="00250419">
      <w:pPr>
        <w:pStyle w:val="NormalWeb"/>
        <w:shd w:val="clear" w:color="auto" w:fill="FFFFFF"/>
        <w:spacing w:before="0" w:beforeAutospacing="0" w:after="0" w:afterAutospacing="0"/>
        <w:ind w:left="200" w:firstLine="20"/>
        <w:jc w:val="both"/>
        <w:rPr>
          <w:b/>
        </w:rPr>
      </w:pPr>
    </w:p>
    <w:p w14:paraId="0518BD88" w14:textId="77777777" w:rsidR="00250419" w:rsidRDefault="00250419" w:rsidP="00250419">
      <w:pPr>
        <w:pStyle w:val="NormalWeb"/>
        <w:shd w:val="clear" w:color="auto" w:fill="FFFFFF"/>
        <w:spacing w:before="0" w:beforeAutospacing="0" w:after="0" w:afterAutospacing="0"/>
        <w:ind w:left="200" w:firstLine="20"/>
        <w:jc w:val="both"/>
        <w:rPr>
          <w:b/>
        </w:rPr>
      </w:pPr>
    </w:p>
    <w:p w14:paraId="212BBBA3" w14:textId="77777777" w:rsidR="00250419" w:rsidRPr="00FE4113" w:rsidRDefault="00250419" w:rsidP="00250419">
      <w:pPr>
        <w:pStyle w:val="NormalWeb"/>
        <w:shd w:val="clear" w:color="auto" w:fill="FFFFFF"/>
        <w:spacing w:before="0" w:beforeAutospacing="0" w:after="0" w:afterAutospacing="0"/>
        <w:ind w:left="200" w:firstLine="20"/>
        <w:jc w:val="both"/>
        <w:rPr>
          <w:bCs/>
          <w:color w:val="222222"/>
        </w:rPr>
      </w:pPr>
      <w:r w:rsidRPr="004C671E">
        <w:rPr>
          <w:b/>
        </w:rPr>
        <w:t>Module-2</w:t>
      </w:r>
      <w:r w:rsidRPr="004C671E">
        <w:rPr>
          <w:b/>
        </w:rPr>
        <w:tab/>
      </w:r>
      <w:r w:rsidRPr="004C671E">
        <w:rPr>
          <w:b/>
        </w:rPr>
        <w:tab/>
      </w:r>
      <w:r w:rsidRPr="004C671E">
        <w:rPr>
          <w:b/>
        </w:rPr>
        <w:tab/>
      </w:r>
      <w:r w:rsidRPr="004C671E">
        <w:rPr>
          <w:b/>
        </w:rPr>
        <w:tab/>
      </w:r>
      <w:r w:rsidRPr="004C671E">
        <w:rPr>
          <w:b/>
        </w:rPr>
        <w:tab/>
      </w:r>
      <w:r w:rsidRPr="004C671E">
        <w:rPr>
          <w:b/>
        </w:rPr>
        <w:tab/>
      </w:r>
      <w:r w:rsidRPr="004C671E">
        <w:rPr>
          <w:b/>
        </w:rPr>
        <w:tab/>
      </w:r>
      <w:r w:rsidRPr="004C671E">
        <w:rPr>
          <w:b/>
        </w:rPr>
        <w:tab/>
      </w:r>
      <w:r>
        <w:rPr>
          <w:b/>
        </w:rPr>
        <w:tab/>
      </w:r>
      <w:r>
        <w:rPr>
          <w:b/>
        </w:rPr>
        <w:tab/>
      </w:r>
      <w:r w:rsidRPr="00FE4113">
        <w:t xml:space="preserve">9 </w:t>
      </w:r>
      <w:r w:rsidRPr="00FE4113">
        <w:rPr>
          <w:bCs/>
        </w:rPr>
        <w:t>H</w:t>
      </w:r>
      <w:r w:rsidRPr="00FE4113">
        <w:t>ou</w:t>
      </w:r>
      <w:r w:rsidRPr="00FE4113">
        <w:rPr>
          <w:bCs/>
        </w:rPr>
        <w:t>rs</w:t>
      </w:r>
      <w:r w:rsidRPr="00FE4113">
        <w:rPr>
          <w:bCs/>
          <w:color w:val="222222"/>
        </w:rPr>
        <w:t xml:space="preserve"> </w:t>
      </w:r>
    </w:p>
    <w:p w14:paraId="25CA1CA8" w14:textId="77777777" w:rsidR="00250419" w:rsidRDefault="00250419" w:rsidP="00250419">
      <w:pPr>
        <w:pStyle w:val="ListParagraph"/>
        <w:tabs>
          <w:tab w:val="left" w:pos="470"/>
        </w:tabs>
        <w:spacing w:before="120" w:after="0" w:line="240" w:lineRule="auto"/>
        <w:ind w:left="142"/>
        <w:jc w:val="both"/>
        <w:rPr>
          <w:rFonts w:ascii="Times New Roman" w:hAnsi="Times New Roman" w:cs="Times New Roman"/>
          <w:sz w:val="24"/>
          <w:szCs w:val="24"/>
        </w:rPr>
      </w:pPr>
      <w:r w:rsidRPr="00EB1ACC">
        <w:rPr>
          <w:rFonts w:ascii="Times New Roman" w:eastAsia="Calibri" w:hAnsi="Times New Roman" w:cs="Times New Roman"/>
          <w:b/>
          <w:sz w:val="24"/>
          <w:szCs w:val="24"/>
        </w:rPr>
        <w:lastRenderedPageBreak/>
        <w:t>Vapour Absorption System</w:t>
      </w:r>
      <w:r w:rsidRPr="004C671E">
        <w:rPr>
          <w:rFonts w:ascii="Times New Roman" w:eastAsia="Calibri" w:hAnsi="Times New Roman" w:cs="Times New Roman"/>
          <w:sz w:val="24"/>
          <w:szCs w:val="24"/>
        </w:rPr>
        <w:t xml:space="preserve"> : </w:t>
      </w:r>
      <w:r>
        <w:rPr>
          <w:rFonts w:ascii="Times New Roman" w:hAnsi="Times New Roman" w:cs="Times New Roman"/>
          <w:sz w:val="24"/>
          <w:szCs w:val="24"/>
        </w:rPr>
        <w:t xml:space="preserve">Comparison of VARS /VCRSS, </w:t>
      </w:r>
      <w:r w:rsidRPr="004C671E">
        <w:rPr>
          <w:rFonts w:ascii="Times New Roman" w:eastAsia="Calibri" w:hAnsi="Times New Roman" w:cs="Times New Roman"/>
          <w:sz w:val="24"/>
          <w:szCs w:val="24"/>
        </w:rPr>
        <w:t>Simple Ammonia - absorption system, Improved absorption system, Analysis of vapour absorption system), Electrolux / Three</w:t>
      </w:r>
      <w:r w:rsidRPr="004C671E">
        <w:rPr>
          <w:rFonts w:ascii="Times New Roman" w:eastAsia="Calibri" w:hAnsi="Times New Roman" w:cs="Times New Roman"/>
          <w:sz w:val="24"/>
          <w:szCs w:val="24"/>
          <w:lang w:val="en-US"/>
        </w:rPr>
        <w:t xml:space="preserve"> </w:t>
      </w:r>
      <w:r w:rsidRPr="004C671E">
        <w:rPr>
          <w:rFonts w:ascii="Times New Roman" w:eastAsia="Calibri" w:hAnsi="Times New Roman" w:cs="Times New Roman"/>
          <w:sz w:val="24"/>
          <w:szCs w:val="24"/>
        </w:rPr>
        <w:t>fluid</w:t>
      </w:r>
      <w:r w:rsidRPr="004C671E">
        <w:rPr>
          <w:rFonts w:ascii="Times New Roman" w:eastAsia="Calibri" w:hAnsi="Times New Roman" w:cs="Times New Roman"/>
          <w:sz w:val="24"/>
          <w:szCs w:val="24"/>
          <w:lang w:val="en-US"/>
        </w:rPr>
        <w:t xml:space="preserve"> </w:t>
      </w:r>
      <w:r w:rsidRPr="004C671E">
        <w:rPr>
          <w:rFonts w:ascii="Times New Roman" w:eastAsia="Calibri" w:hAnsi="Times New Roman" w:cs="Times New Roman"/>
          <w:sz w:val="24"/>
          <w:szCs w:val="24"/>
        </w:rPr>
        <w:t>system,</w:t>
      </w:r>
      <w:r>
        <w:rPr>
          <w:rFonts w:ascii="Times New Roman" w:hAnsi="Times New Roman" w:cs="Times New Roman"/>
          <w:sz w:val="24"/>
          <w:szCs w:val="24"/>
        </w:rPr>
        <w:t xml:space="preserve"> </w:t>
      </w:r>
      <w:r w:rsidRPr="004C671E">
        <w:rPr>
          <w:rFonts w:ascii="Times New Roman" w:eastAsia="Calibri" w:hAnsi="Times New Roman" w:cs="Times New Roman"/>
          <w:sz w:val="24"/>
          <w:szCs w:val="24"/>
        </w:rPr>
        <w:t>Lithium-bromide-water</w:t>
      </w:r>
      <w:r w:rsidRPr="004C671E">
        <w:rPr>
          <w:rFonts w:ascii="Times New Roman" w:eastAsia="Calibri" w:hAnsi="Times New Roman" w:cs="Times New Roman"/>
          <w:sz w:val="24"/>
          <w:szCs w:val="24"/>
          <w:lang w:val="en-US"/>
        </w:rPr>
        <w:t xml:space="preserve"> </w:t>
      </w:r>
      <w:r w:rsidRPr="004C671E">
        <w:rPr>
          <w:rFonts w:ascii="Times New Roman" w:eastAsia="Calibri" w:hAnsi="Times New Roman" w:cs="Times New Roman"/>
          <w:sz w:val="24"/>
          <w:szCs w:val="24"/>
        </w:rPr>
        <w:t>vapour</w:t>
      </w:r>
      <w:r w:rsidRPr="004C671E">
        <w:rPr>
          <w:rFonts w:ascii="Times New Roman" w:eastAsia="Calibri" w:hAnsi="Times New Roman" w:cs="Times New Roman"/>
          <w:sz w:val="24"/>
          <w:szCs w:val="24"/>
          <w:lang w:val="en-US"/>
        </w:rPr>
        <w:t xml:space="preserve"> </w:t>
      </w:r>
      <w:r w:rsidRPr="004C671E">
        <w:rPr>
          <w:rFonts w:ascii="Times New Roman" w:eastAsia="Calibri" w:hAnsi="Times New Roman" w:cs="Times New Roman"/>
          <w:sz w:val="24"/>
          <w:szCs w:val="24"/>
        </w:rPr>
        <w:t>absorption</w:t>
      </w:r>
      <w:r w:rsidRPr="004C671E">
        <w:rPr>
          <w:rFonts w:ascii="Times New Roman" w:eastAsia="Calibri" w:hAnsi="Times New Roman" w:cs="Times New Roman"/>
          <w:sz w:val="24"/>
          <w:szCs w:val="24"/>
          <w:lang w:val="en-US"/>
        </w:rPr>
        <w:t xml:space="preserve"> </w:t>
      </w:r>
      <w:r w:rsidRPr="004C671E">
        <w:rPr>
          <w:rFonts w:ascii="Times New Roman" w:eastAsia="Calibri" w:hAnsi="Times New Roman" w:cs="Times New Roman"/>
          <w:sz w:val="24"/>
          <w:szCs w:val="24"/>
        </w:rPr>
        <w:t xml:space="preserve">system, Simple Problems </w:t>
      </w:r>
      <w:r w:rsidRPr="004C671E">
        <w:rPr>
          <w:rFonts w:ascii="Times New Roman" w:eastAsia="Calibri" w:hAnsi="Times New Roman" w:cs="Times New Roman"/>
          <w:sz w:val="24"/>
          <w:szCs w:val="24"/>
          <w:lang w:val="en-US"/>
        </w:rPr>
        <w:t>and solution</w:t>
      </w:r>
      <w:r w:rsidRPr="004C671E">
        <w:rPr>
          <w:rFonts w:ascii="Times New Roman" w:eastAsia="Calibri" w:hAnsi="Times New Roman" w:cs="Times New Roman"/>
          <w:sz w:val="24"/>
          <w:szCs w:val="24"/>
        </w:rPr>
        <w:t>.</w:t>
      </w:r>
    </w:p>
    <w:p w14:paraId="55BA1499" w14:textId="77777777" w:rsidR="00250419" w:rsidRPr="004C671E" w:rsidRDefault="00250419" w:rsidP="00250419">
      <w:pPr>
        <w:pStyle w:val="ListParagraph"/>
        <w:tabs>
          <w:tab w:val="left" w:pos="470"/>
        </w:tabs>
        <w:spacing w:before="120" w:after="0" w:line="240" w:lineRule="auto"/>
        <w:ind w:left="198"/>
        <w:jc w:val="both"/>
        <w:rPr>
          <w:rFonts w:ascii="Times New Roman" w:hAnsi="Times New Roman" w:cs="Times New Roman"/>
          <w:sz w:val="24"/>
          <w:szCs w:val="24"/>
        </w:rPr>
      </w:pPr>
      <w:r w:rsidRPr="005558B5">
        <w:rPr>
          <w:rFonts w:ascii="Times New Roman" w:eastAsia="Calibri" w:hAnsi="Times New Roman" w:cs="Times New Roman"/>
          <w:b/>
          <w:sz w:val="24"/>
          <w:szCs w:val="24"/>
        </w:rPr>
        <w:t>Refrigerants</w:t>
      </w:r>
      <w:r w:rsidRPr="004C671E">
        <w:rPr>
          <w:rFonts w:ascii="Times New Roman" w:eastAsia="Calibri" w:hAnsi="Times New Roman" w:cs="Times New Roman"/>
          <w:sz w:val="24"/>
          <w:szCs w:val="24"/>
        </w:rPr>
        <w:t xml:space="preserve">: Classification of refrigerants and its </w:t>
      </w:r>
      <w:r w:rsidRPr="004C671E">
        <w:rPr>
          <w:rFonts w:ascii="Times New Roman" w:eastAsia="Calibri" w:hAnsi="Times New Roman" w:cs="Times New Roman"/>
          <w:sz w:val="24"/>
          <w:szCs w:val="24"/>
          <w:lang w:val="en-US"/>
        </w:rPr>
        <w:t>designation</w:t>
      </w:r>
      <w:r w:rsidRPr="004C671E">
        <w:rPr>
          <w:rFonts w:ascii="Times New Roman" w:hAnsi="Times New Roman" w:cs="Times New Roman"/>
          <w:sz w:val="24"/>
          <w:szCs w:val="24"/>
          <w:lang w:val="en-US"/>
        </w:rPr>
        <w:t xml:space="preserve">, </w:t>
      </w:r>
      <w:r w:rsidRPr="004C671E">
        <w:rPr>
          <w:rFonts w:ascii="Times New Roman" w:hAnsi="Times New Roman" w:cs="Times New Roman"/>
          <w:w w:val="105"/>
          <w:sz w:val="24"/>
          <w:szCs w:val="24"/>
        </w:rPr>
        <w:t>Ozone Depletion Potential and Global Warming Potential</w:t>
      </w:r>
      <w:r>
        <w:rPr>
          <w:rFonts w:ascii="Times New Roman" w:hAnsi="Times New Roman" w:cs="Times New Roman"/>
          <w:w w:val="105"/>
          <w:sz w:val="24"/>
          <w:szCs w:val="24"/>
        </w:rPr>
        <w:t xml:space="preserve">, </w:t>
      </w:r>
      <w:r>
        <w:rPr>
          <w:rFonts w:ascii="Times New Roman" w:hAnsi="Times New Roman" w:cs="Times New Roman"/>
          <w:b/>
          <w:sz w:val="24"/>
          <w:szCs w:val="24"/>
        </w:rPr>
        <w:t xml:space="preserve"> </w:t>
      </w:r>
      <w:r w:rsidRPr="00FD622F">
        <w:rPr>
          <w:rFonts w:ascii="Times New Roman" w:eastAsia="Times New Roman" w:hAnsi="Times New Roman" w:cs="Times New Roman"/>
          <w:b/>
          <w:sz w:val="24"/>
          <w:szCs w:val="24"/>
        </w:rPr>
        <w:t>Thermometric Refrigeration</w:t>
      </w:r>
      <w:r w:rsidRPr="00FD622F">
        <w:rPr>
          <w:rFonts w:ascii="Times New Roman" w:eastAsia="Times New Roman" w:hAnsi="Times New Roman" w:cs="Times New Roman"/>
          <w:sz w:val="24"/>
          <w:szCs w:val="24"/>
        </w:rPr>
        <w:t xml:space="preserve">: Basics and Principle. figure of Merit. </w:t>
      </w:r>
    </w:p>
    <w:p w14:paraId="5EB51AEE" w14:textId="77777777" w:rsidR="00250419" w:rsidRDefault="00250419" w:rsidP="00250419">
      <w:pPr>
        <w:pStyle w:val="head"/>
        <w:jc w:val="both"/>
        <w:rPr>
          <w:b w:val="0"/>
          <w:color w:val="222222"/>
        </w:rPr>
      </w:pPr>
      <w:r w:rsidRPr="004C671E">
        <w:t xml:space="preserve">Module -3  </w:t>
      </w:r>
      <w:r w:rsidRPr="004C671E">
        <w:tab/>
      </w:r>
      <w:r w:rsidRPr="004C671E">
        <w:tab/>
      </w:r>
      <w:r w:rsidRPr="004C671E">
        <w:tab/>
      </w:r>
      <w:r w:rsidRPr="004C671E">
        <w:tab/>
      </w:r>
      <w:r w:rsidRPr="004C671E">
        <w:tab/>
      </w:r>
      <w:r w:rsidRPr="004C671E">
        <w:tab/>
      </w:r>
      <w:r w:rsidRPr="004C671E">
        <w:tab/>
      </w:r>
      <w:r w:rsidRPr="004C671E">
        <w:tab/>
      </w:r>
      <w:r w:rsidRPr="004C671E">
        <w:tab/>
      </w:r>
      <w:r>
        <w:tab/>
      </w:r>
      <w:r w:rsidRPr="009F3837">
        <w:rPr>
          <w:b w:val="0"/>
        </w:rPr>
        <w:t>9 Hours</w:t>
      </w:r>
      <w:r>
        <w:rPr>
          <w:b w:val="0"/>
          <w:color w:val="222222"/>
        </w:rPr>
        <w:t xml:space="preserve"> </w:t>
      </w:r>
      <w:r w:rsidRPr="004C671E">
        <w:rPr>
          <w:b w:val="0"/>
          <w:color w:val="222222"/>
        </w:rPr>
        <w:t xml:space="preserve"> </w:t>
      </w:r>
    </w:p>
    <w:p w14:paraId="64D70522" w14:textId="77777777" w:rsidR="00250419" w:rsidRPr="004C671E" w:rsidRDefault="00250419" w:rsidP="00250419">
      <w:pPr>
        <w:pStyle w:val="head"/>
        <w:jc w:val="both"/>
        <w:rPr>
          <w:color w:val="222222"/>
        </w:rPr>
      </w:pPr>
    </w:p>
    <w:p w14:paraId="27ECE00A" w14:textId="77777777" w:rsidR="00250419" w:rsidRPr="00971A48" w:rsidRDefault="00250419" w:rsidP="00250419">
      <w:pPr>
        <w:tabs>
          <w:tab w:val="left" w:pos="142"/>
        </w:tabs>
        <w:spacing w:before="55"/>
        <w:ind w:left="142"/>
        <w:jc w:val="both"/>
        <w:rPr>
          <w:rFonts w:ascii="Times New Roman" w:eastAsia="Times New Roman" w:hAnsi="Times New Roman" w:cs="Times New Roman"/>
          <w:sz w:val="24"/>
          <w:szCs w:val="24"/>
        </w:rPr>
      </w:pPr>
      <w:proofErr w:type="spellStart"/>
      <w:r w:rsidRPr="00971A48">
        <w:rPr>
          <w:rFonts w:ascii="Times New Roman" w:eastAsia="Times New Roman" w:hAnsi="Times New Roman" w:cs="Times New Roman"/>
          <w:b/>
          <w:sz w:val="24"/>
          <w:szCs w:val="24"/>
        </w:rPr>
        <w:t>Psychrometrics</w:t>
      </w:r>
      <w:proofErr w:type="spellEnd"/>
      <w:r w:rsidRPr="00971A48">
        <w:rPr>
          <w:rFonts w:ascii="Times New Roman" w:eastAsia="Times New Roman" w:hAnsi="Times New Roman" w:cs="Times New Roman"/>
          <w:sz w:val="24"/>
          <w:szCs w:val="24"/>
        </w:rPr>
        <w:t xml:space="preserve"> : Properties of air-vapour mixture, Law of water vapour-air mixture, enthalpy of moisture, Psychrometric chart, simple heating and cooling, Humidification, Dehumidification,</w:t>
      </w:r>
      <w:r>
        <w:rPr>
          <w:rFonts w:ascii="Times New Roman" w:eastAsia="Times New Roman" w:hAnsi="Times New Roman" w:cs="Times New Roman"/>
          <w:sz w:val="24"/>
          <w:szCs w:val="24"/>
        </w:rPr>
        <w:t xml:space="preserve"> </w:t>
      </w:r>
      <w:r w:rsidRPr="00971A48">
        <w:rPr>
          <w:rFonts w:ascii="Times New Roman" w:eastAsia="Times New Roman" w:hAnsi="Times New Roman" w:cs="Times New Roman"/>
          <w:sz w:val="24"/>
          <w:szCs w:val="24"/>
        </w:rPr>
        <w:t>Mixture of air streams.</w:t>
      </w:r>
      <w:r>
        <w:rPr>
          <w:rFonts w:ascii="Times New Roman" w:eastAsia="Times New Roman" w:hAnsi="Times New Roman" w:cs="Times New Roman"/>
          <w:sz w:val="24"/>
          <w:szCs w:val="24"/>
        </w:rPr>
        <w:t xml:space="preserve"> </w:t>
      </w:r>
      <w:r w:rsidRPr="00971A48">
        <w:rPr>
          <w:rFonts w:ascii="Times New Roman" w:hAnsi="Times New Roman" w:cs="Times New Roman"/>
          <w:sz w:val="24"/>
          <w:szCs w:val="24"/>
        </w:rPr>
        <w:t>Air washer,</w:t>
      </w:r>
      <w:r w:rsidRPr="00971A48">
        <w:rPr>
          <w:rFonts w:ascii="Times New Roman" w:eastAsia="Times New Roman" w:hAnsi="Times New Roman" w:cs="Times New Roman"/>
          <w:sz w:val="24"/>
          <w:szCs w:val="24"/>
        </w:rPr>
        <w:t xml:space="preserve"> Review question and discussions</w:t>
      </w:r>
    </w:p>
    <w:p w14:paraId="455BAEAF" w14:textId="77777777" w:rsidR="00250419" w:rsidRPr="004C671E" w:rsidRDefault="00250419" w:rsidP="00250419">
      <w:pPr>
        <w:pStyle w:val="BodyText"/>
        <w:ind w:left="142" w:right="4"/>
        <w:jc w:val="both"/>
      </w:pPr>
      <w:r>
        <w:rPr>
          <w:b/>
        </w:rPr>
        <w:t xml:space="preserve"> </w:t>
      </w:r>
      <w:r w:rsidRPr="00971A48">
        <w:rPr>
          <w:b/>
        </w:rPr>
        <w:t>Requirements of comfort air conditioning</w:t>
      </w:r>
      <w:r w:rsidRPr="004C671E">
        <w:t>:</w:t>
      </w:r>
      <w:r>
        <w:t xml:space="preserve"> </w:t>
      </w:r>
      <w:r w:rsidRPr="004C671E">
        <w:t>Oxygen supply,</w:t>
      </w:r>
      <w:r>
        <w:t xml:space="preserve"> </w:t>
      </w:r>
      <w:r w:rsidRPr="004C671E">
        <w:t>Heat removal,</w:t>
      </w:r>
      <w:r>
        <w:t xml:space="preserve"> </w:t>
      </w:r>
      <w:r w:rsidRPr="004C671E">
        <w:t xml:space="preserve">moisture </w:t>
      </w:r>
      <w:r>
        <w:t xml:space="preserve"> </w:t>
      </w:r>
      <w:proofErr w:type="spellStart"/>
      <w:r w:rsidRPr="004C671E">
        <w:t>removal,air</w:t>
      </w:r>
      <w:proofErr w:type="spellEnd"/>
      <w:r w:rsidRPr="004C671E">
        <w:t xml:space="preserve"> motion, Thermodynamics of human body,</w:t>
      </w:r>
      <w:r>
        <w:t xml:space="preserve"> </w:t>
      </w:r>
      <w:r w:rsidRPr="004C671E">
        <w:t>comfort and comfort chart,</w:t>
      </w:r>
      <w:r>
        <w:t xml:space="preserve"> </w:t>
      </w:r>
      <w:r w:rsidRPr="004C671E">
        <w:t>effective temperature,</w:t>
      </w:r>
      <w:r>
        <w:t xml:space="preserve"> </w:t>
      </w:r>
      <w:r w:rsidRPr="004C671E">
        <w:t>factors governing optimum effective temperature</w:t>
      </w:r>
    </w:p>
    <w:p w14:paraId="69493B40" w14:textId="77777777" w:rsidR="00250419" w:rsidRDefault="00250419" w:rsidP="00250419">
      <w:pPr>
        <w:pStyle w:val="NormalWeb"/>
        <w:shd w:val="clear" w:color="auto" w:fill="FFFFFF"/>
        <w:spacing w:before="60" w:beforeAutospacing="0" w:after="0" w:afterAutospacing="0"/>
        <w:ind w:left="200"/>
        <w:jc w:val="both"/>
      </w:pPr>
      <w:r>
        <w:rPr>
          <w:b/>
        </w:rPr>
        <w:t>Module-4</w:t>
      </w:r>
      <w:r>
        <w:rPr>
          <w:b/>
        </w:rPr>
        <w:tab/>
      </w:r>
      <w:r>
        <w:rPr>
          <w:b/>
        </w:rPr>
        <w:tab/>
      </w:r>
      <w:r>
        <w:rPr>
          <w:b/>
        </w:rPr>
        <w:tab/>
      </w:r>
      <w:r>
        <w:rPr>
          <w:b/>
        </w:rPr>
        <w:tab/>
      </w:r>
      <w:r>
        <w:rPr>
          <w:b/>
        </w:rPr>
        <w:tab/>
      </w:r>
      <w:r>
        <w:rPr>
          <w:b/>
        </w:rPr>
        <w:tab/>
      </w:r>
      <w:r>
        <w:rPr>
          <w:b/>
        </w:rPr>
        <w:tab/>
      </w:r>
      <w:r>
        <w:rPr>
          <w:b/>
        </w:rPr>
        <w:tab/>
      </w:r>
      <w:r>
        <w:rPr>
          <w:b/>
        </w:rPr>
        <w:tab/>
      </w:r>
      <w:r>
        <w:rPr>
          <w:b/>
        </w:rPr>
        <w:tab/>
      </w:r>
      <w:r w:rsidRPr="00CF533A">
        <w:t>9 Hours</w:t>
      </w:r>
    </w:p>
    <w:p w14:paraId="3972F19F" w14:textId="77777777" w:rsidR="00250419" w:rsidRDefault="00250419" w:rsidP="00250419">
      <w:pPr>
        <w:pStyle w:val="ListParagraph"/>
        <w:tabs>
          <w:tab w:val="left" w:pos="522"/>
        </w:tabs>
        <w:spacing w:before="55" w:after="200" w:line="276" w:lineRule="auto"/>
        <w:ind w:left="200" w:right="4"/>
        <w:jc w:val="both"/>
        <w:rPr>
          <w:rFonts w:ascii="Times New Roman" w:hAnsi="Times New Roman" w:cs="Times New Roman"/>
          <w:sz w:val="24"/>
          <w:szCs w:val="24"/>
        </w:rPr>
      </w:pPr>
      <w:r w:rsidRPr="00D41C40">
        <w:rPr>
          <w:rFonts w:ascii="Times New Roman" w:eastAsia="Calibri" w:hAnsi="Times New Roman" w:cs="Times New Roman"/>
          <w:b/>
          <w:sz w:val="24"/>
          <w:szCs w:val="24"/>
        </w:rPr>
        <w:t>Air Conditioning System</w:t>
      </w:r>
      <w:r w:rsidRPr="004C671E">
        <w:rPr>
          <w:rFonts w:ascii="Times New Roman" w:eastAsia="Calibri" w:hAnsi="Times New Roman" w:cs="Times New Roman"/>
          <w:sz w:val="24"/>
          <w:szCs w:val="24"/>
        </w:rPr>
        <w:t>: Process in air conditioning: Summer air conditioning, Winter air conditioning and year round air conditioning, Cooling load calculations. Review question and discussions.</w:t>
      </w:r>
    </w:p>
    <w:p w14:paraId="09AC45C5" w14:textId="77777777" w:rsidR="00250419" w:rsidRDefault="00250419" w:rsidP="00250419">
      <w:pPr>
        <w:pStyle w:val="ListParagraph"/>
        <w:tabs>
          <w:tab w:val="left" w:pos="522"/>
          <w:tab w:val="left" w:pos="9214"/>
          <w:tab w:val="left" w:pos="9356"/>
        </w:tabs>
        <w:spacing w:before="55" w:after="200" w:line="276" w:lineRule="auto"/>
        <w:ind w:left="200" w:right="4"/>
        <w:jc w:val="both"/>
        <w:rPr>
          <w:rFonts w:ascii="Times New Roman" w:hAnsi="Times New Roman" w:cs="Times New Roman"/>
          <w:sz w:val="24"/>
          <w:szCs w:val="24"/>
        </w:rPr>
      </w:pPr>
      <w:r w:rsidRPr="00E65CB2">
        <w:rPr>
          <w:rFonts w:ascii="Times New Roman" w:hAnsi="Times New Roman" w:cs="Times New Roman"/>
          <w:b/>
          <w:sz w:val="24"/>
          <w:szCs w:val="24"/>
        </w:rPr>
        <w:t>Load estimation</w:t>
      </w:r>
      <w:r w:rsidRPr="00E65CB2">
        <w:rPr>
          <w:rFonts w:ascii="Times New Roman" w:hAnsi="Times New Roman" w:cs="Times New Roman"/>
          <w:sz w:val="24"/>
          <w:szCs w:val="24"/>
        </w:rPr>
        <w:t>: Outdoor and indoor design conditions, classification of loads, (IHG) and instantaneous cooling load (ICL), sensible heat gain through building structure, solar heat gain through wall and transparent surfaces, ventilation and air infiltration, heat load from occupants, heat load from lighting equipment, heat gain from power equipment, heat gain from appliances</w:t>
      </w:r>
      <w:r>
        <w:rPr>
          <w:rFonts w:ascii="Times New Roman" w:hAnsi="Times New Roman" w:cs="Times New Roman"/>
          <w:sz w:val="24"/>
          <w:szCs w:val="24"/>
        </w:rPr>
        <w:t>.</w:t>
      </w:r>
    </w:p>
    <w:p w14:paraId="30FD4459" w14:textId="77777777" w:rsidR="00250419" w:rsidRPr="004C671E" w:rsidRDefault="00250419" w:rsidP="00250419">
      <w:pPr>
        <w:pStyle w:val="ListParagraph"/>
        <w:tabs>
          <w:tab w:val="left" w:pos="522"/>
          <w:tab w:val="left" w:pos="9214"/>
          <w:tab w:val="left" w:pos="9356"/>
        </w:tabs>
        <w:spacing w:before="55" w:after="200" w:line="276" w:lineRule="auto"/>
        <w:ind w:left="200" w:right="4"/>
        <w:jc w:val="both"/>
        <w:rPr>
          <w:rFonts w:ascii="Times New Roman" w:hAnsi="Times New Roman" w:cs="Times New Roman"/>
          <w:sz w:val="24"/>
          <w:szCs w:val="24"/>
        </w:rPr>
      </w:pPr>
      <w:r w:rsidRPr="00E65CB2">
        <w:rPr>
          <w:rFonts w:ascii="Times New Roman" w:hAnsi="Times New Roman" w:cs="Times New Roman"/>
          <w:b/>
          <w:sz w:val="24"/>
          <w:szCs w:val="24"/>
        </w:rPr>
        <w:t>Text Books</w:t>
      </w:r>
      <w:r w:rsidRPr="004C671E">
        <w:rPr>
          <w:rFonts w:ascii="Times New Roman" w:hAnsi="Times New Roman" w:cs="Times New Roman"/>
          <w:sz w:val="24"/>
          <w:szCs w:val="24"/>
        </w:rPr>
        <w:t xml:space="preserve">: </w:t>
      </w:r>
    </w:p>
    <w:p w14:paraId="7F33E37E" w14:textId="77777777" w:rsidR="00250419" w:rsidRPr="004C671E" w:rsidRDefault="00250419" w:rsidP="00250419">
      <w:pPr>
        <w:tabs>
          <w:tab w:val="left" w:pos="441"/>
          <w:tab w:val="left" w:pos="9214"/>
        </w:tabs>
        <w:spacing w:beforeLines="120" w:before="288" w:after="0" w:line="240" w:lineRule="auto"/>
        <w:ind w:left="200"/>
        <w:jc w:val="both"/>
        <w:rPr>
          <w:rFonts w:ascii="Times New Roman" w:eastAsia="Times New Roman" w:hAnsi="Times New Roman" w:cs="Times New Roman"/>
          <w:sz w:val="24"/>
          <w:szCs w:val="24"/>
        </w:rPr>
      </w:pPr>
      <w:r w:rsidRPr="004C671E">
        <w:rPr>
          <w:rFonts w:ascii="Times New Roman" w:hAnsi="Times New Roman" w:cs="Times New Roman"/>
          <w:sz w:val="24"/>
          <w:szCs w:val="24"/>
        </w:rPr>
        <w:t>1.</w:t>
      </w:r>
      <w:r>
        <w:rPr>
          <w:rFonts w:ascii="Times New Roman" w:hAnsi="Times New Roman" w:cs="Times New Roman"/>
          <w:sz w:val="24"/>
          <w:szCs w:val="24"/>
        </w:rPr>
        <w:t xml:space="preserve"> </w:t>
      </w:r>
      <w:r w:rsidRPr="004C671E">
        <w:rPr>
          <w:rFonts w:ascii="Times New Roman" w:eastAsia="Times New Roman" w:hAnsi="Times New Roman" w:cs="Times New Roman"/>
          <w:sz w:val="24"/>
          <w:szCs w:val="24"/>
        </w:rPr>
        <w:t>Refrigeration and Air Conditioning by R.C. Arora , PHI Publication</w:t>
      </w:r>
    </w:p>
    <w:p w14:paraId="04AB5ED3" w14:textId="77777777" w:rsidR="00250419" w:rsidRPr="004C671E" w:rsidRDefault="00250419" w:rsidP="00250419">
      <w:pPr>
        <w:tabs>
          <w:tab w:val="left" w:pos="441"/>
        </w:tabs>
        <w:spacing w:beforeLines="120" w:before="288" w:after="0" w:line="240" w:lineRule="auto"/>
        <w:ind w:left="200"/>
        <w:jc w:val="both"/>
        <w:rPr>
          <w:rFonts w:ascii="Times New Roman" w:eastAsia="Times New Roman" w:hAnsi="Times New Roman" w:cs="Times New Roman"/>
          <w:sz w:val="24"/>
          <w:szCs w:val="24"/>
        </w:rPr>
      </w:pPr>
      <w:r w:rsidRPr="004C671E">
        <w:rPr>
          <w:rFonts w:ascii="Times New Roman" w:hAnsi="Times New Roman" w:cs="Times New Roman"/>
          <w:sz w:val="24"/>
          <w:szCs w:val="24"/>
        </w:rPr>
        <w:t xml:space="preserve">2. </w:t>
      </w:r>
      <w:r w:rsidRPr="004C671E">
        <w:rPr>
          <w:rFonts w:ascii="Times New Roman" w:eastAsia="Times New Roman" w:hAnsi="Times New Roman" w:cs="Times New Roman"/>
          <w:sz w:val="24"/>
          <w:szCs w:val="24"/>
        </w:rPr>
        <w:t xml:space="preserve">Refrigeration and Air conditioning by C.P. Arora, Tata </w:t>
      </w:r>
      <w:proofErr w:type="spellStart"/>
      <w:r w:rsidRPr="004C671E">
        <w:rPr>
          <w:rFonts w:ascii="Times New Roman" w:eastAsia="Times New Roman" w:hAnsi="Times New Roman" w:cs="Times New Roman"/>
          <w:sz w:val="24"/>
          <w:szCs w:val="24"/>
        </w:rPr>
        <w:t>McGrawHill</w:t>
      </w:r>
      <w:proofErr w:type="spellEnd"/>
      <w:r w:rsidRPr="004C671E">
        <w:rPr>
          <w:rFonts w:ascii="Times New Roman" w:eastAsia="Times New Roman" w:hAnsi="Times New Roman" w:cs="Times New Roman"/>
          <w:sz w:val="24"/>
          <w:szCs w:val="24"/>
        </w:rPr>
        <w:t>.</w:t>
      </w:r>
    </w:p>
    <w:p w14:paraId="3D61767B" w14:textId="77777777" w:rsidR="00250419" w:rsidRDefault="00250419" w:rsidP="00C43248">
      <w:pPr>
        <w:pStyle w:val="ListParagraph"/>
        <w:numPr>
          <w:ilvl w:val="0"/>
          <w:numId w:val="107"/>
        </w:numPr>
        <w:tabs>
          <w:tab w:val="left" w:pos="441"/>
        </w:tabs>
        <w:spacing w:beforeLines="120" w:before="288" w:after="0" w:line="240" w:lineRule="auto"/>
        <w:jc w:val="both"/>
        <w:rPr>
          <w:rFonts w:ascii="Times New Roman" w:eastAsia="Calibri" w:hAnsi="Times New Roman" w:cs="Times New Roman"/>
          <w:sz w:val="24"/>
          <w:szCs w:val="24"/>
        </w:rPr>
      </w:pPr>
      <w:r w:rsidRPr="00BA4301">
        <w:rPr>
          <w:rFonts w:ascii="Times New Roman" w:eastAsia="Calibri" w:hAnsi="Times New Roman" w:cs="Times New Roman"/>
          <w:sz w:val="24"/>
          <w:szCs w:val="24"/>
        </w:rPr>
        <w:t xml:space="preserve">Refrigeration and Airconditioning Data book by </w:t>
      </w:r>
      <w:proofErr w:type="spellStart"/>
      <w:r w:rsidRPr="00BA4301">
        <w:rPr>
          <w:rFonts w:ascii="Times New Roman" w:eastAsia="Calibri" w:hAnsi="Times New Roman" w:cs="Times New Roman"/>
          <w:sz w:val="24"/>
          <w:szCs w:val="24"/>
        </w:rPr>
        <w:t>ManoharPrasad</w:t>
      </w:r>
      <w:proofErr w:type="spellEnd"/>
    </w:p>
    <w:p w14:paraId="5F0B1E81" w14:textId="77777777" w:rsidR="00250419" w:rsidRPr="000C19B7" w:rsidRDefault="00250419" w:rsidP="00250419">
      <w:pPr>
        <w:pStyle w:val="ListParagraph"/>
        <w:tabs>
          <w:tab w:val="left" w:pos="441"/>
        </w:tabs>
        <w:spacing w:beforeLines="120" w:before="288" w:after="0" w:line="240" w:lineRule="auto"/>
        <w:ind w:left="560"/>
        <w:jc w:val="both"/>
        <w:rPr>
          <w:rFonts w:ascii="Times New Roman" w:eastAsia="Calibri" w:hAnsi="Times New Roman" w:cs="Times New Roman"/>
          <w:sz w:val="24"/>
          <w:szCs w:val="24"/>
        </w:rPr>
      </w:pPr>
    </w:p>
    <w:p w14:paraId="489E2230" w14:textId="77777777" w:rsidR="00250419" w:rsidRPr="00252190" w:rsidRDefault="00250419" w:rsidP="00C43248">
      <w:pPr>
        <w:pStyle w:val="ListParagraph"/>
        <w:numPr>
          <w:ilvl w:val="0"/>
          <w:numId w:val="107"/>
        </w:numPr>
        <w:tabs>
          <w:tab w:val="left" w:pos="441"/>
        </w:tabs>
        <w:spacing w:beforeLines="120" w:before="288" w:after="0" w:line="240" w:lineRule="auto"/>
        <w:jc w:val="both"/>
        <w:rPr>
          <w:rFonts w:ascii="Times New Roman" w:eastAsia="Calibri" w:hAnsi="Times New Roman" w:cs="Times New Roman"/>
          <w:sz w:val="24"/>
          <w:szCs w:val="24"/>
        </w:rPr>
      </w:pPr>
      <w:r w:rsidRPr="00C6151B">
        <w:rPr>
          <w:rFonts w:ascii="Times New Roman" w:eastAsia="Calibri" w:hAnsi="Times New Roman" w:cs="Times New Roman"/>
          <w:sz w:val="24"/>
          <w:szCs w:val="24"/>
        </w:rPr>
        <w:t xml:space="preserve">Elements of Refrigeration and Air Conditioning by P K </w:t>
      </w:r>
      <w:proofErr w:type="spellStart"/>
      <w:r w:rsidRPr="00C6151B">
        <w:rPr>
          <w:rFonts w:ascii="Times New Roman" w:eastAsia="Calibri" w:hAnsi="Times New Roman" w:cs="Times New Roman"/>
          <w:sz w:val="24"/>
          <w:szCs w:val="24"/>
        </w:rPr>
        <w:t>Satapathy</w:t>
      </w:r>
      <w:proofErr w:type="spellEnd"/>
      <w:r w:rsidRPr="00C6151B">
        <w:rPr>
          <w:rFonts w:ascii="Times New Roman" w:eastAsia="Calibri" w:hAnsi="Times New Roman" w:cs="Times New Roman"/>
          <w:sz w:val="24"/>
          <w:szCs w:val="24"/>
        </w:rPr>
        <w:t xml:space="preserve">, </w:t>
      </w:r>
      <w:proofErr w:type="spellStart"/>
      <w:r w:rsidRPr="00C6151B">
        <w:rPr>
          <w:rFonts w:ascii="Times New Roman" w:hAnsi="Times New Roman" w:cs="Times New Roman"/>
          <w:color w:val="212121"/>
          <w:sz w:val="24"/>
          <w:szCs w:val="24"/>
          <w:shd w:val="clear" w:color="auto" w:fill="FFFFFF"/>
        </w:rPr>
        <w:t>TechSar</w:t>
      </w:r>
      <w:proofErr w:type="spellEnd"/>
      <w:r w:rsidRPr="00C6151B">
        <w:rPr>
          <w:rFonts w:ascii="Times New Roman" w:hAnsi="Times New Roman" w:cs="Times New Roman"/>
          <w:color w:val="212121"/>
          <w:sz w:val="24"/>
          <w:szCs w:val="24"/>
          <w:shd w:val="clear" w:color="auto" w:fill="FFFFFF"/>
        </w:rPr>
        <w:t xml:space="preserve"> </w:t>
      </w:r>
      <w:proofErr w:type="spellStart"/>
      <w:r w:rsidRPr="00C6151B">
        <w:rPr>
          <w:rFonts w:ascii="Times New Roman" w:hAnsi="Times New Roman" w:cs="Times New Roman"/>
          <w:color w:val="212121"/>
          <w:sz w:val="24"/>
          <w:szCs w:val="24"/>
          <w:shd w:val="clear" w:color="auto" w:fill="FFFFFF"/>
        </w:rPr>
        <w:t>Pvt.</w:t>
      </w:r>
      <w:proofErr w:type="spellEnd"/>
      <w:r w:rsidRPr="00C6151B">
        <w:rPr>
          <w:rFonts w:ascii="Times New Roman" w:hAnsi="Times New Roman" w:cs="Times New Roman"/>
          <w:color w:val="212121"/>
          <w:sz w:val="24"/>
          <w:szCs w:val="24"/>
          <w:shd w:val="clear" w:color="auto" w:fill="FFFFFF"/>
        </w:rPr>
        <w:t xml:space="preserve"> Ltd</w:t>
      </w:r>
    </w:p>
    <w:p w14:paraId="759277C8" w14:textId="77777777" w:rsidR="00250419" w:rsidRPr="00252190" w:rsidRDefault="00250419" w:rsidP="00250419">
      <w:pPr>
        <w:pStyle w:val="ListParagraph"/>
        <w:rPr>
          <w:rFonts w:ascii="Times New Roman" w:eastAsia="Calibri" w:hAnsi="Times New Roman" w:cs="Times New Roman"/>
          <w:sz w:val="24"/>
          <w:szCs w:val="24"/>
        </w:rPr>
      </w:pPr>
    </w:p>
    <w:p w14:paraId="0F0A2686" w14:textId="77777777" w:rsidR="00250419" w:rsidRPr="00C6151B" w:rsidRDefault="00250419" w:rsidP="00C43248">
      <w:pPr>
        <w:pStyle w:val="ListParagraph"/>
        <w:numPr>
          <w:ilvl w:val="0"/>
          <w:numId w:val="107"/>
        </w:numPr>
        <w:tabs>
          <w:tab w:val="left" w:pos="441"/>
        </w:tabs>
        <w:spacing w:beforeLines="120" w:before="288" w:after="0" w:line="240" w:lineRule="auto"/>
        <w:jc w:val="both"/>
        <w:rPr>
          <w:rFonts w:ascii="Times New Roman" w:eastAsia="Calibri" w:hAnsi="Times New Roman" w:cs="Times New Roman"/>
          <w:sz w:val="24"/>
          <w:szCs w:val="24"/>
        </w:rPr>
      </w:pPr>
      <w:r w:rsidRPr="000C19B7">
        <w:rPr>
          <w:rFonts w:ascii="Times New Roman" w:eastAsia="Calibri" w:hAnsi="Times New Roman" w:cs="Times New Roman"/>
          <w:sz w:val="24"/>
          <w:szCs w:val="24"/>
        </w:rPr>
        <w:t>Refrigeration and Air Conditioning by</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F.Stoecker</w:t>
      </w:r>
      <w:proofErr w:type="spellEnd"/>
      <w:r>
        <w:rPr>
          <w:rFonts w:ascii="Times New Roman" w:eastAsia="Calibri" w:hAnsi="Times New Roman" w:cs="Times New Roman"/>
          <w:sz w:val="24"/>
          <w:szCs w:val="24"/>
        </w:rPr>
        <w:t xml:space="preserve"> and J W </w:t>
      </w:r>
      <w:proofErr w:type="spellStart"/>
      <w:r>
        <w:rPr>
          <w:rFonts w:ascii="Times New Roman" w:eastAsia="Calibri" w:hAnsi="Times New Roman" w:cs="Times New Roman"/>
          <w:sz w:val="24"/>
          <w:szCs w:val="24"/>
        </w:rPr>
        <w:t>jones,Mc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Graw</w:t>
      </w:r>
      <w:proofErr w:type="spellEnd"/>
      <w:r>
        <w:rPr>
          <w:rFonts w:ascii="Times New Roman" w:eastAsia="Calibri" w:hAnsi="Times New Roman" w:cs="Times New Roman"/>
          <w:sz w:val="24"/>
          <w:szCs w:val="24"/>
        </w:rPr>
        <w:t xml:space="preserve"> Hill </w:t>
      </w:r>
      <w:r w:rsidRPr="004C671E">
        <w:rPr>
          <w:rFonts w:ascii="Times New Roman" w:eastAsia="Times New Roman" w:hAnsi="Times New Roman" w:cs="Times New Roman"/>
          <w:sz w:val="24"/>
          <w:szCs w:val="24"/>
        </w:rPr>
        <w:t>Publication</w:t>
      </w:r>
    </w:p>
    <w:p w14:paraId="1374A7B1" w14:textId="77777777" w:rsidR="00250419" w:rsidRPr="004C671E" w:rsidRDefault="00250419" w:rsidP="00250419">
      <w:pPr>
        <w:pStyle w:val="head"/>
        <w:tabs>
          <w:tab w:val="center" w:pos="4780"/>
        </w:tabs>
        <w:jc w:val="both"/>
      </w:pPr>
      <w:r w:rsidRPr="004C671E">
        <w:t>Reference Books:</w:t>
      </w:r>
      <w:r w:rsidRPr="004C671E">
        <w:tab/>
      </w:r>
    </w:p>
    <w:p w14:paraId="7D51EFF0" w14:textId="77777777" w:rsidR="00250419" w:rsidRPr="00250419" w:rsidRDefault="00250419" w:rsidP="00C43248">
      <w:pPr>
        <w:pStyle w:val="ListParagraph"/>
        <w:numPr>
          <w:ilvl w:val="0"/>
          <w:numId w:val="108"/>
        </w:numPr>
        <w:tabs>
          <w:tab w:val="num" w:pos="0"/>
          <w:tab w:val="left" w:pos="441"/>
        </w:tabs>
        <w:spacing w:before="56" w:after="200" w:line="276" w:lineRule="auto"/>
        <w:jc w:val="both"/>
        <w:rPr>
          <w:rFonts w:ascii="Times New Roman" w:eastAsia="Calibri" w:hAnsi="Times New Roman" w:cs="Times New Roman"/>
          <w:sz w:val="24"/>
          <w:szCs w:val="24"/>
        </w:rPr>
      </w:pPr>
      <w:r w:rsidRPr="00250419">
        <w:rPr>
          <w:rFonts w:ascii="Times New Roman" w:eastAsia="Calibri" w:hAnsi="Times New Roman" w:cs="Times New Roman"/>
          <w:sz w:val="24"/>
          <w:szCs w:val="24"/>
        </w:rPr>
        <w:t xml:space="preserve">Refrigeration and Air conditioning by P.L. </w:t>
      </w:r>
      <w:proofErr w:type="spellStart"/>
      <w:r w:rsidRPr="00250419">
        <w:rPr>
          <w:rFonts w:ascii="Times New Roman" w:eastAsia="Calibri" w:hAnsi="Times New Roman" w:cs="Times New Roman"/>
          <w:sz w:val="24"/>
          <w:szCs w:val="24"/>
        </w:rPr>
        <w:t>Ballney</w:t>
      </w:r>
      <w:proofErr w:type="spellEnd"/>
      <w:r w:rsidRPr="00250419">
        <w:rPr>
          <w:rFonts w:ascii="Times New Roman" w:eastAsia="Calibri" w:hAnsi="Times New Roman" w:cs="Times New Roman"/>
          <w:sz w:val="24"/>
          <w:szCs w:val="24"/>
        </w:rPr>
        <w:t xml:space="preserve">, </w:t>
      </w:r>
      <w:proofErr w:type="spellStart"/>
      <w:r w:rsidRPr="00250419">
        <w:rPr>
          <w:rFonts w:ascii="Times New Roman" w:eastAsia="Calibri" w:hAnsi="Times New Roman" w:cs="Times New Roman"/>
          <w:sz w:val="24"/>
          <w:szCs w:val="24"/>
        </w:rPr>
        <w:t>KhannaPublishers</w:t>
      </w:r>
      <w:proofErr w:type="spellEnd"/>
      <w:r w:rsidRPr="00250419">
        <w:rPr>
          <w:rFonts w:ascii="Times New Roman" w:eastAsia="Calibri" w:hAnsi="Times New Roman" w:cs="Times New Roman"/>
          <w:sz w:val="24"/>
          <w:szCs w:val="24"/>
        </w:rPr>
        <w:t>.</w:t>
      </w:r>
    </w:p>
    <w:p w14:paraId="4B6EC4B2" w14:textId="77777777" w:rsidR="00250419" w:rsidRPr="00250419" w:rsidRDefault="00250419" w:rsidP="00C43248">
      <w:pPr>
        <w:pStyle w:val="ListParagraph"/>
        <w:numPr>
          <w:ilvl w:val="0"/>
          <w:numId w:val="108"/>
        </w:numPr>
        <w:tabs>
          <w:tab w:val="num" w:pos="284"/>
          <w:tab w:val="left" w:pos="441"/>
        </w:tabs>
        <w:spacing w:after="200" w:line="276" w:lineRule="auto"/>
        <w:jc w:val="both"/>
        <w:rPr>
          <w:rFonts w:ascii="Times New Roman" w:eastAsia="Calibri" w:hAnsi="Times New Roman" w:cs="Times New Roman"/>
          <w:sz w:val="24"/>
          <w:szCs w:val="24"/>
        </w:rPr>
      </w:pPr>
      <w:r w:rsidRPr="00250419">
        <w:rPr>
          <w:rFonts w:ascii="Times New Roman" w:eastAsia="Calibri" w:hAnsi="Times New Roman" w:cs="Times New Roman"/>
          <w:sz w:val="24"/>
          <w:szCs w:val="24"/>
        </w:rPr>
        <w:t xml:space="preserve">Refrigeration and Air conditioning by Manohar </w:t>
      </w:r>
      <w:proofErr w:type="spellStart"/>
      <w:r w:rsidRPr="00250419">
        <w:rPr>
          <w:rFonts w:ascii="Times New Roman" w:eastAsia="Calibri" w:hAnsi="Times New Roman" w:cs="Times New Roman"/>
          <w:sz w:val="24"/>
          <w:szCs w:val="24"/>
        </w:rPr>
        <w:t>Prasad,New</w:t>
      </w:r>
      <w:proofErr w:type="spellEnd"/>
      <w:r w:rsidRPr="00250419">
        <w:rPr>
          <w:rFonts w:ascii="Times New Roman" w:eastAsia="Calibri" w:hAnsi="Times New Roman" w:cs="Times New Roman"/>
          <w:sz w:val="24"/>
          <w:szCs w:val="24"/>
        </w:rPr>
        <w:t xml:space="preserve"> Age </w:t>
      </w:r>
      <w:proofErr w:type="spellStart"/>
      <w:r w:rsidRPr="00250419">
        <w:rPr>
          <w:rFonts w:ascii="Times New Roman" w:eastAsia="Calibri" w:hAnsi="Times New Roman" w:cs="Times New Roman"/>
          <w:sz w:val="24"/>
          <w:szCs w:val="24"/>
        </w:rPr>
        <w:t>internationalpublishers</w:t>
      </w:r>
      <w:proofErr w:type="spellEnd"/>
    </w:p>
    <w:p w14:paraId="0AB257C2" w14:textId="2A239162" w:rsidR="00F8430D" w:rsidRPr="00D42FB5" w:rsidRDefault="00250419" w:rsidP="00C43248">
      <w:pPr>
        <w:pStyle w:val="ListParagraph"/>
        <w:numPr>
          <w:ilvl w:val="0"/>
          <w:numId w:val="108"/>
        </w:numPr>
        <w:tabs>
          <w:tab w:val="left" w:pos="441"/>
        </w:tabs>
        <w:adjustRightInd w:val="0"/>
        <w:spacing w:beforeLines="120" w:before="288" w:after="240" w:line="276" w:lineRule="auto"/>
        <w:ind w:left="426" w:right="4"/>
        <w:jc w:val="both"/>
        <w:rPr>
          <w:rFonts w:ascii="Times New Roman" w:hAnsi="Times New Roman" w:cs="Times New Roman"/>
          <w:b/>
          <w:bCs/>
          <w:sz w:val="24"/>
          <w:szCs w:val="24"/>
        </w:rPr>
      </w:pPr>
      <w:r w:rsidRPr="00D42FB5">
        <w:rPr>
          <w:rFonts w:ascii="Times New Roman" w:eastAsia="Calibri" w:hAnsi="Times New Roman" w:cs="Times New Roman"/>
          <w:sz w:val="24"/>
          <w:szCs w:val="24"/>
        </w:rPr>
        <w:t xml:space="preserve">Refrigeration and Air Conditioning S.C. Arora and S. </w:t>
      </w:r>
      <w:proofErr w:type="spellStart"/>
      <w:r w:rsidRPr="00D42FB5">
        <w:rPr>
          <w:rFonts w:ascii="Times New Roman" w:eastAsia="Calibri" w:hAnsi="Times New Roman" w:cs="Times New Roman"/>
          <w:sz w:val="24"/>
          <w:szCs w:val="24"/>
        </w:rPr>
        <w:t>D</w:t>
      </w:r>
      <w:r w:rsidRPr="00D42FB5">
        <w:rPr>
          <w:rFonts w:ascii="Times New Roman" w:hAnsi="Times New Roman" w:cs="Times New Roman"/>
          <w:sz w:val="24"/>
          <w:szCs w:val="24"/>
        </w:rPr>
        <w:t>omkundwar</w:t>
      </w:r>
      <w:proofErr w:type="spellEnd"/>
      <w:r w:rsidRPr="00D42FB5">
        <w:rPr>
          <w:rFonts w:ascii="Times New Roman" w:hAnsi="Times New Roman" w:cs="Times New Roman"/>
          <w:sz w:val="24"/>
          <w:szCs w:val="24"/>
        </w:rPr>
        <w:t xml:space="preserve">, </w:t>
      </w:r>
      <w:proofErr w:type="spellStart"/>
      <w:r w:rsidRPr="00D42FB5">
        <w:rPr>
          <w:rFonts w:ascii="Times New Roman" w:hAnsi="Times New Roman" w:cs="Times New Roman"/>
          <w:sz w:val="24"/>
          <w:szCs w:val="24"/>
        </w:rPr>
        <w:t>Dhanpat</w:t>
      </w:r>
      <w:proofErr w:type="spellEnd"/>
      <w:r w:rsidRPr="00D42FB5">
        <w:rPr>
          <w:rFonts w:ascii="Times New Roman" w:hAnsi="Times New Roman" w:cs="Times New Roman"/>
          <w:sz w:val="24"/>
          <w:szCs w:val="24"/>
        </w:rPr>
        <w:t xml:space="preserve"> Rai &amp;Sons. </w:t>
      </w:r>
    </w:p>
    <w:tbl>
      <w:tblPr>
        <w:tblW w:w="10860"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652"/>
        <w:gridCol w:w="666"/>
        <w:gridCol w:w="709"/>
        <w:gridCol w:w="709"/>
        <w:gridCol w:w="652"/>
        <w:gridCol w:w="723"/>
        <w:gridCol w:w="723"/>
        <w:gridCol w:w="638"/>
        <w:gridCol w:w="737"/>
        <w:gridCol w:w="780"/>
        <w:gridCol w:w="780"/>
        <w:gridCol w:w="794"/>
        <w:gridCol w:w="766"/>
        <w:gridCol w:w="822"/>
      </w:tblGrid>
      <w:tr w:rsidR="00250419" w14:paraId="75A46F9E" w14:textId="77777777" w:rsidTr="00D900D1">
        <w:trPr>
          <w:trHeight w:val="249"/>
        </w:trPr>
        <w:tc>
          <w:tcPr>
            <w:tcW w:w="709" w:type="dxa"/>
            <w:shd w:val="clear" w:color="auto" w:fill="auto"/>
            <w:tcMar>
              <w:top w:w="100" w:type="dxa"/>
              <w:left w:w="100" w:type="dxa"/>
              <w:bottom w:w="100" w:type="dxa"/>
              <w:right w:w="100" w:type="dxa"/>
            </w:tcMar>
          </w:tcPr>
          <w:p w14:paraId="03871842" w14:textId="77777777" w:rsidR="00250419" w:rsidRDefault="00250419" w:rsidP="008C4602">
            <w:pPr>
              <w:widowControl w:val="0"/>
              <w:pBdr>
                <w:top w:val="nil"/>
                <w:left w:val="nil"/>
                <w:bottom w:val="nil"/>
                <w:right w:val="nil"/>
                <w:between w:val="nil"/>
              </w:pBdr>
              <w:spacing w:after="0" w:line="240" w:lineRule="auto"/>
            </w:pPr>
            <w:r>
              <w:t>CO</w:t>
            </w:r>
          </w:p>
        </w:tc>
        <w:tc>
          <w:tcPr>
            <w:tcW w:w="652" w:type="dxa"/>
            <w:shd w:val="clear" w:color="auto" w:fill="auto"/>
            <w:tcMar>
              <w:top w:w="100" w:type="dxa"/>
              <w:left w:w="100" w:type="dxa"/>
              <w:bottom w:w="100" w:type="dxa"/>
              <w:right w:w="100" w:type="dxa"/>
            </w:tcMar>
          </w:tcPr>
          <w:p w14:paraId="70BA3F91" w14:textId="77777777" w:rsidR="00250419" w:rsidRDefault="00250419" w:rsidP="008C4602">
            <w:pPr>
              <w:widowControl w:val="0"/>
              <w:pBdr>
                <w:top w:val="nil"/>
                <w:left w:val="nil"/>
                <w:bottom w:val="nil"/>
                <w:right w:val="nil"/>
                <w:between w:val="nil"/>
              </w:pBdr>
              <w:spacing w:after="0" w:line="240" w:lineRule="auto"/>
            </w:pPr>
            <w:r>
              <w:t>PO1</w:t>
            </w:r>
          </w:p>
        </w:tc>
        <w:tc>
          <w:tcPr>
            <w:tcW w:w="666" w:type="dxa"/>
            <w:shd w:val="clear" w:color="auto" w:fill="auto"/>
            <w:tcMar>
              <w:top w:w="100" w:type="dxa"/>
              <w:left w:w="100" w:type="dxa"/>
              <w:bottom w:w="100" w:type="dxa"/>
              <w:right w:w="100" w:type="dxa"/>
            </w:tcMar>
          </w:tcPr>
          <w:p w14:paraId="3425823B" w14:textId="77777777" w:rsidR="00250419" w:rsidRDefault="00250419" w:rsidP="008C4602">
            <w:pPr>
              <w:widowControl w:val="0"/>
              <w:pBdr>
                <w:top w:val="nil"/>
                <w:left w:val="nil"/>
                <w:bottom w:val="nil"/>
                <w:right w:val="nil"/>
                <w:between w:val="nil"/>
              </w:pBdr>
              <w:spacing w:after="0" w:line="240" w:lineRule="auto"/>
            </w:pPr>
            <w:r>
              <w:t>PO2</w:t>
            </w:r>
          </w:p>
        </w:tc>
        <w:tc>
          <w:tcPr>
            <w:tcW w:w="709" w:type="dxa"/>
            <w:shd w:val="clear" w:color="auto" w:fill="auto"/>
            <w:tcMar>
              <w:top w:w="100" w:type="dxa"/>
              <w:left w:w="100" w:type="dxa"/>
              <w:bottom w:w="100" w:type="dxa"/>
              <w:right w:w="100" w:type="dxa"/>
            </w:tcMar>
          </w:tcPr>
          <w:p w14:paraId="1E01E249" w14:textId="77777777" w:rsidR="00250419" w:rsidRDefault="00250419" w:rsidP="008C4602">
            <w:pPr>
              <w:widowControl w:val="0"/>
              <w:pBdr>
                <w:top w:val="nil"/>
                <w:left w:val="nil"/>
                <w:bottom w:val="nil"/>
                <w:right w:val="nil"/>
                <w:between w:val="nil"/>
              </w:pBdr>
              <w:spacing w:after="0" w:line="240" w:lineRule="auto"/>
            </w:pPr>
            <w:r>
              <w:t>PO3</w:t>
            </w:r>
          </w:p>
        </w:tc>
        <w:tc>
          <w:tcPr>
            <w:tcW w:w="709" w:type="dxa"/>
            <w:shd w:val="clear" w:color="auto" w:fill="auto"/>
            <w:tcMar>
              <w:top w:w="100" w:type="dxa"/>
              <w:left w:w="100" w:type="dxa"/>
              <w:bottom w:w="100" w:type="dxa"/>
              <w:right w:w="100" w:type="dxa"/>
            </w:tcMar>
          </w:tcPr>
          <w:p w14:paraId="4952BD9F" w14:textId="77777777" w:rsidR="00250419" w:rsidRDefault="00250419" w:rsidP="008C4602">
            <w:pPr>
              <w:widowControl w:val="0"/>
              <w:pBdr>
                <w:top w:val="nil"/>
                <w:left w:val="nil"/>
                <w:bottom w:val="nil"/>
                <w:right w:val="nil"/>
                <w:between w:val="nil"/>
              </w:pBdr>
              <w:spacing w:after="0" w:line="240" w:lineRule="auto"/>
            </w:pPr>
            <w:r>
              <w:t>PO4</w:t>
            </w:r>
          </w:p>
        </w:tc>
        <w:tc>
          <w:tcPr>
            <w:tcW w:w="652" w:type="dxa"/>
            <w:shd w:val="clear" w:color="auto" w:fill="auto"/>
            <w:tcMar>
              <w:top w:w="100" w:type="dxa"/>
              <w:left w:w="100" w:type="dxa"/>
              <w:bottom w:w="100" w:type="dxa"/>
              <w:right w:w="100" w:type="dxa"/>
            </w:tcMar>
          </w:tcPr>
          <w:p w14:paraId="064151F6" w14:textId="77777777" w:rsidR="00250419" w:rsidRDefault="00250419" w:rsidP="008C4602">
            <w:pPr>
              <w:widowControl w:val="0"/>
              <w:pBdr>
                <w:top w:val="nil"/>
                <w:left w:val="nil"/>
                <w:bottom w:val="nil"/>
                <w:right w:val="nil"/>
                <w:between w:val="nil"/>
              </w:pBdr>
              <w:spacing w:after="0" w:line="240" w:lineRule="auto"/>
            </w:pPr>
            <w:r>
              <w:t>PO5</w:t>
            </w:r>
          </w:p>
        </w:tc>
        <w:tc>
          <w:tcPr>
            <w:tcW w:w="723" w:type="dxa"/>
            <w:shd w:val="clear" w:color="auto" w:fill="auto"/>
            <w:tcMar>
              <w:top w:w="100" w:type="dxa"/>
              <w:left w:w="100" w:type="dxa"/>
              <w:bottom w:w="100" w:type="dxa"/>
              <w:right w:w="100" w:type="dxa"/>
            </w:tcMar>
          </w:tcPr>
          <w:p w14:paraId="12F1EBA3" w14:textId="77777777" w:rsidR="00250419" w:rsidRDefault="00250419" w:rsidP="008C4602">
            <w:pPr>
              <w:widowControl w:val="0"/>
              <w:pBdr>
                <w:top w:val="nil"/>
                <w:left w:val="nil"/>
                <w:bottom w:val="nil"/>
                <w:right w:val="nil"/>
                <w:between w:val="nil"/>
              </w:pBdr>
              <w:spacing w:after="0" w:line="240" w:lineRule="auto"/>
            </w:pPr>
            <w:r>
              <w:t>PO6</w:t>
            </w:r>
          </w:p>
        </w:tc>
        <w:tc>
          <w:tcPr>
            <w:tcW w:w="723" w:type="dxa"/>
            <w:shd w:val="clear" w:color="auto" w:fill="auto"/>
            <w:tcMar>
              <w:top w:w="100" w:type="dxa"/>
              <w:left w:w="100" w:type="dxa"/>
              <w:bottom w:w="100" w:type="dxa"/>
              <w:right w:w="100" w:type="dxa"/>
            </w:tcMar>
          </w:tcPr>
          <w:p w14:paraId="65E99891" w14:textId="77777777" w:rsidR="00250419" w:rsidRDefault="00250419" w:rsidP="008C4602">
            <w:pPr>
              <w:widowControl w:val="0"/>
              <w:pBdr>
                <w:top w:val="nil"/>
                <w:left w:val="nil"/>
                <w:bottom w:val="nil"/>
                <w:right w:val="nil"/>
                <w:between w:val="nil"/>
              </w:pBdr>
              <w:spacing w:after="0" w:line="240" w:lineRule="auto"/>
            </w:pPr>
            <w:r>
              <w:t>PO7</w:t>
            </w:r>
          </w:p>
        </w:tc>
        <w:tc>
          <w:tcPr>
            <w:tcW w:w="638" w:type="dxa"/>
            <w:shd w:val="clear" w:color="auto" w:fill="auto"/>
            <w:tcMar>
              <w:top w:w="100" w:type="dxa"/>
              <w:left w:w="100" w:type="dxa"/>
              <w:bottom w:w="100" w:type="dxa"/>
              <w:right w:w="100" w:type="dxa"/>
            </w:tcMar>
          </w:tcPr>
          <w:p w14:paraId="4D8ED009" w14:textId="77777777" w:rsidR="00250419" w:rsidRDefault="00250419" w:rsidP="008C4602">
            <w:pPr>
              <w:widowControl w:val="0"/>
              <w:pBdr>
                <w:top w:val="nil"/>
                <w:left w:val="nil"/>
                <w:bottom w:val="nil"/>
                <w:right w:val="nil"/>
                <w:between w:val="nil"/>
              </w:pBdr>
              <w:spacing w:after="0" w:line="240" w:lineRule="auto"/>
            </w:pPr>
            <w:r>
              <w:t>PO8</w:t>
            </w:r>
          </w:p>
        </w:tc>
        <w:tc>
          <w:tcPr>
            <w:tcW w:w="737" w:type="dxa"/>
            <w:shd w:val="clear" w:color="auto" w:fill="auto"/>
            <w:tcMar>
              <w:top w:w="100" w:type="dxa"/>
              <w:left w:w="100" w:type="dxa"/>
              <w:bottom w:w="100" w:type="dxa"/>
              <w:right w:w="100" w:type="dxa"/>
            </w:tcMar>
          </w:tcPr>
          <w:p w14:paraId="7ACFCF8B" w14:textId="77777777" w:rsidR="00250419" w:rsidRDefault="00250419" w:rsidP="008C4602">
            <w:pPr>
              <w:widowControl w:val="0"/>
              <w:pBdr>
                <w:top w:val="nil"/>
                <w:left w:val="nil"/>
                <w:bottom w:val="nil"/>
                <w:right w:val="nil"/>
                <w:between w:val="nil"/>
              </w:pBdr>
              <w:spacing w:after="0" w:line="240" w:lineRule="auto"/>
            </w:pPr>
            <w:r>
              <w:t>PO9</w:t>
            </w:r>
          </w:p>
        </w:tc>
        <w:tc>
          <w:tcPr>
            <w:tcW w:w="780" w:type="dxa"/>
            <w:shd w:val="clear" w:color="auto" w:fill="auto"/>
            <w:tcMar>
              <w:top w:w="100" w:type="dxa"/>
              <w:left w:w="100" w:type="dxa"/>
              <w:bottom w:w="100" w:type="dxa"/>
              <w:right w:w="100" w:type="dxa"/>
            </w:tcMar>
          </w:tcPr>
          <w:p w14:paraId="115A0561" w14:textId="77777777" w:rsidR="00250419" w:rsidRDefault="00250419" w:rsidP="008C4602">
            <w:pPr>
              <w:widowControl w:val="0"/>
              <w:pBdr>
                <w:top w:val="nil"/>
                <w:left w:val="nil"/>
                <w:bottom w:val="nil"/>
                <w:right w:val="nil"/>
                <w:between w:val="nil"/>
              </w:pBdr>
              <w:spacing w:after="0" w:line="240" w:lineRule="auto"/>
            </w:pPr>
            <w:r>
              <w:t>PO10</w:t>
            </w:r>
          </w:p>
        </w:tc>
        <w:tc>
          <w:tcPr>
            <w:tcW w:w="780" w:type="dxa"/>
            <w:shd w:val="clear" w:color="auto" w:fill="auto"/>
            <w:tcMar>
              <w:top w:w="100" w:type="dxa"/>
              <w:left w:w="100" w:type="dxa"/>
              <w:bottom w:w="100" w:type="dxa"/>
              <w:right w:w="100" w:type="dxa"/>
            </w:tcMar>
          </w:tcPr>
          <w:p w14:paraId="458D13B5" w14:textId="77777777" w:rsidR="00250419" w:rsidRDefault="00250419" w:rsidP="008C4602">
            <w:pPr>
              <w:widowControl w:val="0"/>
              <w:pBdr>
                <w:top w:val="nil"/>
                <w:left w:val="nil"/>
                <w:bottom w:val="nil"/>
                <w:right w:val="nil"/>
                <w:between w:val="nil"/>
              </w:pBdr>
              <w:spacing w:after="0" w:line="240" w:lineRule="auto"/>
            </w:pPr>
            <w:r>
              <w:t>PO11</w:t>
            </w:r>
          </w:p>
        </w:tc>
        <w:tc>
          <w:tcPr>
            <w:tcW w:w="794" w:type="dxa"/>
            <w:shd w:val="clear" w:color="auto" w:fill="auto"/>
            <w:tcMar>
              <w:top w:w="100" w:type="dxa"/>
              <w:left w:w="100" w:type="dxa"/>
              <w:bottom w:w="100" w:type="dxa"/>
              <w:right w:w="100" w:type="dxa"/>
            </w:tcMar>
          </w:tcPr>
          <w:p w14:paraId="5039ECCE" w14:textId="77777777" w:rsidR="00250419" w:rsidRDefault="00250419" w:rsidP="008C4602">
            <w:pPr>
              <w:widowControl w:val="0"/>
              <w:pBdr>
                <w:top w:val="nil"/>
                <w:left w:val="nil"/>
                <w:bottom w:val="nil"/>
                <w:right w:val="nil"/>
                <w:between w:val="nil"/>
              </w:pBdr>
              <w:spacing w:after="0" w:line="240" w:lineRule="auto"/>
            </w:pPr>
            <w:r>
              <w:t>PSO1</w:t>
            </w:r>
          </w:p>
        </w:tc>
        <w:tc>
          <w:tcPr>
            <w:tcW w:w="766" w:type="dxa"/>
            <w:shd w:val="clear" w:color="auto" w:fill="auto"/>
            <w:tcMar>
              <w:top w:w="100" w:type="dxa"/>
              <w:left w:w="100" w:type="dxa"/>
              <w:bottom w:w="100" w:type="dxa"/>
              <w:right w:w="100" w:type="dxa"/>
            </w:tcMar>
          </w:tcPr>
          <w:p w14:paraId="593E83CF" w14:textId="77777777" w:rsidR="00250419" w:rsidRDefault="00250419" w:rsidP="008C4602">
            <w:pPr>
              <w:widowControl w:val="0"/>
              <w:pBdr>
                <w:top w:val="nil"/>
                <w:left w:val="nil"/>
                <w:bottom w:val="nil"/>
                <w:right w:val="nil"/>
                <w:between w:val="nil"/>
              </w:pBdr>
              <w:spacing w:after="0" w:line="240" w:lineRule="auto"/>
            </w:pPr>
            <w:r>
              <w:t>PSO2</w:t>
            </w:r>
          </w:p>
        </w:tc>
        <w:tc>
          <w:tcPr>
            <w:tcW w:w="822" w:type="dxa"/>
            <w:shd w:val="clear" w:color="auto" w:fill="auto"/>
            <w:tcMar>
              <w:top w:w="100" w:type="dxa"/>
              <w:left w:w="100" w:type="dxa"/>
              <w:bottom w:w="100" w:type="dxa"/>
              <w:right w:w="100" w:type="dxa"/>
            </w:tcMar>
          </w:tcPr>
          <w:p w14:paraId="4E538865" w14:textId="77777777" w:rsidR="00250419" w:rsidRDefault="00250419" w:rsidP="008C4602">
            <w:pPr>
              <w:widowControl w:val="0"/>
              <w:pBdr>
                <w:top w:val="nil"/>
                <w:left w:val="nil"/>
                <w:bottom w:val="nil"/>
                <w:right w:val="nil"/>
                <w:between w:val="nil"/>
              </w:pBdr>
              <w:spacing w:after="0" w:line="240" w:lineRule="auto"/>
            </w:pPr>
            <w:r>
              <w:t>PSO3</w:t>
            </w:r>
          </w:p>
        </w:tc>
      </w:tr>
      <w:tr w:rsidR="00250419" w14:paraId="537BE1DC" w14:textId="77777777" w:rsidTr="00D900D1">
        <w:trPr>
          <w:trHeight w:val="261"/>
        </w:trPr>
        <w:tc>
          <w:tcPr>
            <w:tcW w:w="709" w:type="dxa"/>
            <w:shd w:val="clear" w:color="auto" w:fill="auto"/>
            <w:tcMar>
              <w:top w:w="100" w:type="dxa"/>
              <w:left w:w="100" w:type="dxa"/>
              <w:bottom w:w="100" w:type="dxa"/>
              <w:right w:w="100" w:type="dxa"/>
            </w:tcMar>
          </w:tcPr>
          <w:p w14:paraId="405AF3F0" w14:textId="77777777" w:rsidR="00250419" w:rsidRDefault="00250419" w:rsidP="008C4602">
            <w:pPr>
              <w:widowControl w:val="0"/>
              <w:pBdr>
                <w:top w:val="nil"/>
                <w:left w:val="nil"/>
                <w:bottom w:val="nil"/>
                <w:right w:val="nil"/>
                <w:between w:val="nil"/>
              </w:pBdr>
              <w:spacing w:after="0" w:line="240" w:lineRule="auto"/>
            </w:pPr>
            <w:r>
              <w:t>CO1</w:t>
            </w:r>
          </w:p>
        </w:tc>
        <w:tc>
          <w:tcPr>
            <w:tcW w:w="652" w:type="dxa"/>
            <w:shd w:val="clear" w:color="auto" w:fill="auto"/>
            <w:tcMar>
              <w:top w:w="100" w:type="dxa"/>
              <w:left w:w="100" w:type="dxa"/>
              <w:bottom w:w="100" w:type="dxa"/>
              <w:right w:w="100" w:type="dxa"/>
            </w:tcMar>
          </w:tcPr>
          <w:p w14:paraId="7C4D1B9F" w14:textId="77777777" w:rsidR="00250419" w:rsidRDefault="00250419" w:rsidP="008C4602">
            <w:pPr>
              <w:widowControl w:val="0"/>
              <w:pBdr>
                <w:top w:val="nil"/>
                <w:left w:val="nil"/>
                <w:bottom w:val="nil"/>
                <w:right w:val="nil"/>
                <w:between w:val="nil"/>
              </w:pBdr>
              <w:spacing w:after="0" w:line="240" w:lineRule="auto"/>
            </w:pPr>
            <w:r>
              <w:t>3</w:t>
            </w:r>
          </w:p>
        </w:tc>
        <w:tc>
          <w:tcPr>
            <w:tcW w:w="666" w:type="dxa"/>
            <w:shd w:val="clear" w:color="auto" w:fill="auto"/>
            <w:tcMar>
              <w:top w:w="100" w:type="dxa"/>
              <w:left w:w="100" w:type="dxa"/>
              <w:bottom w:w="100" w:type="dxa"/>
              <w:right w:w="100" w:type="dxa"/>
            </w:tcMar>
          </w:tcPr>
          <w:p w14:paraId="35299002" w14:textId="77777777" w:rsidR="00250419" w:rsidRDefault="00250419" w:rsidP="008C4602">
            <w:pPr>
              <w:widowControl w:val="0"/>
              <w:spacing w:after="0" w:line="240" w:lineRule="auto"/>
            </w:pPr>
            <w:r>
              <w:t>3</w:t>
            </w:r>
          </w:p>
        </w:tc>
        <w:tc>
          <w:tcPr>
            <w:tcW w:w="709" w:type="dxa"/>
            <w:shd w:val="clear" w:color="auto" w:fill="auto"/>
            <w:tcMar>
              <w:top w:w="100" w:type="dxa"/>
              <w:left w:w="100" w:type="dxa"/>
              <w:bottom w:w="100" w:type="dxa"/>
              <w:right w:w="100" w:type="dxa"/>
            </w:tcMar>
          </w:tcPr>
          <w:p w14:paraId="16867046" w14:textId="77777777" w:rsidR="00250419" w:rsidRDefault="00250419" w:rsidP="008C4602">
            <w:pPr>
              <w:widowControl w:val="0"/>
              <w:pBdr>
                <w:top w:val="nil"/>
                <w:left w:val="nil"/>
                <w:bottom w:val="nil"/>
                <w:right w:val="nil"/>
                <w:between w:val="nil"/>
              </w:pBdr>
              <w:spacing w:after="0" w:line="240" w:lineRule="auto"/>
            </w:pPr>
            <w:r>
              <w:t>2</w:t>
            </w:r>
          </w:p>
        </w:tc>
        <w:tc>
          <w:tcPr>
            <w:tcW w:w="709" w:type="dxa"/>
            <w:shd w:val="clear" w:color="auto" w:fill="auto"/>
            <w:tcMar>
              <w:top w:w="100" w:type="dxa"/>
              <w:left w:w="100" w:type="dxa"/>
              <w:bottom w:w="100" w:type="dxa"/>
              <w:right w:w="100" w:type="dxa"/>
            </w:tcMar>
          </w:tcPr>
          <w:p w14:paraId="3E8DF536" w14:textId="77777777" w:rsidR="00250419" w:rsidRDefault="00250419" w:rsidP="008C4602">
            <w:pPr>
              <w:widowControl w:val="0"/>
              <w:pBdr>
                <w:top w:val="nil"/>
                <w:left w:val="nil"/>
                <w:bottom w:val="nil"/>
                <w:right w:val="nil"/>
                <w:between w:val="nil"/>
              </w:pBdr>
              <w:spacing w:after="0" w:line="240" w:lineRule="auto"/>
            </w:pPr>
            <w:r>
              <w:t>3</w:t>
            </w:r>
          </w:p>
        </w:tc>
        <w:tc>
          <w:tcPr>
            <w:tcW w:w="652" w:type="dxa"/>
            <w:shd w:val="clear" w:color="auto" w:fill="auto"/>
            <w:tcMar>
              <w:top w:w="100" w:type="dxa"/>
              <w:left w:w="100" w:type="dxa"/>
              <w:bottom w:w="100" w:type="dxa"/>
              <w:right w:w="100" w:type="dxa"/>
            </w:tcMar>
          </w:tcPr>
          <w:p w14:paraId="6704F2E7" w14:textId="77777777" w:rsidR="00250419" w:rsidRDefault="00250419" w:rsidP="008C4602">
            <w:pPr>
              <w:widowControl w:val="0"/>
              <w:pBdr>
                <w:top w:val="nil"/>
                <w:left w:val="nil"/>
                <w:bottom w:val="nil"/>
                <w:right w:val="nil"/>
                <w:between w:val="nil"/>
              </w:pBdr>
              <w:spacing w:after="0" w:line="240" w:lineRule="auto"/>
            </w:pPr>
            <w:r>
              <w:t>2</w:t>
            </w:r>
          </w:p>
        </w:tc>
        <w:tc>
          <w:tcPr>
            <w:tcW w:w="723" w:type="dxa"/>
            <w:shd w:val="clear" w:color="auto" w:fill="auto"/>
            <w:tcMar>
              <w:top w:w="100" w:type="dxa"/>
              <w:left w:w="100" w:type="dxa"/>
              <w:bottom w:w="100" w:type="dxa"/>
              <w:right w:w="100" w:type="dxa"/>
            </w:tcMar>
          </w:tcPr>
          <w:p w14:paraId="43E78366" w14:textId="77777777" w:rsidR="00250419" w:rsidRDefault="00250419" w:rsidP="008C4602">
            <w:pPr>
              <w:widowControl w:val="0"/>
              <w:pBdr>
                <w:top w:val="nil"/>
                <w:left w:val="nil"/>
                <w:bottom w:val="nil"/>
                <w:right w:val="nil"/>
                <w:between w:val="nil"/>
              </w:pBdr>
              <w:spacing w:after="0" w:line="240" w:lineRule="auto"/>
            </w:pPr>
            <w:r>
              <w:t>-</w:t>
            </w:r>
          </w:p>
        </w:tc>
        <w:tc>
          <w:tcPr>
            <w:tcW w:w="723" w:type="dxa"/>
            <w:shd w:val="clear" w:color="auto" w:fill="auto"/>
            <w:tcMar>
              <w:top w:w="100" w:type="dxa"/>
              <w:left w:w="100" w:type="dxa"/>
              <w:bottom w:w="100" w:type="dxa"/>
              <w:right w:w="100" w:type="dxa"/>
            </w:tcMar>
          </w:tcPr>
          <w:p w14:paraId="23A8C715" w14:textId="77777777" w:rsidR="00250419" w:rsidRDefault="00250419" w:rsidP="008C4602">
            <w:pPr>
              <w:widowControl w:val="0"/>
              <w:pBdr>
                <w:top w:val="nil"/>
                <w:left w:val="nil"/>
                <w:bottom w:val="nil"/>
                <w:right w:val="nil"/>
                <w:between w:val="nil"/>
              </w:pBdr>
              <w:spacing w:after="0" w:line="240" w:lineRule="auto"/>
            </w:pPr>
            <w:r>
              <w:t>-</w:t>
            </w:r>
          </w:p>
        </w:tc>
        <w:tc>
          <w:tcPr>
            <w:tcW w:w="638" w:type="dxa"/>
            <w:shd w:val="clear" w:color="auto" w:fill="auto"/>
            <w:tcMar>
              <w:top w:w="100" w:type="dxa"/>
              <w:left w:w="100" w:type="dxa"/>
              <w:bottom w:w="100" w:type="dxa"/>
              <w:right w:w="100" w:type="dxa"/>
            </w:tcMar>
          </w:tcPr>
          <w:p w14:paraId="1CEA411B" w14:textId="77777777" w:rsidR="00250419" w:rsidRDefault="00250419" w:rsidP="008C4602">
            <w:pPr>
              <w:widowControl w:val="0"/>
              <w:pBdr>
                <w:top w:val="nil"/>
                <w:left w:val="nil"/>
                <w:bottom w:val="nil"/>
                <w:right w:val="nil"/>
                <w:between w:val="nil"/>
              </w:pBdr>
              <w:spacing w:after="0" w:line="240" w:lineRule="auto"/>
            </w:pPr>
            <w:r>
              <w:t>-</w:t>
            </w:r>
          </w:p>
        </w:tc>
        <w:tc>
          <w:tcPr>
            <w:tcW w:w="737" w:type="dxa"/>
            <w:shd w:val="clear" w:color="auto" w:fill="auto"/>
            <w:tcMar>
              <w:top w:w="100" w:type="dxa"/>
              <w:left w:w="100" w:type="dxa"/>
              <w:bottom w:w="100" w:type="dxa"/>
              <w:right w:w="100" w:type="dxa"/>
            </w:tcMar>
          </w:tcPr>
          <w:p w14:paraId="61D05F6E"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11E9E8C3"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55934699" w14:textId="77777777" w:rsidR="00250419" w:rsidRDefault="00250419" w:rsidP="008C4602">
            <w:pPr>
              <w:widowControl w:val="0"/>
              <w:pBdr>
                <w:top w:val="nil"/>
                <w:left w:val="nil"/>
                <w:bottom w:val="nil"/>
                <w:right w:val="nil"/>
                <w:between w:val="nil"/>
              </w:pBdr>
              <w:spacing w:after="0" w:line="240" w:lineRule="auto"/>
            </w:pPr>
            <w:r>
              <w:t>2</w:t>
            </w:r>
          </w:p>
        </w:tc>
        <w:tc>
          <w:tcPr>
            <w:tcW w:w="794" w:type="dxa"/>
            <w:shd w:val="clear" w:color="auto" w:fill="auto"/>
            <w:tcMar>
              <w:top w:w="100" w:type="dxa"/>
              <w:left w:w="100" w:type="dxa"/>
              <w:bottom w:w="100" w:type="dxa"/>
              <w:right w:w="100" w:type="dxa"/>
            </w:tcMar>
          </w:tcPr>
          <w:p w14:paraId="0E08398C" w14:textId="77777777" w:rsidR="00250419" w:rsidRDefault="00250419" w:rsidP="008C4602">
            <w:pPr>
              <w:widowControl w:val="0"/>
              <w:pBdr>
                <w:top w:val="nil"/>
                <w:left w:val="nil"/>
                <w:bottom w:val="nil"/>
                <w:right w:val="nil"/>
                <w:between w:val="nil"/>
              </w:pBdr>
              <w:spacing w:after="0" w:line="240" w:lineRule="auto"/>
            </w:pPr>
            <w:r>
              <w:t>3</w:t>
            </w:r>
          </w:p>
        </w:tc>
        <w:tc>
          <w:tcPr>
            <w:tcW w:w="766" w:type="dxa"/>
            <w:shd w:val="clear" w:color="auto" w:fill="auto"/>
            <w:tcMar>
              <w:top w:w="100" w:type="dxa"/>
              <w:left w:w="100" w:type="dxa"/>
              <w:bottom w:w="100" w:type="dxa"/>
              <w:right w:w="100" w:type="dxa"/>
            </w:tcMar>
          </w:tcPr>
          <w:p w14:paraId="6C945ACA" w14:textId="77777777" w:rsidR="00250419" w:rsidRDefault="00250419" w:rsidP="008C4602">
            <w:pPr>
              <w:widowControl w:val="0"/>
              <w:pBdr>
                <w:top w:val="nil"/>
                <w:left w:val="nil"/>
                <w:bottom w:val="nil"/>
                <w:right w:val="nil"/>
                <w:between w:val="nil"/>
              </w:pBdr>
              <w:spacing w:after="0" w:line="240" w:lineRule="auto"/>
            </w:pPr>
            <w:r>
              <w:t>2</w:t>
            </w:r>
          </w:p>
        </w:tc>
        <w:tc>
          <w:tcPr>
            <w:tcW w:w="822" w:type="dxa"/>
            <w:shd w:val="clear" w:color="auto" w:fill="auto"/>
            <w:tcMar>
              <w:top w:w="100" w:type="dxa"/>
              <w:left w:w="100" w:type="dxa"/>
              <w:bottom w:w="100" w:type="dxa"/>
              <w:right w:w="100" w:type="dxa"/>
            </w:tcMar>
          </w:tcPr>
          <w:p w14:paraId="126BFAA9" w14:textId="77777777" w:rsidR="00250419" w:rsidRDefault="00250419" w:rsidP="008C4602">
            <w:pPr>
              <w:widowControl w:val="0"/>
              <w:pBdr>
                <w:top w:val="nil"/>
                <w:left w:val="nil"/>
                <w:bottom w:val="nil"/>
                <w:right w:val="nil"/>
                <w:between w:val="nil"/>
              </w:pBdr>
              <w:spacing w:after="0" w:line="240" w:lineRule="auto"/>
            </w:pPr>
            <w:r>
              <w:t>-</w:t>
            </w:r>
          </w:p>
        </w:tc>
      </w:tr>
      <w:tr w:rsidR="00250419" w14:paraId="06FCD00A" w14:textId="77777777" w:rsidTr="00D900D1">
        <w:trPr>
          <w:trHeight w:val="249"/>
        </w:trPr>
        <w:tc>
          <w:tcPr>
            <w:tcW w:w="709" w:type="dxa"/>
            <w:shd w:val="clear" w:color="auto" w:fill="auto"/>
            <w:tcMar>
              <w:top w:w="100" w:type="dxa"/>
              <w:left w:w="100" w:type="dxa"/>
              <w:bottom w:w="100" w:type="dxa"/>
              <w:right w:w="100" w:type="dxa"/>
            </w:tcMar>
          </w:tcPr>
          <w:p w14:paraId="5294A52A" w14:textId="77777777" w:rsidR="00250419" w:rsidRDefault="00250419" w:rsidP="008C4602">
            <w:pPr>
              <w:widowControl w:val="0"/>
              <w:pBdr>
                <w:top w:val="nil"/>
                <w:left w:val="nil"/>
                <w:bottom w:val="nil"/>
                <w:right w:val="nil"/>
                <w:between w:val="nil"/>
              </w:pBdr>
              <w:spacing w:after="0" w:line="240" w:lineRule="auto"/>
            </w:pPr>
            <w:r>
              <w:t>CO2</w:t>
            </w:r>
          </w:p>
        </w:tc>
        <w:tc>
          <w:tcPr>
            <w:tcW w:w="652" w:type="dxa"/>
            <w:shd w:val="clear" w:color="auto" w:fill="auto"/>
            <w:tcMar>
              <w:top w:w="100" w:type="dxa"/>
              <w:left w:w="100" w:type="dxa"/>
              <w:bottom w:w="100" w:type="dxa"/>
              <w:right w:w="100" w:type="dxa"/>
            </w:tcMar>
          </w:tcPr>
          <w:p w14:paraId="2B9119D8" w14:textId="77777777" w:rsidR="00250419" w:rsidRDefault="00250419" w:rsidP="008C4602">
            <w:pPr>
              <w:widowControl w:val="0"/>
              <w:pBdr>
                <w:top w:val="nil"/>
                <w:left w:val="nil"/>
                <w:bottom w:val="nil"/>
                <w:right w:val="nil"/>
                <w:between w:val="nil"/>
              </w:pBdr>
              <w:spacing w:after="0" w:line="240" w:lineRule="auto"/>
            </w:pPr>
            <w:r>
              <w:t>3</w:t>
            </w:r>
          </w:p>
        </w:tc>
        <w:tc>
          <w:tcPr>
            <w:tcW w:w="666" w:type="dxa"/>
            <w:shd w:val="clear" w:color="auto" w:fill="auto"/>
            <w:tcMar>
              <w:top w:w="100" w:type="dxa"/>
              <w:left w:w="100" w:type="dxa"/>
              <w:bottom w:w="100" w:type="dxa"/>
              <w:right w:w="100" w:type="dxa"/>
            </w:tcMar>
          </w:tcPr>
          <w:p w14:paraId="78994849" w14:textId="77777777" w:rsidR="00250419" w:rsidRDefault="00250419" w:rsidP="008C4602">
            <w:pPr>
              <w:widowControl w:val="0"/>
              <w:spacing w:after="0" w:line="240" w:lineRule="auto"/>
            </w:pPr>
            <w:r>
              <w:t>3</w:t>
            </w:r>
          </w:p>
        </w:tc>
        <w:tc>
          <w:tcPr>
            <w:tcW w:w="709" w:type="dxa"/>
            <w:shd w:val="clear" w:color="auto" w:fill="auto"/>
            <w:tcMar>
              <w:top w:w="100" w:type="dxa"/>
              <w:left w:w="100" w:type="dxa"/>
              <w:bottom w:w="100" w:type="dxa"/>
              <w:right w:w="100" w:type="dxa"/>
            </w:tcMar>
          </w:tcPr>
          <w:p w14:paraId="2B770A0A" w14:textId="77777777" w:rsidR="00250419" w:rsidRDefault="00250419" w:rsidP="008C4602">
            <w:pPr>
              <w:widowControl w:val="0"/>
              <w:pBdr>
                <w:top w:val="nil"/>
                <w:left w:val="nil"/>
                <w:bottom w:val="nil"/>
                <w:right w:val="nil"/>
                <w:between w:val="nil"/>
              </w:pBdr>
              <w:spacing w:after="0" w:line="240" w:lineRule="auto"/>
            </w:pPr>
            <w:r>
              <w:t>3</w:t>
            </w:r>
          </w:p>
        </w:tc>
        <w:tc>
          <w:tcPr>
            <w:tcW w:w="709" w:type="dxa"/>
            <w:shd w:val="clear" w:color="auto" w:fill="auto"/>
            <w:tcMar>
              <w:top w:w="100" w:type="dxa"/>
              <w:left w:w="100" w:type="dxa"/>
              <w:bottom w:w="100" w:type="dxa"/>
              <w:right w:w="100" w:type="dxa"/>
            </w:tcMar>
          </w:tcPr>
          <w:p w14:paraId="10C8DC4E" w14:textId="77777777" w:rsidR="00250419" w:rsidRDefault="00250419" w:rsidP="008C4602">
            <w:pPr>
              <w:widowControl w:val="0"/>
              <w:pBdr>
                <w:top w:val="nil"/>
                <w:left w:val="nil"/>
                <w:bottom w:val="nil"/>
                <w:right w:val="nil"/>
                <w:between w:val="nil"/>
              </w:pBdr>
              <w:spacing w:after="0" w:line="240" w:lineRule="auto"/>
            </w:pPr>
            <w:r>
              <w:t>2</w:t>
            </w:r>
          </w:p>
        </w:tc>
        <w:tc>
          <w:tcPr>
            <w:tcW w:w="652" w:type="dxa"/>
            <w:shd w:val="clear" w:color="auto" w:fill="auto"/>
            <w:tcMar>
              <w:top w:w="100" w:type="dxa"/>
              <w:left w:w="100" w:type="dxa"/>
              <w:bottom w:w="100" w:type="dxa"/>
              <w:right w:w="100" w:type="dxa"/>
            </w:tcMar>
          </w:tcPr>
          <w:p w14:paraId="04B8586F" w14:textId="77777777" w:rsidR="00250419" w:rsidRDefault="00250419" w:rsidP="008C4602">
            <w:pPr>
              <w:widowControl w:val="0"/>
              <w:pBdr>
                <w:top w:val="nil"/>
                <w:left w:val="nil"/>
                <w:bottom w:val="nil"/>
                <w:right w:val="nil"/>
                <w:between w:val="nil"/>
              </w:pBdr>
              <w:spacing w:after="0" w:line="240" w:lineRule="auto"/>
            </w:pPr>
            <w:r>
              <w:t>3</w:t>
            </w:r>
          </w:p>
        </w:tc>
        <w:tc>
          <w:tcPr>
            <w:tcW w:w="723" w:type="dxa"/>
            <w:shd w:val="clear" w:color="auto" w:fill="auto"/>
            <w:tcMar>
              <w:top w:w="100" w:type="dxa"/>
              <w:left w:w="100" w:type="dxa"/>
              <w:bottom w:w="100" w:type="dxa"/>
              <w:right w:w="100" w:type="dxa"/>
            </w:tcMar>
          </w:tcPr>
          <w:p w14:paraId="2F25415D" w14:textId="77777777" w:rsidR="00250419" w:rsidRDefault="00250419" w:rsidP="008C4602">
            <w:pPr>
              <w:widowControl w:val="0"/>
              <w:pBdr>
                <w:top w:val="nil"/>
                <w:left w:val="nil"/>
                <w:bottom w:val="nil"/>
                <w:right w:val="nil"/>
                <w:between w:val="nil"/>
              </w:pBdr>
              <w:spacing w:after="0" w:line="240" w:lineRule="auto"/>
            </w:pPr>
            <w:r>
              <w:t>1</w:t>
            </w:r>
          </w:p>
        </w:tc>
        <w:tc>
          <w:tcPr>
            <w:tcW w:w="723" w:type="dxa"/>
            <w:shd w:val="clear" w:color="auto" w:fill="auto"/>
            <w:tcMar>
              <w:top w:w="100" w:type="dxa"/>
              <w:left w:w="100" w:type="dxa"/>
              <w:bottom w:w="100" w:type="dxa"/>
              <w:right w:w="100" w:type="dxa"/>
            </w:tcMar>
          </w:tcPr>
          <w:p w14:paraId="4349589D" w14:textId="77777777" w:rsidR="00250419" w:rsidRDefault="00250419" w:rsidP="008C4602">
            <w:pPr>
              <w:widowControl w:val="0"/>
              <w:pBdr>
                <w:top w:val="nil"/>
                <w:left w:val="nil"/>
                <w:bottom w:val="nil"/>
                <w:right w:val="nil"/>
                <w:between w:val="nil"/>
              </w:pBdr>
              <w:spacing w:after="0" w:line="240" w:lineRule="auto"/>
            </w:pPr>
            <w:r>
              <w:t>-</w:t>
            </w:r>
          </w:p>
        </w:tc>
        <w:tc>
          <w:tcPr>
            <w:tcW w:w="638" w:type="dxa"/>
            <w:shd w:val="clear" w:color="auto" w:fill="auto"/>
            <w:tcMar>
              <w:top w:w="100" w:type="dxa"/>
              <w:left w:w="100" w:type="dxa"/>
              <w:bottom w:w="100" w:type="dxa"/>
              <w:right w:w="100" w:type="dxa"/>
            </w:tcMar>
          </w:tcPr>
          <w:p w14:paraId="6FD951FA" w14:textId="77777777" w:rsidR="00250419" w:rsidRDefault="00250419" w:rsidP="008C4602">
            <w:pPr>
              <w:widowControl w:val="0"/>
              <w:pBdr>
                <w:top w:val="nil"/>
                <w:left w:val="nil"/>
                <w:bottom w:val="nil"/>
                <w:right w:val="nil"/>
                <w:between w:val="nil"/>
              </w:pBdr>
              <w:spacing w:after="0" w:line="240" w:lineRule="auto"/>
            </w:pPr>
            <w:r>
              <w:t>-</w:t>
            </w:r>
          </w:p>
        </w:tc>
        <w:tc>
          <w:tcPr>
            <w:tcW w:w="737" w:type="dxa"/>
            <w:shd w:val="clear" w:color="auto" w:fill="auto"/>
            <w:tcMar>
              <w:top w:w="100" w:type="dxa"/>
              <w:left w:w="100" w:type="dxa"/>
              <w:bottom w:w="100" w:type="dxa"/>
              <w:right w:w="100" w:type="dxa"/>
            </w:tcMar>
          </w:tcPr>
          <w:p w14:paraId="7F2AE6F1"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2BEAA6F6"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6413E523" w14:textId="77777777" w:rsidR="00250419" w:rsidRDefault="00250419" w:rsidP="008C4602">
            <w:pPr>
              <w:widowControl w:val="0"/>
              <w:pBdr>
                <w:top w:val="nil"/>
                <w:left w:val="nil"/>
                <w:bottom w:val="nil"/>
                <w:right w:val="nil"/>
                <w:between w:val="nil"/>
              </w:pBdr>
              <w:spacing w:after="0" w:line="240" w:lineRule="auto"/>
            </w:pPr>
            <w:r>
              <w:t>3</w:t>
            </w:r>
          </w:p>
        </w:tc>
        <w:tc>
          <w:tcPr>
            <w:tcW w:w="794" w:type="dxa"/>
            <w:shd w:val="clear" w:color="auto" w:fill="auto"/>
            <w:tcMar>
              <w:top w:w="100" w:type="dxa"/>
              <w:left w:w="100" w:type="dxa"/>
              <w:bottom w:w="100" w:type="dxa"/>
              <w:right w:w="100" w:type="dxa"/>
            </w:tcMar>
          </w:tcPr>
          <w:p w14:paraId="6A4A4B46" w14:textId="77777777" w:rsidR="00250419" w:rsidRDefault="00250419" w:rsidP="008C4602">
            <w:pPr>
              <w:widowControl w:val="0"/>
              <w:pBdr>
                <w:top w:val="nil"/>
                <w:left w:val="nil"/>
                <w:bottom w:val="nil"/>
                <w:right w:val="nil"/>
                <w:between w:val="nil"/>
              </w:pBdr>
              <w:spacing w:after="0" w:line="240" w:lineRule="auto"/>
            </w:pPr>
            <w:r>
              <w:t>3</w:t>
            </w:r>
          </w:p>
        </w:tc>
        <w:tc>
          <w:tcPr>
            <w:tcW w:w="766" w:type="dxa"/>
            <w:shd w:val="clear" w:color="auto" w:fill="auto"/>
            <w:tcMar>
              <w:top w:w="100" w:type="dxa"/>
              <w:left w:w="100" w:type="dxa"/>
              <w:bottom w:w="100" w:type="dxa"/>
              <w:right w:w="100" w:type="dxa"/>
            </w:tcMar>
          </w:tcPr>
          <w:p w14:paraId="3F36BB49" w14:textId="77777777" w:rsidR="00250419" w:rsidRDefault="00250419" w:rsidP="008C4602">
            <w:pPr>
              <w:widowControl w:val="0"/>
              <w:pBdr>
                <w:top w:val="nil"/>
                <w:left w:val="nil"/>
                <w:bottom w:val="nil"/>
                <w:right w:val="nil"/>
                <w:between w:val="nil"/>
              </w:pBdr>
              <w:spacing w:after="0" w:line="240" w:lineRule="auto"/>
            </w:pPr>
            <w:r>
              <w:t>3</w:t>
            </w:r>
          </w:p>
        </w:tc>
        <w:tc>
          <w:tcPr>
            <w:tcW w:w="822" w:type="dxa"/>
            <w:shd w:val="clear" w:color="auto" w:fill="auto"/>
            <w:tcMar>
              <w:top w:w="100" w:type="dxa"/>
              <w:left w:w="100" w:type="dxa"/>
              <w:bottom w:w="100" w:type="dxa"/>
              <w:right w:w="100" w:type="dxa"/>
            </w:tcMar>
          </w:tcPr>
          <w:p w14:paraId="31BBA6DA" w14:textId="77777777" w:rsidR="00250419" w:rsidRDefault="00250419" w:rsidP="008C4602">
            <w:pPr>
              <w:widowControl w:val="0"/>
              <w:pBdr>
                <w:top w:val="nil"/>
                <w:left w:val="nil"/>
                <w:bottom w:val="nil"/>
                <w:right w:val="nil"/>
                <w:between w:val="nil"/>
              </w:pBdr>
              <w:spacing w:after="0" w:line="240" w:lineRule="auto"/>
            </w:pPr>
            <w:r>
              <w:t>2</w:t>
            </w:r>
          </w:p>
        </w:tc>
      </w:tr>
      <w:tr w:rsidR="00250419" w14:paraId="25A42D8B" w14:textId="77777777" w:rsidTr="00D900D1">
        <w:trPr>
          <w:trHeight w:val="261"/>
        </w:trPr>
        <w:tc>
          <w:tcPr>
            <w:tcW w:w="709" w:type="dxa"/>
            <w:shd w:val="clear" w:color="auto" w:fill="auto"/>
            <w:tcMar>
              <w:top w:w="100" w:type="dxa"/>
              <w:left w:w="100" w:type="dxa"/>
              <w:bottom w:w="100" w:type="dxa"/>
              <w:right w:w="100" w:type="dxa"/>
            </w:tcMar>
          </w:tcPr>
          <w:p w14:paraId="2BC5D71E" w14:textId="77777777" w:rsidR="00250419" w:rsidRDefault="00250419" w:rsidP="008C4602">
            <w:pPr>
              <w:widowControl w:val="0"/>
              <w:pBdr>
                <w:top w:val="nil"/>
                <w:left w:val="nil"/>
                <w:bottom w:val="nil"/>
                <w:right w:val="nil"/>
                <w:between w:val="nil"/>
              </w:pBdr>
              <w:spacing w:after="0" w:line="240" w:lineRule="auto"/>
            </w:pPr>
            <w:r>
              <w:t>CO3</w:t>
            </w:r>
          </w:p>
        </w:tc>
        <w:tc>
          <w:tcPr>
            <w:tcW w:w="652" w:type="dxa"/>
            <w:shd w:val="clear" w:color="auto" w:fill="auto"/>
            <w:tcMar>
              <w:top w:w="100" w:type="dxa"/>
              <w:left w:w="100" w:type="dxa"/>
              <w:bottom w:w="100" w:type="dxa"/>
              <w:right w:w="100" w:type="dxa"/>
            </w:tcMar>
          </w:tcPr>
          <w:p w14:paraId="5FDA5850" w14:textId="77777777" w:rsidR="00250419" w:rsidRDefault="00250419" w:rsidP="008C4602">
            <w:pPr>
              <w:widowControl w:val="0"/>
              <w:pBdr>
                <w:top w:val="nil"/>
                <w:left w:val="nil"/>
                <w:bottom w:val="nil"/>
                <w:right w:val="nil"/>
                <w:between w:val="nil"/>
              </w:pBdr>
              <w:spacing w:after="0" w:line="240" w:lineRule="auto"/>
            </w:pPr>
            <w:r>
              <w:t>2</w:t>
            </w:r>
          </w:p>
        </w:tc>
        <w:tc>
          <w:tcPr>
            <w:tcW w:w="666" w:type="dxa"/>
            <w:shd w:val="clear" w:color="auto" w:fill="auto"/>
            <w:tcMar>
              <w:top w:w="100" w:type="dxa"/>
              <w:left w:w="100" w:type="dxa"/>
              <w:bottom w:w="100" w:type="dxa"/>
              <w:right w:w="100" w:type="dxa"/>
            </w:tcMar>
          </w:tcPr>
          <w:p w14:paraId="567ADAAA" w14:textId="77777777" w:rsidR="00250419" w:rsidRDefault="00250419" w:rsidP="008C4602">
            <w:pPr>
              <w:widowControl w:val="0"/>
              <w:spacing w:after="0" w:line="240" w:lineRule="auto"/>
            </w:pPr>
            <w:r>
              <w:t>2</w:t>
            </w:r>
          </w:p>
        </w:tc>
        <w:tc>
          <w:tcPr>
            <w:tcW w:w="709" w:type="dxa"/>
            <w:shd w:val="clear" w:color="auto" w:fill="auto"/>
            <w:tcMar>
              <w:top w:w="100" w:type="dxa"/>
              <w:left w:w="100" w:type="dxa"/>
              <w:bottom w:w="100" w:type="dxa"/>
              <w:right w:w="100" w:type="dxa"/>
            </w:tcMar>
          </w:tcPr>
          <w:p w14:paraId="42239149" w14:textId="77777777" w:rsidR="00250419" w:rsidRDefault="00250419" w:rsidP="008C4602">
            <w:pPr>
              <w:widowControl w:val="0"/>
              <w:pBdr>
                <w:top w:val="nil"/>
                <w:left w:val="nil"/>
                <w:bottom w:val="nil"/>
                <w:right w:val="nil"/>
                <w:between w:val="nil"/>
              </w:pBdr>
              <w:spacing w:after="0" w:line="240" w:lineRule="auto"/>
            </w:pPr>
            <w:r>
              <w:t>2</w:t>
            </w:r>
          </w:p>
        </w:tc>
        <w:tc>
          <w:tcPr>
            <w:tcW w:w="709" w:type="dxa"/>
            <w:shd w:val="clear" w:color="auto" w:fill="auto"/>
            <w:tcMar>
              <w:top w:w="100" w:type="dxa"/>
              <w:left w:w="100" w:type="dxa"/>
              <w:bottom w:w="100" w:type="dxa"/>
              <w:right w:w="100" w:type="dxa"/>
            </w:tcMar>
          </w:tcPr>
          <w:p w14:paraId="69897C14" w14:textId="77777777" w:rsidR="00250419" w:rsidRDefault="00250419" w:rsidP="008C4602">
            <w:pPr>
              <w:widowControl w:val="0"/>
              <w:pBdr>
                <w:top w:val="nil"/>
                <w:left w:val="nil"/>
                <w:bottom w:val="nil"/>
                <w:right w:val="nil"/>
                <w:between w:val="nil"/>
              </w:pBdr>
              <w:spacing w:after="0" w:line="240" w:lineRule="auto"/>
            </w:pPr>
            <w:r>
              <w:t>2</w:t>
            </w:r>
          </w:p>
        </w:tc>
        <w:tc>
          <w:tcPr>
            <w:tcW w:w="652" w:type="dxa"/>
            <w:shd w:val="clear" w:color="auto" w:fill="auto"/>
            <w:tcMar>
              <w:top w:w="100" w:type="dxa"/>
              <w:left w:w="100" w:type="dxa"/>
              <w:bottom w:w="100" w:type="dxa"/>
              <w:right w:w="100" w:type="dxa"/>
            </w:tcMar>
          </w:tcPr>
          <w:p w14:paraId="5A69EDF2" w14:textId="77777777" w:rsidR="00250419" w:rsidRDefault="00250419" w:rsidP="008C4602">
            <w:pPr>
              <w:widowControl w:val="0"/>
              <w:pBdr>
                <w:top w:val="nil"/>
                <w:left w:val="nil"/>
                <w:bottom w:val="nil"/>
                <w:right w:val="nil"/>
                <w:between w:val="nil"/>
              </w:pBdr>
              <w:spacing w:after="0" w:line="240" w:lineRule="auto"/>
            </w:pPr>
            <w:r>
              <w:t>2</w:t>
            </w:r>
          </w:p>
        </w:tc>
        <w:tc>
          <w:tcPr>
            <w:tcW w:w="723" w:type="dxa"/>
            <w:shd w:val="clear" w:color="auto" w:fill="auto"/>
            <w:tcMar>
              <w:top w:w="100" w:type="dxa"/>
              <w:left w:w="100" w:type="dxa"/>
              <w:bottom w:w="100" w:type="dxa"/>
              <w:right w:w="100" w:type="dxa"/>
            </w:tcMar>
          </w:tcPr>
          <w:p w14:paraId="2CDA3F39" w14:textId="77777777" w:rsidR="00250419" w:rsidRDefault="00250419" w:rsidP="008C4602">
            <w:pPr>
              <w:widowControl w:val="0"/>
              <w:pBdr>
                <w:top w:val="nil"/>
                <w:left w:val="nil"/>
                <w:bottom w:val="nil"/>
                <w:right w:val="nil"/>
                <w:between w:val="nil"/>
              </w:pBdr>
              <w:spacing w:after="0" w:line="240" w:lineRule="auto"/>
            </w:pPr>
            <w:r>
              <w:t>2</w:t>
            </w:r>
          </w:p>
        </w:tc>
        <w:tc>
          <w:tcPr>
            <w:tcW w:w="723" w:type="dxa"/>
            <w:shd w:val="clear" w:color="auto" w:fill="auto"/>
            <w:tcMar>
              <w:top w:w="100" w:type="dxa"/>
              <w:left w:w="100" w:type="dxa"/>
              <w:bottom w:w="100" w:type="dxa"/>
              <w:right w:w="100" w:type="dxa"/>
            </w:tcMar>
          </w:tcPr>
          <w:p w14:paraId="4BB82D2C" w14:textId="77777777" w:rsidR="00250419" w:rsidRDefault="00250419" w:rsidP="008C4602">
            <w:pPr>
              <w:widowControl w:val="0"/>
              <w:pBdr>
                <w:top w:val="nil"/>
                <w:left w:val="nil"/>
                <w:bottom w:val="nil"/>
                <w:right w:val="nil"/>
                <w:between w:val="nil"/>
              </w:pBdr>
              <w:spacing w:after="0" w:line="240" w:lineRule="auto"/>
            </w:pPr>
            <w:r>
              <w:t>-</w:t>
            </w:r>
          </w:p>
        </w:tc>
        <w:tc>
          <w:tcPr>
            <w:tcW w:w="638" w:type="dxa"/>
            <w:shd w:val="clear" w:color="auto" w:fill="auto"/>
            <w:tcMar>
              <w:top w:w="100" w:type="dxa"/>
              <w:left w:w="100" w:type="dxa"/>
              <w:bottom w:w="100" w:type="dxa"/>
              <w:right w:w="100" w:type="dxa"/>
            </w:tcMar>
          </w:tcPr>
          <w:p w14:paraId="73A9C50D" w14:textId="77777777" w:rsidR="00250419" w:rsidRDefault="00250419" w:rsidP="008C4602">
            <w:pPr>
              <w:widowControl w:val="0"/>
              <w:pBdr>
                <w:top w:val="nil"/>
                <w:left w:val="nil"/>
                <w:bottom w:val="nil"/>
                <w:right w:val="nil"/>
                <w:between w:val="nil"/>
              </w:pBdr>
              <w:spacing w:after="0" w:line="240" w:lineRule="auto"/>
            </w:pPr>
            <w:r>
              <w:t>-</w:t>
            </w:r>
          </w:p>
        </w:tc>
        <w:tc>
          <w:tcPr>
            <w:tcW w:w="737" w:type="dxa"/>
            <w:shd w:val="clear" w:color="auto" w:fill="auto"/>
            <w:tcMar>
              <w:top w:w="100" w:type="dxa"/>
              <w:left w:w="100" w:type="dxa"/>
              <w:bottom w:w="100" w:type="dxa"/>
              <w:right w:w="100" w:type="dxa"/>
            </w:tcMar>
          </w:tcPr>
          <w:p w14:paraId="52F97C48"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4821BA09"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50EAC9FA" w14:textId="77777777" w:rsidR="00250419" w:rsidRDefault="00250419" w:rsidP="008C4602">
            <w:pPr>
              <w:widowControl w:val="0"/>
              <w:pBdr>
                <w:top w:val="nil"/>
                <w:left w:val="nil"/>
                <w:bottom w:val="nil"/>
                <w:right w:val="nil"/>
                <w:between w:val="nil"/>
              </w:pBdr>
              <w:spacing w:after="0" w:line="240" w:lineRule="auto"/>
            </w:pPr>
            <w:r>
              <w:t>2</w:t>
            </w:r>
          </w:p>
        </w:tc>
        <w:tc>
          <w:tcPr>
            <w:tcW w:w="794" w:type="dxa"/>
            <w:shd w:val="clear" w:color="auto" w:fill="auto"/>
            <w:tcMar>
              <w:top w:w="100" w:type="dxa"/>
              <w:left w:w="100" w:type="dxa"/>
              <w:bottom w:w="100" w:type="dxa"/>
              <w:right w:w="100" w:type="dxa"/>
            </w:tcMar>
          </w:tcPr>
          <w:p w14:paraId="5A536C70" w14:textId="77777777" w:rsidR="00250419" w:rsidRDefault="00250419" w:rsidP="008C4602">
            <w:pPr>
              <w:widowControl w:val="0"/>
              <w:pBdr>
                <w:top w:val="nil"/>
                <w:left w:val="nil"/>
                <w:bottom w:val="nil"/>
                <w:right w:val="nil"/>
                <w:between w:val="nil"/>
              </w:pBdr>
              <w:spacing w:after="0" w:line="240" w:lineRule="auto"/>
            </w:pPr>
            <w:r>
              <w:t>3</w:t>
            </w:r>
          </w:p>
        </w:tc>
        <w:tc>
          <w:tcPr>
            <w:tcW w:w="766" w:type="dxa"/>
            <w:shd w:val="clear" w:color="auto" w:fill="auto"/>
            <w:tcMar>
              <w:top w:w="100" w:type="dxa"/>
              <w:left w:w="100" w:type="dxa"/>
              <w:bottom w:w="100" w:type="dxa"/>
              <w:right w:w="100" w:type="dxa"/>
            </w:tcMar>
          </w:tcPr>
          <w:p w14:paraId="4D73DEC0" w14:textId="77777777" w:rsidR="00250419" w:rsidRDefault="00250419" w:rsidP="008C4602">
            <w:pPr>
              <w:widowControl w:val="0"/>
              <w:pBdr>
                <w:top w:val="nil"/>
                <w:left w:val="nil"/>
                <w:bottom w:val="nil"/>
                <w:right w:val="nil"/>
                <w:between w:val="nil"/>
              </w:pBdr>
              <w:spacing w:after="0" w:line="240" w:lineRule="auto"/>
            </w:pPr>
            <w:r>
              <w:t>3</w:t>
            </w:r>
          </w:p>
        </w:tc>
        <w:tc>
          <w:tcPr>
            <w:tcW w:w="822" w:type="dxa"/>
            <w:shd w:val="clear" w:color="auto" w:fill="auto"/>
            <w:tcMar>
              <w:top w:w="100" w:type="dxa"/>
              <w:left w:w="100" w:type="dxa"/>
              <w:bottom w:w="100" w:type="dxa"/>
              <w:right w:w="100" w:type="dxa"/>
            </w:tcMar>
          </w:tcPr>
          <w:p w14:paraId="71355253" w14:textId="77777777" w:rsidR="00250419" w:rsidRDefault="00250419" w:rsidP="008C4602">
            <w:pPr>
              <w:widowControl w:val="0"/>
              <w:pBdr>
                <w:top w:val="nil"/>
                <w:left w:val="nil"/>
                <w:bottom w:val="nil"/>
                <w:right w:val="nil"/>
                <w:between w:val="nil"/>
              </w:pBdr>
              <w:spacing w:after="0" w:line="240" w:lineRule="auto"/>
            </w:pPr>
            <w:r>
              <w:t>-</w:t>
            </w:r>
          </w:p>
        </w:tc>
      </w:tr>
      <w:tr w:rsidR="00250419" w14:paraId="743C80B2" w14:textId="77777777" w:rsidTr="00D900D1">
        <w:trPr>
          <w:trHeight w:val="249"/>
        </w:trPr>
        <w:tc>
          <w:tcPr>
            <w:tcW w:w="709" w:type="dxa"/>
            <w:shd w:val="clear" w:color="auto" w:fill="auto"/>
            <w:tcMar>
              <w:top w:w="100" w:type="dxa"/>
              <w:left w:w="100" w:type="dxa"/>
              <w:bottom w:w="100" w:type="dxa"/>
              <w:right w:w="100" w:type="dxa"/>
            </w:tcMar>
          </w:tcPr>
          <w:p w14:paraId="2673FCD9" w14:textId="77777777" w:rsidR="00250419" w:rsidRDefault="00250419" w:rsidP="008C4602">
            <w:pPr>
              <w:widowControl w:val="0"/>
              <w:pBdr>
                <w:top w:val="nil"/>
                <w:left w:val="nil"/>
                <w:bottom w:val="nil"/>
                <w:right w:val="nil"/>
                <w:between w:val="nil"/>
              </w:pBdr>
              <w:spacing w:after="0" w:line="240" w:lineRule="auto"/>
            </w:pPr>
            <w:r>
              <w:lastRenderedPageBreak/>
              <w:t>CO4</w:t>
            </w:r>
          </w:p>
        </w:tc>
        <w:tc>
          <w:tcPr>
            <w:tcW w:w="652" w:type="dxa"/>
            <w:shd w:val="clear" w:color="auto" w:fill="auto"/>
            <w:tcMar>
              <w:top w:w="100" w:type="dxa"/>
              <w:left w:w="100" w:type="dxa"/>
              <w:bottom w:w="100" w:type="dxa"/>
              <w:right w:w="100" w:type="dxa"/>
            </w:tcMar>
          </w:tcPr>
          <w:p w14:paraId="4AB7D205" w14:textId="77777777" w:rsidR="00250419" w:rsidRDefault="00250419" w:rsidP="008C4602">
            <w:pPr>
              <w:widowControl w:val="0"/>
              <w:pBdr>
                <w:top w:val="nil"/>
                <w:left w:val="nil"/>
                <w:bottom w:val="nil"/>
                <w:right w:val="nil"/>
                <w:between w:val="nil"/>
              </w:pBdr>
              <w:spacing w:after="0" w:line="240" w:lineRule="auto"/>
            </w:pPr>
            <w:r>
              <w:t>2</w:t>
            </w:r>
          </w:p>
        </w:tc>
        <w:tc>
          <w:tcPr>
            <w:tcW w:w="666" w:type="dxa"/>
            <w:shd w:val="clear" w:color="auto" w:fill="auto"/>
            <w:tcMar>
              <w:top w:w="100" w:type="dxa"/>
              <w:left w:w="100" w:type="dxa"/>
              <w:bottom w:w="100" w:type="dxa"/>
              <w:right w:w="100" w:type="dxa"/>
            </w:tcMar>
          </w:tcPr>
          <w:p w14:paraId="0900E4B5" w14:textId="77777777" w:rsidR="00250419" w:rsidRDefault="00250419" w:rsidP="008C4602">
            <w:pPr>
              <w:widowControl w:val="0"/>
              <w:spacing w:after="0" w:line="240" w:lineRule="auto"/>
            </w:pPr>
            <w:r>
              <w:t>3</w:t>
            </w:r>
          </w:p>
        </w:tc>
        <w:tc>
          <w:tcPr>
            <w:tcW w:w="709" w:type="dxa"/>
            <w:shd w:val="clear" w:color="auto" w:fill="auto"/>
            <w:tcMar>
              <w:top w:w="100" w:type="dxa"/>
              <w:left w:w="100" w:type="dxa"/>
              <w:bottom w:w="100" w:type="dxa"/>
              <w:right w:w="100" w:type="dxa"/>
            </w:tcMar>
          </w:tcPr>
          <w:p w14:paraId="0252B3E6" w14:textId="77777777" w:rsidR="00250419" w:rsidRDefault="00250419" w:rsidP="008C4602">
            <w:pPr>
              <w:widowControl w:val="0"/>
              <w:pBdr>
                <w:top w:val="nil"/>
                <w:left w:val="nil"/>
                <w:bottom w:val="nil"/>
                <w:right w:val="nil"/>
                <w:between w:val="nil"/>
              </w:pBdr>
              <w:spacing w:after="0" w:line="240" w:lineRule="auto"/>
            </w:pPr>
            <w:r>
              <w:t>2</w:t>
            </w:r>
          </w:p>
        </w:tc>
        <w:tc>
          <w:tcPr>
            <w:tcW w:w="709" w:type="dxa"/>
            <w:shd w:val="clear" w:color="auto" w:fill="auto"/>
            <w:tcMar>
              <w:top w:w="100" w:type="dxa"/>
              <w:left w:w="100" w:type="dxa"/>
              <w:bottom w:w="100" w:type="dxa"/>
              <w:right w:w="100" w:type="dxa"/>
            </w:tcMar>
          </w:tcPr>
          <w:p w14:paraId="39CC1E40" w14:textId="77777777" w:rsidR="00250419" w:rsidRDefault="00250419" w:rsidP="008C4602">
            <w:pPr>
              <w:widowControl w:val="0"/>
              <w:pBdr>
                <w:top w:val="nil"/>
                <w:left w:val="nil"/>
                <w:bottom w:val="nil"/>
                <w:right w:val="nil"/>
                <w:between w:val="nil"/>
              </w:pBdr>
              <w:spacing w:after="0" w:line="240" w:lineRule="auto"/>
            </w:pPr>
            <w:r>
              <w:t>3</w:t>
            </w:r>
          </w:p>
        </w:tc>
        <w:tc>
          <w:tcPr>
            <w:tcW w:w="652" w:type="dxa"/>
            <w:shd w:val="clear" w:color="auto" w:fill="auto"/>
            <w:tcMar>
              <w:top w:w="100" w:type="dxa"/>
              <w:left w:w="100" w:type="dxa"/>
              <w:bottom w:w="100" w:type="dxa"/>
              <w:right w:w="100" w:type="dxa"/>
            </w:tcMar>
          </w:tcPr>
          <w:p w14:paraId="66B150B8" w14:textId="77777777" w:rsidR="00250419" w:rsidRDefault="00250419" w:rsidP="008C4602">
            <w:pPr>
              <w:widowControl w:val="0"/>
              <w:pBdr>
                <w:top w:val="nil"/>
                <w:left w:val="nil"/>
                <w:bottom w:val="nil"/>
                <w:right w:val="nil"/>
                <w:between w:val="nil"/>
              </w:pBdr>
              <w:spacing w:after="0" w:line="240" w:lineRule="auto"/>
            </w:pPr>
            <w:r>
              <w:t>2</w:t>
            </w:r>
          </w:p>
        </w:tc>
        <w:tc>
          <w:tcPr>
            <w:tcW w:w="723" w:type="dxa"/>
            <w:shd w:val="clear" w:color="auto" w:fill="auto"/>
            <w:tcMar>
              <w:top w:w="100" w:type="dxa"/>
              <w:left w:w="100" w:type="dxa"/>
              <w:bottom w:w="100" w:type="dxa"/>
              <w:right w:w="100" w:type="dxa"/>
            </w:tcMar>
          </w:tcPr>
          <w:p w14:paraId="3B72A106" w14:textId="77777777" w:rsidR="00250419" w:rsidRDefault="00250419" w:rsidP="008C4602">
            <w:pPr>
              <w:widowControl w:val="0"/>
              <w:pBdr>
                <w:top w:val="nil"/>
                <w:left w:val="nil"/>
                <w:bottom w:val="nil"/>
                <w:right w:val="nil"/>
                <w:between w:val="nil"/>
              </w:pBdr>
              <w:spacing w:after="0" w:line="240" w:lineRule="auto"/>
            </w:pPr>
            <w:r>
              <w:t>1</w:t>
            </w:r>
          </w:p>
        </w:tc>
        <w:tc>
          <w:tcPr>
            <w:tcW w:w="723" w:type="dxa"/>
            <w:shd w:val="clear" w:color="auto" w:fill="auto"/>
            <w:tcMar>
              <w:top w:w="100" w:type="dxa"/>
              <w:left w:w="100" w:type="dxa"/>
              <w:bottom w:w="100" w:type="dxa"/>
              <w:right w:w="100" w:type="dxa"/>
            </w:tcMar>
          </w:tcPr>
          <w:p w14:paraId="37983886" w14:textId="77777777" w:rsidR="00250419" w:rsidRDefault="00250419" w:rsidP="008C4602">
            <w:pPr>
              <w:widowControl w:val="0"/>
              <w:pBdr>
                <w:top w:val="nil"/>
                <w:left w:val="nil"/>
                <w:bottom w:val="nil"/>
                <w:right w:val="nil"/>
                <w:between w:val="nil"/>
              </w:pBdr>
              <w:spacing w:after="0" w:line="240" w:lineRule="auto"/>
            </w:pPr>
            <w:r>
              <w:t>-</w:t>
            </w:r>
          </w:p>
        </w:tc>
        <w:tc>
          <w:tcPr>
            <w:tcW w:w="638" w:type="dxa"/>
            <w:shd w:val="clear" w:color="auto" w:fill="auto"/>
            <w:tcMar>
              <w:top w:w="100" w:type="dxa"/>
              <w:left w:w="100" w:type="dxa"/>
              <w:bottom w:w="100" w:type="dxa"/>
              <w:right w:w="100" w:type="dxa"/>
            </w:tcMar>
          </w:tcPr>
          <w:p w14:paraId="65BD423F" w14:textId="77777777" w:rsidR="00250419" w:rsidRDefault="00250419" w:rsidP="008C4602">
            <w:pPr>
              <w:widowControl w:val="0"/>
              <w:pBdr>
                <w:top w:val="nil"/>
                <w:left w:val="nil"/>
                <w:bottom w:val="nil"/>
                <w:right w:val="nil"/>
                <w:between w:val="nil"/>
              </w:pBdr>
              <w:spacing w:after="0" w:line="240" w:lineRule="auto"/>
            </w:pPr>
            <w:r>
              <w:t>1</w:t>
            </w:r>
          </w:p>
        </w:tc>
        <w:tc>
          <w:tcPr>
            <w:tcW w:w="737" w:type="dxa"/>
            <w:shd w:val="clear" w:color="auto" w:fill="auto"/>
            <w:tcMar>
              <w:top w:w="100" w:type="dxa"/>
              <w:left w:w="100" w:type="dxa"/>
              <w:bottom w:w="100" w:type="dxa"/>
              <w:right w:w="100" w:type="dxa"/>
            </w:tcMar>
          </w:tcPr>
          <w:p w14:paraId="28A3555D" w14:textId="77777777" w:rsidR="00250419" w:rsidRDefault="00250419" w:rsidP="008C4602">
            <w:pPr>
              <w:widowControl w:val="0"/>
              <w:pBdr>
                <w:top w:val="nil"/>
                <w:left w:val="nil"/>
                <w:bottom w:val="nil"/>
                <w:right w:val="nil"/>
                <w:between w:val="nil"/>
              </w:pBdr>
              <w:spacing w:after="0" w:line="240" w:lineRule="auto"/>
            </w:pPr>
            <w:r>
              <w:t>1</w:t>
            </w:r>
          </w:p>
        </w:tc>
        <w:tc>
          <w:tcPr>
            <w:tcW w:w="780" w:type="dxa"/>
            <w:shd w:val="clear" w:color="auto" w:fill="auto"/>
            <w:tcMar>
              <w:top w:w="100" w:type="dxa"/>
              <w:left w:w="100" w:type="dxa"/>
              <w:bottom w:w="100" w:type="dxa"/>
              <w:right w:w="100" w:type="dxa"/>
            </w:tcMar>
          </w:tcPr>
          <w:p w14:paraId="1D0E8889" w14:textId="77777777" w:rsidR="00250419" w:rsidRDefault="00250419" w:rsidP="008C4602">
            <w:pPr>
              <w:widowControl w:val="0"/>
              <w:pBdr>
                <w:top w:val="nil"/>
                <w:left w:val="nil"/>
                <w:bottom w:val="nil"/>
                <w:right w:val="nil"/>
                <w:between w:val="nil"/>
              </w:pBdr>
              <w:spacing w:after="0" w:line="240" w:lineRule="auto"/>
            </w:pPr>
            <w:r>
              <w:t>-</w:t>
            </w:r>
          </w:p>
        </w:tc>
        <w:tc>
          <w:tcPr>
            <w:tcW w:w="780" w:type="dxa"/>
            <w:shd w:val="clear" w:color="auto" w:fill="auto"/>
            <w:tcMar>
              <w:top w:w="100" w:type="dxa"/>
              <w:left w:w="100" w:type="dxa"/>
              <w:bottom w:w="100" w:type="dxa"/>
              <w:right w:w="100" w:type="dxa"/>
            </w:tcMar>
          </w:tcPr>
          <w:p w14:paraId="5198A8A4" w14:textId="77777777" w:rsidR="00250419" w:rsidRDefault="00250419" w:rsidP="008C4602">
            <w:pPr>
              <w:widowControl w:val="0"/>
              <w:pBdr>
                <w:top w:val="nil"/>
                <w:left w:val="nil"/>
                <w:bottom w:val="nil"/>
                <w:right w:val="nil"/>
                <w:between w:val="nil"/>
              </w:pBdr>
              <w:spacing w:after="0" w:line="240" w:lineRule="auto"/>
            </w:pPr>
            <w:r>
              <w:t>2</w:t>
            </w:r>
          </w:p>
        </w:tc>
        <w:tc>
          <w:tcPr>
            <w:tcW w:w="794" w:type="dxa"/>
            <w:shd w:val="clear" w:color="auto" w:fill="auto"/>
            <w:tcMar>
              <w:top w:w="100" w:type="dxa"/>
              <w:left w:w="100" w:type="dxa"/>
              <w:bottom w:w="100" w:type="dxa"/>
              <w:right w:w="100" w:type="dxa"/>
            </w:tcMar>
          </w:tcPr>
          <w:p w14:paraId="688A703F" w14:textId="77777777" w:rsidR="00250419" w:rsidRDefault="00250419" w:rsidP="008C4602">
            <w:pPr>
              <w:widowControl w:val="0"/>
              <w:pBdr>
                <w:top w:val="nil"/>
                <w:left w:val="nil"/>
                <w:bottom w:val="nil"/>
                <w:right w:val="nil"/>
                <w:between w:val="nil"/>
              </w:pBdr>
              <w:spacing w:after="0" w:line="240" w:lineRule="auto"/>
            </w:pPr>
            <w:r>
              <w:t>3</w:t>
            </w:r>
          </w:p>
        </w:tc>
        <w:tc>
          <w:tcPr>
            <w:tcW w:w="766" w:type="dxa"/>
            <w:shd w:val="clear" w:color="auto" w:fill="auto"/>
            <w:tcMar>
              <w:top w:w="100" w:type="dxa"/>
              <w:left w:w="100" w:type="dxa"/>
              <w:bottom w:w="100" w:type="dxa"/>
              <w:right w:w="100" w:type="dxa"/>
            </w:tcMar>
          </w:tcPr>
          <w:p w14:paraId="22010478" w14:textId="77777777" w:rsidR="00250419" w:rsidRDefault="00250419" w:rsidP="008C4602">
            <w:pPr>
              <w:widowControl w:val="0"/>
              <w:pBdr>
                <w:top w:val="nil"/>
                <w:left w:val="nil"/>
                <w:bottom w:val="nil"/>
                <w:right w:val="nil"/>
                <w:between w:val="nil"/>
              </w:pBdr>
              <w:spacing w:after="0" w:line="240" w:lineRule="auto"/>
            </w:pPr>
            <w:r>
              <w:t>2</w:t>
            </w:r>
          </w:p>
        </w:tc>
        <w:tc>
          <w:tcPr>
            <w:tcW w:w="822" w:type="dxa"/>
            <w:shd w:val="clear" w:color="auto" w:fill="auto"/>
            <w:tcMar>
              <w:top w:w="100" w:type="dxa"/>
              <w:left w:w="100" w:type="dxa"/>
              <w:bottom w:w="100" w:type="dxa"/>
              <w:right w:w="100" w:type="dxa"/>
            </w:tcMar>
          </w:tcPr>
          <w:p w14:paraId="1C15326F" w14:textId="77777777" w:rsidR="00250419" w:rsidRDefault="00250419" w:rsidP="008C4602">
            <w:pPr>
              <w:widowControl w:val="0"/>
              <w:pBdr>
                <w:top w:val="nil"/>
                <w:left w:val="nil"/>
                <w:bottom w:val="nil"/>
                <w:right w:val="nil"/>
                <w:between w:val="nil"/>
              </w:pBdr>
              <w:spacing w:after="0" w:line="240" w:lineRule="auto"/>
            </w:pPr>
            <w:r>
              <w:t>2</w:t>
            </w:r>
          </w:p>
        </w:tc>
      </w:tr>
    </w:tbl>
    <w:p w14:paraId="0C4D662C" w14:textId="77777777" w:rsidR="00F8430D" w:rsidRPr="00CC39FC" w:rsidRDefault="00F8430D" w:rsidP="00F8430D">
      <w:pPr>
        <w:adjustRightInd w:val="0"/>
        <w:spacing w:after="240"/>
        <w:jc w:val="both"/>
        <w:rPr>
          <w:rFonts w:ascii="Times New Roman" w:hAnsi="Times New Roman" w:cs="Times New Roman"/>
          <w:sz w:val="24"/>
          <w:szCs w:val="24"/>
        </w:rPr>
      </w:pPr>
    </w:p>
    <w:p w14:paraId="7C69902A" w14:textId="77777777" w:rsidR="00BE26E3" w:rsidRPr="00CC39FC" w:rsidRDefault="00BE26E3" w:rsidP="00BE26E3">
      <w:pPr>
        <w:jc w:val="center"/>
        <w:rPr>
          <w:rFonts w:ascii="Times New Roman" w:hAnsi="Times New Roman" w:cs="Times New Roman"/>
          <w:sz w:val="24"/>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BE26E3" w:rsidRPr="00CC39FC" w14:paraId="590DD6B9" w14:textId="77777777" w:rsidTr="00D900D1">
        <w:trPr>
          <w:trHeight w:val="375"/>
        </w:trPr>
        <w:tc>
          <w:tcPr>
            <w:tcW w:w="9627" w:type="dxa"/>
            <w:gridSpan w:val="4"/>
          </w:tcPr>
          <w:p w14:paraId="78CC84C1" w14:textId="77777777" w:rsidR="00BE26E3" w:rsidRPr="00CC39FC" w:rsidRDefault="00BE26E3" w:rsidP="00D900D1">
            <w:pPr>
              <w:jc w:val="center"/>
              <w:rPr>
                <w:rFonts w:ascii="Times New Roman" w:hAnsi="Times New Roman" w:cs="Times New Roman"/>
                <w:b/>
                <w:bCs/>
                <w:sz w:val="24"/>
                <w:szCs w:val="24"/>
              </w:rPr>
            </w:pPr>
            <w:r w:rsidRPr="00CC39FC">
              <w:rPr>
                <w:rFonts w:ascii="Times New Roman" w:hAnsi="Times New Roman" w:cs="Times New Roman"/>
                <w:b/>
                <w:bCs/>
                <w:sz w:val="24"/>
                <w:szCs w:val="24"/>
              </w:rPr>
              <w:t>Advanced Fluid Mechanics</w:t>
            </w:r>
          </w:p>
        </w:tc>
      </w:tr>
      <w:tr w:rsidR="00BE26E3" w:rsidRPr="00CC39FC" w14:paraId="5EEFF7A2" w14:textId="77777777" w:rsidTr="00D900D1">
        <w:trPr>
          <w:trHeight w:val="271"/>
        </w:trPr>
        <w:tc>
          <w:tcPr>
            <w:tcW w:w="2408" w:type="dxa"/>
          </w:tcPr>
          <w:p w14:paraId="02F365BB"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4E926756"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6193351F"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6769BFCD"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BE26E3" w:rsidRPr="00CC39FC" w14:paraId="4A6DCA1D" w14:textId="77777777" w:rsidTr="00D900D1">
        <w:trPr>
          <w:trHeight w:val="271"/>
        </w:trPr>
        <w:tc>
          <w:tcPr>
            <w:tcW w:w="2408" w:type="dxa"/>
          </w:tcPr>
          <w:p w14:paraId="36FBEBBA"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798F0B4B"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PE</w:t>
            </w:r>
          </w:p>
        </w:tc>
        <w:tc>
          <w:tcPr>
            <w:tcW w:w="3014" w:type="dxa"/>
          </w:tcPr>
          <w:p w14:paraId="7FB13C72" w14:textId="77777777" w:rsidR="00BE26E3" w:rsidRPr="00CC39FC" w:rsidRDefault="00BE26E3"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4D68D986" w14:textId="77777777" w:rsidR="00BE26E3" w:rsidRPr="00CC39FC" w:rsidRDefault="00BE26E3" w:rsidP="00D900D1">
            <w:pPr>
              <w:rPr>
                <w:rFonts w:ascii="Times New Roman" w:hAnsi="Times New Roman" w:cs="Times New Roman"/>
                <w:sz w:val="24"/>
                <w:szCs w:val="24"/>
              </w:rPr>
            </w:pPr>
            <w:r>
              <w:rPr>
                <w:rFonts w:ascii="Times New Roman" w:hAnsi="Times New Roman" w:cs="Times New Roman"/>
                <w:sz w:val="24"/>
                <w:szCs w:val="24"/>
              </w:rPr>
              <w:t>MS 3204</w:t>
            </w:r>
          </w:p>
        </w:tc>
      </w:tr>
    </w:tbl>
    <w:p w14:paraId="70EF8B9B" w14:textId="77777777" w:rsidR="00BE26E3" w:rsidRPr="00CC39FC" w:rsidRDefault="00BE26E3" w:rsidP="00BE26E3">
      <w:pPr>
        <w:spacing w:before="240"/>
        <w:jc w:val="both"/>
        <w:rPr>
          <w:rFonts w:ascii="Times New Roman" w:hAnsi="Times New Roman" w:cs="Times New Roman"/>
          <w:sz w:val="24"/>
          <w:szCs w:val="24"/>
        </w:rPr>
      </w:pPr>
      <w:r w:rsidRPr="00CC39FC">
        <w:rPr>
          <w:rFonts w:ascii="Times New Roman" w:hAnsi="Times New Roman" w:cs="Times New Roman"/>
          <w:b/>
          <w:bCs/>
          <w:sz w:val="24"/>
          <w:szCs w:val="24"/>
        </w:rPr>
        <w:t>Course Objectives</w:t>
      </w:r>
      <w:r w:rsidRPr="00CC39FC">
        <w:rPr>
          <w:rFonts w:ascii="Times New Roman" w:hAnsi="Times New Roman" w:cs="Times New Roman"/>
          <w:sz w:val="24"/>
          <w:szCs w:val="24"/>
        </w:rPr>
        <w:t xml:space="preserve">: </w:t>
      </w:r>
    </w:p>
    <w:p w14:paraId="30CBA7AE" w14:textId="77777777" w:rsidR="00BE26E3" w:rsidRPr="002A6223" w:rsidRDefault="00BE26E3" w:rsidP="00C43248">
      <w:pPr>
        <w:pStyle w:val="ListParagraph"/>
        <w:numPr>
          <w:ilvl w:val="0"/>
          <w:numId w:val="105"/>
        </w:numPr>
        <w:spacing w:before="100" w:beforeAutospacing="1" w:after="100" w:afterAutospacing="1" w:line="240" w:lineRule="auto"/>
        <w:ind w:left="180"/>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 xml:space="preserve">To introduce the fundamental concepts of fluid motion using both Eulerian and </w:t>
      </w:r>
      <w:proofErr w:type="spellStart"/>
      <w:r w:rsidRPr="002A6223">
        <w:rPr>
          <w:rFonts w:ascii="Times New Roman" w:eastAsia="Times New Roman" w:hAnsi="Times New Roman" w:cs="Times New Roman"/>
          <w:kern w:val="0"/>
          <w:sz w:val="24"/>
          <w:szCs w:val="24"/>
          <w:lang w:val="en-US"/>
          <w14:ligatures w14:val="none"/>
        </w:rPr>
        <w:t>Lagrangian</w:t>
      </w:r>
      <w:proofErr w:type="spellEnd"/>
      <w:r w:rsidRPr="002A6223">
        <w:rPr>
          <w:rFonts w:ascii="Times New Roman" w:eastAsia="Times New Roman" w:hAnsi="Times New Roman" w:cs="Times New Roman"/>
          <w:kern w:val="0"/>
          <w:sz w:val="24"/>
          <w:szCs w:val="24"/>
          <w:lang w:val="en-US"/>
          <w14:ligatures w14:val="none"/>
        </w:rPr>
        <w:t xml:space="preserve"> frameworks, along with stress analysis in fluid mechanics.</w:t>
      </w:r>
    </w:p>
    <w:p w14:paraId="0FEC871F" w14:textId="77777777" w:rsidR="00BE26E3" w:rsidRPr="002A6223" w:rsidRDefault="00BE26E3" w:rsidP="00C43248">
      <w:pPr>
        <w:pStyle w:val="ListParagraph"/>
        <w:numPr>
          <w:ilvl w:val="0"/>
          <w:numId w:val="105"/>
        </w:numPr>
        <w:spacing w:before="100" w:beforeAutospacing="1" w:after="100" w:afterAutospacing="1" w:line="240" w:lineRule="auto"/>
        <w:ind w:left="180"/>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To derive and analyze the Navier-Stokes equations and their exact and approximate solutions for various canonical flows.</w:t>
      </w:r>
    </w:p>
    <w:p w14:paraId="000859A0" w14:textId="77777777" w:rsidR="00BE26E3" w:rsidRPr="002A6223" w:rsidRDefault="00BE26E3" w:rsidP="00C43248">
      <w:pPr>
        <w:pStyle w:val="ListParagraph"/>
        <w:numPr>
          <w:ilvl w:val="0"/>
          <w:numId w:val="105"/>
        </w:numPr>
        <w:spacing w:before="100" w:beforeAutospacing="1" w:after="100" w:afterAutospacing="1" w:line="240" w:lineRule="auto"/>
        <w:ind w:left="180"/>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To provide an in-depth understanding of boundary layer theory for both laminar and turbulent flows, including analytical and numerical approaches.</w:t>
      </w:r>
    </w:p>
    <w:p w14:paraId="5B630CCA" w14:textId="77777777" w:rsidR="00BE26E3" w:rsidRPr="002A6223" w:rsidRDefault="00BE26E3" w:rsidP="00C43248">
      <w:pPr>
        <w:pStyle w:val="ListParagraph"/>
        <w:numPr>
          <w:ilvl w:val="0"/>
          <w:numId w:val="105"/>
        </w:numPr>
        <w:spacing w:before="100" w:beforeAutospacing="1" w:after="100" w:afterAutospacing="1" w:line="240" w:lineRule="auto"/>
        <w:ind w:left="180"/>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To impart knowledge on turbulence modeling using Reynolds averaging and classical empirical theories.</w:t>
      </w:r>
    </w:p>
    <w:p w14:paraId="01EE8E09" w14:textId="77777777" w:rsidR="00BE26E3" w:rsidRPr="00CC39FC" w:rsidRDefault="00BE26E3" w:rsidP="00BE26E3">
      <w:pPr>
        <w:spacing w:before="240"/>
        <w:jc w:val="both"/>
        <w:rPr>
          <w:rFonts w:ascii="Times New Roman" w:hAnsi="Times New Roman" w:cs="Times New Roman"/>
          <w:b/>
          <w:bCs/>
          <w:sz w:val="24"/>
          <w:szCs w:val="24"/>
        </w:rPr>
      </w:pPr>
      <w:r w:rsidRPr="00CC39FC">
        <w:rPr>
          <w:rFonts w:ascii="Times New Roman" w:hAnsi="Times New Roman" w:cs="Times New Roman"/>
          <w:b/>
          <w:bCs/>
          <w:sz w:val="24"/>
          <w:szCs w:val="24"/>
        </w:rPr>
        <w:t>Course Outcomes:</w:t>
      </w:r>
    </w:p>
    <w:p w14:paraId="37CB988E" w14:textId="77777777" w:rsidR="00BE26E3" w:rsidRPr="00CC39FC" w:rsidRDefault="00BE26E3" w:rsidP="00BE26E3">
      <w:pPr>
        <w:jc w:val="both"/>
        <w:rPr>
          <w:rFonts w:ascii="Times New Roman" w:hAnsi="Times New Roman" w:cs="Times New Roman"/>
          <w:b/>
          <w:bCs/>
          <w:sz w:val="24"/>
          <w:szCs w:val="24"/>
        </w:rPr>
      </w:pPr>
      <w:r w:rsidRPr="00CC39FC">
        <w:rPr>
          <w:rFonts w:ascii="Times New Roman" w:hAnsi="Times New Roman" w:cs="Times New Roman"/>
          <w:b/>
          <w:bCs/>
          <w:sz w:val="24"/>
          <w:szCs w:val="24"/>
        </w:rPr>
        <w:t xml:space="preserve">At the end of this course, students will be able to: </w:t>
      </w:r>
    </w:p>
    <w:p w14:paraId="18A85CA7" w14:textId="77777777" w:rsidR="00BE26E3" w:rsidRPr="002A6223" w:rsidRDefault="00BE26E3" w:rsidP="00C43248">
      <w:pPr>
        <w:pStyle w:val="ListParagraph"/>
        <w:widowControl w:val="0"/>
        <w:numPr>
          <w:ilvl w:val="0"/>
          <w:numId w:val="39"/>
        </w:numPr>
        <w:autoSpaceDE w:val="0"/>
        <w:autoSpaceDN w:val="0"/>
        <w:spacing w:after="0" w:line="240" w:lineRule="auto"/>
        <w:ind w:left="993" w:hanging="633"/>
        <w:contextualSpacing w:val="0"/>
        <w:jc w:val="both"/>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 xml:space="preserve">Explain the fundamental kinematics of fluid flow using strain, vorticity, and velocity potential formulations. </w:t>
      </w:r>
    </w:p>
    <w:p w14:paraId="0DF72DB7" w14:textId="77777777" w:rsidR="00BE26E3" w:rsidRPr="002A6223" w:rsidRDefault="00BE26E3" w:rsidP="00C43248">
      <w:pPr>
        <w:pStyle w:val="ListParagraph"/>
        <w:widowControl w:val="0"/>
        <w:numPr>
          <w:ilvl w:val="0"/>
          <w:numId w:val="39"/>
        </w:numPr>
        <w:autoSpaceDE w:val="0"/>
        <w:autoSpaceDN w:val="0"/>
        <w:spacing w:after="0" w:line="240" w:lineRule="auto"/>
        <w:ind w:left="993" w:hanging="633"/>
        <w:contextualSpacing w:val="0"/>
        <w:jc w:val="both"/>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 xml:space="preserve">Apply Navier-Stokes equations to derive analytical solutions for idealized flow problems. </w:t>
      </w:r>
    </w:p>
    <w:p w14:paraId="5EA17E0D" w14:textId="77777777" w:rsidR="00BE26E3" w:rsidRPr="002A6223" w:rsidRDefault="00BE26E3" w:rsidP="00C43248">
      <w:pPr>
        <w:pStyle w:val="ListParagraph"/>
        <w:widowControl w:val="0"/>
        <w:numPr>
          <w:ilvl w:val="0"/>
          <w:numId w:val="39"/>
        </w:numPr>
        <w:autoSpaceDE w:val="0"/>
        <w:autoSpaceDN w:val="0"/>
        <w:spacing w:after="0" w:line="240" w:lineRule="auto"/>
        <w:ind w:left="993" w:hanging="633"/>
        <w:contextualSpacing w:val="0"/>
        <w:jc w:val="both"/>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 xml:space="preserve">Analyze boundary layer characteristics using Blasius and Falkner–Skan solutions and integral methods </w:t>
      </w:r>
    </w:p>
    <w:p w14:paraId="746D97E1" w14:textId="77777777" w:rsidR="00BE26E3" w:rsidRPr="002A6223" w:rsidRDefault="00BE26E3" w:rsidP="00BE26E3">
      <w:pPr>
        <w:spacing w:after="0" w:line="240" w:lineRule="auto"/>
        <w:ind w:left="990" w:hanging="990"/>
        <w:rPr>
          <w:rFonts w:ascii="Times New Roman" w:eastAsia="Times New Roman" w:hAnsi="Times New Roman" w:cs="Times New Roman"/>
          <w:kern w:val="0"/>
          <w:sz w:val="24"/>
          <w:szCs w:val="24"/>
          <w:lang w:val="en-US"/>
          <w14:ligatures w14:val="none"/>
        </w:rPr>
      </w:pPr>
      <w:r w:rsidRPr="002A6223">
        <w:rPr>
          <w:rFonts w:ascii="Times New Roman" w:eastAsia="Times New Roman" w:hAnsi="Times New Roman" w:cs="Times New Roman"/>
          <w:kern w:val="0"/>
          <w:sz w:val="24"/>
          <w:szCs w:val="24"/>
          <w:lang w:val="en-US"/>
          <w14:ligatures w14:val="none"/>
        </w:rPr>
        <w:t xml:space="preserve">      </w:t>
      </w:r>
      <w:r w:rsidRPr="00AB081B">
        <w:rPr>
          <w:rFonts w:ascii="Times New Roman" w:eastAsia="Times New Roman" w:hAnsi="Times New Roman" w:cs="Times New Roman"/>
          <w:b/>
          <w:kern w:val="0"/>
          <w:sz w:val="24"/>
          <w:szCs w:val="24"/>
          <w:lang w:val="en-US"/>
          <w14:ligatures w14:val="none"/>
        </w:rPr>
        <w:t>CO4</w:t>
      </w:r>
      <w:r w:rsidRPr="002A6223">
        <w:rPr>
          <w:rFonts w:ascii="Times New Roman" w:eastAsia="Times New Roman" w:hAnsi="Times New Roman" w:cs="Times New Roman"/>
          <w:kern w:val="0"/>
          <w:sz w:val="24"/>
          <w:szCs w:val="24"/>
          <w:lang w:val="en-US"/>
          <w14:ligatures w14:val="none"/>
        </w:rPr>
        <w:t>: Interpret turbulent boundary layers using Reynolds decompos</w:t>
      </w:r>
      <w:r>
        <w:rPr>
          <w:rFonts w:ascii="Times New Roman" w:eastAsia="Times New Roman" w:hAnsi="Times New Roman" w:cs="Times New Roman"/>
          <w:kern w:val="0"/>
          <w:sz w:val="24"/>
          <w:szCs w:val="24"/>
          <w:lang w:val="en-US"/>
          <w14:ligatures w14:val="none"/>
        </w:rPr>
        <w:t xml:space="preserve">ition and empirical models like   </w:t>
      </w:r>
      <w:r w:rsidRPr="002A6223">
        <w:rPr>
          <w:rFonts w:ascii="Times New Roman" w:eastAsia="Times New Roman" w:hAnsi="Times New Roman" w:cs="Times New Roman"/>
          <w:kern w:val="0"/>
          <w:sz w:val="24"/>
          <w:szCs w:val="24"/>
          <w:lang w:val="en-US"/>
          <w14:ligatures w14:val="none"/>
        </w:rPr>
        <w:t>Prandtl’s theory.</w:t>
      </w:r>
    </w:p>
    <w:p w14:paraId="2B6886CE" w14:textId="77777777" w:rsidR="00BE26E3" w:rsidRPr="00CC39FC" w:rsidRDefault="00BE26E3" w:rsidP="00BE26E3">
      <w:pPr>
        <w:jc w:val="both"/>
        <w:rPr>
          <w:rFonts w:ascii="Times New Roman" w:hAnsi="Times New Roman" w:cs="Times New Roman"/>
          <w:b/>
          <w:bCs/>
          <w:sz w:val="24"/>
          <w:szCs w:val="24"/>
        </w:rPr>
      </w:pPr>
      <w:r>
        <w:rPr>
          <w:rFonts w:ascii="Times New Roman" w:hAnsi="Times New Roman" w:cs="Times New Roman"/>
          <w:b/>
          <w:bCs/>
          <w:sz w:val="24"/>
          <w:szCs w:val="24"/>
          <w:lang w:bidi="or-IN"/>
        </w:rPr>
        <w:t>Module 1</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Pr>
          <w:rFonts w:ascii="Times New Roman" w:hAnsi="Times New Roman" w:cs="Times New Roman"/>
          <w:b/>
          <w:bCs/>
          <w:sz w:val="24"/>
          <w:szCs w:val="24"/>
        </w:rPr>
        <w:t>8</w:t>
      </w:r>
      <w:r w:rsidRPr="00CC39FC">
        <w:rPr>
          <w:rFonts w:ascii="Times New Roman" w:hAnsi="Times New Roman" w:cs="Times New Roman"/>
          <w:b/>
          <w:bCs/>
          <w:sz w:val="24"/>
          <w:szCs w:val="24"/>
        </w:rPr>
        <w:t xml:space="preserve"> Hrs</w:t>
      </w:r>
    </w:p>
    <w:p w14:paraId="64084E3F" w14:textId="77777777" w:rsidR="00BE26E3" w:rsidRPr="00CC39FC" w:rsidRDefault="00BE26E3" w:rsidP="00BE26E3">
      <w:pPr>
        <w:pStyle w:val="BodyText"/>
        <w:spacing w:before="56" w:after="240"/>
        <w:ind w:right="-46"/>
        <w:jc w:val="both"/>
      </w:pPr>
      <w:r w:rsidRPr="00CC39FC">
        <w:t xml:space="preserve">Concept of continuum and definition of a fluid. Body and surface forces, stress tensor, Scalar and vector fields, Eulerian and </w:t>
      </w:r>
      <w:proofErr w:type="spellStart"/>
      <w:r w:rsidRPr="00CC39FC">
        <w:t>Lagrangian</w:t>
      </w:r>
      <w:proofErr w:type="spellEnd"/>
      <w:r w:rsidRPr="00CC39FC">
        <w:t xml:space="preserve"> description of flow. Motion of fluid element - translation, rotation and vorticity; strain rate tensor, continuity equation, stream function and velocity potential.</w:t>
      </w:r>
    </w:p>
    <w:p w14:paraId="2DAEB6AE" w14:textId="77777777" w:rsidR="00BE26E3" w:rsidRPr="00CC39FC" w:rsidRDefault="00BE26E3" w:rsidP="00BE26E3">
      <w:pPr>
        <w:jc w:val="both"/>
        <w:rPr>
          <w:rFonts w:ascii="Times New Roman" w:hAnsi="Times New Roman" w:cs="Times New Roman"/>
          <w:b/>
          <w:bCs/>
          <w:sz w:val="24"/>
          <w:szCs w:val="24"/>
        </w:rPr>
      </w:pPr>
      <w:r>
        <w:rPr>
          <w:rFonts w:ascii="Times New Roman" w:hAnsi="Times New Roman" w:cs="Times New Roman"/>
          <w:b/>
          <w:bCs/>
          <w:sz w:val="24"/>
          <w:szCs w:val="24"/>
          <w:lang w:bidi="or-IN"/>
        </w:rPr>
        <w:t>Module 2</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10 Hrs</w:t>
      </w:r>
    </w:p>
    <w:p w14:paraId="22A30B5A" w14:textId="77777777" w:rsidR="00BE26E3" w:rsidRPr="00CC39FC" w:rsidRDefault="00BE26E3" w:rsidP="00BE26E3">
      <w:pPr>
        <w:pStyle w:val="BodyText"/>
        <w:tabs>
          <w:tab w:val="left" w:pos="8179"/>
        </w:tabs>
        <w:spacing w:before="55" w:after="240"/>
        <w:ind w:right="847"/>
        <w:jc w:val="both"/>
      </w:pPr>
      <w:r w:rsidRPr="00CC39FC">
        <w:rPr>
          <w:b/>
          <w:bCs/>
        </w:rPr>
        <w:t>GOVERNING EQUATIONS AND APPROXIMATIONS</w:t>
      </w:r>
      <w:r w:rsidRPr="00CC39FC">
        <w:t>: Transport theorems,</w:t>
      </w:r>
      <w:r>
        <w:t xml:space="preserve"> </w:t>
      </w:r>
      <w:r w:rsidRPr="00CC39FC">
        <w:t xml:space="preserve">constitutive equations, derivation of Navier Stokes equations for compressible flow. Exact solutions of Navier Stokes equations: plane Poiseuille flow and Couette flow, Hagen-Poiseuille flow, flow between two concentric rotating cylinders, Stoke's first and second problem, Hiemenz flow, flow near a rotating disk, flow in convergent- divergent channels. Slow viscous flow: Stokes and </w:t>
      </w:r>
      <w:proofErr w:type="spellStart"/>
      <w:r w:rsidRPr="00CC39FC">
        <w:t>Oseen's</w:t>
      </w:r>
      <w:proofErr w:type="spellEnd"/>
      <w:r w:rsidRPr="00CC39FC">
        <w:t xml:space="preserve"> approximation</w:t>
      </w:r>
    </w:p>
    <w:p w14:paraId="63F742E0" w14:textId="77777777" w:rsidR="00BE26E3" w:rsidRPr="00CC39FC" w:rsidRDefault="00BE26E3" w:rsidP="00BE26E3">
      <w:pPr>
        <w:pStyle w:val="BodyText"/>
        <w:spacing w:before="55"/>
        <w:ind w:right="850"/>
        <w:jc w:val="both"/>
      </w:pPr>
      <w:r>
        <w:rPr>
          <w:b/>
          <w:bCs/>
          <w:lang w:bidi="or-IN"/>
        </w:rPr>
        <w:t>Module 3</w:t>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t xml:space="preserve">                    </w:t>
      </w:r>
      <w:r>
        <w:rPr>
          <w:b/>
          <w:bCs/>
        </w:rPr>
        <w:t>8</w:t>
      </w:r>
      <w:r w:rsidRPr="00CC39FC">
        <w:rPr>
          <w:b/>
          <w:bCs/>
        </w:rPr>
        <w:t xml:space="preserve"> Hrs </w:t>
      </w:r>
    </w:p>
    <w:p w14:paraId="1FCD7AA5" w14:textId="77777777" w:rsidR="00BE26E3" w:rsidRPr="00CC39FC" w:rsidRDefault="00BE26E3" w:rsidP="00BE26E3">
      <w:pPr>
        <w:pStyle w:val="BodyText"/>
        <w:spacing w:before="55" w:after="240"/>
        <w:ind w:right="850"/>
        <w:jc w:val="both"/>
      </w:pPr>
      <w:r w:rsidRPr="00CC39FC">
        <w:rPr>
          <w:b/>
          <w:bCs/>
        </w:rPr>
        <w:t>LAMINAR BOUNDARY LAYER</w:t>
      </w:r>
      <w:r w:rsidRPr="00CC39FC">
        <w:t>: Theory of hydrodynamic lubrication. Boundary layer: derivation, exact solutions, Blasius, Falkner Skan, series solution and numerical solutions. Approximate methods. Momentum integral method.</w:t>
      </w:r>
    </w:p>
    <w:p w14:paraId="28E6DBAB" w14:textId="77777777" w:rsidR="00BE26E3" w:rsidRPr="00CC39FC" w:rsidRDefault="00BE26E3" w:rsidP="00BE26E3">
      <w:pPr>
        <w:pStyle w:val="BodyText"/>
        <w:spacing w:before="55"/>
        <w:jc w:val="both"/>
        <w:rPr>
          <w:b/>
          <w:bCs/>
        </w:rPr>
      </w:pPr>
      <w:r>
        <w:rPr>
          <w:b/>
          <w:bCs/>
          <w:lang w:bidi="or-IN"/>
        </w:rPr>
        <w:lastRenderedPageBreak/>
        <w:t>Module 4</w:t>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r>
      <w:r>
        <w:rPr>
          <w:b/>
          <w:bCs/>
          <w:lang w:bidi="or-IN"/>
        </w:rPr>
        <w:tab/>
        <w:t xml:space="preserve">       </w:t>
      </w:r>
      <w:r>
        <w:rPr>
          <w:b/>
          <w:bCs/>
        </w:rPr>
        <w:t>8</w:t>
      </w:r>
      <w:r w:rsidRPr="00CC39FC">
        <w:rPr>
          <w:b/>
          <w:bCs/>
        </w:rPr>
        <w:t xml:space="preserve"> Hrs</w:t>
      </w:r>
    </w:p>
    <w:p w14:paraId="3B85ECCA" w14:textId="77777777" w:rsidR="00BE26E3" w:rsidRPr="00CC39FC" w:rsidRDefault="00BE26E3" w:rsidP="00BE26E3">
      <w:pPr>
        <w:pStyle w:val="BodyText"/>
        <w:spacing w:before="55"/>
      </w:pPr>
      <w:r w:rsidRPr="00CC39FC">
        <w:rPr>
          <w:b/>
          <w:bCs/>
        </w:rPr>
        <w:t>TURBULENT BOUNDARY LAYER</w:t>
      </w:r>
      <w:r w:rsidRPr="00CC39FC">
        <w:t>: Two dimensional and axisymmetric jets. Description of turbulent flow, velocity correlations</w:t>
      </w:r>
      <w:r>
        <w:t xml:space="preserve">, Reynold's stresses, Prandtl's, </w:t>
      </w:r>
      <w:r w:rsidRPr="00CC39FC">
        <w:t>Mixing Length Theory, Karman’s velocity defect law, universal velocity distribution.</w:t>
      </w:r>
    </w:p>
    <w:p w14:paraId="1BD9C7AB" w14:textId="77777777" w:rsidR="00BE26E3" w:rsidRDefault="00BE26E3" w:rsidP="00BE26E3">
      <w:pPr>
        <w:pStyle w:val="Heading3"/>
        <w:spacing w:before="124"/>
        <w:rPr>
          <w:rFonts w:ascii="Times New Roman" w:hAnsi="Times New Roman" w:cs="Times New Roman"/>
          <w:sz w:val="24"/>
          <w:szCs w:val="24"/>
        </w:rPr>
      </w:pPr>
    </w:p>
    <w:p w14:paraId="0CCDAD23" w14:textId="77777777" w:rsidR="00BE26E3" w:rsidRPr="00CC39FC" w:rsidRDefault="00BE26E3" w:rsidP="00BE26E3">
      <w:pPr>
        <w:pStyle w:val="Heading3"/>
        <w:spacing w:before="124"/>
        <w:rPr>
          <w:rFonts w:ascii="Times New Roman" w:hAnsi="Times New Roman" w:cs="Times New Roman"/>
          <w:sz w:val="24"/>
          <w:szCs w:val="24"/>
        </w:rPr>
      </w:pPr>
      <w:r w:rsidRPr="00CC39FC">
        <w:rPr>
          <w:rFonts w:ascii="Times New Roman" w:hAnsi="Times New Roman" w:cs="Times New Roman"/>
          <w:sz w:val="24"/>
          <w:szCs w:val="24"/>
        </w:rPr>
        <w:t>Text Books:</w:t>
      </w:r>
    </w:p>
    <w:p w14:paraId="4977CC2A" w14:textId="77777777" w:rsidR="00BE26E3" w:rsidRDefault="00BE26E3" w:rsidP="00BE26E3">
      <w:pPr>
        <w:pStyle w:val="BodyText"/>
        <w:spacing w:before="56"/>
        <w:ind w:left="785"/>
      </w:pPr>
      <w:r w:rsidRPr="00CC39FC">
        <w:t>1.Advanced Fluid Mechanics, Som and Biswas, Tata McGraw Hill</w:t>
      </w:r>
    </w:p>
    <w:p w14:paraId="13E046CB" w14:textId="77777777" w:rsidR="00BE26E3" w:rsidRPr="00CC39FC" w:rsidRDefault="00BE26E3" w:rsidP="00BE26E3">
      <w:pPr>
        <w:pStyle w:val="BodyText"/>
        <w:spacing w:before="56"/>
        <w:ind w:left="785"/>
      </w:pPr>
      <w:r>
        <w:t>2. Viscous Fluid Flow, F M White, McGraw Hill</w:t>
      </w:r>
    </w:p>
    <w:p w14:paraId="1E08A3ED" w14:textId="77777777" w:rsidR="00BE26E3" w:rsidRPr="00CC39FC" w:rsidRDefault="00BE26E3" w:rsidP="00BE26E3">
      <w:pPr>
        <w:pStyle w:val="BodyText"/>
        <w:spacing w:before="56"/>
        <w:ind w:left="1145"/>
      </w:pPr>
    </w:p>
    <w:p w14:paraId="4C858E31" w14:textId="77777777" w:rsidR="00BE26E3" w:rsidRPr="00CC39FC" w:rsidRDefault="00BE26E3" w:rsidP="00BE26E3">
      <w:pPr>
        <w:pStyle w:val="Heading3"/>
        <w:spacing w:before="64"/>
        <w:rPr>
          <w:rFonts w:ascii="Times New Roman" w:hAnsi="Times New Roman" w:cs="Times New Roman"/>
          <w:sz w:val="24"/>
          <w:szCs w:val="24"/>
        </w:rPr>
      </w:pPr>
      <w:r w:rsidRPr="00CC39FC">
        <w:rPr>
          <w:rFonts w:ascii="Times New Roman" w:hAnsi="Times New Roman" w:cs="Times New Roman"/>
          <w:sz w:val="24"/>
          <w:szCs w:val="24"/>
        </w:rPr>
        <w:t>Reference Books:</w:t>
      </w:r>
    </w:p>
    <w:p w14:paraId="3AACD880" w14:textId="77777777" w:rsidR="00BE26E3" w:rsidRPr="00CC39FC" w:rsidRDefault="00BE26E3" w:rsidP="00C43248">
      <w:pPr>
        <w:pStyle w:val="ListParagraph"/>
        <w:widowControl w:val="0"/>
        <w:numPr>
          <w:ilvl w:val="0"/>
          <w:numId w:val="38"/>
        </w:numPr>
        <w:tabs>
          <w:tab w:val="left" w:pos="441"/>
        </w:tabs>
        <w:autoSpaceDE w:val="0"/>
        <w:autoSpaceDN w:val="0"/>
        <w:spacing w:before="60"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Fundamentals of Fluid Mechanics, Schlichting</w:t>
      </w:r>
    </w:p>
    <w:p w14:paraId="13FA7328" w14:textId="77777777" w:rsidR="00BE26E3" w:rsidRPr="00CC39FC" w:rsidRDefault="00BE26E3" w:rsidP="00C43248">
      <w:pPr>
        <w:pStyle w:val="ListParagraph"/>
        <w:widowControl w:val="0"/>
        <w:numPr>
          <w:ilvl w:val="0"/>
          <w:numId w:val="38"/>
        </w:numPr>
        <w:tabs>
          <w:tab w:val="left" w:pos="441"/>
        </w:tabs>
        <w:autoSpaceDE w:val="0"/>
        <w:autoSpaceDN w:val="0"/>
        <w:spacing w:before="56"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Fundamental Mechanics of Fluid, I.G. Currie, Marcel Dekker, Inc.</w:t>
      </w:r>
    </w:p>
    <w:p w14:paraId="0A20720B" w14:textId="77777777" w:rsidR="00BE26E3" w:rsidRPr="00CC39FC" w:rsidRDefault="00BE26E3" w:rsidP="00C43248">
      <w:pPr>
        <w:pStyle w:val="ListParagraph"/>
        <w:widowControl w:val="0"/>
        <w:numPr>
          <w:ilvl w:val="0"/>
          <w:numId w:val="38"/>
        </w:numPr>
        <w:tabs>
          <w:tab w:val="left" w:pos="443"/>
        </w:tabs>
        <w:autoSpaceDE w:val="0"/>
        <w:autoSpaceDN w:val="0"/>
        <w:spacing w:before="60" w:after="0" w:line="240" w:lineRule="auto"/>
        <w:ind w:left="442" w:hanging="243"/>
        <w:contextualSpacing w:val="0"/>
        <w:rPr>
          <w:rFonts w:ascii="Times New Roman" w:hAnsi="Times New Roman" w:cs="Times New Roman"/>
          <w:sz w:val="24"/>
          <w:szCs w:val="24"/>
        </w:rPr>
      </w:pPr>
      <w:r w:rsidRPr="00CC39FC">
        <w:rPr>
          <w:rFonts w:ascii="Times New Roman" w:hAnsi="Times New Roman" w:cs="Times New Roman"/>
          <w:sz w:val="24"/>
          <w:szCs w:val="24"/>
        </w:rPr>
        <w:t>Introduction to Fluid Mechanics, Shaughnessy, Oxford University Press</w:t>
      </w:r>
    </w:p>
    <w:p w14:paraId="19C3BF6E" w14:textId="77777777" w:rsidR="00BE26E3" w:rsidRPr="00CC39FC" w:rsidRDefault="00BE26E3" w:rsidP="00C43248">
      <w:pPr>
        <w:pStyle w:val="ListParagraph"/>
        <w:widowControl w:val="0"/>
        <w:numPr>
          <w:ilvl w:val="0"/>
          <w:numId w:val="38"/>
        </w:numPr>
        <w:tabs>
          <w:tab w:val="left" w:pos="441"/>
        </w:tabs>
        <w:autoSpaceDE w:val="0"/>
        <w:autoSpaceDN w:val="0"/>
        <w:spacing w:before="60"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Fluid Mechanics, Frank M. White, TMH</w:t>
      </w:r>
    </w:p>
    <w:p w14:paraId="0593919E" w14:textId="77777777" w:rsidR="00BE26E3" w:rsidRPr="00CC39FC" w:rsidRDefault="00BE26E3" w:rsidP="00C43248">
      <w:pPr>
        <w:pStyle w:val="ListParagraph"/>
        <w:widowControl w:val="0"/>
        <w:numPr>
          <w:ilvl w:val="0"/>
          <w:numId w:val="38"/>
        </w:numPr>
        <w:tabs>
          <w:tab w:val="left" w:pos="441"/>
        </w:tabs>
        <w:autoSpaceDE w:val="0"/>
        <w:autoSpaceDN w:val="0"/>
        <w:spacing w:before="60"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 xml:space="preserve">Fluid Mechanics, </w:t>
      </w:r>
      <w:proofErr w:type="spellStart"/>
      <w:r w:rsidRPr="00CC39FC">
        <w:rPr>
          <w:rFonts w:ascii="Times New Roman" w:hAnsi="Times New Roman" w:cs="Times New Roman"/>
          <w:sz w:val="24"/>
          <w:szCs w:val="24"/>
        </w:rPr>
        <w:t>Cengel</w:t>
      </w:r>
      <w:proofErr w:type="spellEnd"/>
      <w:r w:rsidRPr="00CC39FC">
        <w:rPr>
          <w:rFonts w:ascii="Times New Roman" w:hAnsi="Times New Roman" w:cs="Times New Roman"/>
          <w:sz w:val="24"/>
          <w:szCs w:val="24"/>
        </w:rPr>
        <w:t xml:space="preserve"> and </w:t>
      </w:r>
      <w:proofErr w:type="spellStart"/>
      <w:r w:rsidRPr="00CC39FC">
        <w:rPr>
          <w:rFonts w:ascii="Times New Roman" w:hAnsi="Times New Roman" w:cs="Times New Roman"/>
          <w:sz w:val="24"/>
          <w:szCs w:val="24"/>
        </w:rPr>
        <w:t>Cimbala</w:t>
      </w:r>
      <w:proofErr w:type="spellEnd"/>
      <w:r w:rsidRPr="00CC39FC">
        <w:rPr>
          <w:rFonts w:ascii="Times New Roman" w:hAnsi="Times New Roman" w:cs="Times New Roman"/>
          <w:sz w:val="24"/>
          <w:szCs w:val="24"/>
        </w:rPr>
        <w:t>, TMH</w:t>
      </w:r>
    </w:p>
    <w:p w14:paraId="094605C9" w14:textId="77777777" w:rsidR="00BE26E3" w:rsidRPr="00CC39FC" w:rsidRDefault="00BE26E3" w:rsidP="00BE26E3">
      <w:pPr>
        <w:suppressAutoHyphens/>
        <w:spacing w:after="0" w:line="240" w:lineRule="auto"/>
        <w:rPr>
          <w:rFonts w:ascii="Palatino Linotype" w:hAnsi="Palatino Linotype"/>
        </w:rPr>
      </w:pP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BE26E3" w:rsidRPr="00CC39FC" w14:paraId="7D81FFA8" w14:textId="77777777" w:rsidTr="00D900D1">
        <w:tc>
          <w:tcPr>
            <w:tcW w:w="777" w:type="dxa"/>
            <w:tcBorders>
              <w:top w:val="single" w:sz="4" w:space="0" w:color="auto"/>
              <w:left w:val="single" w:sz="4" w:space="0" w:color="auto"/>
              <w:bottom w:val="single" w:sz="4" w:space="0" w:color="auto"/>
              <w:right w:val="single" w:sz="4" w:space="0" w:color="auto"/>
            </w:tcBorders>
            <w:hideMark/>
          </w:tcPr>
          <w:p w14:paraId="5E58AA03"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0A7F2590"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4AD0AB13"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423FE6B9"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2883137C"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478F5270"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605A7D16"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0A7D8C23"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0D75D7B6"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7CE10F0B"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610B2676"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3CF5450"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43E23390"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57E1057C"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6E9C4EA5" w14:textId="77777777" w:rsidR="00BE26E3" w:rsidRPr="00CC39FC" w:rsidRDefault="00BE26E3" w:rsidP="00D900D1">
            <w:pPr>
              <w:jc w:val="center"/>
              <w:rPr>
                <w:rFonts w:ascii="Times New Roman" w:hAnsi="Times New Roman" w:cs="Times New Roman"/>
              </w:rPr>
            </w:pPr>
            <w:r w:rsidRPr="00CC39FC">
              <w:rPr>
                <w:rFonts w:ascii="Times New Roman" w:hAnsi="Times New Roman" w:cs="Times New Roman"/>
              </w:rPr>
              <w:t>PSO3</w:t>
            </w:r>
          </w:p>
        </w:tc>
      </w:tr>
      <w:tr w:rsidR="00BE26E3" w:rsidRPr="00CC39FC" w14:paraId="264063BD" w14:textId="77777777" w:rsidTr="00D900D1">
        <w:tc>
          <w:tcPr>
            <w:tcW w:w="777" w:type="dxa"/>
            <w:tcBorders>
              <w:top w:val="single" w:sz="4" w:space="0" w:color="auto"/>
              <w:left w:val="single" w:sz="4" w:space="0" w:color="auto"/>
              <w:bottom w:val="single" w:sz="4" w:space="0" w:color="auto"/>
              <w:right w:val="single" w:sz="4" w:space="0" w:color="auto"/>
            </w:tcBorders>
          </w:tcPr>
          <w:p w14:paraId="7F39C9A3" w14:textId="77777777" w:rsidR="00BE26E3" w:rsidRPr="00CC39FC" w:rsidRDefault="00BE26E3" w:rsidP="00D900D1">
            <w:pPr>
              <w:pStyle w:val="TableParagraph"/>
              <w:spacing w:before="33"/>
              <w:rPr>
                <w:sz w:val="24"/>
                <w:szCs w:val="24"/>
              </w:rPr>
            </w:pPr>
            <w:r w:rsidRPr="00CC39FC">
              <w:rPr>
                <w:sz w:val="24"/>
                <w:szCs w:val="24"/>
              </w:rPr>
              <w:t>CO1</w:t>
            </w:r>
          </w:p>
        </w:tc>
        <w:tc>
          <w:tcPr>
            <w:tcW w:w="630" w:type="dxa"/>
            <w:tcBorders>
              <w:top w:val="single" w:sz="4" w:space="0" w:color="auto"/>
              <w:left w:val="nil"/>
              <w:bottom w:val="single" w:sz="4" w:space="0" w:color="auto"/>
              <w:right w:val="single" w:sz="4" w:space="0" w:color="auto"/>
            </w:tcBorders>
            <w:shd w:val="clear" w:color="auto" w:fill="auto"/>
            <w:vAlign w:val="center"/>
          </w:tcPr>
          <w:p w14:paraId="66F96AEC"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0987D18E"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14:paraId="3A7EE4B1"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3118254E"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065BF45C"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10BA2ACB"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14:paraId="51085828"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82AC907"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2C6EEADC"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3634C12E" w14:textId="77777777" w:rsidR="00BE26E3" w:rsidRPr="00CC39FC" w:rsidRDefault="00BE26E3" w:rsidP="00D900D1">
            <w:pPr>
              <w:pStyle w:val="TableParagraph"/>
              <w:spacing w:before="39"/>
              <w:ind w:right="91"/>
              <w:rPr>
                <w:sz w:val="24"/>
                <w:szCs w:val="24"/>
              </w:rPr>
            </w:pPr>
            <w:r>
              <w:rPr>
                <w:rFonts w:ascii="Calibri" w:hAnsi="Calibri" w:cs="Calibri"/>
                <w:color w:val="000000"/>
                <w:szCs w:val="22"/>
              </w:rPr>
              <w:t>-</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20E3D196" w14:textId="77777777" w:rsidR="00BE26E3" w:rsidRPr="00CC39FC" w:rsidRDefault="00BE26E3" w:rsidP="00D900D1">
            <w:pPr>
              <w:pStyle w:val="TableParagraph"/>
              <w:spacing w:before="39"/>
              <w:rPr>
                <w:sz w:val="24"/>
                <w:szCs w:val="24"/>
              </w:rPr>
            </w:pPr>
            <w:r>
              <w:rPr>
                <w:rFonts w:ascii="Calibri" w:hAnsi="Calibri" w:cs="Calibri"/>
                <w:color w:val="000000"/>
                <w:szCs w:val="22"/>
              </w:rPr>
              <w:t>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EEC3318"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6710420"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730" w:type="dxa"/>
            <w:tcBorders>
              <w:top w:val="single" w:sz="4" w:space="0" w:color="auto"/>
              <w:left w:val="single" w:sz="4" w:space="0" w:color="auto"/>
              <w:bottom w:val="single" w:sz="4" w:space="0" w:color="auto"/>
              <w:right w:val="single" w:sz="4" w:space="0" w:color="auto"/>
            </w:tcBorders>
            <w:vAlign w:val="center"/>
          </w:tcPr>
          <w:p w14:paraId="58B80263"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r>
      <w:tr w:rsidR="00BE26E3" w:rsidRPr="00CC39FC" w14:paraId="5A17E478" w14:textId="77777777" w:rsidTr="00D900D1">
        <w:tc>
          <w:tcPr>
            <w:tcW w:w="777" w:type="dxa"/>
            <w:tcBorders>
              <w:top w:val="single" w:sz="4" w:space="0" w:color="auto"/>
              <w:left w:val="single" w:sz="4" w:space="0" w:color="auto"/>
              <w:bottom w:val="single" w:sz="4" w:space="0" w:color="auto"/>
              <w:right w:val="single" w:sz="4" w:space="0" w:color="auto"/>
            </w:tcBorders>
          </w:tcPr>
          <w:p w14:paraId="0F3EFFFD" w14:textId="77777777" w:rsidR="00BE26E3" w:rsidRPr="00CC39FC" w:rsidRDefault="00BE26E3" w:rsidP="00D900D1">
            <w:pPr>
              <w:pStyle w:val="TableParagraph"/>
              <w:spacing w:before="33"/>
              <w:rPr>
                <w:sz w:val="24"/>
                <w:szCs w:val="24"/>
              </w:rPr>
            </w:pPr>
            <w:r w:rsidRPr="00CC39FC">
              <w:rPr>
                <w:sz w:val="24"/>
                <w:szCs w:val="24"/>
              </w:rPr>
              <w:t>CO2</w:t>
            </w:r>
          </w:p>
        </w:tc>
        <w:tc>
          <w:tcPr>
            <w:tcW w:w="630" w:type="dxa"/>
            <w:tcBorders>
              <w:top w:val="single" w:sz="4" w:space="0" w:color="auto"/>
              <w:left w:val="nil"/>
              <w:bottom w:val="single" w:sz="4" w:space="0" w:color="auto"/>
              <w:right w:val="single" w:sz="4" w:space="0" w:color="auto"/>
            </w:tcBorders>
            <w:shd w:val="clear" w:color="auto" w:fill="auto"/>
            <w:vAlign w:val="center"/>
          </w:tcPr>
          <w:p w14:paraId="7EEF3478"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39BCDC33"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14:paraId="1D586D11"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645CE52A"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5AD05ABE"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063606BD"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14:paraId="61AD40B9"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E98DEA9"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59A2D0FC" w14:textId="77777777" w:rsidR="00BE26E3" w:rsidRPr="00CC39FC" w:rsidRDefault="00BE26E3" w:rsidP="00D900D1">
            <w:pPr>
              <w:pStyle w:val="TableParagraph"/>
              <w:spacing w:before="39"/>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56383A59" w14:textId="77777777" w:rsidR="00BE26E3" w:rsidRPr="00CC39FC" w:rsidRDefault="00BE26E3" w:rsidP="00D900D1">
            <w:pPr>
              <w:pStyle w:val="TableParagraph"/>
              <w:spacing w:before="39"/>
              <w:ind w:right="91"/>
              <w:rPr>
                <w:sz w:val="24"/>
                <w:szCs w:val="24"/>
              </w:rPr>
            </w:pPr>
            <w:r>
              <w:rPr>
                <w:rFonts w:ascii="Calibri" w:hAnsi="Calibri" w:cs="Calibri"/>
                <w:color w:val="000000"/>
                <w:szCs w:val="22"/>
              </w:rPr>
              <w:t>-</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46234A43"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2E4D5B0"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FE6A99D"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3F05BC5C"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r>
      <w:tr w:rsidR="00BE26E3" w:rsidRPr="00CC39FC" w14:paraId="0CBF5005" w14:textId="77777777" w:rsidTr="00D900D1">
        <w:tc>
          <w:tcPr>
            <w:tcW w:w="777" w:type="dxa"/>
            <w:tcBorders>
              <w:top w:val="single" w:sz="4" w:space="0" w:color="auto"/>
              <w:left w:val="single" w:sz="4" w:space="0" w:color="auto"/>
              <w:bottom w:val="single" w:sz="4" w:space="0" w:color="auto"/>
              <w:right w:val="single" w:sz="4" w:space="0" w:color="auto"/>
            </w:tcBorders>
          </w:tcPr>
          <w:p w14:paraId="61A4C1A2" w14:textId="77777777" w:rsidR="00BE26E3" w:rsidRPr="00CC39FC" w:rsidRDefault="00BE26E3" w:rsidP="00D900D1">
            <w:pPr>
              <w:pStyle w:val="TableParagraph"/>
              <w:spacing w:before="33"/>
              <w:rPr>
                <w:sz w:val="24"/>
                <w:szCs w:val="24"/>
              </w:rPr>
            </w:pPr>
            <w:r w:rsidRPr="00CC39FC">
              <w:rPr>
                <w:sz w:val="24"/>
                <w:szCs w:val="24"/>
              </w:rPr>
              <w:t>CO3</w:t>
            </w:r>
          </w:p>
        </w:tc>
        <w:tc>
          <w:tcPr>
            <w:tcW w:w="630" w:type="dxa"/>
            <w:tcBorders>
              <w:top w:val="single" w:sz="4" w:space="0" w:color="auto"/>
              <w:left w:val="nil"/>
              <w:bottom w:val="single" w:sz="4" w:space="0" w:color="auto"/>
              <w:right w:val="single" w:sz="4" w:space="0" w:color="auto"/>
            </w:tcBorders>
            <w:shd w:val="clear" w:color="auto" w:fill="auto"/>
            <w:vAlign w:val="center"/>
          </w:tcPr>
          <w:p w14:paraId="08A54F3A"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8DD22B6"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14:paraId="66897442"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23E0781"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60B2BF8C"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46B35FA"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14:paraId="600282AC"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5B5BEBEE"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7076F56E" w14:textId="77777777" w:rsidR="00BE26E3" w:rsidRPr="00CC39FC" w:rsidRDefault="00BE26E3" w:rsidP="00D900D1">
            <w:pPr>
              <w:pStyle w:val="TableParagraph"/>
              <w:spacing w:before="39"/>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1EB2735A" w14:textId="77777777" w:rsidR="00BE26E3" w:rsidRPr="00CC39FC" w:rsidRDefault="00BE26E3" w:rsidP="00D900D1">
            <w:pPr>
              <w:pStyle w:val="TableParagraph"/>
              <w:spacing w:before="39"/>
              <w:ind w:right="91"/>
              <w:rPr>
                <w:sz w:val="24"/>
                <w:szCs w:val="24"/>
              </w:rPr>
            </w:pPr>
            <w:r>
              <w:rPr>
                <w:rFonts w:ascii="Calibri" w:hAnsi="Calibri" w:cs="Calibri"/>
                <w:color w:val="000000"/>
                <w:szCs w:val="22"/>
              </w:rPr>
              <w:t>-</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3EFFF6DF"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CAEA52C"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30372DB"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14:paraId="465A2EB9"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r>
      <w:tr w:rsidR="00BE26E3" w:rsidRPr="00CC39FC" w14:paraId="51D7495D" w14:textId="77777777" w:rsidTr="00D900D1">
        <w:tc>
          <w:tcPr>
            <w:tcW w:w="777" w:type="dxa"/>
            <w:tcBorders>
              <w:top w:val="single" w:sz="4" w:space="0" w:color="auto"/>
              <w:left w:val="single" w:sz="4" w:space="0" w:color="auto"/>
              <w:bottom w:val="single" w:sz="4" w:space="0" w:color="auto"/>
              <w:right w:val="single" w:sz="4" w:space="0" w:color="auto"/>
            </w:tcBorders>
          </w:tcPr>
          <w:p w14:paraId="226D7702" w14:textId="77777777" w:rsidR="00BE26E3" w:rsidRPr="00CC39FC" w:rsidRDefault="00BE26E3" w:rsidP="00D900D1">
            <w:pPr>
              <w:pStyle w:val="TableParagraph"/>
              <w:spacing w:before="33"/>
              <w:rPr>
                <w:sz w:val="24"/>
                <w:szCs w:val="24"/>
              </w:rPr>
            </w:pPr>
            <w:r w:rsidRPr="00CC39FC">
              <w:rPr>
                <w:sz w:val="24"/>
                <w:szCs w:val="24"/>
              </w:rPr>
              <w:t>CO4</w:t>
            </w:r>
          </w:p>
        </w:tc>
        <w:tc>
          <w:tcPr>
            <w:tcW w:w="630" w:type="dxa"/>
            <w:tcBorders>
              <w:top w:val="single" w:sz="4" w:space="0" w:color="auto"/>
              <w:left w:val="nil"/>
              <w:bottom w:val="single" w:sz="4" w:space="0" w:color="auto"/>
              <w:right w:val="single" w:sz="4" w:space="0" w:color="auto"/>
            </w:tcBorders>
            <w:shd w:val="clear" w:color="auto" w:fill="auto"/>
            <w:vAlign w:val="center"/>
          </w:tcPr>
          <w:p w14:paraId="5C7B3B20"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7E982BB0"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14:paraId="2ED102D0"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2365B36A"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0FA0B8C9"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23DDB13E" w14:textId="77777777" w:rsidR="00BE26E3" w:rsidRPr="00CC39FC" w:rsidRDefault="00BE26E3" w:rsidP="00D900D1">
            <w:pPr>
              <w:pStyle w:val="TableParagraph"/>
              <w:spacing w:before="39"/>
              <w:rPr>
                <w:sz w:val="24"/>
                <w:szCs w:val="24"/>
              </w:rPr>
            </w:pPr>
            <w:r>
              <w:rPr>
                <w:rFonts w:ascii="Calibri" w:hAnsi="Calibri" w:cs="Calibri"/>
                <w:color w:val="000000"/>
                <w:szCs w:val="22"/>
              </w:rPr>
              <w:t>1</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14:paraId="0AE5502C" w14:textId="77777777" w:rsidR="00BE26E3" w:rsidRPr="00CC39FC" w:rsidRDefault="00BE26E3" w:rsidP="00D900D1">
            <w:pPr>
              <w:pStyle w:val="TableParagraph"/>
              <w:spacing w:before="39"/>
              <w:rPr>
                <w:sz w:val="24"/>
                <w:szCs w:val="24"/>
              </w:rPr>
            </w:pPr>
            <w:r>
              <w:rPr>
                <w:rFonts w:ascii="Calibri" w:hAnsi="Calibri" w:cs="Calibri"/>
                <w:color w:val="000000"/>
                <w:szCs w:val="22"/>
              </w:rPr>
              <w:t>-</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1A4167C0" w14:textId="77777777" w:rsidR="00BE26E3" w:rsidRPr="00CC39FC" w:rsidRDefault="00BE26E3" w:rsidP="00D900D1">
            <w:pPr>
              <w:pStyle w:val="TableParagraph"/>
              <w:spacing w:before="39"/>
              <w:rPr>
                <w:sz w:val="24"/>
                <w:szCs w:val="24"/>
              </w:rPr>
            </w:pPr>
            <w:r>
              <w:rPr>
                <w:rFonts w:ascii="Calibri" w:hAnsi="Calibri" w:cs="Calibri"/>
                <w:color w:val="000000"/>
                <w:szCs w:val="22"/>
              </w:rPr>
              <w:t>1</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5A35FA54"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63D15097" w14:textId="77777777" w:rsidR="00BE26E3" w:rsidRPr="00CC39FC" w:rsidRDefault="00BE26E3" w:rsidP="00D900D1">
            <w:pPr>
              <w:pStyle w:val="TableParagraph"/>
              <w:spacing w:before="39"/>
              <w:ind w:right="91"/>
              <w:rPr>
                <w:sz w:val="24"/>
                <w:szCs w:val="24"/>
              </w:rPr>
            </w:pPr>
            <w:r>
              <w:rPr>
                <w:rFonts w:ascii="Calibri" w:hAnsi="Calibri" w:cs="Calibri"/>
                <w:color w:val="000000"/>
                <w:szCs w:val="22"/>
              </w:rPr>
              <w:t>1</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700D9628"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4466C8C"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CBF25FB" w14:textId="77777777" w:rsidR="00BE26E3" w:rsidRPr="00CC39FC" w:rsidRDefault="00BE26E3" w:rsidP="00D900D1">
            <w:pPr>
              <w:pStyle w:val="TableParagraph"/>
              <w:spacing w:before="39"/>
              <w:rPr>
                <w:sz w:val="24"/>
                <w:szCs w:val="24"/>
              </w:rPr>
            </w:pPr>
            <w:r>
              <w:rPr>
                <w:rFonts w:ascii="Calibri" w:hAnsi="Calibri" w:cs="Calibri"/>
                <w:color w:val="000000"/>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14:paraId="3C20CFF9" w14:textId="77777777" w:rsidR="00BE26E3" w:rsidRPr="00CC39FC" w:rsidRDefault="00BE26E3" w:rsidP="00D900D1">
            <w:pPr>
              <w:pStyle w:val="TableParagraph"/>
              <w:spacing w:before="39"/>
              <w:rPr>
                <w:sz w:val="24"/>
                <w:szCs w:val="24"/>
              </w:rPr>
            </w:pPr>
            <w:r>
              <w:rPr>
                <w:rFonts w:ascii="Calibri" w:hAnsi="Calibri" w:cs="Calibri"/>
                <w:color w:val="000000"/>
                <w:szCs w:val="22"/>
              </w:rPr>
              <w:t>2</w:t>
            </w:r>
          </w:p>
        </w:tc>
      </w:tr>
    </w:tbl>
    <w:p w14:paraId="4B2660AE" w14:textId="77777777" w:rsidR="00BE26E3" w:rsidRDefault="00BE26E3" w:rsidP="00BE26E3">
      <w:pPr>
        <w:suppressAutoHyphens/>
        <w:spacing w:after="0" w:line="240" w:lineRule="auto"/>
        <w:rPr>
          <w:rFonts w:ascii="Palatino Linotype" w:hAnsi="Palatino Linotype"/>
        </w:rPr>
      </w:pPr>
    </w:p>
    <w:p w14:paraId="1A57E2A2" w14:textId="77777777" w:rsidR="00BE26E3" w:rsidRDefault="00BE26E3" w:rsidP="00BE26E3">
      <w:pPr>
        <w:suppressAutoHyphens/>
        <w:spacing w:after="0" w:line="240" w:lineRule="auto"/>
        <w:rPr>
          <w:rFonts w:ascii="Palatino Linotype" w:hAnsi="Palatino Linotype"/>
        </w:rPr>
      </w:pPr>
    </w:p>
    <w:p w14:paraId="389E1826" w14:textId="77777777" w:rsidR="00BE26E3" w:rsidRDefault="00BE26E3" w:rsidP="00BE26E3">
      <w:pPr>
        <w:suppressAutoHyphens/>
        <w:spacing w:after="0" w:line="240" w:lineRule="auto"/>
        <w:rPr>
          <w:rFonts w:ascii="Palatino Linotype" w:hAnsi="Palatino Linotype"/>
        </w:rPr>
      </w:pPr>
    </w:p>
    <w:p w14:paraId="24114598" w14:textId="464A7676" w:rsidR="00BE26E3" w:rsidRDefault="00BE26E3" w:rsidP="00BE26E3">
      <w:pPr>
        <w:suppressAutoHyphens/>
        <w:spacing w:after="0" w:line="240" w:lineRule="auto"/>
        <w:rPr>
          <w:rFonts w:ascii="Palatino Linotype" w:hAnsi="Palatino Linotype"/>
        </w:rPr>
      </w:pPr>
    </w:p>
    <w:p w14:paraId="31AF7432" w14:textId="33096826" w:rsidR="00937943" w:rsidRDefault="00937943" w:rsidP="00BE26E3">
      <w:pPr>
        <w:suppressAutoHyphens/>
        <w:spacing w:after="0" w:line="240" w:lineRule="auto"/>
        <w:rPr>
          <w:rFonts w:ascii="Palatino Linotype" w:hAnsi="Palatino Linotype"/>
        </w:rPr>
      </w:pPr>
    </w:p>
    <w:p w14:paraId="0AED464F" w14:textId="77777777" w:rsidR="00937943" w:rsidRDefault="00937943" w:rsidP="00BE26E3">
      <w:pPr>
        <w:suppressAutoHyphens/>
        <w:spacing w:after="0" w:line="240" w:lineRule="auto"/>
        <w:rPr>
          <w:rFonts w:ascii="Palatino Linotype" w:hAnsi="Palatino Linotype"/>
        </w:rPr>
      </w:pPr>
    </w:p>
    <w:p w14:paraId="7FE4929E" w14:textId="77777777" w:rsidR="00F8430D" w:rsidRDefault="00F8430D" w:rsidP="00F8430D">
      <w:pPr>
        <w:suppressAutoHyphens/>
        <w:spacing w:after="0" w:line="240" w:lineRule="auto"/>
        <w:rPr>
          <w:rFonts w:ascii="Palatino Linotype" w:hAnsi="Palatino Linotype"/>
        </w:rPr>
      </w:pPr>
    </w:p>
    <w:p w14:paraId="7ED9A5C4" w14:textId="77777777" w:rsidR="00F8430D" w:rsidRDefault="00F8430D" w:rsidP="00F8430D">
      <w:pPr>
        <w:suppressAutoHyphens/>
        <w:spacing w:after="0" w:line="240" w:lineRule="auto"/>
        <w:rPr>
          <w:rFonts w:ascii="Palatino Linotype" w:hAnsi="Palatino Linotype"/>
        </w:rPr>
      </w:pPr>
    </w:p>
    <w:p w14:paraId="259BE5FA" w14:textId="77777777" w:rsidR="00F8430D" w:rsidRPr="00CC39FC" w:rsidRDefault="00F8430D" w:rsidP="00F8430D">
      <w:pPr>
        <w:suppressAutoHyphens/>
        <w:spacing w:after="0" w:line="240" w:lineRule="auto"/>
        <w:rPr>
          <w:rFonts w:ascii="Palatino Linotype" w:hAnsi="Palatino Linotype"/>
        </w:rPr>
      </w:pPr>
    </w:p>
    <w:p w14:paraId="68D25E37" w14:textId="77777777" w:rsidR="00F8430D" w:rsidRPr="00CC39FC" w:rsidRDefault="00F8430D" w:rsidP="00F8430D">
      <w:pPr>
        <w:spacing w:after="240"/>
        <w:jc w:val="both"/>
        <w:rPr>
          <w:rFonts w:ascii="Arial"/>
          <w:b/>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F8430D" w:rsidRPr="00CC39FC" w14:paraId="56D37948" w14:textId="77777777" w:rsidTr="00D900D1">
        <w:trPr>
          <w:trHeight w:val="375"/>
        </w:trPr>
        <w:tc>
          <w:tcPr>
            <w:tcW w:w="9627" w:type="dxa"/>
            <w:gridSpan w:val="4"/>
          </w:tcPr>
          <w:p w14:paraId="69755F3C" w14:textId="77777777" w:rsidR="00F8430D" w:rsidRPr="00CC39FC" w:rsidRDefault="00F8430D" w:rsidP="00D900D1">
            <w:pPr>
              <w:suppressAutoHyphens/>
              <w:jc w:val="center"/>
              <w:rPr>
                <w:rFonts w:ascii="Times New Roman" w:hAnsi="Times New Roman" w:cs="Times New Roman"/>
                <w:b/>
                <w:bCs/>
                <w:sz w:val="24"/>
                <w:szCs w:val="24"/>
              </w:rPr>
            </w:pPr>
            <w:r w:rsidRPr="00CC39FC">
              <w:rPr>
                <w:rFonts w:ascii="Times New Roman" w:hAnsi="Times New Roman" w:cs="Times New Roman"/>
                <w:b/>
                <w:bCs/>
                <w:sz w:val="24"/>
                <w:szCs w:val="24"/>
              </w:rPr>
              <w:t>Hybrid and Electric Vehicle Technology</w:t>
            </w:r>
          </w:p>
        </w:tc>
      </w:tr>
      <w:tr w:rsidR="00F8430D" w:rsidRPr="00CC39FC" w14:paraId="1EC176A5" w14:textId="77777777" w:rsidTr="00D900D1">
        <w:trPr>
          <w:trHeight w:val="271"/>
        </w:trPr>
        <w:tc>
          <w:tcPr>
            <w:tcW w:w="2408" w:type="dxa"/>
          </w:tcPr>
          <w:p w14:paraId="09E09BFF"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08CD3B24"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44627BB7"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1130F8B2"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F8430D" w:rsidRPr="00CC39FC" w14:paraId="7D73CE17" w14:textId="77777777" w:rsidTr="00D900D1">
        <w:trPr>
          <w:trHeight w:val="271"/>
        </w:trPr>
        <w:tc>
          <w:tcPr>
            <w:tcW w:w="2408" w:type="dxa"/>
          </w:tcPr>
          <w:p w14:paraId="7EF15155"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0ACA2F54"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PE</w:t>
            </w:r>
          </w:p>
        </w:tc>
        <w:tc>
          <w:tcPr>
            <w:tcW w:w="3014" w:type="dxa"/>
          </w:tcPr>
          <w:p w14:paraId="09867054" w14:textId="77777777" w:rsidR="00F8430D" w:rsidRPr="00CC39FC" w:rsidRDefault="00F8430D" w:rsidP="00D900D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058FEC95" w14:textId="77777777" w:rsidR="00F8430D" w:rsidRPr="00CC39FC" w:rsidRDefault="00F8430D" w:rsidP="00D900D1">
            <w:pPr>
              <w:rPr>
                <w:rFonts w:ascii="Times New Roman" w:hAnsi="Times New Roman" w:cs="Times New Roman"/>
                <w:sz w:val="24"/>
                <w:szCs w:val="24"/>
              </w:rPr>
            </w:pPr>
            <w:r>
              <w:rPr>
                <w:rFonts w:ascii="Times New Roman" w:hAnsi="Times New Roman" w:cs="Times New Roman"/>
                <w:sz w:val="24"/>
                <w:szCs w:val="24"/>
              </w:rPr>
              <w:t xml:space="preserve">MS </w:t>
            </w:r>
          </w:p>
        </w:tc>
      </w:tr>
    </w:tbl>
    <w:p w14:paraId="5EB650E0" w14:textId="77777777" w:rsidR="00F8430D" w:rsidRPr="00CC39FC" w:rsidRDefault="00F8430D" w:rsidP="00F8430D">
      <w:pPr>
        <w:jc w:val="both"/>
        <w:rPr>
          <w:rFonts w:ascii="Times New Roman" w:hAnsi="Times New Roman" w:cs="Times New Roman"/>
          <w:b/>
          <w:bCs/>
          <w:sz w:val="24"/>
          <w:szCs w:val="24"/>
        </w:rPr>
      </w:pPr>
      <w:r w:rsidRPr="00CC39FC">
        <w:rPr>
          <w:rFonts w:ascii="Times New Roman" w:hAnsi="Times New Roman" w:cs="Times New Roman"/>
          <w:b/>
          <w:bCs/>
          <w:sz w:val="24"/>
          <w:szCs w:val="24"/>
        </w:rPr>
        <w:t>Course Objectives:</w:t>
      </w:r>
    </w:p>
    <w:p w14:paraId="1349796B" w14:textId="77777777" w:rsidR="00F8430D" w:rsidRPr="00CC39FC" w:rsidRDefault="00F8430D" w:rsidP="00F8430D">
      <w:pPr>
        <w:spacing w:after="240"/>
        <w:jc w:val="both"/>
        <w:rPr>
          <w:rFonts w:ascii="Times New Roman" w:hAnsi="Times New Roman" w:cs="Times New Roman"/>
          <w:sz w:val="24"/>
          <w:szCs w:val="24"/>
        </w:rPr>
      </w:pPr>
      <w:r w:rsidRPr="00CC39FC">
        <w:rPr>
          <w:rFonts w:ascii="Times New Roman" w:hAnsi="Times New Roman" w:cs="Times New Roman"/>
          <w:sz w:val="24"/>
          <w:szCs w:val="24"/>
        </w:rPr>
        <w:t>To</w:t>
      </w:r>
      <w:r w:rsidRPr="00CC39FC">
        <w:rPr>
          <w:rFonts w:ascii="Times New Roman" w:hAnsi="Times New Roman" w:cs="Times New Roman"/>
          <w:spacing w:val="18"/>
          <w:sz w:val="24"/>
          <w:szCs w:val="24"/>
        </w:rPr>
        <w:t xml:space="preserve"> </w:t>
      </w:r>
      <w:r w:rsidRPr="00CC39FC">
        <w:rPr>
          <w:rFonts w:ascii="Times New Roman" w:hAnsi="Times New Roman" w:cs="Times New Roman"/>
          <w:sz w:val="24"/>
          <w:szCs w:val="24"/>
        </w:rPr>
        <w:t>provide</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knowledge</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on</w:t>
      </w:r>
      <w:r w:rsidRPr="00CC39FC">
        <w:rPr>
          <w:rFonts w:ascii="Times New Roman" w:hAnsi="Times New Roman" w:cs="Times New Roman"/>
          <w:spacing w:val="22"/>
          <w:sz w:val="24"/>
          <w:szCs w:val="24"/>
        </w:rPr>
        <w:t xml:space="preserve"> </w:t>
      </w:r>
      <w:r w:rsidRPr="00CC39FC">
        <w:rPr>
          <w:rFonts w:ascii="Times New Roman" w:hAnsi="Times New Roman" w:cs="Times New Roman"/>
          <w:sz w:val="24"/>
          <w:szCs w:val="24"/>
        </w:rPr>
        <w:t>the</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various</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hybrid</w:t>
      </w:r>
      <w:r w:rsidRPr="00CC39FC">
        <w:rPr>
          <w:rFonts w:ascii="Times New Roman" w:hAnsi="Times New Roman" w:cs="Times New Roman"/>
          <w:spacing w:val="21"/>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powertrain</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configurations,</w:t>
      </w:r>
      <w:r w:rsidRPr="00CC39FC">
        <w:rPr>
          <w:rFonts w:ascii="Times New Roman" w:hAnsi="Times New Roman" w:cs="Times New Roman"/>
          <w:spacing w:val="20"/>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vehicle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controls,</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drives,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energy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storage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technologies, and battery</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thermal</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management</w:t>
      </w:r>
    </w:p>
    <w:p w14:paraId="04C3C1C3" w14:textId="77777777" w:rsidR="00F8430D" w:rsidRPr="00CC39FC" w:rsidRDefault="00F8430D" w:rsidP="00F8430D">
      <w:pPr>
        <w:jc w:val="both"/>
        <w:rPr>
          <w:rFonts w:ascii="Times New Roman" w:hAnsi="Times New Roman" w:cs="Times New Roman"/>
          <w:b/>
          <w:bCs/>
          <w:sz w:val="24"/>
          <w:szCs w:val="24"/>
        </w:rPr>
      </w:pPr>
      <w:r w:rsidRPr="00CC39FC">
        <w:rPr>
          <w:rFonts w:ascii="Times New Roman" w:hAnsi="Times New Roman" w:cs="Times New Roman"/>
          <w:b/>
          <w:bCs/>
          <w:sz w:val="24"/>
          <w:szCs w:val="24"/>
        </w:rPr>
        <w:t>Course Outcomes:</w:t>
      </w:r>
    </w:p>
    <w:p w14:paraId="64ECF8AE" w14:textId="77777777" w:rsidR="00F8430D" w:rsidRPr="00CC39FC" w:rsidRDefault="00F8430D" w:rsidP="00F8430D">
      <w:pPr>
        <w:jc w:val="both"/>
        <w:rPr>
          <w:rFonts w:ascii="Times New Roman" w:hAnsi="Times New Roman" w:cs="Times New Roman"/>
          <w:b/>
          <w:sz w:val="24"/>
          <w:szCs w:val="24"/>
        </w:rPr>
      </w:pPr>
      <w:r w:rsidRPr="00CC39FC">
        <w:rPr>
          <w:rFonts w:ascii="Times New Roman" w:hAnsi="Times New Roman" w:cs="Times New Roman"/>
          <w:b/>
          <w:sz w:val="24"/>
          <w:szCs w:val="24"/>
        </w:rPr>
        <w:t>At the</w:t>
      </w:r>
      <w:r w:rsidRPr="00CC39FC">
        <w:rPr>
          <w:rFonts w:ascii="Times New Roman" w:hAnsi="Times New Roman" w:cs="Times New Roman"/>
          <w:b/>
          <w:spacing w:val="-1"/>
          <w:sz w:val="24"/>
          <w:szCs w:val="24"/>
        </w:rPr>
        <w:t xml:space="preserve"> </w:t>
      </w:r>
      <w:r w:rsidRPr="00CC39FC">
        <w:rPr>
          <w:rFonts w:ascii="Times New Roman" w:hAnsi="Times New Roman" w:cs="Times New Roman"/>
          <w:b/>
          <w:sz w:val="24"/>
          <w:szCs w:val="24"/>
        </w:rPr>
        <w:t>end</w:t>
      </w:r>
      <w:r w:rsidRPr="00CC39FC">
        <w:rPr>
          <w:rFonts w:ascii="Times New Roman" w:hAnsi="Times New Roman" w:cs="Times New Roman"/>
          <w:b/>
          <w:spacing w:val="-2"/>
          <w:sz w:val="24"/>
          <w:szCs w:val="24"/>
        </w:rPr>
        <w:t xml:space="preserve"> </w:t>
      </w:r>
      <w:r w:rsidRPr="00CC39FC">
        <w:rPr>
          <w:rFonts w:ascii="Times New Roman" w:hAnsi="Times New Roman" w:cs="Times New Roman"/>
          <w:b/>
          <w:sz w:val="24"/>
          <w:szCs w:val="24"/>
        </w:rPr>
        <w:t>of</w:t>
      </w:r>
      <w:r w:rsidRPr="00CC39FC">
        <w:rPr>
          <w:rFonts w:ascii="Times New Roman" w:hAnsi="Times New Roman" w:cs="Times New Roman"/>
          <w:b/>
          <w:spacing w:val="-2"/>
          <w:sz w:val="24"/>
          <w:szCs w:val="24"/>
        </w:rPr>
        <w:t xml:space="preserve"> </w:t>
      </w:r>
      <w:r w:rsidRPr="00CC39FC">
        <w:rPr>
          <w:rFonts w:ascii="Times New Roman" w:hAnsi="Times New Roman" w:cs="Times New Roman"/>
          <w:b/>
          <w:sz w:val="24"/>
          <w:szCs w:val="24"/>
        </w:rPr>
        <w:t>the</w:t>
      </w:r>
      <w:r w:rsidRPr="00CC39FC">
        <w:rPr>
          <w:rFonts w:ascii="Times New Roman" w:hAnsi="Times New Roman" w:cs="Times New Roman"/>
          <w:b/>
          <w:spacing w:val="-3"/>
          <w:sz w:val="24"/>
          <w:szCs w:val="24"/>
        </w:rPr>
        <w:t xml:space="preserve"> </w:t>
      </w:r>
      <w:r w:rsidRPr="00CC39FC">
        <w:rPr>
          <w:rFonts w:ascii="Times New Roman" w:hAnsi="Times New Roman" w:cs="Times New Roman"/>
          <w:b/>
          <w:sz w:val="24"/>
          <w:szCs w:val="24"/>
        </w:rPr>
        <w:t>course</w:t>
      </w:r>
      <w:r w:rsidRPr="00CC39FC">
        <w:rPr>
          <w:rFonts w:ascii="Times New Roman" w:hAnsi="Times New Roman" w:cs="Times New Roman"/>
          <w:b/>
          <w:spacing w:val="-1"/>
          <w:sz w:val="24"/>
          <w:szCs w:val="24"/>
        </w:rPr>
        <w:t xml:space="preserve"> </w:t>
      </w:r>
      <w:r w:rsidRPr="00CC39FC">
        <w:rPr>
          <w:rFonts w:ascii="Times New Roman" w:hAnsi="Times New Roman" w:cs="Times New Roman"/>
          <w:b/>
          <w:sz w:val="24"/>
          <w:szCs w:val="24"/>
        </w:rPr>
        <w:t>the</w:t>
      </w:r>
      <w:r w:rsidRPr="00CC39FC">
        <w:rPr>
          <w:rFonts w:ascii="Times New Roman" w:hAnsi="Times New Roman" w:cs="Times New Roman"/>
          <w:b/>
          <w:spacing w:val="-3"/>
          <w:sz w:val="24"/>
          <w:szCs w:val="24"/>
        </w:rPr>
        <w:t xml:space="preserve"> </w:t>
      </w:r>
      <w:r w:rsidRPr="00CC39FC">
        <w:rPr>
          <w:rFonts w:ascii="Times New Roman" w:hAnsi="Times New Roman" w:cs="Times New Roman"/>
          <w:b/>
          <w:sz w:val="24"/>
          <w:szCs w:val="24"/>
        </w:rPr>
        <w:t>students</w:t>
      </w:r>
      <w:r w:rsidRPr="00CC39FC">
        <w:rPr>
          <w:rFonts w:ascii="Times New Roman" w:hAnsi="Times New Roman" w:cs="Times New Roman"/>
          <w:b/>
          <w:spacing w:val="-5"/>
          <w:sz w:val="24"/>
          <w:szCs w:val="24"/>
        </w:rPr>
        <w:t xml:space="preserve"> </w:t>
      </w:r>
      <w:r w:rsidRPr="00CC39FC">
        <w:rPr>
          <w:rFonts w:ascii="Times New Roman" w:hAnsi="Times New Roman" w:cs="Times New Roman"/>
          <w:b/>
          <w:sz w:val="24"/>
          <w:szCs w:val="24"/>
        </w:rPr>
        <w:t>would be</w:t>
      </w:r>
      <w:r w:rsidRPr="00CC39FC">
        <w:rPr>
          <w:rFonts w:ascii="Times New Roman" w:hAnsi="Times New Roman" w:cs="Times New Roman"/>
          <w:b/>
          <w:spacing w:val="-1"/>
          <w:sz w:val="24"/>
          <w:szCs w:val="24"/>
        </w:rPr>
        <w:t xml:space="preserve"> </w:t>
      </w:r>
      <w:r w:rsidRPr="00CC39FC">
        <w:rPr>
          <w:rFonts w:ascii="Times New Roman" w:hAnsi="Times New Roman" w:cs="Times New Roman"/>
          <w:b/>
          <w:sz w:val="24"/>
          <w:szCs w:val="24"/>
        </w:rPr>
        <w:t>able</w:t>
      </w:r>
      <w:r w:rsidRPr="00CC39FC">
        <w:rPr>
          <w:rFonts w:ascii="Times New Roman" w:hAnsi="Times New Roman" w:cs="Times New Roman"/>
          <w:b/>
          <w:spacing w:val="-2"/>
          <w:sz w:val="24"/>
          <w:szCs w:val="24"/>
        </w:rPr>
        <w:t xml:space="preserve"> </w:t>
      </w:r>
      <w:r w:rsidRPr="00CC39FC">
        <w:rPr>
          <w:rFonts w:ascii="Times New Roman" w:hAnsi="Times New Roman" w:cs="Times New Roman"/>
          <w:b/>
          <w:sz w:val="24"/>
          <w:szCs w:val="24"/>
        </w:rPr>
        <w:t>to,</w:t>
      </w:r>
    </w:p>
    <w:p w14:paraId="720D16CE" w14:textId="77777777" w:rsidR="00F8430D" w:rsidRPr="00CC39FC" w:rsidRDefault="00F8430D" w:rsidP="00C43248">
      <w:pPr>
        <w:pStyle w:val="TableParagraph"/>
        <w:numPr>
          <w:ilvl w:val="0"/>
          <w:numId w:val="41"/>
        </w:numPr>
        <w:spacing w:before="2" w:line="244" w:lineRule="exact"/>
        <w:ind w:left="426"/>
        <w:jc w:val="both"/>
        <w:rPr>
          <w:sz w:val="24"/>
          <w:szCs w:val="24"/>
        </w:rPr>
      </w:pPr>
      <w:r w:rsidRPr="00CC39FC">
        <w:rPr>
          <w:sz w:val="24"/>
          <w:szCs w:val="24"/>
        </w:rPr>
        <w:lastRenderedPageBreak/>
        <w:t>Characterize and</w:t>
      </w:r>
      <w:r w:rsidRPr="00CC39FC">
        <w:rPr>
          <w:spacing w:val="-1"/>
          <w:sz w:val="24"/>
          <w:szCs w:val="24"/>
        </w:rPr>
        <w:t xml:space="preserve"> </w:t>
      </w:r>
      <w:r w:rsidRPr="00CC39FC">
        <w:rPr>
          <w:sz w:val="24"/>
          <w:szCs w:val="24"/>
        </w:rPr>
        <w:t>configure</w:t>
      </w:r>
      <w:r w:rsidRPr="00CC39FC">
        <w:rPr>
          <w:spacing w:val="-1"/>
          <w:sz w:val="24"/>
          <w:szCs w:val="24"/>
        </w:rPr>
        <w:t xml:space="preserve"> </w:t>
      </w:r>
      <w:r w:rsidRPr="00CC39FC">
        <w:rPr>
          <w:sz w:val="24"/>
          <w:szCs w:val="24"/>
        </w:rPr>
        <w:t>hybrid</w:t>
      </w:r>
      <w:r w:rsidRPr="00CC39FC">
        <w:rPr>
          <w:spacing w:val="-1"/>
          <w:sz w:val="24"/>
          <w:szCs w:val="24"/>
        </w:rPr>
        <w:t xml:space="preserve"> </w:t>
      </w:r>
      <w:r w:rsidRPr="00CC39FC">
        <w:rPr>
          <w:sz w:val="24"/>
          <w:szCs w:val="24"/>
        </w:rPr>
        <w:t>drivetrains requirement</w:t>
      </w:r>
      <w:r w:rsidRPr="00CC39FC">
        <w:rPr>
          <w:spacing w:val="-3"/>
          <w:sz w:val="24"/>
          <w:szCs w:val="24"/>
        </w:rPr>
        <w:t xml:space="preserve"> </w:t>
      </w:r>
      <w:r w:rsidRPr="00CC39FC">
        <w:rPr>
          <w:sz w:val="24"/>
          <w:szCs w:val="24"/>
        </w:rPr>
        <w:t>for</w:t>
      </w:r>
      <w:r w:rsidRPr="00CC39FC">
        <w:rPr>
          <w:spacing w:val="2"/>
          <w:sz w:val="24"/>
          <w:szCs w:val="24"/>
        </w:rPr>
        <w:t xml:space="preserve"> </w:t>
      </w:r>
      <w:r w:rsidRPr="00CC39FC">
        <w:rPr>
          <w:sz w:val="24"/>
          <w:szCs w:val="24"/>
        </w:rPr>
        <w:t>a</w:t>
      </w:r>
      <w:r w:rsidRPr="00CC39FC">
        <w:rPr>
          <w:spacing w:val="-3"/>
          <w:sz w:val="24"/>
          <w:szCs w:val="24"/>
        </w:rPr>
        <w:t xml:space="preserve"> </w:t>
      </w:r>
      <w:r w:rsidRPr="00CC39FC">
        <w:rPr>
          <w:sz w:val="24"/>
          <w:szCs w:val="24"/>
        </w:rPr>
        <w:t>vehicle</w:t>
      </w:r>
    </w:p>
    <w:p w14:paraId="7B30D6BE" w14:textId="77777777" w:rsidR="00F8430D" w:rsidRPr="00CC39FC" w:rsidRDefault="00F8430D" w:rsidP="00C43248">
      <w:pPr>
        <w:pStyle w:val="TableParagraph"/>
        <w:numPr>
          <w:ilvl w:val="0"/>
          <w:numId w:val="41"/>
        </w:numPr>
        <w:spacing w:before="11" w:line="233" w:lineRule="exact"/>
        <w:ind w:left="426"/>
        <w:jc w:val="both"/>
        <w:rPr>
          <w:sz w:val="24"/>
          <w:szCs w:val="24"/>
        </w:rPr>
      </w:pPr>
      <w:r w:rsidRPr="00CC39FC">
        <w:rPr>
          <w:sz w:val="24"/>
          <w:szCs w:val="24"/>
        </w:rPr>
        <w:t>Design and</w:t>
      </w:r>
      <w:r w:rsidRPr="00CC39FC">
        <w:rPr>
          <w:spacing w:val="-2"/>
          <w:sz w:val="24"/>
          <w:szCs w:val="24"/>
        </w:rPr>
        <w:t xml:space="preserve"> </w:t>
      </w:r>
      <w:r w:rsidRPr="00CC39FC">
        <w:rPr>
          <w:sz w:val="24"/>
          <w:szCs w:val="24"/>
        </w:rPr>
        <w:t>apply</w:t>
      </w:r>
      <w:r w:rsidRPr="00CC39FC">
        <w:rPr>
          <w:spacing w:val="-1"/>
          <w:sz w:val="24"/>
          <w:szCs w:val="24"/>
        </w:rPr>
        <w:t xml:space="preserve"> </w:t>
      </w:r>
      <w:r w:rsidRPr="00CC39FC">
        <w:rPr>
          <w:sz w:val="24"/>
          <w:szCs w:val="24"/>
        </w:rPr>
        <w:t>appropriate</w:t>
      </w:r>
      <w:r w:rsidRPr="00CC39FC">
        <w:rPr>
          <w:spacing w:val="2"/>
          <w:sz w:val="24"/>
          <w:szCs w:val="24"/>
        </w:rPr>
        <w:t xml:space="preserve"> </w:t>
      </w:r>
      <w:r w:rsidRPr="00CC39FC">
        <w:rPr>
          <w:sz w:val="24"/>
          <w:szCs w:val="24"/>
        </w:rPr>
        <w:t>hybrid</w:t>
      </w:r>
      <w:r w:rsidRPr="00CC39FC">
        <w:rPr>
          <w:spacing w:val="1"/>
          <w:sz w:val="24"/>
          <w:szCs w:val="24"/>
        </w:rPr>
        <w:t xml:space="preserve"> </w:t>
      </w:r>
      <w:r w:rsidRPr="00CC39FC">
        <w:rPr>
          <w:sz w:val="24"/>
          <w:szCs w:val="24"/>
        </w:rPr>
        <w:t>and</w:t>
      </w:r>
      <w:r w:rsidRPr="00CC39FC">
        <w:rPr>
          <w:spacing w:val="-2"/>
          <w:sz w:val="24"/>
          <w:szCs w:val="24"/>
        </w:rPr>
        <w:t xml:space="preserve"> </w:t>
      </w:r>
      <w:r w:rsidRPr="00CC39FC">
        <w:rPr>
          <w:sz w:val="24"/>
          <w:szCs w:val="24"/>
        </w:rPr>
        <w:t>electric</w:t>
      </w:r>
      <w:r w:rsidRPr="00CC39FC">
        <w:rPr>
          <w:spacing w:val="-3"/>
          <w:sz w:val="24"/>
          <w:szCs w:val="24"/>
        </w:rPr>
        <w:t xml:space="preserve"> </w:t>
      </w:r>
      <w:r w:rsidRPr="00CC39FC">
        <w:rPr>
          <w:sz w:val="24"/>
          <w:szCs w:val="24"/>
        </w:rPr>
        <w:t>drive trains</w:t>
      </w:r>
      <w:r w:rsidRPr="00CC39FC">
        <w:rPr>
          <w:spacing w:val="1"/>
          <w:sz w:val="24"/>
          <w:szCs w:val="24"/>
        </w:rPr>
        <w:t xml:space="preserve"> </w:t>
      </w:r>
      <w:r w:rsidRPr="00CC39FC">
        <w:rPr>
          <w:sz w:val="24"/>
          <w:szCs w:val="24"/>
        </w:rPr>
        <w:t>in</w:t>
      </w:r>
      <w:r w:rsidRPr="00CC39FC">
        <w:rPr>
          <w:spacing w:val="1"/>
          <w:sz w:val="24"/>
          <w:szCs w:val="24"/>
        </w:rPr>
        <w:t xml:space="preserve"> </w:t>
      </w:r>
      <w:r w:rsidRPr="00CC39FC">
        <w:rPr>
          <w:sz w:val="24"/>
          <w:szCs w:val="24"/>
        </w:rPr>
        <w:t>a</w:t>
      </w:r>
      <w:r w:rsidRPr="00CC39FC">
        <w:rPr>
          <w:spacing w:val="-2"/>
          <w:sz w:val="24"/>
          <w:szCs w:val="24"/>
        </w:rPr>
        <w:t xml:space="preserve"> </w:t>
      </w:r>
      <w:r w:rsidRPr="00CC39FC">
        <w:rPr>
          <w:sz w:val="24"/>
          <w:szCs w:val="24"/>
        </w:rPr>
        <w:t>vehicle</w:t>
      </w:r>
    </w:p>
    <w:p w14:paraId="1BAB253F" w14:textId="77777777" w:rsidR="00F8430D" w:rsidRPr="00CC39FC" w:rsidRDefault="00F8430D" w:rsidP="00C43248">
      <w:pPr>
        <w:pStyle w:val="TableParagraph"/>
        <w:numPr>
          <w:ilvl w:val="0"/>
          <w:numId w:val="41"/>
        </w:numPr>
        <w:spacing w:line="233" w:lineRule="exact"/>
        <w:ind w:left="426"/>
        <w:jc w:val="both"/>
        <w:rPr>
          <w:sz w:val="24"/>
          <w:szCs w:val="24"/>
        </w:rPr>
      </w:pPr>
      <w:r>
        <w:rPr>
          <w:sz w:val="24"/>
          <w:szCs w:val="24"/>
        </w:rPr>
        <w:t xml:space="preserve">Design and </w:t>
      </w:r>
      <w:proofErr w:type="spellStart"/>
      <w:r>
        <w:rPr>
          <w:sz w:val="24"/>
          <w:szCs w:val="24"/>
        </w:rPr>
        <w:t>analyze</w:t>
      </w:r>
      <w:proofErr w:type="spellEnd"/>
      <w:r>
        <w:rPr>
          <w:sz w:val="24"/>
          <w:szCs w:val="24"/>
        </w:rPr>
        <w:t xml:space="preserve"> </w:t>
      </w:r>
      <w:r w:rsidRPr="00CC39FC">
        <w:rPr>
          <w:sz w:val="24"/>
          <w:szCs w:val="24"/>
        </w:rPr>
        <w:t>a</w:t>
      </w:r>
      <w:r w:rsidRPr="00CC39FC">
        <w:rPr>
          <w:spacing w:val="-2"/>
          <w:sz w:val="24"/>
          <w:szCs w:val="24"/>
        </w:rPr>
        <w:t xml:space="preserve"> </w:t>
      </w:r>
      <w:r w:rsidRPr="00CC39FC">
        <w:rPr>
          <w:sz w:val="24"/>
          <w:szCs w:val="24"/>
        </w:rPr>
        <w:t>suitable</w:t>
      </w:r>
      <w:r w:rsidRPr="00CC39FC">
        <w:rPr>
          <w:spacing w:val="-1"/>
          <w:sz w:val="24"/>
          <w:szCs w:val="24"/>
        </w:rPr>
        <w:t xml:space="preserve"> </w:t>
      </w:r>
      <w:r w:rsidRPr="00CC39FC">
        <w:rPr>
          <w:sz w:val="24"/>
          <w:szCs w:val="24"/>
        </w:rPr>
        <w:t>energy</w:t>
      </w:r>
      <w:r w:rsidRPr="00CC39FC">
        <w:rPr>
          <w:spacing w:val="-1"/>
          <w:sz w:val="24"/>
          <w:szCs w:val="24"/>
        </w:rPr>
        <w:t xml:space="preserve"> </w:t>
      </w:r>
      <w:r w:rsidRPr="00CC39FC">
        <w:rPr>
          <w:sz w:val="24"/>
          <w:szCs w:val="24"/>
        </w:rPr>
        <w:t>storage system</w:t>
      </w:r>
      <w:r w:rsidRPr="00CC39FC">
        <w:rPr>
          <w:spacing w:val="-1"/>
          <w:sz w:val="24"/>
          <w:szCs w:val="24"/>
        </w:rPr>
        <w:t xml:space="preserve"> </w:t>
      </w:r>
      <w:r w:rsidRPr="00CC39FC">
        <w:rPr>
          <w:sz w:val="24"/>
          <w:szCs w:val="24"/>
        </w:rPr>
        <w:t>for</w:t>
      </w:r>
      <w:r w:rsidRPr="00CC39FC">
        <w:rPr>
          <w:spacing w:val="-1"/>
          <w:sz w:val="24"/>
          <w:szCs w:val="24"/>
        </w:rPr>
        <w:t xml:space="preserve"> </w:t>
      </w:r>
      <w:r w:rsidRPr="00CC39FC">
        <w:rPr>
          <w:sz w:val="24"/>
          <w:szCs w:val="24"/>
        </w:rPr>
        <w:t>a</w:t>
      </w:r>
      <w:r w:rsidRPr="00CC39FC">
        <w:rPr>
          <w:spacing w:val="-1"/>
          <w:sz w:val="24"/>
          <w:szCs w:val="24"/>
        </w:rPr>
        <w:t xml:space="preserve"> </w:t>
      </w:r>
      <w:r w:rsidRPr="00CC39FC">
        <w:rPr>
          <w:sz w:val="24"/>
          <w:szCs w:val="24"/>
        </w:rPr>
        <w:t>hybrid</w:t>
      </w:r>
      <w:r w:rsidRPr="00CC39FC">
        <w:rPr>
          <w:spacing w:val="-2"/>
          <w:sz w:val="24"/>
          <w:szCs w:val="24"/>
        </w:rPr>
        <w:t xml:space="preserve"> </w:t>
      </w:r>
      <w:r w:rsidRPr="00CC39FC">
        <w:rPr>
          <w:sz w:val="24"/>
          <w:szCs w:val="24"/>
        </w:rPr>
        <w:t>/</w:t>
      </w:r>
      <w:r w:rsidRPr="00CC39FC">
        <w:rPr>
          <w:spacing w:val="1"/>
          <w:sz w:val="24"/>
          <w:szCs w:val="24"/>
        </w:rPr>
        <w:t xml:space="preserve"> </w:t>
      </w:r>
      <w:r w:rsidRPr="00CC39FC">
        <w:rPr>
          <w:sz w:val="24"/>
          <w:szCs w:val="24"/>
        </w:rPr>
        <w:t>electric</w:t>
      </w:r>
      <w:r w:rsidRPr="00CC39FC">
        <w:rPr>
          <w:spacing w:val="1"/>
          <w:sz w:val="24"/>
          <w:szCs w:val="24"/>
        </w:rPr>
        <w:t xml:space="preserve"> </w:t>
      </w:r>
      <w:r w:rsidRPr="00CC39FC">
        <w:rPr>
          <w:sz w:val="24"/>
          <w:szCs w:val="24"/>
        </w:rPr>
        <w:t>vehicle</w:t>
      </w:r>
    </w:p>
    <w:p w14:paraId="0FC09CDC" w14:textId="77777777" w:rsidR="00F8430D" w:rsidRPr="00CC39FC" w:rsidRDefault="00F8430D" w:rsidP="00C43248">
      <w:pPr>
        <w:pStyle w:val="TableParagraph"/>
        <w:numPr>
          <w:ilvl w:val="0"/>
          <w:numId w:val="41"/>
        </w:numPr>
        <w:spacing w:line="233" w:lineRule="exact"/>
        <w:ind w:left="426"/>
        <w:jc w:val="both"/>
        <w:rPr>
          <w:sz w:val="24"/>
          <w:szCs w:val="24"/>
        </w:rPr>
      </w:pPr>
      <w:r w:rsidRPr="00CC39FC">
        <w:rPr>
          <w:sz w:val="24"/>
          <w:szCs w:val="24"/>
        </w:rPr>
        <w:t>Utilize different Battery Thermal Management System approaches during real world</w:t>
      </w:r>
      <w:r w:rsidRPr="00CC39FC">
        <w:rPr>
          <w:spacing w:val="-56"/>
          <w:sz w:val="24"/>
          <w:szCs w:val="24"/>
        </w:rPr>
        <w:t xml:space="preserve"> </w:t>
      </w:r>
      <w:r w:rsidRPr="00CC39FC">
        <w:rPr>
          <w:spacing w:val="-56"/>
          <w:sz w:val="24"/>
          <w:szCs w:val="24"/>
        </w:rPr>
        <w:br/>
        <w:t xml:space="preserve">                                                                       </w:t>
      </w:r>
      <w:r w:rsidRPr="00CC39FC">
        <w:rPr>
          <w:sz w:val="24"/>
          <w:szCs w:val="24"/>
        </w:rPr>
        <w:t>usage.</w:t>
      </w:r>
    </w:p>
    <w:p w14:paraId="6B4E5586" w14:textId="77777777" w:rsidR="00F8430D" w:rsidRPr="00CC39FC" w:rsidRDefault="00F8430D" w:rsidP="00F8430D">
      <w:pPr>
        <w:pStyle w:val="TableParagraph"/>
        <w:spacing w:line="233" w:lineRule="exact"/>
        <w:ind w:left="20"/>
        <w:jc w:val="both"/>
      </w:pPr>
    </w:p>
    <w:p w14:paraId="3733D8F6" w14:textId="77777777" w:rsidR="00F8430D" w:rsidRPr="00CC39FC" w:rsidRDefault="00F8430D" w:rsidP="00F8430D">
      <w:pPr>
        <w:pStyle w:val="TableParagraph"/>
        <w:spacing w:before="11" w:line="233" w:lineRule="exact"/>
        <w:ind w:left="20"/>
        <w:jc w:val="both"/>
      </w:pPr>
    </w:p>
    <w:p w14:paraId="5B1722C4" w14:textId="77777777" w:rsidR="00F8430D" w:rsidRPr="00CC39FC" w:rsidRDefault="00F8430D" w:rsidP="00F8430D">
      <w:pPr>
        <w:jc w:val="both"/>
        <w:rPr>
          <w:rFonts w:ascii="Times New Roman" w:hAnsi="Times New Roman" w:cs="Times New Roman"/>
          <w:b/>
          <w:bCs/>
          <w:sz w:val="24"/>
          <w:szCs w:val="24"/>
        </w:rPr>
      </w:pPr>
      <w:r>
        <w:rPr>
          <w:rFonts w:ascii="Times New Roman" w:hAnsi="Times New Roman" w:cs="Times New Roman"/>
          <w:b/>
          <w:bCs/>
          <w:sz w:val="24"/>
          <w:szCs w:val="24"/>
          <w:lang w:bidi="or-IN"/>
        </w:rPr>
        <w:t>Module 1</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5</w:t>
      </w:r>
      <w:r w:rsidRPr="00CC39FC">
        <w:rPr>
          <w:rFonts w:ascii="Times New Roman" w:hAnsi="Times New Roman" w:cs="Times New Roman"/>
          <w:b/>
          <w:bCs/>
          <w:sz w:val="24"/>
          <w:szCs w:val="24"/>
        </w:rPr>
        <w:t xml:space="preserve"> Hrs</w:t>
      </w:r>
    </w:p>
    <w:p w14:paraId="219DAB65" w14:textId="77777777" w:rsidR="00F8430D" w:rsidRPr="00CC39FC" w:rsidRDefault="00F8430D" w:rsidP="00F8430D">
      <w:pPr>
        <w:spacing w:after="240"/>
        <w:jc w:val="both"/>
        <w:rPr>
          <w:rFonts w:ascii="Times New Roman" w:hAnsi="Times New Roman" w:cs="Times New Roman"/>
          <w:sz w:val="24"/>
          <w:szCs w:val="24"/>
        </w:rPr>
      </w:pPr>
      <w:r w:rsidRPr="00CC39FC">
        <w:rPr>
          <w:rFonts w:ascii="Times New Roman" w:hAnsi="Times New Roman" w:cs="Times New Roman"/>
          <w:sz w:val="24"/>
          <w:szCs w:val="24"/>
        </w:rPr>
        <w:t>Basics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vehicle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performance,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vehicle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power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source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characterization,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transmission</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characteristics,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History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hybrid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vehicles,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social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environmental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importance of hybrid and electric vehicles, the impact of modern drive-trains on energy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supplies.</w:t>
      </w:r>
    </w:p>
    <w:p w14:paraId="38C514A3" w14:textId="77777777" w:rsidR="00F8430D" w:rsidRPr="00CC39FC" w:rsidRDefault="00F8430D" w:rsidP="00F8430D">
      <w:pPr>
        <w:jc w:val="both"/>
        <w:rPr>
          <w:rFonts w:ascii="Times New Roman" w:hAnsi="Times New Roman" w:cs="Times New Roman"/>
          <w:b/>
          <w:bCs/>
          <w:sz w:val="24"/>
          <w:szCs w:val="24"/>
        </w:rPr>
      </w:pPr>
      <w:r>
        <w:rPr>
          <w:rFonts w:ascii="Times New Roman" w:hAnsi="Times New Roman" w:cs="Times New Roman"/>
          <w:b/>
          <w:bCs/>
          <w:sz w:val="24"/>
          <w:szCs w:val="24"/>
          <w:lang w:bidi="or-IN"/>
        </w:rPr>
        <w:t>Module 2</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sidRPr="00CC39FC">
        <w:rPr>
          <w:rFonts w:ascii="Times New Roman" w:hAnsi="Times New Roman" w:cs="Times New Roman"/>
          <w:b/>
          <w:bCs/>
          <w:sz w:val="24"/>
          <w:szCs w:val="24"/>
        </w:rPr>
        <w:t>8 Hrs</w:t>
      </w:r>
    </w:p>
    <w:p w14:paraId="7BB58DF9" w14:textId="77777777" w:rsidR="00F8430D" w:rsidRPr="00CC39FC" w:rsidRDefault="00F8430D" w:rsidP="00F8430D">
      <w:pPr>
        <w:spacing w:after="240"/>
        <w:jc w:val="both"/>
        <w:rPr>
          <w:rFonts w:ascii="Times New Roman" w:hAnsi="Times New Roman" w:cs="Times New Roman"/>
          <w:sz w:val="24"/>
          <w:szCs w:val="24"/>
        </w:rPr>
      </w:pPr>
      <w:r w:rsidRPr="00CC39FC">
        <w:rPr>
          <w:rFonts w:ascii="Times New Roman" w:hAnsi="Times New Roman" w:cs="Times New Roman"/>
          <w:b/>
          <w:bCs/>
          <w:sz w:val="24"/>
          <w:szCs w:val="24"/>
        </w:rPr>
        <w:t>HYBRID</w:t>
      </w:r>
      <w:r w:rsidRPr="00CC39FC">
        <w:rPr>
          <w:rFonts w:ascii="Times New Roman" w:hAnsi="Times New Roman" w:cs="Times New Roman"/>
          <w:b/>
          <w:bCs/>
          <w:spacing w:val="-4"/>
          <w:sz w:val="24"/>
          <w:szCs w:val="24"/>
        </w:rPr>
        <w:t xml:space="preserve"> </w:t>
      </w:r>
      <w:r w:rsidRPr="00CC39FC">
        <w:rPr>
          <w:rFonts w:ascii="Times New Roman" w:hAnsi="Times New Roman" w:cs="Times New Roman"/>
          <w:b/>
          <w:bCs/>
          <w:sz w:val="24"/>
          <w:szCs w:val="24"/>
        </w:rPr>
        <w:t>ELECTRIC</w:t>
      </w:r>
      <w:r w:rsidRPr="00CC39FC">
        <w:rPr>
          <w:rFonts w:ascii="Times New Roman" w:hAnsi="Times New Roman" w:cs="Times New Roman"/>
          <w:b/>
          <w:bCs/>
          <w:spacing w:val="-4"/>
          <w:sz w:val="24"/>
          <w:szCs w:val="24"/>
        </w:rPr>
        <w:t xml:space="preserve"> </w:t>
      </w:r>
      <w:r w:rsidRPr="00CC39FC">
        <w:rPr>
          <w:rFonts w:ascii="Times New Roman" w:hAnsi="Times New Roman" w:cs="Times New Roman"/>
          <w:b/>
          <w:bCs/>
          <w:sz w:val="24"/>
          <w:szCs w:val="24"/>
        </w:rPr>
        <w:t>DRIVE</w:t>
      </w:r>
      <w:r w:rsidRPr="00CC39FC">
        <w:rPr>
          <w:rFonts w:ascii="Times New Roman" w:hAnsi="Times New Roman" w:cs="Times New Roman"/>
          <w:b/>
          <w:bCs/>
          <w:spacing w:val="-3"/>
          <w:sz w:val="24"/>
          <w:szCs w:val="24"/>
        </w:rPr>
        <w:t xml:space="preserve"> </w:t>
      </w:r>
      <w:r w:rsidRPr="00CC39FC">
        <w:rPr>
          <w:rFonts w:ascii="Times New Roman" w:hAnsi="Times New Roman" w:cs="Times New Roman"/>
          <w:b/>
          <w:bCs/>
          <w:sz w:val="24"/>
          <w:szCs w:val="24"/>
        </w:rPr>
        <w:t>TRAINS</w:t>
      </w:r>
      <w:r w:rsidRPr="00CC39FC">
        <w:rPr>
          <w:rFonts w:ascii="Times New Roman" w:hAnsi="Times New Roman" w:cs="Times New Roman"/>
          <w:sz w:val="24"/>
          <w:szCs w:val="24"/>
        </w:rPr>
        <w:t>: Basic concept of hybrid traction, introduction to various hybrid drive-train topologies,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power flow control in hybrid drive-train topologies, fuel efficiency analysis. Electric Drive-</w:t>
      </w:r>
      <w:r w:rsidRPr="00CC39FC">
        <w:rPr>
          <w:rFonts w:ascii="Times New Roman" w:hAnsi="Times New Roman" w:cs="Times New Roman"/>
          <w:spacing w:val="-57"/>
          <w:sz w:val="24"/>
          <w:szCs w:val="24"/>
        </w:rPr>
        <w:t xml:space="preserve"> </w:t>
      </w:r>
      <w:r w:rsidRPr="00CC39FC">
        <w:rPr>
          <w:rFonts w:ascii="Times New Roman" w:hAnsi="Times New Roman" w:cs="Times New Roman"/>
          <w:sz w:val="24"/>
          <w:szCs w:val="24"/>
        </w:rPr>
        <w:t>trains: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Basic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concept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traction,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introduction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to</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various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drive-train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topologies, power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flow</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control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in</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drive-train</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topologies,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fuel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efficiency</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analysis, electric components used in hybrid and electric vehicles, Configuration,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 control -DC Motor drives, Induction Motor drives, Permanent Magnet Motor drives,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Switch</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Reluctance Motor</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drives,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drive</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system</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efficiency.</w:t>
      </w:r>
    </w:p>
    <w:p w14:paraId="7F1484B6" w14:textId="77777777" w:rsidR="00F8430D" w:rsidRPr="00CC39FC" w:rsidRDefault="00F8430D" w:rsidP="00F8430D">
      <w:pPr>
        <w:jc w:val="both"/>
        <w:rPr>
          <w:rFonts w:ascii="Times New Roman" w:hAnsi="Times New Roman" w:cs="Times New Roman"/>
          <w:b/>
          <w:bCs/>
          <w:sz w:val="24"/>
          <w:szCs w:val="24"/>
        </w:rPr>
      </w:pPr>
      <w:r>
        <w:rPr>
          <w:rFonts w:ascii="Times New Roman" w:hAnsi="Times New Roman" w:cs="Times New Roman"/>
          <w:b/>
          <w:bCs/>
          <w:sz w:val="24"/>
          <w:szCs w:val="24"/>
          <w:lang w:bidi="or-IN"/>
        </w:rPr>
        <w:t>Module 3</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7</w:t>
      </w:r>
      <w:r w:rsidRPr="00CC39FC">
        <w:rPr>
          <w:rFonts w:ascii="Times New Roman" w:hAnsi="Times New Roman" w:cs="Times New Roman"/>
          <w:b/>
          <w:bCs/>
          <w:sz w:val="24"/>
          <w:szCs w:val="24"/>
        </w:rPr>
        <w:t xml:space="preserve"> Hrs</w:t>
      </w:r>
    </w:p>
    <w:p w14:paraId="513432AD" w14:textId="77777777" w:rsidR="00F8430D" w:rsidRPr="00CC39FC" w:rsidRDefault="00F8430D" w:rsidP="00F8430D">
      <w:pPr>
        <w:spacing w:after="240"/>
        <w:jc w:val="both"/>
        <w:rPr>
          <w:rFonts w:ascii="Times New Roman" w:hAnsi="Times New Roman" w:cs="Times New Roman"/>
          <w:sz w:val="24"/>
          <w:szCs w:val="24"/>
        </w:rPr>
      </w:pPr>
      <w:r w:rsidRPr="00CC39FC">
        <w:rPr>
          <w:rFonts w:ascii="Times New Roman" w:hAnsi="Times New Roman" w:cs="Times New Roman"/>
          <w:b/>
          <w:bCs/>
          <w:sz w:val="24"/>
          <w:szCs w:val="24"/>
        </w:rPr>
        <w:t>DRIVE</w:t>
      </w:r>
      <w:r w:rsidRPr="00CC39FC">
        <w:rPr>
          <w:rFonts w:ascii="Times New Roman" w:hAnsi="Times New Roman" w:cs="Times New Roman"/>
          <w:b/>
          <w:bCs/>
          <w:spacing w:val="-4"/>
          <w:sz w:val="24"/>
          <w:szCs w:val="24"/>
        </w:rPr>
        <w:t xml:space="preserve"> </w:t>
      </w:r>
      <w:r w:rsidRPr="00CC39FC">
        <w:rPr>
          <w:rFonts w:ascii="Times New Roman" w:hAnsi="Times New Roman" w:cs="Times New Roman"/>
          <w:b/>
          <w:bCs/>
          <w:sz w:val="24"/>
          <w:szCs w:val="24"/>
        </w:rPr>
        <w:t>SIZING</w:t>
      </w:r>
      <w:r w:rsidRPr="00CC39FC">
        <w:rPr>
          <w:rFonts w:ascii="Times New Roman" w:hAnsi="Times New Roman" w:cs="Times New Roman"/>
          <w:sz w:val="24"/>
          <w:szCs w:val="24"/>
        </w:rPr>
        <w:t>: Sizing the drive system: Matching the electric machine and the internal combustion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engine (ICE), Sizing the propulsion motor, sizing the power electronics, selecting 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appropriate energy storage technology</w:t>
      </w:r>
    </w:p>
    <w:p w14:paraId="5A88FABA" w14:textId="77777777" w:rsidR="00F8430D" w:rsidRPr="00CC39FC" w:rsidRDefault="00F8430D" w:rsidP="00F8430D">
      <w:pPr>
        <w:jc w:val="both"/>
        <w:rPr>
          <w:rFonts w:ascii="Times New Roman" w:hAnsi="Times New Roman" w:cs="Times New Roman"/>
          <w:b/>
          <w:bCs/>
          <w:sz w:val="24"/>
          <w:szCs w:val="24"/>
        </w:rPr>
      </w:pPr>
      <w:r>
        <w:rPr>
          <w:rFonts w:ascii="Times New Roman" w:hAnsi="Times New Roman" w:cs="Times New Roman"/>
          <w:b/>
          <w:bCs/>
          <w:sz w:val="24"/>
          <w:szCs w:val="24"/>
          <w:lang w:bidi="or-IN"/>
        </w:rPr>
        <w:t>Module 4</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t xml:space="preserve">                              12 Hrs</w:t>
      </w:r>
    </w:p>
    <w:p w14:paraId="54079047"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b/>
          <w:bCs/>
          <w:sz w:val="24"/>
          <w:szCs w:val="24"/>
        </w:rPr>
        <w:t>ENERGY STORAGE AND THERMAL MANAGEMENT</w:t>
      </w:r>
      <w:r w:rsidRPr="00CC39FC">
        <w:rPr>
          <w:rFonts w:ascii="Times New Roman" w:hAnsi="Times New Roman" w:cs="Times New Roman"/>
          <w:sz w:val="24"/>
          <w:szCs w:val="24"/>
        </w:rPr>
        <w:t>: Introduction to Energy Storage Requirements in Hybrid and Electric Vehicles, Energy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Storage and its analysis - Battery based, Fuel Cell-based, and Super Capacitor based,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Hybridization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different energy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storage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 xml:space="preserve">devices. </w:t>
      </w:r>
    </w:p>
    <w:p w14:paraId="4136E469"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Battery Thermal Management Systems - impact, Types- Air, Liquid, Direct refrigerant, Heat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pipe, Thermo-Electric, Phase Change Material Cooling methods. Solid-liquid PCM</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Types- Organic, Inorganic, Eutectics. PCM Thermal Properties and applications. Tesla</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Model-S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Battery Module-</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bonding</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techniques,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thermal</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management. EV</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Battery</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Cooling -</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challenges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solutions.</w:t>
      </w:r>
    </w:p>
    <w:p w14:paraId="71E56A35" w14:textId="77777777" w:rsidR="00F8430D" w:rsidRPr="00CC39FC" w:rsidRDefault="00F8430D" w:rsidP="00F8430D">
      <w:pPr>
        <w:spacing w:after="240"/>
        <w:jc w:val="both"/>
        <w:rPr>
          <w:rFonts w:ascii="Times New Roman" w:hAnsi="Times New Roman" w:cs="Times New Roman"/>
          <w:sz w:val="24"/>
          <w:szCs w:val="24"/>
        </w:rPr>
      </w:pPr>
      <w:r w:rsidRPr="00CC39FC">
        <w:rPr>
          <w:rFonts w:ascii="Times New Roman" w:hAnsi="Times New Roman" w:cs="Times New Roman"/>
          <w:sz w:val="24"/>
          <w:szCs w:val="24"/>
        </w:rPr>
        <w:t>Fuel cell thermal management-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basic</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model,</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energy</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balance,</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governing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equations,</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characteristic</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curve,</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sizing,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cooling</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methods,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advantages,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restrictions.</w:t>
      </w:r>
    </w:p>
    <w:p w14:paraId="092859D6" w14:textId="77777777" w:rsidR="00F8430D" w:rsidRPr="00CC39FC" w:rsidRDefault="00F8430D" w:rsidP="00F8430D">
      <w:pPr>
        <w:spacing w:after="240"/>
        <w:jc w:val="both"/>
        <w:rPr>
          <w:rFonts w:ascii="Times New Roman" w:hAnsi="Times New Roman" w:cs="Times New Roman"/>
          <w:sz w:val="24"/>
          <w:szCs w:val="24"/>
        </w:rPr>
      </w:pPr>
    </w:p>
    <w:p w14:paraId="6C0B0D7A" w14:textId="77777777" w:rsidR="00F8430D" w:rsidRPr="00CC39FC" w:rsidRDefault="00F8430D" w:rsidP="00F8430D">
      <w:pPr>
        <w:spacing w:after="240"/>
        <w:jc w:val="both"/>
        <w:rPr>
          <w:rFonts w:ascii="Times New Roman" w:hAnsi="Times New Roman" w:cs="Times New Roman"/>
          <w:b/>
          <w:bCs/>
          <w:sz w:val="24"/>
          <w:szCs w:val="24"/>
        </w:rPr>
      </w:pPr>
      <w:r w:rsidRPr="00CC39FC">
        <w:rPr>
          <w:rFonts w:ascii="Times New Roman" w:hAnsi="Times New Roman" w:cs="Times New Roman"/>
          <w:b/>
          <w:bCs/>
          <w:sz w:val="24"/>
          <w:szCs w:val="24"/>
        </w:rPr>
        <w:t>Textbooks:</w:t>
      </w:r>
    </w:p>
    <w:p w14:paraId="7F10FDFF" w14:textId="77777777" w:rsidR="00F8430D" w:rsidRPr="00CC39FC" w:rsidRDefault="00F8430D" w:rsidP="00C43248">
      <w:pPr>
        <w:pStyle w:val="ListParagraph"/>
        <w:widowControl w:val="0"/>
        <w:numPr>
          <w:ilvl w:val="0"/>
          <w:numId w:val="42"/>
        </w:numPr>
        <w:autoSpaceDE w:val="0"/>
        <w:autoSpaceDN w:val="0"/>
        <w:spacing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Iqbal</w:t>
      </w:r>
      <w:r w:rsidRPr="00CC39FC">
        <w:rPr>
          <w:rFonts w:ascii="Times New Roman" w:hAnsi="Times New Roman" w:cs="Times New Roman"/>
          <w:spacing w:val="15"/>
          <w:sz w:val="24"/>
          <w:szCs w:val="24"/>
        </w:rPr>
        <w:t xml:space="preserve"> </w:t>
      </w:r>
      <w:r w:rsidRPr="00CC39FC">
        <w:rPr>
          <w:rFonts w:ascii="Times New Roman" w:hAnsi="Times New Roman" w:cs="Times New Roman"/>
          <w:sz w:val="24"/>
          <w:szCs w:val="24"/>
        </w:rPr>
        <w:t>Husain,</w:t>
      </w:r>
      <w:r w:rsidRPr="00CC39FC">
        <w:rPr>
          <w:rFonts w:ascii="Times New Roman" w:hAnsi="Times New Roman" w:cs="Times New Roman"/>
          <w:spacing w:val="16"/>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5"/>
          <w:sz w:val="24"/>
          <w:szCs w:val="24"/>
        </w:rPr>
        <w:t xml:space="preserve"> </w:t>
      </w:r>
      <w:r w:rsidRPr="00CC39FC">
        <w:rPr>
          <w:rFonts w:ascii="Times New Roman" w:hAnsi="Times New Roman" w:cs="Times New Roman"/>
          <w:sz w:val="24"/>
          <w:szCs w:val="24"/>
        </w:rPr>
        <w:t>Hybrid</w:t>
      </w:r>
      <w:r w:rsidRPr="00CC39FC">
        <w:rPr>
          <w:rFonts w:ascii="Times New Roman" w:hAnsi="Times New Roman" w:cs="Times New Roman"/>
          <w:spacing w:val="15"/>
          <w:sz w:val="24"/>
          <w:szCs w:val="24"/>
        </w:rPr>
        <w:t xml:space="preserve"> </w:t>
      </w:r>
      <w:r w:rsidRPr="00CC39FC">
        <w:rPr>
          <w:rFonts w:ascii="Times New Roman" w:hAnsi="Times New Roman" w:cs="Times New Roman"/>
          <w:sz w:val="24"/>
          <w:szCs w:val="24"/>
        </w:rPr>
        <w:t>Vehicles:</w:t>
      </w:r>
      <w:r w:rsidRPr="00CC39FC">
        <w:rPr>
          <w:rFonts w:ascii="Times New Roman" w:hAnsi="Times New Roman" w:cs="Times New Roman"/>
          <w:spacing w:val="19"/>
          <w:sz w:val="24"/>
          <w:szCs w:val="24"/>
        </w:rPr>
        <w:t xml:space="preserve"> </w:t>
      </w:r>
      <w:r w:rsidRPr="00CC39FC">
        <w:rPr>
          <w:rFonts w:ascii="Times New Roman" w:hAnsi="Times New Roman" w:cs="Times New Roman"/>
          <w:sz w:val="24"/>
          <w:szCs w:val="24"/>
        </w:rPr>
        <w:t>Design</w:t>
      </w:r>
      <w:r w:rsidRPr="00CC39FC">
        <w:rPr>
          <w:rFonts w:ascii="Times New Roman" w:hAnsi="Times New Roman" w:cs="Times New Roman"/>
          <w:spacing w:val="15"/>
          <w:sz w:val="24"/>
          <w:szCs w:val="24"/>
        </w:rPr>
        <w:t xml:space="preserve"> </w:t>
      </w:r>
      <w:r w:rsidRPr="00CC39FC">
        <w:rPr>
          <w:rFonts w:ascii="Times New Roman" w:hAnsi="Times New Roman" w:cs="Times New Roman"/>
          <w:sz w:val="24"/>
          <w:szCs w:val="24"/>
        </w:rPr>
        <w:t>Fundamentals‖,</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Third</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Edition,</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2021</w:t>
      </w:r>
    </w:p>
    <w:p w14:paraId="49ED296E" w14:textId="77777777" w:rsidR="00F8430D" w:rsidRPr="00CC39FC" w:rsidRDefault="00F8430D" w:rsidP="00C43248">
      <w:pPr>
        <w:pStyle w:val="ListParagraph"/>
        <w:widowControl w:val="0"/>
        <w:numPr>
          <w:ilvl w:val="0"/>
          <w:numId w:val="42"/>
        </w:numPr>
        <w:autoSpaceDE w:val="0"/>
        <w:autoSpaceDN w:val="0"/>
        <w:spacing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James</w:t>
      </w:r>
      <w:r w:rsidRPr="00CC39FC">
        <w:rPr>
          <w:rFonts w:ascii="Times New Roman" w:hAnsi="Times New Roman" w:cs="Times New Roman"/>
          <w:spacing w:val="47"/>
          <w:sz w:val="24"/>
          <w:szCs w:val="24"/>
        </w:rPr>
        <w:t xml:space="preserve"> </w:t>
      </w:r>
      <w:proofErr w:type="spellStart"/>
      <w:r w:rsidRPr="00CC39FC">
        <w:rPr>
          <w:rFonts w:ascii="Times New Roman" w:hAnsi="Times New Roman" w:cs="Times New Roman"/>
          <w:sz w:val="24"/>
          <w:szCs w:val="24"/>
        </w:rPr>
        <w:t>Larminie</w:t>
      </w:r>
      <w:proofErr w:type="spellEnd"/>
      <w:r w:rsidRPr="00CC39FC">
        <w:rPr>
          <w:rFonts w:ascii="Times New Roman" w:hAnsi="Times New Roman" w:cs="Times New Roman"/>
          <w:sz w:val="24"/>
          <w:szCs w:val="24"/>
        </w:rPr>
        <w:t>,</w:t>
      </w:r>
      <w:r w:rsidRPr="00CC39FC">
        <w:rPr>
          <w:rFonts w:ascii="Times New Roman" w:hAnsi="Times New Roman" w:cs="Times New Roman"/>
          <w:spacing w:val="47"/>
          <w:sz w:val="24"/>
          <w:szCs w:val="24"/>
        </w:rPr>
        <w:t xml:space="preserve"> </w:t>
      </w:r>
      <w:r w:rsidRPr="00CC39FC">
        <w:rPr>
          <w:rFonts w:ascii="Times New Roman" w:hAnsi="Times New Roman" w:cs="Times New Roman"/>
          <w:sz w:val="24"/>
          <w:szCs w:val="24"/>
        </w:rPr>
        <w:t>John</w:t>
      </w:r>
      <w:r w:rsidRPr="00CC39FC">
        <w:rPr>
          <w:rFonts w:ascii="Times New Roman" w:hAnsi="Times New Roman" w:cs="Times New Roman"/>
          <w:spacing w:val="44"/>
          <w:sz w:val="24"/>
          <w:szCs w:val="24"/>
        </w:rPr>
        <w:t xml:space="preserve"> </w:t>
      </w:r>
      <w:r w:rsidRPr="00CC39FC">
        <w:rPr>
          <w:rFonts w:ascii="Times New Roman" w:hAnsi="Times New Roman" w:cs="Times New Roman"/>
          <w:sz w:val="24"/>
          <w:szCs w:val="24"/>
        </w:rPr>
        <w:t>Lowry,</w:t>
      </w:r>
      <w:r w:rsidRPr="00CC39FC">
        <w:rPr>
          <w:rFonts w:ascii="Times New Roman" w:hAnsi="Times New Roman" w:cs="Times New Roman"/>
          <w:spacing w:val="50"/>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49"/>
          <w:sz w:val="24"/>
          <w:szCs w:val="24"/>
        </w:rPr>
        <w:t xml:space="preserve"> </w:t>
      </w:r>
      <w:r w:rsidRPr="00CC39FC">
        <w:rPr>
          <w:rFonts w:ascii="Times New Roman" w:hAnsi="Times New Roman" w:cs="Times New Roman"/>
          <w:sz w:val="24"/>
          <w:szCs w:val="24"/>
        </w:rPr>
        <w:t>Vehicle</w:t>
      </w:r>
      <w:r w:rsidRPr="00CC39FC">
        <w:rPr>
          <w:rFonts w:ascii="Times New Roman" w:hAnsi="Times New Roman" w:cs="Times New Roman"/>
          <w:spacing w:val="46"/>
          <w:sz w:val="24"/>
          <w:szCs w:val="24"/>
        </w:rPr>
        <w:t xml:space="preserve"> </w:t>
      </w:r>
      <w:r w:rsidRPr="00CC39FC">
        <w:rPr>
          <w:rFonts w:ascii="Times New Roman" w:hAnsi="Times New Roman" w:cs="Times New Roman"/>
          <w:sz w:val="24"/>
          <w:szCs w:val="24"/>
        </w:rPr>
        <w:t>Technology</w:t>
      </w:r>
      <w:r w:rsidRPr="00CC39FC">
        <w:rPr>
          <w:rFonts w:ascii="Times New Roman" w:hAnsi="Times New Roman" w:cs="Times New Roman"/>
          <w:spacing w:val="48"/>
          <w:sz w:val="24"/>
          <w:szCs w:val="24"/>
        </w:rPr>
        <w:t xml:space="preserve"> </w:t>
      </w:r>
      <w:r w:rsidRPr="00CC39FC">
        <w:rPr>
          <w:rFonts w:ascii="Times New Roman" w:hAnsi="Times New Roman" w:cs="Times New Roman"/>
          <w:sz w:val="24"/>
          <w:szCs w:val="24"/>
        </w:rPr>
        <w:t>Explained,</w:t>
      </w:r>
      <w:r w:rsidRPr="00CC39FC">
        <w:rPr>
          <w:rFonts w:ascii="Times New Roman" w:hAnsi="Times New Roman" w:cs="Times New Roman"/>
          <w:spacing w:val="47"/>
          <w:sz w:val="24"/>
          <w:szCs w:val="24"/>
        </w:rPr>
        <w:t xml:space="preserve"> </w:t>
      </w:r>
      <w:r w:rsidRPr="00CC39FC">
        <w:rPr>
          <w:rFonts w:ascii="Times New Roman" w:hAnsi="Times New Roman" w:cs="Times New Roman"/>
          <w:sz w:val="24"/>
          <w:szCs w:val="24"/>
        </w:rPr>
        <w:t>Wiley,</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2003</w:t>
      </w:r>
    </w:p>
    <w:p w14:paraId="2A5B3C4D" w14:textId="77777777" w:rsidR="00F8430D" w:rsidRPr="00CC39FC" w:rsidRDefault="00F8430D" w:rsidP="00C43248">
      <w:pPr>
        <w:pStyle w:val="ListParagraph"/>
        <w:widowControl w:val="0"/>
        <w:numPr>
          <w:ilvl w:val="0"/>
          <w:numId w:val="42"/>
        </w:numPr>
        <w:autoSpaceDE w:val="0"/>
        <w:autoSpaceDN w:val="0"/>
        <w:spacing w:after="0" w:line="240" w:lineRule="auto"/>
        <w:contextualSpacing w:val="0"/>
        <w:jc w:val="both"/>
        <w:rPr>
          <w:rFonts w:ascii="Times New Roman" w:hAnsi="Times New Roman" w:cs="Times New Roman"/>
          <w:sz w:val="24"/>
          <w:szCs w:val="24"/>
        </w:rPr>
      </w:pPr>
      <w:proofErr w:type="spellStart"/>
      <w:r w:rsidRPr="00CC39FC">
        <w:rPr>
          <w:rFonts w:ascii="Times New Roman" w:hAnsi="Times New Roman" w:cs="Times New Roman"/>
          <w:sz w:val="24"/>
          <w:szCs w:val="24"/>
        </w:rPr>
        <w:t>Jiuchun</w:t>
      </w:r>
      <w:proofErr w:type="spellEnd"/>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Jiang</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2"/>
          <w:sz w:val="24"/>
          <w:szCs w:val="24"/>
        </w:rPr>
        <w:t xml:space="preserve"> </w:t>
      </w:r>
      <w:proofErr w:type="spellStart"/>
      <w:r w:rsidRPr="00CC39FC">
        <w:rPr>
          <w:rFonts w:ascii="Times New Roman" w:hAnsi="Times New Roman" w:cs="Times New Roman"/>
          <w:sz w:val="24"/>
          <w:szCs w:val="24"/>
        </w:rPr>
        <w:t>Caiping</w:t>
      </w:r>
      <w:proofErr w:type="spellEnd"/>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Zhang,</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“Fundamentals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applications</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of Lithium-Ion</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batteries in</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Drive</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Vehicles’’,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Wiley,</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2015.</w:t>
      </w:r>
    </w:p>
    <w:p w14:paraId="09251990" w14:textId="77777777" w:rsidR="00F8430D" w:rsidRPr="00CC39FC" w:rsidRDefault="00F8430D" w:rsidP="00C43248">
      <w:pPr>
        <w:pStyle w:val="ListParagraph"/>
        <w:widowControl w:val="0"/>
        <w:numPr>
          <w:ilvl w:val="0"/>
          <w:numId w:val="42"/>
        </w:numPr>
        <w:autoSpaceDE w:val="0"/>
        <w:autoSpaceDN w:val="0"/>
        <w:spacing w:after="24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lastRenderedPageBreak/>
        <w:t>Davide Andrea, “Battery Management Systems for Large Lithium-Ion Battery</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Packs”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ARTECH</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House,</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2010</w:t>
      </w:r>
    </w:p>
    <w:p w14:paraId="6F5256A4" w14:textId="77777777" w:rsidR="00F8430D" w:rsidRPr="00CC39FC" w:rsidRDefault="00F8430D" w:rsidP="00F8430D">
      <w:pPr>
        <w:spacing w:after="240"/>
        <w:jc w:val="both"/>
        <w:rPr>
          <w:rFonts w:ascii="Times New Roman" w:hAnsi="Times New Roman" w:cs="Times New Roman"/>
          <w:b/>
          <w:bCs/>
          <w:sz w:val="24"/>
          <w:szCs w:val="24"/>
        </w:rPr>
      </w:pPr>
      <w:r w:rsidRPr="00CC39FC">
        <w:rPr>
          <w:rFonts w:ascii="Times New Roman" w:hAnsi="Times New Roman" w:cs="Times New Roman"/>
          <w:b/>
          <w:bCs/>
          <w:sz w:val="24"/>
          <w:szCs w:val="24"/>
        </w:rPr>
        <w:t>Reference Books:</w:t>
      </w:r>
    </w:p>
    <w:p w14:paraId="44D2CDA9" w14:textId="77777777" w:rsidR="00F8430D" w:rsidRPr="00CC39FC" w:rsidRDefault="00F8430D" w:rsidP="00C43248">
      <w:pPr>
        <w:pStyle w:val="ListParagraph"/>
        <w:widowControl w:val="0"/>
        <w:numPr>
          <w:ilvl w:val="0"/>
          <w:numId w:val="43"/>
        </w:numPr>
        <w:autoSpaceDE w:val="0"/>
        <w:autoSpaceDN w:val="0"/>
        <w:spacing w:after="0" w:line="240" w:lineRule="auto"/>
        <w:contextualSpacing w:val="0"/>
        <w:jc w:val="both"/>
        <w:rPr>
          <w:rFonts w:ascii="Times New Roman" w:hAnsi="Times New Roman" w:cs="Times New Roman"/>
          <w:b/>
          <w:bCs/>
          <w:sz w:val="24"/>
          <w:szCs w:val="24"/>
        </w:rPr>
      </w:pPr>
      <w:r w:rsidRPr="00CC39FC">
        <w:rPr>
          <w:rFonts w:ascii="Times New Roman" w:hAnsi="Times New Roman" w:cs="Times New Roman"/>
          <w:spacing w:val="-1"/>
          <w:sz w:val="24"/>
          <w:szCs w:val="24"/>
        </w:rPr>
        <w:t>Mehrdad</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Ehsani,</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Yimi</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Gao,</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Sebastian</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E.</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Gay,</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Ali</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Emadi,</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Modern</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Hybrid</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Electric and Fuel Cell Vehicles: Fundamentals, Theory and Design, CRC Press,</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2004.</w:t>
      </w:r>
    </w:p>
    <w:p w14:paraId="66289E70" w14:textId="77777777" w:rsidR="00F8430D" w:rsidRPr="00CC39FC" w:rsidRDefault="00F8430D" w:rsidP="00C43248">
      <w:pPr>
        <w:pStyle w:val="ListParagraph"/>
        <w:widowControl w:val="0"/>
        <w:numPr>
          <w:ilvl w:val="0"/>
          <w:numId w:val="43"/>
        </w:numPr>
        <w:autoSpaceDE w:val="0"/>
        <w:autoSpaceDN w:val="0"/>
        <w:spacing w:after="0" w:line="240" w:lineRule="auto"/>
        <w:contextualSpacing w:val="0"/>
        <w:jc w:val="both"/>
        <w:rPr>
          <w:rFonts w:ascii="Times New Roman" w:hAnsi="Times New Roman" w:cs="Times New Roman"/>
          <w:b/>
          <w:bCs/>
          <w:sz w:val="24"/>
          <w:szCs w:val="24"/>
        </w:rPr>
      </w:pPr>
      <w:r w:rsidRPr="00CC39FC">
        <w:rPr>
          <w:rFonts w:ascii="Times New Roman" w:hAnsi="Times New Roman" w:cs="Times New Roman"/>
          <w:sz w:val="24"/>
          <w:szCs w:val="24"/>
        </w:rPr>
        <w:t>Rand</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D.A.J,</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Woods,</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R</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&amp;amp;</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Dell</w:t>
      </w:r>
      <w:r w:rsidRPr="00CC39FC">
        <w:rPr>
          <w:rFonts w:ascii="Times New Roman" w:hAnsi="Times New Roman" w:cs="Times New Roman"/>
          <w:spacing w:val="-5"/>
          <w:sz w:val="24"/>
          <w:szCs w:val="24"/>
        </w:rPr>
        <w:t xml:space="preserve"> </w:t>
      </w:r>
      <w:r w:rsidRPr="00CC39FC">
        <w:rPr>
          <w:rFonts w:ascii="Times New Roman" w:hAnsi="Times New Roman" w:cs="Times New Roman"/>
          <w:sz w:val="24"/>
          <w:szCs w:val="24"/>
        </w:rPr>
        <w:t>RM</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Batteries</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for</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Electric</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vehicles,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John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Wiley</w:t>
      </w:r>
      <w:r w:rsidRPr="00CC39FC">
        <w:rPr>
          <w:rFonts w:ascii="Times New Roman" w:hAnsi="Times New Roman" w:cs="Times New Roman"/>
          <w:spacing w:val="-55"/>
          <w:sz w:val="24"/>
          <w:szCs w:val="24"/>
        </w:rPr>
        <w:t xml:space="preserve"> </w:t>
      </w:r>
      <w:r w:rsidRPr="00CC39FC">
        <w:rPr>
          <w:rFonts w:ascii="Times New Roman" w:hAnsi="Times New Roman" w:cs="Times New Roman"/>
          <w:sz w:val="24"/>
          <w:szCs w:val="24"/>
        </w:rPr>
        <w:t>&amp;amp;</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Sons,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1998</w:t>
      </w:r>
    </w:p>
    <w:p w14:paraId="3F532AEB" w14:textId="77777777" w:rsidR="00F8430D" w:rsidRPr="00CC39FC" w:rsidRDefault="00F8430D" w:rsidP="00C43248">
      <w:pPr>
        <w:pStyle w:val="ListParagraph"/>
        <w:widowControl w:val="0"/>
        <w:numPr>
          <w:ilvl w:val="0"/>
          <w:numId w:val="43"/>
        </w:numPr>
        <w:autoSpaceDE w:val="0"/>
        <w:autoSpaceDN w:val="0"/>
        <w:spacing w:after="0" w:line="240" w:lineRule="auto"/>
        <w:contextualSpacing w:val="0"/>
        <w:jc w:val="both"/>
        <w:rPr>
          <w:rFonts w:ascii="Times New Roman" w:hAnsi="Times New Roman" w:cs="Times New Roman"/>
          <w:b/>
          <w:bCs/>
          <w:sz w:val="24"/>
          <w:szCs w:val="24"/>
        </w:rPr>
      </w:pPr>
      <w:r w:rsidRPr="00CC39FC">
        <w:rPr>
          <w:rFonts w:ascii="Times New Roman" w:hAnsi="Times New Roman" w:cs="Times New Roman"/>
          <w:sz w:val="24"/>
          <w:szCs w:val="24"/>
        </w:rPr>
        <w:t xml:space="preserve">T. Yomi </w:t>
      </w:r>
      <w:proofErr w:type="spellStart"/>
      <w:r w:rsidRPr="00CC39FC">
        <w:rPr>
          <w:rFonts w:ascii="Times New Roman" w:hAnsi="Times New Roman" w:cs="Times New Roman"/>
          <w:sz w:val="24"/>
          <w:szCs w:val="24"/>
        </w:rPr>
        <w:t>Obidi</w:t>
      </w:r>
      <w:proofErr w:type="spellEnd"/>
      <w:r w:rsidRPr="00CC39FC">
        <w:rPr>
          <w:rFonts w:ascii="Times New Roman" w:hAnsi="Times New Roman" w:cs="Times New Roman"/>
          <w:sz w:val="24"/>
          <w:szCs w:val="24"/>
        </w:rPr>
        <w:t>, “Thermal Management in Automotive applications”, 2015, SAE</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International.</w:t>
      </w:r>
    </w:p>
    <w:p w14:paraId="74A2595A" w14:textId="77777777" w:rsidR="00F8430D" w:rsidRPr="00CC39FC" w:rsidRDefault="00F8430D" w:rsidP="00C43248">
      <w:pPr>
        <w:pStyle w:val="ListParagraph"/>
        <w:widowControl w:val="0"/>
        <w:numPr>
          <w:ilvl w:val="0"/>
          <w:numId w:val="43"/>
        </w:numPr>
        <w:autoSpaceDE w:val="0"/>
        <w:autoSpaceDN w:val="0"/>
        <w:spacing w:after="0" w:line="240" w:lineRule="auto"/>
        <w:contextualSpacing w:val="0"/>
        <w:jc w:val="both"/>
        <w:rPr>
          <w:rFonts w:ascii="Times New Roman" w:hAnsi="Times New Roman" w:cs="Times New Roman"/>
          <w:b/>
          <w:bCs/>
          <w:sz w:val="24"/>
          <w:szCs w:val="24"/>
        </w:rPr>
      </w:pPr>
      <w:proofErr w:type="spellStart"/>
      <w:r w:rsidRPr="00CC39FC">
        <w:rPr>
          <w:rFonts w:ascii="Times New Roman" w:hAnsi="Times New Roman" w:cs="Times New Roman"/>
          <w:sz w:val="24"/>
          <w:szCs w:val="24"/>
        </w:rPr>
        <w:t>Younes</w:t>
      </w:r>
      <w:proofErr w:type="spellEnd"/>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Shabany</w:t>
      </w:r>
      <w:proofErr w:type="spellEnd"/>
      <w:r w:rsidRPr="00CC39FC">
        <w:rPr>
          <w:rFonts w:ascii="Times New Roman" w:hAnsi="Times New Roman" w:cs="Times New Roman"/>
          <w:sz w:val="24"/>
          <w:szCs w:val="24"/>
        </w:rPr>
        <w:t>,” Heat Transfer: Thermal Management of Electronics</w:t>
      </w:r>
      <w:r w:rsidRPr="00CC39FC">
        <w:rPr>
          <w:rFonts w:ascii="Times New Roman" w:hAnsi="Times New Roman" w:cs="Times New Roman"/>
          <w:spacing w:val="-56"/>
          <w:sz w:val="24"/>
          <w:szCs w:val="24"/>
        </w:rPr>
        <w:t>”</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2010,</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CRC</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Press.</w:t>
      </w:r>
    </w:p>
    <w:p w14:paraId="1A4EBC49" w14:textId="77777777" w:rsidR="00F8430D" w:rsidRPr="00CC39FC" w:rsidRDefault="00F8430D" w:rsidP="00F8430D">
      <w:pPr>
        <w:spacing w:after="240"/>
        <w:jc w:val="both"/>
        <w:rPr>
          <w:rFonts w:ascii="Times New Roman" w:hAnsi="Times New Roman" w:cs="Times New Roman"/>
          <w:b/>
          <w:bCs/>
          <w:sz w:val="24"/>
          <w:szCs w:val="24"/>
        </w:rPr>
      </w:pP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4E56C3" w:rsidRPr="00CC39FC" w14:paraId="02AF2586" w14:textId="77777777" w:rsidTr="004E56C3">
        <w:tc>
          <w:tcPr>
            <w:tcW w:w="777" w:type="dxa"/>
            <w:tcBorders>
              <w:top w:val="single" w:sz="4" w:space="0" w:color="auto"/>
              <w:left w:val="single" w:sz="4" w:space="0" w:color="auto"/>
              <w:bottom w:val="single" w:sz="4" w:space="0" w:color="auto"/>
              <w:right w:val="single" w:sz="4" w:space="0" w:color="auto"/>
            </w:tcBorders>
            <w:hideMark/>
          </w:tcPr>
          <w:p w14:paraId="5999F40A"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02341454"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22FC9530"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4EF40E88"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03DE5BD0"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0474FD54"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17272CED"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54F3366B"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117B9B2A"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4DFC4A23"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62B4FD2D"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546186BB"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45EE0778"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57A1708B"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67675830" w14:textId="77777777" w:rsidR="004E56C3" w:rsidRPr="00CC39FC" w:rsidRDefault="004E56C3" w:rsidP="00D900D1">
            <w:pPr>
              <w:jc w:val="center"/>
              <w:rPr>
                <w:rFonts w:ascii="Times New Roman" w:hAnsi="Times New Roman" w:cs="Times New Roman"/>
              </w:rPr>
            </w:pPr>
            <w:r w:rsidRPr="00CC39FC">
              <w:rPr>
                <w:rFonts w:ascii="Times New Roman" w:hAnsi="Times New Roman" w:cs="Times New Roman"/>
              </w:rPr>
              <w:t>PSO3</w:t>
            </w:r>
          </w:p>
        </w:tc>
      </w:tr>
      <w:tr w:rsidR="004E56C3" w:rsidRPr="00CC39FC" w14:paraId="56451850" w14:textId="77777777" w:rsidTr="004E56C3">
        <w:tc>
          <w:tcPr>
            <w:tcW w:w="777" w:type="dxa"/>
            <w:tcBorders>
              <w:top w:val="single" w:sz="4" w:space="0" w:color="auto"/>
              <w:left w:val="single" w:sz="4" w:space="0" w:color="auto"/>
              <w:bottom w:val="single" w:sz="4" w:space="0" w:color="auto"/>
              <w:right w:val="single" w:sz="4" w:space="0" w:color="auto"/>
            </w:tcBorders>
          </w:tcPr>
          <w:p w14:paraId="143F315E" w14:textId="77777777" w:rsidR="004E56C3" w:rsidRPr="00CC39FC" w:rsidRDefault="004E56C3" w:rsidP="00D900D1">
            <w:pPr>
              <w:pStyle w:val="TableParagraph"/>
              <w:spacing w:line="232" w:lineRule="exact"/>
              <w:rPr>
                <w:rFonts w:ascii="Arial"/>
              </w:rPr>
            </w:pPr>
            <w:r w:rsidRPr="00CC39FC">
              <w:rPr>
                <w:rFonts w:ascii="Arial"/>
              </w:rPr>
              <w:t>CO1</w:t>
            </w:r>
          </w:p>
        </w:tc>
        <w:tc>
          <w:tcPr>
            <w:tcW w:w="630" w:type="dxa"/>
            <w:tcBorders>
              <w:top w:val="single" w:sz="4" w:space="0" w:color="auto"/>
              <w:left w:val="single" w:sz="4" w:space="0" w:color="auto"/>
              <w:bottom w:val="single" w:sz="4" w:space="0" w:color="auto"/>
              <w:right w:val="single" w:sz="4" w:space="0" w:color="auto"/>
            </w:tcBorders>
          </w:tcPr>
          <w:p w14:paraId="575592A7" w14:textId="77777777" w:rsidR="004E56C3" w:rsidRPr="00CC39FC" w:rsidRDefault="004E56C3" w:rsidP="00D900D1">
            <w:pPr>
              <w:pStyle w:val="TableParagraph"/>
              <w:spacing w:line="231" w:lineRule="exact"/>
            </w:pPr>
            <w:r w:rsidRPr="00CC39FC">
              <w:t>3</w:t>
            </w:r>
          </w:p>
        </w:tc>
        <w:tc>
          <w:tcPr>
            <w:tcW w:w="608" w:type="dxa"/>
            <w:tcBorders>
              <w:top w:val="single" w:sz="4" w:space="0" w:color="auto"/>
              <w:left w:val="single" w:sz="4" w:space="0" w:color="auto"/>
              <w:bottom w:val="single" w:sz="4" w:space="0" w:color="auto"/>
              <w:right w:val="single" w:sz="4" w:space="0" w:color="auto"/>
            </w:tcBorders>
          </w:tcPr>
          <w:p w14:paraId="08E807A8" w14:textId="77777777" w:rsidR="004E56C3" w:rsidRPr="00CC39FC" w:rsidRDefault="004E56C3" w:rsidP="00D900D1">
            <w:pPr>
              <w:pStyle w:val="TableParagraph"/>
              <w:spacing w:line="231" w:lineRule="exact"/>
            </w:pPr>
            <w:r w:rsidRPr="00CC39FC">
              <w:t>2</w:t>
            </w:r>
          </w:p>
        </w:tc>
        <w:tc>
          <w:tcPr>
            <w:tcW w:w="625" w:type="dxa"/>
            <w:tcBorders>
              <w:top w:val="single" w:sz="4" w:space="0" w:color="auto"/>
              <w:left w:val="single" w:sz="4" w:space="0" w:color="auto"/>
              <w:bottom w:val="single" w:sz="4" w:space="0" w:color="auto"/>
              <w:right w:val="single" w:sz="4" w:space="0" w:color="auto"/>
            </w:tcBorders>
          </w:tcPr>
          <w:p w14:paraId="487A7C97"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1E0A8E6A"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16063F05"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08AC5360" w14:textId="77777777" w:rsidR="004E56C3" w:rsidRPr="00CC39FC" w:rsidRDefault="004E56C3" w:rsidP="00D900D1">
            <w:pPr>
              <w:pStyle w:val="TableParagraph"/>
              <w:spacing w:line="231" w:lineRule="exact"/>
              <w:ind w:left="108"/>
            </w:pPr>
            <w:r w:rsidRPr="00CC39FC">
              <w:t>-</w:t>
            </w:r>
          </w:p>
        </w:tc>
        <w:tc>
          <w:tcPr>
            <w:tcW w:w="647" w:type="dxa"/>
            <w:tcBorders>
              <w:top w:val="single" w:sz="4" w:space="0" w:color="auto"/>
              <w:left w:val="single" w:sz="4" w:space="0" w:color="auto"/>
              <w:bottom w:val="single" w:sz="4" w:space="0" w:color="auto"/>
              <w:right w:val="single" w:sz="4" w:space="0" w:color="auto"/>
            </w:tcBorders>
          </w:tcPr>
          <w:p w14:paraId="560731F6" w14:textId="77777777" w:rsidR="004E56C3" w:rsidRPr="00CC39FC" w:rsidRDefault="004E56C3" w:rsidP="00D900D1">
            <w:pPr>
              <w:pStyle w:val="TableParagraph"/>
              <w:spacing w:line="231" w:lineRule="exact"/>
              <w:ind w:left="108"/>
            </w:pPr>
            <w:r w:rsidRPr="00CC39FC">
              <w:t>2</w:t>
            </w:r>
          </w:p>
        </w:tc>
        <w:tc>
          <w:tcPr>
            <w:tcW w:w="608" w:type="dxa"/>
            <w:tcBorders>
              <w:top w:val="single" w:sz="4" w:space="0" w:color="auto"/>
              <w:left w:val="single" w:sz="4" w:space="0" w:color="auto"/>
              <w:bottom w:val="single" w:sz="4" w:space="0" w:color="auto"/>
              <w:right w:val="single" w:sz="4" w:space="0" w:color="auto"/>
            </w:tcBorders>
          </w:tcPr>
          <w:p w14:paraId="6D148B06" w14:textId="77777777" w:rsidR="004E56C3" w:rsidRPr="00CC39FC" w:rsidRDefault="004E56C3" w:rsidP="00D900D1">
            <w:pPr>
              <w:pStyle w:val="TableParagraph"/>
              <w:spacing w:line="231" w:lineRule="exact"/>
              <w:ind w:left="108"/>
            </w:pPr>
            <w:r w:rsidRPr="00CC39FC">
              <w:t>-</w:t>
            </w:r>
          </w:p>
        </w:tc>
        <w:tc>
          <w:tcPr>
            <w:tcW w:w="608" w:type="dxa"/>
            <w:tcBorders>
              <w:top w:val="single" w:sz="4" w:space="0" w:color="auto"/>
              <w:left w:val="single" w:sz="4" w:space="0" w:color="auto"/>
              <w:bottom w:val="single" w:sz="4" w:space="0" w:color="auto"/>
              <w:right w:val="single" w:sz="4" w:space="0" w:color="auto"/>
            </w:tcBorders>
          </w:tcPr>
          <w:p w14:paraId="48264B28" w14:textId="77777777" w:rsidR="004E56C3" w:rsidRPr="00CC39FC" w:rsidRDefault="004E56C3" w:rsidP="00D900D1">
            <w:pPr>
              <w:pStyle w:val="TableParagraph"/>
              <w:spacing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001E1F9E" w14:textId="77777777" w:rsidR="004E56C3" w:rsidRPr="00CC39FC" w:rsidRDefault="004E56C3" w:rsidP="00D900D1">
            <w:pPr>
              <w:pStyle w:val="TableParagraph"/>
              <w:spacing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1EAF9AF6" w14:textId="77777777" w:rsidR="004E56C3" w:rsidRPr="00CC39FC" w:rsidRDefault="004E56C3" w:rsidP="00D900D1">
            <w:pPr>
              <w:pStyle w:val="TableParagraph"/>
              <w:spacing w:line="231" w:lineRule="exact"/>
              <w:ind w:left="110"/>
            </w:pPr>
            <w:r w:rsidRPr="00CC39FC">
              <w:t>-</w:t>
            </w:r>
          </w:p>
        </w:tc>
        <w:tc>
          <w:tcPr>
            <w:tcW w:w="730" w:type="dxa"/>
            <w:tcBorders>
              <w:top w:val="single" w:sz="4" w:space="0" w:color="auto"/>
              <w:left w:val="single" w:sz="4" w:space="0" w:color="auto"/>
              <w:bottom w:val="single" w:sz="4" w:space="0" w:color="auto"/>
              <w:right w:val="single" w:sz="4" w:space="0" w:color="auto"/>
            </w:tcBorders>
          </w:tcPr>
          <w:p w14:paraId="7B1D6D25" w14:textId="77777777" w:rsidR="004E56C3" w:rsidRPr="00CC39FC" w:rsidRDefault="004E56C3" w:rsidP="00D900D1">
            <w:pPr>
              <w:pStyle w:val="TableParagraph"/>
              <w:spacing w:line="231" w:lineRule="exact"/>
              <w:ind w:left="111"/>
            </w:pPr>
            <w:r w:rsidRPr="00CC39FC">
              <w:t>1</w:t>
            </w:r>
          </w:p>
        </w:tc>
        <w:tc>
          <w:tcPr>
            <w:tcW w:w="730" w:type="dxa"/>
            <w:tcBorders>
              <w:top w:val="single" w:sz="4" w:space="0" w:color="auto"/>
              <w:left w:val="single" w:sz="4" w:space="0" w:color="auto"/>
              <w:bottom w:val="single" w:sz="4" w:space="0" w:color="auto"/>
              <w:right w:val="single" w:sz="4" w:space="0" w:color="auto"/>
            </w:tcBorders>
          </w:tcPr>
          <w:p w14:paraId="32F10E04" w14:textId="77777777" w:rsidR="004E56C3" w:rsidRPr="00CC39FC" w:rsidRDefault="004E56C3" w:rsidP="00D900D1">
            <w:pPr>
              <w:pStyle w:val="TableParagraph"/>
              <w:spacing w:line="231" w:lineRule="exact"/>
              <w:ind w:left="112"/>
            </w:pPr>
            <w:r w:rsidRPr="00CC39FC">
              <w:t>2</w:t>
            </w:r>
          </w:p>
        </w:tc>
        <w:tc>
          <w:tcPr>
            <w:tcW w:w="730" w:type="dxa"/>
            <w:tcBorders>
              <w:top w:val="single" w:sz="4" w:space="0" w:color="auto"/>
              <w:left w:val="single" w:sz="4" w:space="0" w:color="auto"/>
              <w:bottom w:val="single" w:sz="4" w:space="0" w:color="auto"/>
              <w:right w:val="single" w:sz="4" w:space="0" w:color="auto"/>
            </w:tcBorders>
          </w:tcPr>
          <w:p w14:paraId="64B386BE" w14:textId="77777777" w:rsidR="004E56C3" w:rsidRPr="00CC39FC" w:rsidRDefault="004E56C3" w:rsidP="00D900D1">
            <w:pPr>
              <w:pStyle w:val="TableParagraph"/>
              <w:spacing w:line="231" w:lineRule="exact"/>
              <w:ind w:left="114"/>
            </w:pPr>
            <w:r w:rsidRPr="00CC39FC">
              <w:t>3</w:t>
            </w:r>
          </w:p>
        </w:tc>
      </w:tr>
      <w:tr w:rsidR="004E56C3" w:rsidRPr="00CC39FC" w14:paraId="76C5776E" w14:textId="77777777" w:rsidTr="004E56C3">
        <w:tc>
          <w:tcPr>
            <w:tcW w:w="777" w:type="dxa"/>
            <w:tcBorders>
              <w:top w:val="single" w:sz="4" w:space="0" w:color="auto"/>
              <w:left w:val="single" w:sz="4" w:space="0" w:color="auto"/>
              <w:bottom w:val="single" w:sz="4" w:space="0" w:color="auto"/>
              <w:right w:val="single" w:sz="4" w:space="0" w:color="auto"/>
            </w:tcBorders>
          </w:tcPr>
          <w:p w14:paraId="33C2A77B" w14:textId="77777777" w:rsidR="004E56C3" w:rsidRPr="00CC39FC" w:rsidRDefault="004E56C3" w:rsidP="00D900D1">
            <w:pPr>
              <w:pStyle w:val="TableParagraph"/>
              <w:spacing w:line="234" w:lineRule="exact"/>
              <w:rPr>
                <w:rFonts w:ascii="Arial"/>
              </w:rPr>
            </w:pPr>
            <w:r w:rsidRPr="00CC39FC">
              <w:rPr>
                <w:rFonts w:ascii="Arial"/>
              </w:rPr>
              <w:t>CO2</w:t>
            </w:r>
          </w:p>
        </w:tc>
        <w:tc>
          <w:tcPr>
            <w:tcW w:w="630" w:type="dxa"/>
            <w:tcBorders>
              <w:top w:val="single" w:sz="4" w:space="0" w:color="auto"/>
              <w:left w:val="single" w:sz="4" w:space="0" w:color="auto"/>
              <w:bottom w:val="single" w:sz="4" w:space="0" w:color="auto"/>
              <w:right w:val="single" w:sz="4" w:space="0" w:color="auto"/>
            </w:tcBorders>
          </w:tcPr>
          <w:p w14:paraId="4D9FDB2C" w14:textId="77777777" w:rsidR="004E56C3" w:rsidRPr="00CC39FC" w:rsidRDefault="004E56C3" w:rsidP="00D900D1">
            <w:pPr>
              <w:pStyle w:val="TableParagraph"/>
              <w:spacing w:before="3" w:line="231" w:lineRule="exact"/>
            </w:pPr>
            <w:r w:rsidRPr="00CC39FC">
              <w:t>3</w:t>
            </w:r>
          </w:p>
        </w:tc>
        <w:tc>
          <w:tcPr>
            <w:tcW w:w="608" w:type="dxa"/>
            <w:tcBorders>
              <w:top w:val="single" w:sz="4" w:space="0" w:color="auto"/>
              <w:left w:val="single" w:sz="4" w:space="0" w:color="auto"/>
              <w:bottom w:val="single" w:sz="4" w:space="0" w:color="auto"/>
              <w:right w:val="single" w:sz="4" w:space="0" w:color="auto"/>
            </w:tcBorders>
          </w:tcPr>
          <w:p w14:paraId="08A7F763" w14:textId="77777777" w:rsidR="004E56C3" w:rsidRPr="00CC39FC" w:rsidRDefault="004E56C3" w:rsidP="00D900D1">
            <w:pPr>
              <w:pStyle w:val="TableParagraph"/>
              <w:spacing w:before="3" w:line="231" w:lineRule="exact"/>
            </w:pPr>
            <w:r w:rsidRPr="00CC39FC">
              <w:t>2</w:t>
            </w:r>
          </w:p>
        </w:tc>
        <w:tc>
          <w:tcPr>
            <w:tcW w:w="625" w:type="dxa"/>
            <w:tcBorders>
              <w:top w:val="single" w:sz="4" w:space="0" w:color="auto"/>
              <w:left w:val="single" w:sz="4" w:space="0" w:color="auto"/>
              <w:bottom w:val="single" w:sz="4" w:space="0" w:color="auto"/>
              <w:right w:val="single" w:sz="4" w:space="0" w:color="auto"/>
            </w:tcBorders>
          </w:tcPr>
          <w:p w14:paraId="2ECA409F"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201DDB52"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34739E2C"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5287DF77" w14:textId="77777777" w:rsidR="004E56C3" w:rsidRPr="00CC39FC" w:rsidRDefault="004E56C3" w:rsidP="00D900D1">
            <w:pPr>
              <w:pStyle w:val="TableParagraph"/>
              <w:spacing w:before="3" w:line="231" w:lineRule="exact"/>
              <w:ind w:left="108"/>
            </w:pPr>
            <w:r w:rsidRPr="00CC39FC">
              <w:t>-</w:t>
            </w:r>
          </w:p>
        </w:tc>
        <w:tc>
          <w:tcPr>
            <w:tcW w:w="647" w:type="dxa"/>
            <w:tcBorders>
              <w:top w:val="single" w:sz="4" w:space="0" w:color="auto"/>
              <w:left w:val="single" w:sz="4" w:space="0" w:color="auto"/>
              <w:bottom w:val="single" w:sz="4" w:space="0" w:color="auto"/>
              <w:right w:val="single" w:sz="4" w:space="0" w:color="auto"/>
            </w:tcBorders>
          </w:tcPr>
          <w:p w14:paraId="4194BE22" w14:textId="77777777" w:rsidR="004E56C3" w:rsidRPr="00CC39FC" w:rsidRDefault="004E56C3" w:rsidP="00D900D1">
            <w:pPr>
              <w:pStyle w:val="TableParagraph"/>
              <w:spacing w:before="3" w:line="231" w:lineRule="exact"/>
              <w:ind w:left="108"/>
            </w:pPr>
            <w:r w:rsidRPr="00CC39FC">
              <w:t>2</w:t>
            </w:r>
          </w:p>
        </w:tc>
        <w:tc>
          <w:tcPr>
            <w:tcW w:w="608" w:type="dxa"/>
            <w:tcBorders>
              <w:top w:val="single" w:sz="4" w:space="0" w:color="auto"/>
              <w:left w:val="single" w:sz="4" w:space="0" w:color="auto"/>
              <w:bottom w:val="single" w:sz="4" w:space="0" w:color="auto"/>
              <w:right w:val="single" w:sz="4" w:space="0" w:color="auto"/>
            </w:tcBorders>
          </w:tcPr>
          <w:p w14:paraId="024EF965" w14:textId="77777777" w:rsidR="004E56C3" w:rsidRPr="00CC39FC" w:rsidRDefault="004E56C3" w:rsidP="00D900D1">
            <w:pPr>
              <w:pStyle w:val="TableParagraph"/>
              <w:spacing w:before="3" w:line="231" w:lineRule="exact"/>
              <w:ind w:left="108"/>
            </w:pPr>
            <w:r w:rsidRPr="00CC39FC">
              <w:t>-</w:t>
            </w:r>
          </w:p>
        </w:tc>
        <w:tc>
          <w:tcPr>
            <w:tcW w:w="608" w:type="dxa"/>
            <w:tcBorders>
              <w:top w:val="single" w:sz="4" w:space="0" w:color="auto"/>
              <w:left w:val="single" w:sz="4" w:space="0" w:color="auto"/>
              <w:bottom w:val="single" w:sz="4" w:space="0" w:color="auto"/>
              <w:right w:val="single" w:sz="4" w:space="0" w:color="auto"/>
            </w:tcBorders>
          </w:tcPr>
          <w:p w14:paraId="2AC23F68" w14:textId="77777777" w:rsidR="004E56C3" w:rsidRPr="00CC39FC" w:rsidRDefault="004E56C3" w:rsidP="00D900D1">
            <w:pPr>
              <w:pStyle w:val="TableParagraph"/>
              <w:spacing w:before="3"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79073699" w14:textId="77777777" w:rsidR="004E56C3" w:rsidRPr="00CC39FC" w:rsidRDefault="004E56C3" w:rsidP="00D900D1">
            <w:pPr>
              <w:pStyle w:val="TableParagraph"/>
              <w:spacing w:before="3"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24C676CE" w14:textId="77777777" w:rsidR="004E56C3" w:rsidRPr="00CC39FC" w:rsidRDefault="004E56C3" w:rsidP="00D900D1">
            <w:pPr>
              <w:pStyle w:val="TableParagraph"/>
              <w:spacing w:before="3" w:line="231" w:lineRule="exact"/>
              <w:ind w:left="110"/>
            </w:pPr>
            <w:r w:rsidRPr="00CC39FC">
              <w:t>-</w:t>
            </w:r>
          </w:p>
        </w:tc>
        <w:tc>
          <w:tcPr>
            <w:tcW w:w="730" w:type="dxa"/>
            <w:tcBorders>
              <w:top w:val="single" w:sz="4" w:space="0" w:color="auto"/>
              <w:left w:val="single" w:sz="4" w:space="0" w:color="auto"/>
              <w:bottom w:val="single" w:sz="4" w:space="0" w:color="auto"/>
              <w:right w:val="single" w:sz="4" w:space="0" w:color="auto"/>
            </w:tcBorders>
          </w:tcPr>
          <w:p w14:paraId="65E1C12C" w14:textId="77777777" w:rsidR="004E56C3" w:rsidRPr="00CC39FC" w:rsidRDefault="004E56C3" w:rsidP="00D900D1">
            <w:pPr>
              <w:pStyle w:val="TableParagraph"/>
              <w:spacing w:before="3" w:line="231" w:lineRule="exact"/>
              <w:ind w:left="111"/>
            </w:pPr>
            <w:r w:rsidRPr="00CC39FC">
              <w:t>1</w:t>
            </w:r>
          </w:p>
        </w:tc>
        <w:tc>
          <w:tcPr>
            <w:tcW w:w="730" w:type="dxa"/>
            <w:tcBorders>
              <w:top w:val="single" w:sz="4" w:space="0" w:color="auto"/>
              <w:left w:val="single" w:sz="4" w:space="0" w:color="auto"/>
              <w:bottom w:val="single" w:sz="4" w:space="0" w:color="auto"/>
              <w:right w:val="single" w:sz="4" w:space="0" w:color="auto"/>
            </w:tcBorders>
          </w:tcPr>
          <w:p w14:paraId="20BCAFCB" w14:textId="77777777" w:rsidR="004E56C3" w:rsidRPr="00CC39FC" w:rsidRDefault="004E56C3" w:rsidP="00D900D1">
            <w:pPr>
              <w:pStyle w:val="TableParagraph"/>
              <w:spacing w:before="3" w:line="231" w:lineRule="exact"/>
              <w:ind w:left="112"/>
            </w:pPr>
            <w:r w:rsidRPr="00CC39FC">
              <w:t>2</w:t>
            </w:r>
          </w:p>
        </w:tc>
        <w:tc>
          <w:tcPr>
            <w:tcW w:w="730" w:type="dxa"/>
            <w:tcBorders>
              <w:top w:val="single" w:sz="4" w:space="0" w:color="auto"/>
              <w:left w:val="single" w:sz="4" w:space="0" w:color="auto"/>
              <w:bottom w:val="single" w:sz="4" w:space="0" w:color="auto"/>
              <w:right w:val="single" w:sz="4" w:space="0" w:color="auto"/>
            </w:tcBorders>
          </w:tcPr>
          <w:p w14:paraId="01B0CD6D" w14:textId="77777777" w:rsidR="004E56C3" w:rsidRPr="00CC39FC" w:rsidRDefault="004E56C3" w:rsidP="00D900D1">
            <w:pPr>
              <w:pStyle w:val="TableParagraph"/>
              <w:spacing w:before="3" w:line="231" w:lineRule="exact"/>
              <w:ind w:left="114"/>
            </w:pPr>
            <w:r w:rsidRPr="00CC39FC">
              <w:t>3</w:t>
            </w:r>
          </w:p>
        </w:tc>
      </w:tr>
      <w:tr w:rsidR="004E56C3" w:rsidRPr="00CC39FC" w14:paraId="5BC3CFF3" w14:textId="77777777" w:rsidTr="004E56C3">
        <w:tc>
          <w:tcPr>
            <w:tcW w:w="777" w:type="dxa"/>
            <w:tcBorders>
              <w:top w:val="single" w:sz="4" w:space="0" w:color="auto"/>
              <w:left w:val="single" w:sz="4" w:space="0" w:color="auto"/>
              <w:bottom w:val="single" w:sz="4" w:space="0" w:color="auto"/>
              <w:right w:val="single" w:sz="4" w:space="0" w:color="auto"/>
            </w:tcBorders>
          </w:tcPr>
          <w:p w14:paraId="1083B6F2" w14:textId="77777777" w:rsidR="004E56C3" w:rsidRPr="00CC39FC" w:rsidRDefault="004E56C3" w:rsidP="00D900D1">
            <w:pPr>
              <w:pStyle w:val="TableParagraph"/>
              <w:spacing w:line="232" w:lineRule="exact"/>
              <w:rPr>
                <w:rFonts w:ascii="Arial"/>
              </w:rPr>
            </w:pPr>
            <w:r w:rsidRPr="00CC39FC">
              <w:rPr>
                <w:rFonts w:ascii="Arial"/>
              </w:rPr>
              <w:t>CO3</w:t>
            </w:r>
          </w:p>
        </w:tc>
        <w:tc>
          <w:tcPr>
            <w:tcW w:w="630" w:type="dxa"/>
            <w:tcBorders>
              <w:top w:val="single" w:sz="4" w:space="0" w:color="auto"/>
              <w:left w:val="single" w:sz="4" w:space="0" w:color="auto"/>
              <w:bottom w:val="single" w:sz="4" w:space="0" w:color="auto"/>
              <w:right w:val="single" w:sz="4" w:space="0" w:color="auto"/>
            </w:tcBorders>
          </w:tcPr>
          <w:p w14:paraId="280E0F66" w14:textId="77777777" w:rsidR="004E56C3" w:rsidRPr="00CC39FC" w:rsidRDefault="004E56C3" w:rsidP="00D900D1">
            <w:pPr>
              <w:pStyle w:val="TableParagraph"/>
              <w:spacing w:line="231" w:lineRule="exact"/>
            </w:pPr>
            <w:r w:rsidRPr="00CC39FC">
              <w:t>3</w:t>
            </w:r>
          </w:p>
        </w:tc>
        <w:tc>
          <w:tcPr>
            <w:tcW w:w="608" w:type="dxa"/>
            <w:tcBorders>
              <w:top w:val="single" w:sz="4" w:space="0" w:color="auto"/>
              <w:left w:val="single" w:sz="4" w:space="0" w:color="auto"/>
              <w:bottom w:val="single" w:sz="4" w:space="0" w:color="auto"/>
              <w:right w:val="single" w:sz="4" w:space="0" w:color="auto"/>
            </w:tcBorders>
          </w:tcPr>
          <w:p w14:paraId="3E717959" w14:textId="77777777" w:rsidR="004E56C3" w:rsidRPr="00CC39FC" w:rsidRDefault="004E56C3" w:rsidP="00D900D1">
            <w:pPr>
              <w:pStyle w:val="TableParagraph"/>
              <w:spacing w:line="231" w:lineRule="exact"/>
            </w:pPr>
            <w:r w:rsidRPr="00CC39FC">
              <w:t>2</w:t>
            </w:r>
          </w:p>
        </w:tc>
        <w:tc>
          <w:tcPr>
            <w:tcW w:w="625" w:type="dxa"/>
            <w:tcBorders>
              <w:top w:val="single" w:sz="4" w:space="0" w:color="auto"/>
              <w:left w:val="single" w:sz="4" w:space="0" w:color="auto"/>
              <w:bottom w:val="single" w:sz="4" w:space="0" w:color="auto"/>
              <w:right w:val="single" w:sz="4" w:space="0" w:color="auto"/>
            </w:tcBorders>
          </w:tcPr>
          <w:p w14:paraId="22491523"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68BCB654"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2AABB3D2" w14:textId="77777777" w:rsidR="004E56C3" w:rsidRPr="00CC39FC" w:rsidRDefault="004E56C3" w:rsidP="00D900D1">
            <w:pPr>
              <w:pStyle w:val="TableParagraph"/>
              <w:spacing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181E4A12" w14:textId="77777777" w:rsidR="004E56C3" w:rsidRPr="00CC39FC" w:rsidRDefault="004E56C3" w:rsidP="00D900D1">
            <w:pPr>
              <w:pStyle w:val="TableParagraph"/>
              <w:spacing w:line="231" w:lineRule="exact"/>
              <w:ind w:left="108"/>
            </w:pPr>
            <w:r w:rsidRPr="00CC39FC">
              <w:t>-</w:t>
            </w:r>
          </w:p>
        </w:tc>
        <w:tc>
          <w:tcPr>
            <w:tcW w:w="647" w:type="dxa"/>
            <w:tcBorders>
              <w:top w:val="single" w:sz="4" w:space="0" w:color="auto"/>
              <w:left w:val="single" w:sz="4" w:space="0" w:color="auto"/>
              <w:bottom w:val="single" w:sz="4" w:space="0" w:color="auto"/>
              <w:right w:val="single" w:sz="4" w:space="0" w:color="auto"/>
            </w:tcBorders>
          </w:tcPr>
          <w:p w14:paraId="5D0C52A7" w14:textId="77777777" w:rsidR="004E56C3" w:rsidRPr="00CC39FC" w:rsidRDefault="004E56C3" w:rsidP="00D900D1">
            <w:pPr>
              <w:pStyle w:val="TableParagraph"/>
              <w:spacing w:line="231" w:lineRule="exact"/>
              <w:ind w:left="108"/>
            </w:pPr>
            <w:r w:rsidRPr="00CC39FC">
              <w:t>2</w:t>
            </w:r>
          </w:p>
        </w:tc>
        <w:tc>
          <w:tcPr>
            <w:tcW w:w="608" w:type="dxa"/>
            <w:tcBorders>
              <w:top w:val="single" w:sz="4" w:space="0" w:color="auto"/>
              <w:left w:val="single" w:sz="4" w:space="0" w:color="auto"/>
              <w:bottom w:val="single" w:sz="4" w:space="0" w:color="auto"/>
              <w:right w:val="single" w:sz="4" w:space="0" w:color="auto"/>
            </w:tcBorders>
          </w:tcPr>
          <w:p w14:paraId="3CCBC0C3" w14:textId="77777777" w:rsidR="004E56C3" w:rsidRPr="00CC39FC" w:rsidRDefault="004E56C3" w:rsidP="00D900D1">
            <w:pPr>
              <w:pStyle w:val="TableParagraph"/>
              <w:spacing w:line="231" w:lineRule="exact"/>
              <w:ind w:left="108"/>
            </w:pPr>
            <w:r w:rsidRPr="00CC39FC">
              <w:t>-</w:t>
            </w:r>
          </w:p>
        </w:tc>
        <w:tc>
          <w:tcPr>
            <w:tcW w:w="608" w:type="dxa"/>
            <w:tcBorders>
              <w:top w:val="single" w:sz="4" w:space="0" w:color="auto"/>
              <w:left w:val="single" w:sz="4" w:space="0" w:color="auto"/>
              <w:bottom w:val="single" w:sz="4" w:space="0" w:color="auto"/>
              <w:right w:val="single" w:sz="4" w:space="0" w:color="auto"/>
            </w:tcBorders>
          </w:tcPr>
          <w:p w14:paraId="6FAEC87C" w14:textId="77777777" w:rsidR="004E56C3" w:rsidRPr="00CC39FC" w:rsidRDefault="004E56C3" w:rsidP="00D900D1">
            <w:pPr>
              <w:pStyle w:val="TableParagraph"/>
              <w:spacing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1F4E4079" w14:textId="77777777" w:rsidR="004E56C3" w:rsidRPr="00CC39FC" w:rsidRDefault="004E56C3" w:rsidP="00D900D1">
            <w:pPr>
              <w:pStyle w:val="TableParagraph"/>
              <w:spacing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180C2C83" w14:textId="77777777" w:rsidR="004E56C3" w:rsidRPr="00CC39FC" w:rsidRDefault="004E56C3" w:rsidP="00D900D1">
            <w:pPr>
              <w:pStyle w:val="TableParagraph"/>
              <w:spacing w:line="231" w:lineRule="exact"/>
              <w:ind w:left="110"/>
            </w:pPr>
            <w:r w:rsidRPr="00CC39FC">
              <w:t>-</w:t>
            </w:r>
          </w:p>
        </w:tc>
        <w:tc>
          <w:tcPr>
            <w:tcW w:w="730" w:type="dxa"/>
            <w:tcBorders>
              <w:top w:val="single" w:sz="4" w:space="0" w:color="auto"/>
              <w:left w:val="single" w:sz="4" w:space="0" w:color="auto"/>
              <w:bottom w:val="single" w:sz="4" w:space="0" w:color="auto"/>
              <w:right w:val="single" w:sz="4" w:space="0" w:color="auto"/>
            </w:tcBorders>
          </w:tcPr>
          <w:p w14:paraId="78ACBA59" w14:textId="77777777" w:rsidR="004E56C3" w:rsidRPr="00CC39FC" w:rsidRDefault="004E56C3" w:rsidP="00D900D1">
            <w:pPr>
              <w:pStyle w:val="TableParagraph"/>
              <w:spacing w:line="231" w:lineRule="exact"/>
              <w:ind w:left="111"/>
            </w:pPr>
            <w:r w:rsidRPr="00CC39FC">
              <w:t>1</w:t>
            </w:r>
          </w:p>
        </w:tc>
        <w:tc>
          <w:tcPr>
            <w:tcW w:w="730" w:type="dxa"/>
            <w:tcBorders>
              <w:top w:val="single" w:sz="4" w:space="0" w:color="auto"/>
              <w:left w:val="single" w:sz="4" w:space="0" w:color="auto"/>
              <w:bottom w:val="single" w:sz="4" w:space="0" w:color="auto"/>
              <w:right w:val="single" w:sz="4" w:space="0" w:color="auto"/>
            </w:tcBorders>
          </w:tcPr>
          <w:p w14:paraId="1575DD39" w14:textId="77777777" w:rsidR="004E56C3" w:rsidRPr="00CC39FC" w:rsidRDefault="004E56C3" w:rsidP="00D900D1">
            <w:pPr>
              <w:pStyle w:val="TableParagraph"/>
              <w:spacing w:line="231" w:lineRule="exact"/>
              <w:ind w:left="112"/>
            </w:pPr>
            <w:r w:rsidRPr="00CC39FC">
              <w:t>2</w:t>
            </w:r>
          </w:p>
        </w:tc>
        <w:tc>
          <w:tcPr>
            <w:tcW w:w="730" w:type="dxa"/>
            <w:tcBorders>
              <w:top w:val="single" w:sz="4" w:space="0" w:color="auto"/>
              <w:left w:val="single" w:sz="4" w:space="0" w:color="auto"/>
              <w:bottom w:val="single" w:sz="4" w:space="0" w:color="auto"/>
              <w:right w:val="single" w:sz="4" w:space="0" w:color="auto"/>
            </w:tcBorders>
          </w:tcPr>
          <w:p w14:paraId="65B494F8" w14:textId="77777777" w:rsidR="004E56C3" w:rsidRPr="00CC39FC" w:rsidRDefault="004E56C3" w:rsidP="00D900D1">
            <w:pPr>
              <w:pStyle w:val="TableParagraph"/>
              <w:spacing w:line="231" w:lineRule="exact"/>
              <w:ind w:left="114"/>
            </w:pPr>
            <w:r w:rsidRPr="00CC39FC">
              <w:t>3</w:t>
            </w:r>
          </w:p>
        </w:tc>
      </w:tr>
      <w:tr w:rsidR="004E56C3" w:rsidRPr="00CC39FC" w14:paraId="4F7DC576" w14:textId="77777777" w:rsidTr="004E56C3">
        <w:tc>
          <w:tcPr>
            <w:tcW w:w="777" w:type="dxa"/>
            <w:tcBorders>
              <w:top w:val="single" w:sz="4" w:space="0" w:color="auto"/>
              <w:left w:val="single" w:sz="4" w:space="0" w:color="auto"/>
              <w:bottom w:val="single" w:sz="4" w:space="0" w:color="auto"/>
              <w:right w:val="single" w:sz="4" w:space="0" w:color="auto"/>
            </w:tcBorders>
          </w:tcPr>
          <w:p w14:paraId="020D7FAA" w14:textId="77777777" w:rsidR="004E56C3" w:rsidRPr="00CC39FC" w:rsidRDefault="004E56C3" w:rsidP="00D900D1">
            <w:pPr>
              <w:pStyle w:val="TableParagraph"/>
              <w:spacing w:line="234" w:lineRule="exact"/>
              <w:rPr>
                <w:rFonts w:ascii="Arial"/>
              </w:rPr>
            </w:pPr>
            <w:r w:rsidRPr="00CC39FC">
              <w:rPr>
                <w:rFonts w:ascii="Arial"/>
              </w:rPr>
              <w:t>CO4</w:t>
            </w:r>
          </w:p>
        </w:tc>
        <w:tc>
          <w:tcPr>
            <w:tcW w:w="630" w:type="dxa"/>
            <w:tcBorders>
              <w:top w:val="single" w:sz="4" w:space="0" w:color="auto"/>
              <w:left w:val="single" w:sz="4" w:space="0" w:color="auto"/>
              <w:bottom w:val="single" w:sz="4" w:space="0" w:color="auto"/>
              <w:right w:val="single" w:sz="4" w:space="0" w:color="auto"/>
            </w:tcBorders>
          </w:tcPr>
          <w:p w14:paraId="5AE73CD3" w14:textId="77777777" w:rsidR="004E56C3" w:rsidRPr="00CC39FC" w:rsidRDefault="004E56C3" w:rsidP="00D900D1">
            <w:pPr>
              <w:pStyle w:val="TableParagraph"/>
              <w:spacing w:before="3" w:line="231" w:lineRule="exact"/>
            </w:pPr>
            <w:r w:rsidRPr="00CC39FC">
              <w:t>3</w:t>
            </w:r>
          </w:p>
        </w:tc>
        <w:tc>
          <w:tcPr>
            <w:tcW w:w="608" w:type="dxa"/>
            <w:tcBorders>
              <w:top w:val="single" w:sz="4" w:space="0" w:color="auto"/>
              <w:left w:val="single" w:sz="4" w:space="0" w:color="auto"/>
              <w:bottom w:val="single" w:sz="4" w:space="0" w:color="auto"/>
              <w:right w:val="single" w:sz="4" w:space="0" w:color="auto"/>
            </w:tcBorders>
          </w:tcPr>
          <w:p w14:paraId="741560F7" w14:textId="77777777" w:rsidR="004E56C3" w:rsidRPr="00CC39FC" w:rsidRDefault="004E56C3" w:rsidP="00D900D1">
            <w:pPr>
              <w:pStyle w:val="TableParagraph"/>
              <w:spacing w:before="3" w:line="231" w:lineRule="exact"/>
            </w:pPr>
            <w:r w:rsidRPr="00CC39FC">
              <w:t>2</w:t>
            </w:r>
          </w:p>
        </w:tc>
        <w:tc>
          <w:tcPr>
            <w:tcW w:w="625" w:type="dxa"/>
            <w:tcBorders>
              <w:top w:val="single" w:sz="4" w:space="0" w:color="auto"/>
              <w:left w:val="single" w:sz="4" w:space="0" w:color="auto"/>
              <w:bottom w:val="single" w:sz="4" w:space="0" w:color="auto"/>
              <w:right w:val="single" w:sz="4" w:space="0" w:color="auto"/>
            </w:tcBorders>
          </w:tcPr>
          <w:p w14:paraId="7335CD4D"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721200A0"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37AEEB7E" w14:textId="77777777" w:rsidR="004E56C3" w:rsidRPr="00CC39FC" w:rsidRDefault="004E56C3" w:rsidP="00D900D1">
            <w:pPr>
              <w:pStyle w:val="TableParagraph"/>
              <w:spacing w:before="3" w:line="231" w:lineRule="exact"/>
            </w:pPr>
            <w:r w:rsidRPr="00CC39FC">
              <w:t>1</w:t>
            </w:r>
          </w:p>
        </w:tc>
        <w:tc>
          <w:tcPr>
            <w:tcW w:w="608" w:type="dxa"/>
            <w:tcBorders>
              <w:top w:val="single" w:sz="4" w:space="0" w:color="auto"/>
              <w:left w:val="single" w:sz="4" w:space="0" w:color="auto"/>
              <w:bottom w:val="single" w:sz="4" w:space="0" w:color="auto"/>
              <w:right w:val="single" w:sz="4" w:space="0" w:color="auto"/>
            </w:tcBorders>
          </w:tcPr>
          <w:p w14:paraId="4C8D13DE" w14:textId="77777777" w:rsidR="004E56C3" w:rsidRPr="00CC39FC" w:rsidRDefault="004E56C3" w:rsidP="00D900D1">
            <w:pPr>
              <w:pStyle w:val="TableParagraph"/>
              <w:spacing w:before="3" w:line="231" w:lineRule="exact"/>
              <w:ind w:left="108"/>
            </w:pPr>
            <w:r w:rsidRPr="00CC39FC">
              <w:t>-</w:t>
            </w:r>
          </w:p>
        </w:tc>
        <w:tc>
          <w:tcPr>
            <w:tcW w:w="647" w:type="dxa"/>
            <w:tcBorders>
              <w:top w:val="single" w:sz="4" w:space="0" w:color="auto"/>
              <w:left w:val="single" w:sz="4" w:space="0" w:color="auto"/>
              <w:bottom w:val="single" w:sz="4" w:space="0" w:color="auto"/>
              <w:right w:val="single" w:sz="4" w:space="0" w:color="auto"/>
            </w:tcBorders>
          </w:tcPr>
          <w:p w14:paraId="5B401658" w14:textId="77777777" w:rsidR="004E56C3" w:rsidRPr="00CC39FC" w:rsidRDefault="004E56C3" w:rsidP="00D900D1">
            <w:pPr>
              <w:pStyle w:val="TableParagraph"/>
              <w:spacing w:before="3" w:line="231" w:lineRule="exact"/>
              <w:ind w:left="108"/>
            </w:pPr>
            <w:r w:rsidRPr="00CC39FC">
              <w:t>2</w:t>
            </w:r>
          </w:p>
        </w:tc>
        <w:tc>
          <w:tcPr>
            <w:tcW w:w="608" w:type="dxa"/>
            <w:tcBorders>
              <w:top w:val="single" w:sz="4" w:space="0" w:color="auto"/>
              <w:left w:val="single" w:sz="4" w:space="0" w:color="auto"/>
              <w:bottom w:val="single" w:sz="4" w:space="0" w:color="auto"/>
              <w:right w:val="single" w:sz="4" w:space="0" w:color="auto"/>
            </w:tcBorders>
          </w:tcPr>
          <w:p w14:paraId="44A620FC" w14:textId="77777777" w:rsidR="004E56C3" w:rsidRPr="00CC39FC" w:rsidRDefault="004E56C3" w:rsidP="00D900D1">
            <w:pPr>
              <w:pStyle w:val="TableParagraph"/>
              <w:spacing w:before="3" w:line="231" w:lineRule="exact"/>
              <w:ind w:left="108"/>
            </w:pPr>
            <w:r w:rsidRPr="00CC39FC">
              <w:t>-</w:t>
            </w:r>
          </w:p>
        </w:tc>
        <w:tc>
          <w:tcPr>
            <w:tcW w:w="608" w:type="dxa"/>
            <w:tcBorders>
              <w:top w:val="single" w:sz="4" w:space="0" w:color="auto"/>
              <w:left w:val="single" w:sz="4" w:space="0" w:color="auto"/>
              <w:bottom w:val="single" w:sz="4" w:space="0" w:color="auto"/>
              <w:right w:val="single" w:sz="4" w:space="0" w:color="auto"/>
            </w:tcBorders>
          </w:tcPr>
          <w:p w14:paraId="344C366B" w14:textId="77777777" w:rsidR="004E56C3" w:rsidRPr="00CC39FC" w:rsidRDefault="004E56C3" w:rsidP="00D900D1">
            <w:pPr>
              <w:pStyle w:val="TableParagraph"/>
              <w:spacing w:before="3"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6AD07CA9" w14:textId="77777777" w:rsidR="004E56C3" w:rsidRPr="00CC39FC" w:rsidRDefault="004E56C3" w:rsidP="00D900D1">
            <w:pPr>
              <w:pStyle w:val="TableParagraph"/>
              <w:spacing w:before="3" w:line="231" w:lineRule="exact"/>
              <w:ind w:left="109"/>
            </w:pPr>
            <w:r w:rsidRPr="00CC39FC">
              <w:t>-</w:t>
            </w:r>
          </w:p>
        </w:tc>
        <w:tc>
          <w:tcPr>
            <w:tcW w:w="718" w:type="dxa"/>
            <w:tcBorders>
              <w:top w:val="single" w:sz="4" w:space="0" w:color="auto"/>
              <w:left w:val="single" w:sz="4" w:space="0" w:color="auto"/>
              <w:bottom w:val="single" w:sz="4" w:space="0" w:color="auto"/>
              <w:right w:val="single" w:sz="4" w:space="0" w:color="auto"/>
            </w:tcBorders>
          </w:tcPr>
          <w:p w14:paraId="5B4B5EC5" w14:textId="77777777" w:rsidR="004E56C3" w:rsidRPr="00CC39FC" w:rsidRDefault="004E56C3" w:rsidP="00D900D1">
            <w:pPr>
              <w:pStyle w:val="TableParagraph"/>
              <w:spacing w:before="3" w:line="231" w:lineRule="exact"/>
              <w:ind w:left="110"/>
            </w:pPr>
            <w:r w:rsidRPr="00CC39FC">
              <w:t>-</w:t>
            </w:r>
          </w:p>
        </w:tc>
        <w:tc>
          <w:tcPr>
            <w:tcW w:w="730" w:type="dxa"/>
            <w:tcBorders>
              <w:top w:val="single" w:sz="4" w:space="0" w:color="auto"/>
              <w:left w:val="single" w:sz="4" w:space="0" w:color="auto"/>
              <w:bottom w:val="single" w:sz="4" w:space="0" w:color="auto"/>
              <w:right w:val="single" w:sz="4" w:space="0" w:color="auto"/>
            </w:tcBorders>
          </w:tcPr>
          <w:p w14:paraId="3CB70435" w14:textId="77777777" w:rsidR="004E56C3" w:rsidRPr="00CC39FC" w:rsidRDefault="004E56C3" w:rsidP="00D900D1">
            <w:pPr>
              <w:pStyle w:val="TableParagraph"/>
              <w:spacing w:before="3" w:line="231" w:lineRule="exact"/>
              <w:ind w:left="111"/>
            </w:pPr>
            <w:r w:rsidRPr="00CC39FC">
              <w:t>1</w:t>
            </w:r>
          </w:p>
        </w:tc>
        <w:tc>
          <w:tcPr>
            <w:tcW w:w="730" w:type="dxa"/>
            <w:tcBorders>
              <w:top w:val="single" w:sz="4" w:space="0" w:color="auto"/>
              <w:left w:val="single" w:sz="4" w:space="0" w:color="auto"/>
              <w:bottom w:val="single" w:sz="4" w:space="0" w:color="auto"/>
              <w:right w:val="single" w:sz="4" w:space="0" w:color="auto"/>
            </w:tcBorders>
          </w:tcPr>
          <w:p w14:paraId="54292F82" w14:textId="77777777" w:rsidR="004E56C3" w:rsidRPr="00CC39FC" w:rsidRDefault="004E56C3" w:rsidP="00D900D1">
            <w:pPr>
              <w:pStyle w:val="TableParagraph"/>
              <w:spacing w:before="3" w:line="231" w:lineRule="exact"/>
              <w:ind w:left="112"/>
            </w:pPr>
            <w:r w:rsidRPr="00CC39FC">
              <w:t>2</w:t>
            </w:r>
          </w:p>
        </w:tc>
        <w:tc>
          <w:tcPr>
            <w:tcW w:w="730" w:type="dxa"/>
            <w:tcBorders>
              <w:top w:val="single" w:sz="4" w:space="0" w:color="auto"/>
              <w:left w:val="single" w:sz="4" w:space="0" w:color="auto"/>
              <w:bottom w:val="single" w:sz="4" w:space="0" w:color="auto"/>
              <w:right w:val="single" w:sz="4" w:space="0" w:color="auto"/>
            </w:tcBorders>
          </w:tcPr>
          <w:p w14:paraId="4B10684A" w14:textId="77777777" w:rsidR="004E56C3" w:rsidRPr="00CC39FC" w:rsidRDefault="004E56C3" w:rsidP="00D900D1">
            <w:pPr>
              <w:pStyle w:val="TableParagraph"/>
              <w:spacing w:before="3" w:line="231" w:lineRule="exact"/>
              <w:ind w:left="114"/>
            </w:pPr>
            <w:r w:rsidRPr="00CC39FC">
              <w:t>3</w:t>
            </w:r>
          </w:p>
        </w:tc>
      </w:tr>
    </w:tbl>
    <w:p w14:paraId="270D0CE5" w14:textId="77777777" w:rsidR="00F8430D" w:rsidRPr="00CC39FC" w:rsidRDefault="00F8430D" w:rsidP="00F8430D">
      <w:pPr>
        <w:suppressAutoHyphens/>
        <w:spacing w:after="0" w:line="240" w:lineRule="auto"/>
        <w:rPr>
          <w:rFonts w:ascii="Palatino Linotype" w:hAnsi="Palatino Linotype"/>
        </w:rPr>
      </w:pPr>
    </w:p>
    <w:p w14:paraId="3AB47C8B" w14:textId="77777777" w:rsidR="00F8430D" w:rsidRPr="00CC39FC" w:rsidRDefault="00F8430D" w:rsidP="00F8430D">
      <w:pPr>
        <w:spacing w:before="69"/>
        <w:ind w:right="-147"/>
        <w:rPr>
          <w:rFonts w:ascii="Palatino Linotype" w:hAnsi="Palatino Linotype"/>
        </w:rPr>
      </w:pPr>
    </w:p>
    <w:p w14:paraId="01839004" w14:textId="77777777" w:rsidR="00BF3422" w:rsidRDefault="00BF3422" w:rsidP="00BF3422">
      <w:pPr>
        <w:rPr>
          <w:rFonts w:ascii="Times New Roman" w:hAnsi="Times New Roman" w:cs="Times New Roman"/>
          <w:sz w:val="24"/>
          <w:szCs w:val="24"/>
        </w:rPr>
      </w:pPr>
    </w:p>
    <w:p w14:paraId="2F388FD1" w14:textId="77777777" w:rsidR="00BF3422" w:rsidRPr="00CC39FC" w:rsidRDefault="00BF3422" w:rsidP="00BF3422">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BF3422" w:rsidRPr="00155AB1" w14:paraId="0E932261" w14:textId="77777777" w:rsidTr="008B69CD">
        <w:trPr>
          <w:trHeight w:val="375"/>
        </w:trPr>
        <w:tc>
          <w:tcPr>
            <w:tcW w:w="9627" w:type="dxa"/>
            <w:gridSpan w:val="4"/>
          </w:tcPr>
          <w:p w14:paraId="27F21EC5" w14:textId="77777777" w:rsidR="00BF3422" w:rsidRPr="00155AB1" w:rsidRDefault="00BF3422" w:rsidP="008B69CD">
            <w:pPr>
              <w:jc w:val="both"/>
              <w:rPr>
                <w:rFonts w:ascii="Times New Roman" w:hAnsi="Times New Roman" w:cs="Times New Roman"/>
                <w:b/>
                <w:sz w:val="24"/>
                <w:szCs w:val="24"/>
              </w:rPr>
            </w:pPr>
            <w:r>
              <w:rPr>
                <w:rFonts w:ascii="Times New Roman" w:hAnsi="Times New Roman" w:cs="Times New Roman"/>
                <w:b/>
                <w:sz w:val="32"/>
                <w:szCs w:val="32"/>
              </w:rPr>
              <w:t>Automobile Engineering</w:t>
            </w:r>
            <w:r w:rsidRPr="00674F2B">
              <w:rPr>
                <w:rFonts w:ascii="Times New Roman" w:hAnsi="Times New Roman" w:cs="Times New Roman"/>
                <w:b/>
                <w:sz w:val="32"/>
                <w:szCs w:val="32"/>
              </w:rPr>
              <w:t xml:space="preserve"> </w:t>
            </w:r>
          </w:p>
        </w:tc>
      </w:tr>
      <w:tr w:rsidR="00BF3422" w:rsidRPr="00155AB1" w14:paraId="297EF266" w14:textId="77777777" w:rsidTr="008B69CD">
        <w:trPr>
          <w:trHeight w:val="271"/>
        </w:trPr>
        <w:tc>
          <w:tcPr>
            <w:tcW w:w="2408" w:type="dxa"/>
          </w:tcPr>
          <w:p w14:paraId="3D9AA4EA"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70B573A4"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C225FCC"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DC213D0"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F3422" w:rsidRPr="00155AB1" w14:paraId="726F5CE0" w14:textId="77777777" w:rsidTr="008B69CD">
        <w:trPr>
          <w:trHeight w:val="271"/>
        </w:trPr>
        <w:tc>
          <w:tcPr>
            <w:tcW w:w="2408" w:type="dxa"/>
          </w:tcPr>
          <w:p w14:paraId="0625F2BF"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78DE4BFF" w14:textId="77777777" w:rsidR="00BF3422" w:rsidRPr="00155AB1" w:rsidRDefault="00BF3422" w:rsidP="008B69CD">
            <w:pPr>
              <w:jc w:val="both"/>
              <w:rPr>
                <w:rFonts w:ascii="Times New Roman" w:hAnsi="Times New Roman" w:cs="Times New Roman"/>
                <w:sz w:val="24"/>
                <w:szCs w:val="24"/>
              </w:rPr>
            </w:pPr>
            <w:r>
              <w:rPr>
                <w:rFonts w:ascii="Times New Roman" w:hAnsi="Times New Roman" w:cs="Times New Roman"/>
                <w:sz w:val="24"/>
                <w:szCs w:val="24"/>
              </w:rPr>
              <w:t>Open Elective-II</w:t>
            </w:r>
          </w:p>
        </w:tc>
        <w:tc>
          <w:tcPr>
            <w:tcW w:w="3014" w:type="dxa"/>
          </w:tcPr>
          <w:p w14:paraId="031661D6" w14:textId="77777777" w:rsidR="00BF3422" w:rsidRPr="00155AB1" w:rsidRDefault="00BF3422" w:rsidP="008B69C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CB40D50" w14:textId="77777777" w:rsidR="00BF3422" w:rsidRPr="00155AB1" w:rsidRDefault="00BF3422" w:rsidP="008B69C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4306</w:t>
            </w:r>
          </w:p>
        </w:tc>
      </w:tr>
    </w:tbl>
    <w:p w14:paraId="354AF1A8" w14:textId="77777777" w:rsidR="00BF3422" w:rsidRDefault="00BF3422" w:rsidP="00BF3422">
      <w:pPr>
        <w:suppressAutoHyphens/>
        <w:spacing w:after="0" w:line="240" w:lineRule="auto"/>
        <w:rPr>
          <w:rFonts w:ascii="Times New Roman" w:hAnsi="Times New Roman" w:cs="Times New Roman"/>
        </w:rPr>
      </w:pPr>
    </w:p>
    <w:p w14:paraId="14D80405" w14:textId="77777777" w:rsidR="00BF3422" w:rsidRPr="00BF3422" w:rsidRDefault="00BF3422" w:rsidP="00BF3422">
      <w:pPr>
        <w:suppressAutoHyphens/>
        <w:spacing w:after="0" w:line="240" w:lineRule="auto"/>
        <w:jc w:val="both"/>
        <w:rPr>
          <w:rFonts w:ascii="Times New Roman" w:hAnsi="Times New Roman" w:cs="Times New Roman"/>
          <w:b/>
          <w:sz w:val="28"/>
          <w:szCs w:val="28"/>
          <w:lang w:bidi="hi-IN"/>
        </w:rPr>
      </w:pPr>
      <w:r w:rsidRPr="00BF3422">
        <w:rPr>
          <w:rFonts w:ascii="Times New Roman" w:hAnsi="Times New Roman" w:cs="Times New Roman"/>
          <w:b/>
          <w:sz w:val="28"/>
          <w:szCs w:val="28"/>
          <w:lang w:bidi="hi-IN"/>
        </w:rPr>
        <w:t>Course Objectives:</w:t>
      </w:r>
    </w:p>
    <w:p w14:paraId="3E1EE14C"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BF3422">
        <w:rPr>
          <w:rFonts w:ascii="Times New Roman" w:hAnsi="Times New Roman" w:cs="Times New Roman"/>
          <w:sz w:val="24"/>
          <w:szCs w:val="24"/>
        </w:rPr>
        <w:t>1. To study basics of principles</w:t>
      </w:r>
      <w:r w:rsidRPr="00BF3422">
        <w:rPr>
          <w:rFonts w:ascii="Times New Roman" w:hAnsi="Times New Roman" w:cs="Times New Roman"/>
          <w:b/>
          <w:sz w:val="32"/>
          <w:szCs w:val="32"/>
          <w:lang w:bidi="hi-IN"/>
        </w:rPr>
        <w:t xml:space="preserve"> </w:t>
      </w:r>
      <w:r w:rsidRPr="00253B62">
        <w:rPr>
          <w:rFonts w:ascii="Times New Roman" w:hAnsi="Times New Roman" w:cs="Times New Roman"/>
          <w:sz w:val="24"/>
          <w:szCs w:val="24"/>
        </w:rPr>
        <w:t>of actual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41B60444"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2. To study importance and features of different systems like axle, differential, brakes, Steering,</w:t>
      </w:r>
    </w:p>
    <w:p w14:paraId="7ECE6E81"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Pr>
          <w:rFonts w:ascii="Times New Roman" w:hAnsi="Times New Roman" w:cs="Times New Roman"/>
          <w:sz w:val="24"/>
          <w:szCs w:val="24"/>
        </w:rPr>
        <w:t xml:space="preserve"> </w:t>
      </w:r>
      <w:proofErr w:type="spellStart"/>
      <w:r w:rsidRPr="00253B62">
        <w:rPr>
          <w:rFonts w:ascii="Times New Roman" w:hAnsi="Times New Roman" w:cs="Times New Roman"/>
          <w:sz w:val="24"/>
          <w:szCs w:val="24"/>
        </w:rPr>
        <w:t>etc</w:t>
      </w:r>
      <w:proofErr w:type="spellEnd"/>
    </w:p>
    <w:p w14:paraId="507247D8"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3. To study working of various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4B3B0269"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4. To know some modern trends in Automotive</w:t>
      </w:r>
      <w:r>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0C93A09C" w14:textId="77777777" w:rsidR="00BF3422" w:rsidRDefault="00BF3422" w:rsidP="00BF3422">
      <w:pPr>
        <w:suppressAutoHyphens/>
        <w:spacing w:after="0" w:line="240" w:lineRule="auto"/>
        <w:jc w:val="both"/>
        <w:rPr>
          <w:rFonts w:ascii="Times New Roman" w:hAnsi="Times New Roman" w:cs="Times New Roman"/>
          <w:b/>
          <w:sz w:val="32"/>
          <w:szCs w:val="32"/>
          <w:lang w:bidi="hi-IN"/>
        </w:rPr>
      </w:pPr>
    </w:p>
    <w:p w14:paraId="31D840ED" w14:textId="77261F81" w:rsidR="00BF3422" w:rsidRPr="00BF3422" w:rsidRDefault="00BF3422" w:rsidP="00BF3422">
      <w:pPr>
        <w:suppressAutoHyphens/>
        <w:spacing w:after="0" w:line="240" w:lineRule="auto"/>
        <w:jc w:val="both"/>
        <w:rPr>
          <w:rFonts w:ascii="Times New Roman" w:hAnsi="Times New Roman" w:cs="Times New Roman"/>
          <w:b/>
          <w:sz w:val="28"/>
          <w:szCs w:val="28"/>
          <w:lang w:bidi="hi-IN"/>
        </w:rPr>
      </w:pPr>
      <w:r w:rsidRPr="00BF3422">
        <w:rPr>
          <w:rFonts w:ascii="Times New Roman" w:hAnsi="Times New Roman" w:cs="Times New Roman"/>
          <w:b/>
          <w:sz w:val="28"/>
          <w:szCs w:val="28"/>
          <w:lang w:bidi="hi-IN"/>
        </w:rPr>
        <w:t>Course Outcomes:</w:t>
      </w:r>
    </w:p>
    <w:p w14:paraId="503F8236"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objectives are to be fulfilled. Students learn and become familiar with</w:t>
      </w:r>
    </w:p>
    <w:p w14:paraId="2F7341B6" w14:textId="45FD60EF" w:rsidR="00BF3422" w:rsidRPr="00253B62" w:rsidRDefault="00BF3422" w:rsidP="00042938">
      <w:pPr>
        <w:suppressAutoHyphens/>
        <w:spacing w:after="0" w:line="240" w:lineRule="auto"/>
        <w:rPr>
          <w:rFonts w:ascii="Times New Roman" w:hAnsi="Times New Roman" w:cs="Times New Roman"/>
          <w:sz w:val="24"/>
          <w:szCs w:val="24"/>
        </w:rPr>
      </w:pPr>
      <w:r w:rsidRPr="00253B62">
        <w:rPr>
          <w:rFonts w:ascii="Times New Roman" w:hAnsi="Times New Roman" w:cs="Times New Roman"/>
          <w:sz w:val="24"/>
          <w:szCs w:val="24"/>
        </w:rPr>
        <w:t xml:space="preserve">1. </w:t>
      </w:r>
      <w:r>
        <w:rPr>
          <w:rFonts w:ascii="Times New Roman" w:hAnsi="Times New Roman" w:cs="Times New Roman"/>
          <w:sz w:val="24"/>
          <w:szCs w:val="24"/>
        </w:rPr>
        <w:t>T</w:t>
      </w:r>
      <w:r w:rsidRPr="00253B62">
        <w:rPr>
          <w:rFonts w:ascii="Times New Roman" w:hAnsi="Times New Roman" w:cs="Times New Roman"/>
          <w:sz w:val="24"/>
          <w:szCs w:val="24"/>
        </w:rPr>
        <w:t>he</w:t>
      </w:r>
      <w:r>
        <w:rPr>
          <w:rFonts w:ascii="Times New Roman" w:hAnsi="Times New Roman" w:cs="Times New Roman"/>
          <w:sz w:val="24"/>
          <w:szCs w:val="24"/>
        </w:rPr>
        <w:t xml:space="preserve"> </w:t>
      </w:r>
      <w:r w:rsidRPr="00253B62">
        <w:rPr>
          <w:rFonts w:ascii="Times New Roman" w:hAnsi="Times New Roman" w:cs="Times New Roman"/>
          <w:sz w:val="24"/>
          <w:szCs w:val="24"/>
        </w:rPr>
        <w:t>Construction,</w:t>
      </w:r>
      <w:r>
        <w:rPr>
          <w:rFonts w:ascii="Times New Roman" w:hAnsi="Times New Roman" w:cs="Times New Roman"/>
          <w:sz w:val="24"/>
          <w:szCs w:val="24"/>
        </w:rPr>
        <w:t xml:space="preserve"> </w:t>
      </w:r>
      <w:r w:rsidRPr="00253B62">
        <w:rPr>
          <w:rFonts w:ascii="Times New Roman" w:hAnsi="Times New Roman" w:cs="Times New Roman"/>
          <w:sz w:val="24"/>
          <w:szCs w:val="24"/>
        </w:rPr>
        <w:t>working</w:t>
      </w:r>
      <w:r>
        <w:rPr>
          <w:rFonts w:ascii="Times New Roman" w:hAnsi="Times New Roman" w:cs="Times New Roman"/>
          <w:sz w:val="24"/>
          <w:szCs w:val="24"/>
        </w:rPr>
        <w:t xml:space="preserve"> </w:t>
      </w:r>
      <w:r w:rsidRPr="00253B62">
        <w:rPr>
          <w:rFonts w:ascii="Times New Roman" w:hAnsi="Times New Roman" w:cs="Times New Roman"/>
          <w:sz w:val="24"/>
          <w:szCs w:val="24"/>
        </w:rPr>
        <w:t>and</w:t>
      </w:r>
      <w:r>
        <w:rPr>
          <w:rFonts w:ascii="Times New Roman" w:hAnsi="Times New Roman" w:cs="Times New Roman"/>
          <w:sz w:val="24"/>
          <w:szCs w:val="24"/>
        </w:rPr>
        <w:t xml:space="preserve"> </w:t>
      </w:r>
      <w:r w:rsidRPr="00253B62">
        <w:rPr>
          <w:rFonts w:ascii="Times New Roman" w:hAnsi="Times New Roman" w:cs="Times New Roman"/>
          <w:sz w:val="24"/>
          <w:szCs w:val="24"/>
        </w:rPr>
        <w:t>other</w:t>
      </w:r>
      <w:r>
        <w:rPr>
          <w:rFonts w:ascii="Times New Roman" w:hAnsi="Times New Roman" w:cs="Times New Roman"/>
          <w:sz w:val="24"/>
          <w:szCs w:val="24"/>
        </w:rPr>
        <w:t xml:space="preserve"> </w:t>
      </w:r>
      <w:r w:rsidRPr="00253B62">
        <w:rPr>
          <w:rFonts w:ascii="Times New Roman" w:hAnsi="Times New Roman" w:cs="Times New Roman"/>
          <w:sz w:val="24"/>
          <w:szCs w:val="24"/>
        </w:rPr>
        <w:t>details</w:t>
      </w:r>
      <w:r>
        <w:rPr>
          <w:rFonts w:ascii="Times New Roman" w:hAnsi="Times New Roman" w:cs="Times New Roman"/>
          <w:sz w:val="24"/>
          <w:szCs w:val="24"/>
        </w:rPr>
        <w:t xml:space="preserve"> </w:t>
      </w:r>
      <w:r w:rsidRPr="00253B62">
        <w:rPr>
          <w:rFonts w:ascii="Times New Roman" w:hAnsi="Times New Roman" w:cs="Times New Roman"/>
          <w:sz w:val="24"/>
          <w:szCs w:val="24"/>
        </w:rPr>
        <w:t>about</w:t>
      </w:r>
      <w:r>
        <w:rPr>
          <w:rFonts w:ascii="Times New Roman" w:hAnsi="Times New Roman" w:cs="Times New Roman"/>
          <w:sz w:val="24"/>
          <w:szCs w:val="24"/>
        </w:rPr>
        <w:t xml:space="preserve"> </w:t>
      </w:r>
      <w:r w:rsidRPr="00253B62">
        <w:rPr>
          <w:rFonts w:ascii="Times New Roman" w:hAnsi="Times New Roman" w:cs="Times New Roman"/>
          <w:sz w:val="24"/>
          <w:szCs w:val="24"/>
        </w:rPr>
        <w:t>Internal</w:t>
      </w:r>
      <w:r>
        <w:rPr>
          <w:rFonts w:ascii="Times New Roman" w:hAnsi="Times New Roman" w:cs="Times New Roman"/>
          <w:sz w:val="24"/>
          <w:szCs w:val="24"/>
        </w:rPr>
        <w:t xml:space="preserve"> </w:t>
      </w:r>
      <w:r w:rsidRPr="00253B62">
        <w:rPr>
          <w:rFonts w:ascii="Times New Roman" w:hAnsi="Times New Roman" w:cs="Times New Roman"/>
          <w:sz w:val="24"/>
          <w:szCs w:val="24"/>
        </w:rPr>
        <w:t>Combustion</w:t>
      </w:r>
      <w:r>
        <w:rPr>
          <w:rFonts w:ascii="Times New Roman" w:hAnsi="Times New Roman" w:cs="Times New Roman"/>
          <w:sz w:val="24"/>
          <w:szCs w:val="24"/>
        </w:rPr>
        <w:t xml:space="preserve"> </w:t>
      </w:r>
      <w:r w:rsidRPr="00253B62">
        <w:rPr>
          <w:rFonts w:ascii="Times New Roman" w:hAnsi="Times New Roman" w:cs="Times New Roman"/>
          <w:sz w:val="24"/>
          <w:szCs w:val="24"/>
        </w:rPr>
        <w:t>Engines</w:t>
      </w:r>
      <w:r>
        <w:rPr>
          <w:rFonts w:ascii="Times New Roman" w:hAnsi="Times New Roman" w:cs="Times New Roman"/>
          <w:sz w:val="24"/>
          <w:szCs w:val="24"/>
        </w:rPr>
        <w:t xml:space="preserve"> </w:t>
      </w:r>
      <w:r w:rsidRPr="00253B62">
        <w:rPr>
          <w:rFonts w:ascii="Times New Roman" w:hAnsi="Times New Roman" w:cs="Times New Roman"/>
          <w:sz w:val="24"/>
          <w:szCs w:val="24"/>
        </w:rPr>
        <w:t>used in</w:t>
      </w:r>
    </w:p>
    <w:p w14:paraId="73ACB2C3"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automobiles</w:t>
      </w:r>
    </w:p>
    <w:p w14:paraId="5E588941" w14:textId="3713F49F"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 xml:space="preserve">2. </w:t>
      </w:r>
      <w:r w:rsidR="00042938">
        <w:rPr>
          <w:rFonts w:ascii="Times New Roman" w:hAnsi="Times New Roman" w:cs="Times New Roman"/>
          <w:sz w:val="24"/>
          <w:szCs w:val="24"/>
        </w:rPr>
        <w:t>Power Generation and Transmission System of v</w:t>
      </w:r>
      <w:r w:rsidRPr="00253B62">
        <w:rPr>
          <w:rFonts w:ascii="Times New Roman" w:hAnsi="Times New Roman" w:cs="Times New Roman"/>
          <w:sz w:val="24"/>
          <w:szCs w:val="24"/>
        </w:rPr>
        <w:t>arious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0596788E" w14:textId="1337363C"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 xml:space="preserve">3. </w:t>
      </w:r>
      <w:r w:rsidR="00042938">
        <w:rPr>
          <w:rFonts w:ascii="Times New Roman" w:hAnsi="Times New Roman" w:cs="Times New Roman"/>
          <w:sz w:val="24"/>
          <w:szCs w:val="24"/>
        </w:rPr>
        <w:t>The i</w:t>
      </w:r>
      <w:r w:rsidRPr="00253B62">
        <w:rPr>
          <w:rFonts w:ascii="Times New Roman" w:hAnsi="Times New Roman" w:cs="Times New Roman"/>
          <w:sz w:val="24"/>
          <w:szCs w:val="24"/>
        </w:rPr>
        <w:t>mportance and features of different systems like axle, differential, brakes, steering,</w:t>
      </w:r>
    </w:p>
    <w:p w14:paraId="789B8F50"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Pr>
          <w:rFonts w:ascii="Times New Roman" w:hAnsi="Times New Roman" w:cs="Times New Roman"/>
          <w:sz w:val="24"/>
          <w:szCs w:val="24"/>
        </w:rPr>
        <w:t xml:space="preserve"> </w:t>
      </w:r>
      <w:r w:rsidRPr="00253B62">
        <w:rPr>
          <w:rFonts w:ascii="Times New Roman" w:hAnsi="Times New Roman" w:cs="Times New Roman"/>
          <w:sz w:val="24"/>
          <w:szCs w:val="24"/>
        </w:rPr>
        <w:t>etc.</w:t>
      </w:r>
    </w:p>
    <w:p w14:paraId="02D5E4F4" w14:textId="5D5AB1C8" w:rsidR="00BF3422" w:rsidRPr="00253B62" w:rsidRDefault="00BF3422" w:rsidP="00042938">
      <w:pPr>
        <w:suppressAutoHyphens/>
        <w:spacing w:after="0" w:line="240" w:lineRule="auto"/>
        <w:rPr>
          <w:rFonts w:ascii="Times New Roman" w:hAnsi="Times New Roman" w:cs="Times New Roman"/>
          <w:sz w:val="24"/>
          <w:szCs w:val="24"/>
        </w:rPr>
      </w:pPr>
      <w:r w:rsidRPr="00253B62">
        <w:rPr>
          <w:rFonts w:ascii="Times New Roman" w:hAnsi="Times New Roman" w:cs="Times New Roman"/>
          <w:sz w:val="24"/>
          <w:szCs w:val="24"/>
        </w:rPr>
        <w:t xml:space="preserve">4. </w:t>
      </w:r>
      <w:r w:rsidR="00042938">
        <w:rPr>
          <w:rFonts w:ascii="Times New Roman" w:hAnsi="Times New Roman" w:cs="Times New Roman"/>
          <w:sz w:val="24"/>
          <w:szCs w:val="24"/>
        </w:rPr>
        <w:t>The i</w:t>
      </w:r>
      <w:r w:rsidRPr="00253B62">
        <w:rPr>
          <w:rFonts w:ascii="Times New Roman" w:hAnsi="Times New Roman" w:cs="Times New Roman"/>
          <w:sz w:val="24"/>
          <w:szCs w:val="24"/>
        </w:rPr>
        <w:t>dentify Modern technology and safety measures used in Automotive</w:t>
      </w:r>
      <w:r>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4F394DCC" w14:textId="77777777" w:rsidR="00042938" w:rsidRDefault="00042938" w:rsidP="00BF3422">
      <w:pPr>
        <w:suppressAutoHyphens/>
        <w:spacing w:after="0" w:line="240" w:lineRule="auto"/>
        <w:jc w:val="both"/>
        <w:rPr>
          <w:rFonts w:ascii="Times New Roman" w:hAnsi="Times New Roman" w:cs="Times New Roman"/>
          <w:sz w:val="24"/>
          <w:szCs w:val="24"/>
        </w:rPr>
      </w:pPr>
    </w:p>
    <w:p w14:paraId="62BD25E7" w14:textId="48285B09"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Content:</w:t>
      </w:r>
    </w:p>
    <w:p w14:paraId="0D63F0C8" w14:textId="77777777" w:rsidR="00BF3422" w:rsidRPr="00253B62" w:rsidRDefault="00BF3422" w:rsidP="00BF342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1:</w:t>
      </w:r>
      <w:r w:rsidRPr="003552EB">
        <w:rPr>
          <w:rFonts w:ascii="Times New Roman" w:hAnsi="Times New Roman" w:cs="Times New Roman"/>
          <w:spacing w:val="-1"/>
        </w:rPr>
        <w:t xml:space="preserve"> </w:t>
      </w:r>
      <w:r w:rsidRPr="003552EB">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4E18D550"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Classification of automobiles, chassis, body, layout types, Sub-systems of automobile Power</w:t>
      </w:r>
      <w:r>
        <w:rPr>
          <w:rFonts w:ascii="Times New Roman" w:hAnsi="Times New Roman" w:cs="Times New Roman"/>
          <w:sz w:val="24"/>
          <w:szCs w:val="24"/>
        </w:rPr>
        <w:t xml:space="preserve"> </w:t>
      </w:r>
      <w:r w:rsidRPr="00253B62">
        <w:rPr>
          <w:rFonts w:ascii="Times New Roman" w:hAnsi="Times New Roman" w:cs="Times New Roman"/>
          <w:sz w:val="24"/>
          <w:szCs w:val="24"/>
        </w:rPr>
        <w:t>Unit:-</w:t>
      </w:r>
    </w:p>
    <w:p w14:paraId="29BC41CB" w14:textId="77777777" w:rsidR="00BF3422" w:rsidRPr="00253B62" w:rsidRDefault="00BF3422" w:rsidP="00042938">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Functions and locations power for propulsion, Engine parts-types, construction and functions, multiple</w:t>
      </w:r>
    </w:p>
    <w:p w14:paraId="3634D985"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cylinder engines. General considerations of engine balance vibration, firing order road performance</w:t>
      </w:r>
    </w:p>
    <w:p w14:paraId="248995D1"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lastRenderedPageBreak/>
        <w:t>curves.</w:t>
      </w:r>
    </w:p>
    <w:p w14:paraId="4D4525E0" w14:textId="77777777" w:rsidR="00BF3422" w:rsidRPr="00253B62" w:rsidRDefault="00BF3422" w:rsidP="00BF342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2:</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70CAEFFE"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Fuel feed systems: - fuel feed systems for petrol engines. Fuel pumps, Basic</w:t>
      </w:r>
      <w:r>
        <w:rPr>
          <w:rFonts w:ascii="Times New Roman" w:hAnsi="Times New Roman" w:cs="Times New Roman"/>
          <w:sz w:val="24"/>
          <w:szCs w:val="24"/>
        </w:rPr>
        <w:t xml:space="preserve"> </w:t>
      </w:r>
      <w:r w:rsidRPr="00253B62">
        <w:rPr>
          <w:rFonts w:ascii="Times New Roman" w:hAnsi="Times New Roman" w:cs="Times New Roman"/>
          <w:sz w:val="24"/>
          <w:szCs w:val="24"/>
        </w:rPr>
        <w:t>principles of MPFI and</w:t>
      </w:r>
    </w:p>
    <w:p w14:paraId="3465D983"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CRDI. Multipoint Fuel Injection Systems (MPFI), Common Rail Diesel Injection Systems (CRDI),</w:t>
      </w:r>
    </w:p>
    <w:p w14:paraId="42564258"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Cooling system: purpose, types of cooling system, troubles and remedies of cooling system.</w:t>
      </w:r>
    </w:p>
    <w:p w14:paraId="023BF5F3" w14:textId="77777777" w:rsidR="00BF3422" w:rsidRPr="00253B62" w:rsidRDefault="00BF3422" w:rsidP="00042938">
      <w:pPr>
        <w:suppressAutoHyphens/>
        <w:spacing w:after="0" w:line="240" w:lineRule="auto"/>
        <w:rPr>
          <w:rFonts w:ascii="Times New Roman" w:hAnsi="Times New Roman" w:cs="Times New Roman"/>
          <w:sz w:val="24"/>
          <w:szCs w:val="24"/>
        </w:rPr>
      </w:pPr>
      <w:r w:rsidRPr="00253B62">
        <w:rPr>
          <w:rFonts w:ascii="Times New Roman" w:hAnsi="Times New Roman" w:cs="Times New Roman"/>
          <w:sz w:val="24"/>
          <w:szCs w:val="24"/>
        </w:rPr>
        <w:t>Lubrication: - Types of lubricants, multi viscosity oils, chassis lubrication. Engine lubrication:-types of</w:t>
      </w:r>
    </w:p>
    <w:p w14:paraId="515725CC"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lubricating systems, crankcase ventilation, and Engine lubrication troubles and remedies.</w:t>
      </w:r>
    </w:p>
    <w:p w14:paraId="1751D7A2" w14:textId="77777777" w:rsidR="00BF3422" w:rsidRPr="00253B62" w:rsidRDefault="00BF3422" w:rsidP="00BF342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3:</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17D7E923" w14:textId="3B0B8F4F"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Transmission system: - Construction, transmission, requirements of single plate friction cl</w:t>
      </w:r>
      <w:r w:rsidR="00042938">
        <w:rPr>
          <w:rFonts w:ascii="Times New Roman" w:hAnsi="Times New Roman" w:cs="Times New Roman"/>
          <w:sz w:val="24"/>
          <w:szCs w:val="24"/>
        </w:rPr>
        <w:t>utch and m</w:t>
      </w:r>
      <w:r w:rsidRPr="00253B62">
        <w:rPr>
          <w:rFonts w:ascii="Times New Roman" w:hAnsi="Times New Roman" w:cs="Times New Roman"/>
          <w:sz w:val="24"/>
          <w:szCs w:val="24"/>
        </w:rPr>
        <w:t>ulti</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plate</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clutch,</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clutch</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adjustments,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clutch</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troubles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and</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remedies.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Gear</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Boxes:-Sliding</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mesh,</w:t>
      </w:r>
      <w:r w:rsidR="00042938">
        <w:rPr>
          <w:rFonts w:ascii="Times New Roman" w:hAnsi="Times New Roman" w:cs="Times New Roman"/>
          <w:sz w:val="24"/>
          <w:szCs w:val="24"/>
        </w:rPr>
        <w:t xml:space="preserve"> constant </w:t>
      </w:r>
      <w:r w:rsidRPr="00253B62">
        <w:rPr>
          <w:rFonts w:ascii="Times New Roman" w:hAnsi="Times New Roman" w:cs="Times New Roman"/>
          <w:sz w:val="24"/>
          <w:szCs w:val="24"/>
        </w:rPr>
        <w:t>mesh</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and</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synchro</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mesh</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gearbox,</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function</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of</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over</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drives,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trouble</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shooting</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and</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remedies.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Propeller</w:t>
      </w:r>
      <w:r w:rsidR="00042938">
        <w:rPr>
          <w:rFonts w:ascii="Times New Roman" w:hAnsi="Times New Roman" w:cs="Times New Roman"/>
          <w:sz w:val="24"/>
          <w:szCs w:val="24"/>
        </w:rPr>
        <w:t xml:space="preserve"> shaft, </w:t>
      </w:r>
      <w:r w:rsidRPr="00253B62">
        <w:rPr>
          <w:rFonts w:ascii="Times New Roman" w:hAnsi="Times New Roman" w:cs="Times New Roman"/>
          <w:sz w:val="24"/>
          <w:szCs w:val="24"/>
        </w:rPr>
        <w:t>Hotchkiss drive torque tube drive, differential, Final drives Types of rea</w:t>
      </w:r>
      <w:r w:rsidR="00042938">
        <w:rPr>
          <w:rFonts w:ascii="Times New Roman" w:hAnsi="Times New Roman" w:cs="Times New Roman"/>
          <w:sz w:val="24"/>
          <w:szCs w:val="24"/>
        </w:rPr>
        <w:t xml:space="preserve">r </w:t>
      </w:r>
      <w:r w:rsidRPr="00253B62">
        <w:rPr>
          <w:rFonts w:ascii="Times New Roman" w:hAnsi="Times New Roman" w:cs="Times New Roman"/>
          <w:sz w:val="24"/>
          <w:szCs w:val="24"/>
        </w:rPr>
        <w:t>axles.</w:t>
      </w:r>
    </w:p>
    <w:p w14:paraId="5117ADE5" w14:textId="77777777" w:rsidR="00BF3422" w:rsidRPr="00253B62" w:rsidRDefault="00BF3422" w:rsidP="00BF342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4:</w:t>
      </w:r>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1476FD4A" w14:textId="3880CCFF"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Braking</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system:-Mechanical,</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hydraulic</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brakes,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power</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brakes,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air</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brakes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and</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vacuum</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brakes</w:t>
      </w:r>
      <w:r w:rsidR="00042938">
        <w:rPr>
          <w:rFonts w:ascii="Times New Roman" w:hAnsi="Times New Roman" w:cs="Times New Roman"/>
          <w:sz w:val="24"/>
          <w:szCs w:val="24"/>
        </w:rPr>
        <w:t xml:space="preserve"> </w:t>
      </w:r>
      <w:r w:rsidRPr="00253B62">
        <w:rPr>
          <w:rFonts w:ascii="Times New Roman" w:hAnsi="Times New Roman" w:cs="Times New Roman"/>
          <w:sz w:val="24"/>
          <w:szCs w:val="24"/>
        </w:rPr>
        <w:t>Fault</w:t>
      </w:r>
    </w:p>
    <w:p w14:paraId="33DFC438" w14:textId="2DED1512" w:rsidR="00BF3422" w:rsidRPr="00253B62" w:rsidRDefault="00042938"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w:t>
      </w:r>
      <w:r w:rsidR="00BF3422" w:rsidRPr="00253B62">
        <w:rPr>
          <w:rFonts w:ascii="Times New Roman" w:hAnsi="Times New Roman" w:cs="Times New Roman"/>
          <w:sz w:val="24"/>
          <w:szCs w:val="24"/>
        </w:rPr>
        <w:t>inding</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and</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maintenance</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of</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brakes,</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Steering</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system:-</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Function,</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types</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of</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linkages,</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Steering</w:t>
      </w:r>
      <w:r>
        <w:rPr>
          <w:rFonts w:ascii="Times New Roman" w:hAnsi="Times New Roman" w:cs="Times New Roman"/>
          <w:sz w:val="24"/>
          <w:szCs w:val="24"/>
        </w:rPr>
        <w:t xml:space="preserve"> </w:t>
      </w:r>
      <w:r w:rsidR="00BF3422" w:rsidRPr="00253B62">
        <w:rPr>
          <w:rFonts w:ascii="Times New Roman" w:hAnsi="Times New Roman" w:cs="Times New Roman"/>
          <w:sz w:val="24"/>
          <w:szCs w:val="24"/>
        </w:rPr>
        <w:t>gears, steering</w:t>
      </w:r>
    </w:p>
    <w:p w14:paraId="2A7764FF"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gear ratio. Wheel</w:t>
      </w:r>
      <w:r>
        <w:rPr>
          <w:rFonts w:ascii="Times New Roman" w:hAnsi="Times New Roman" w:cs="Times New Roman"/>
          <w:sz w:val="24"/>
          <w:szCs w:val="24"/>
        </w:rPr>
        <w:t xml:space="preserve"> </w:t>
      </w:r>
      <w:r w:rsidRPr="00253B62">
        <w:rPr>
          <w:rFonts w:ascii="Times New Roman" w:hAnsi="Times New Roman" w:cs="Times New Roman"/>
          <w:sz w:val="24"/>
          <w:szCs w:val="24"/>
        </w:rPr>
        <w:t>alignment, steering geometry, &amp; their</w:t>
      </w:r>
    </w:p>
    <w:p w14:paraId="416A5D82" w14:textId="77777777" w:rsidR="00BF3422" w:rsidRPr="00253B62" w:rsidRDefault="00BF3422" w:rsidP="00BF342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effects, Introduction of power steering.</w:t>
      </w:r>
    </w:p>
    <w:p w14:paraId="28921A05" w14:textId="77777777" w:rsidR="00BF3422" w:rsidRDefault="00BF3422" w:rsidP="00BF3422">
      <w:pPr>
        <w:suppressAutoHyphens/>
        <w:spacing w:after="0" w:line="240" w:lineRule="auto"/>
        <w:jc w:val="both"/>
        <w:rPr>
          <w:rFonts w:ascii="Times New Roman" w:hAnsi="Times New Roman" w:cs="Times New Roman"/>
        </w:rPr>
      </w:pPr>
      <w:r w:rsidRPr="00253B62">
        <w:rPr>
          <w:rFonts w:ascii="Times New Roman" w:hAnsi="Times New Roman" w:cs="Times New Roman"/>
          <w:sz w:val="24"/>
          <w:szCs w:val="24"/>
        </w:rPr>
        <w:t>Suspensions: - Types of Rigid, axle and independent suspension system, shock absorbers</w:t>
      </w:r>
      <w:r w:rsidRPr="00253B62">
        <w:rPr>
          <w:rFonts w:ascii="Times New Roman" w:hAnsi="Times New Roman" w:cs="Times New Roman"/>
        </w:rPr>
        <w:t>.</w:t>
      </w:r>
    </w:p>
    <w:p w14:paraId="07FD0AD6" w14:textId="77777777" w:rsidR="00BF3422" w:rsidRDefault="00BF3422" w:rsidP="00BF3422">
      <w:pPr>
        <w:suppressAutoHyphens/>
        <w:spacing w:after="0" w:line="240" w:lineRule="auto"/>
        <w:jc w:val="both"/>
        <w:rPr>
          <w:rFonts w:ascii="Times New Roman" w:hAnsi="Times New Roman" w:cs="Times New Roman"/>
        </w:rPr>
      </w:pPr>
    </w:p>
    <w:p w14:paraId="11955F21" w14:textId="77777777" w:rsidR="00BF3422" w:rsidRPr="00CA184B" w:rsidRDefault="00BF3422" w:rsidP="00BF3422">
      <w:pPr>
        <w:rPr>
          <w:rFonts w:ascii="Times New Roman" w:hAnsi="Times New Roman" w:cs="Times New Roman"/>
          <w:b/>
          <w:sz w:val="24"/>
          <w:szCs w:val="24"/>
        </w:rPr>
      </w:pPr>
      <w:r w:rsidRPr="00CA184B">
        <w:rPr>
          <w:rFonts w:ascii="Times New Roman" w:hAnsi="Times New Roman" w:cs="Times New Roman"/>
          <w:b/>
          <w:sz w:val="24"/>
          <w:szCs w:val="24"/>
        </w:rPr>
        <w:t>CO-PO mapping</w:t>
      </w:r>
    </w:p>
    <w:tbl>
      <w:tblPr>
        <w:tblStyle w:val="TableGrid"/>
        <w:tblpPr w:leftFromText="180" w:rightFromText="180" w:vertAnchor="text" w:horzAnchor="margin" w:tblpXSpec="center" w:tblpY="375"/>
        <w:tblW w:w="9916" w:type="dxa"/>
        <w:tblLook w:val="04A0" w:firstRow="1" w:lastRow="0" w:firstColumn="1" w:lastColumn="0" w:noHBand="0" w:noVBand="1"/>
      </w:tblPr>
      <w:tblGrid>
        <w:gridCol w:w="777"/>
        <w:gridCol w:w="608"/>
        <w:gridCol w:w="650"/>
        <w:gridCol w:w="608"/>
        <w:gridCol w:w="608"/>
        <w:gridCol w:w="608"/>
        <w:gridCol w:w="608"/>
        <w:gridCol w:w="608"/>
        <w:gridCol w:w="608"/>
        <w:gridCol w:w="608"/>
        <w:gridCol w:w="718"/>
        <w:gridCol w:w="717"/>
        <w:gridCol w:w="730"/>
        <w:gridCol w:w="730"/>
        <w:gridCol w:w="730"/>
      </w:tblGrid>
      <w:tr w:rsidR="00BF3422" w:rsidRPr="00CC39FC" w14:paraId="52D8472F"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2A6F2EFC"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066A43A8"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PO1</w:t>
            </w:r>
          </w:p>
        </w:tc>
        <w:tc>
          <w:tcPr>
            <w:tcW w:w="649" w:type="dxa"/>
            <w:tcBorders>
              <w:top w:val="single" w:sz="4" w:space="0" w:color="auto"/>
              <w:left w:val="single" w:sz="4" w:space="0" w:color="auto"/>
              <w:bottom w:val="single" w:sz="4" w:space="0" w:color="auto"/>
              <w:right w:val="single" w:sz="4" w:space="0" w:color="auto"/>
            </w:tcBorders>
            <w:hideMark/>
          </w:tcPr>
          <w:p w14:paraId="35B229CC"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0EFA3F91"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316569F4"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A9E8C09"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4F6EF94E"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6F5EFC7A"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2A08B7AD"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2B7B3C4B"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31C4D7EC"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679C47EE"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1807570"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68262CD1"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B9233C2" w14:textId="77777777" w:rsidR="00BF3422" w:rsidRPr="00CC39FC" w:rsidRDefault="00BF3422" w:rsidP="008B69CD">
            <w:pPr>
              <w:jc w:val="center"/>
              <w:rPr>
                <w:rFonts w:ascii="Times New Roman" w:hAnsi="Times New Roman" w:cs="Times New Roman"/>
              </w:rPr>
            </w:pPr>
            <w:r w:rsidRPr="00CC39FC">
              <w:rPr>
                <w:rFonts w:ascii="Times New Roman" w:hAnsi="Times New Roman" w:cs="Times New Roman"/>
              </w:rPr>
              <w:t>PSO3</w:t>
            </w:r>
          </w:p>
        </w:tc>
      </w:tr>
      <w:tr w:rsidR="00BF3422" w:rsidRPr="00CC39FC" w14:paraId="3807E7C3"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4E2FA845" w14:textId="77777777" w:rsidR="00BF3422" w:rsidRPr="00CC39FC" w:rsidRDefault="00BF3422" w:rsidP="008B69CD">
            <w:pPr>
              <w:pStyle w:val="TableParagraph"/>
              <w:spacing w:line="234" w:lineRule="exact"/>
              <w:jc w:val="center"/>
              <w:rPr>
                <w:sz w:val="24"/>
                <w:szCs w:val="24"/>
              </w:rPr>
            </w:pPr>
            <w:r w:rsidRPr="00CC39FC">
              <w:rPr>
                <w:sz w:val="24"/>
                <w:szCs w:val="24"/>
              </w:rPr>
              <w:t>CO1</w:t>
            </w:r>
          </w:p>
        </w:tc>
        <w:tc>
          <w:tcPr>
            <w:tcW w:w="608" w:type="dxa"/>
            <w:tcBorders>
              <w:top w:val="single" w:sz="4" w:space="0" w:color="auto"/>
              <w:left w:val="single" w:sz="4" w:space="0" w:color="auto"/>
              <w:bottom w:val="single" w:sz="4" w:space="0" w:color="auto"/>
              <w:right w:val="single" w:sz="4" w:space="0" w:color="auto"/>
            </w:tcBorders>
            <w:hideMark/>
          </w:tcPr>
          <w:p w14:paraId="155742E0" w14:textId="77777777" w:rsidR="00BF3422" w:rsidRPr="00CC39FC" w:rsidRDefault="00BF3422" w:rsidP="008B69CD">
            <w:pPr>
              <w:pStyle w:val="TableParagraph"/>
              <w:spacing w:before="1" w:line="231"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4FAD3CC1" w14:textId="77777777" w:rsidR="00BF3422" w:rsidRPr="00CC39FC" w:rsidRDefault="00BF3422" w:rsidP="008B69CD">
            <w:pPr>
              <w:pStyle w:val="TableParagraph"/>
              <w:spacing w:before="1" w:line="231"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4400867D" w14:textId="77777777" w:rsidR="00BF3422" w:rsidRPr="00CC39FC" w:rsidRDefault="00BF3422" w:rsidP="008B69CD">
            <w:pPr>
              <w:pStyle w:val="TableParagraph"/>
              <w:spacing w:before="1" w:line="231"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3344319"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6FF002E"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5FB6C657"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1E3EB73"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FCC4736" w14:textId="77777777" w:rsidR="00BF3422" w:rsidRPr="00CC39FC" w:rsidRDefault="00BF3422" w:rsidP="008B69CD">
            <w:pPr>
              <w:pStyle w:val="TableParagraph"/>
              <w:spacing w:before="1" w:line="231"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7AD4B171"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4CA83030"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6B4D9041" w14:textId="77777777" w:rsidR="00BF3422" w:rsidRPr="00CC39FC" w:rsidRDefault="00BF3422" w:rsidP="008B69CD">
            <w:pPr>
              <w:pStyle w:val="TableParagraph"/>
              <w:spacing w:before="1" w:line="231"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9A40042" w14:textId="77777777" w:rsidR="00BF3422" w:rsidRPr="00CC39FC" w:rsidRDefault="00BF3422" w:rsidP="008B69CD">
            <w:pPr>
              <w:pStyle w:val="TableParagraph"/>
              <w:spacing w:before="1" w:line="231"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43AA9428" w14:textId="77777777" w:rsidR="00BF3422" w:rsidRPr="00CC39FC" w:rsidRDefault="00BF3422" w:rsidP="008B69CD">
            <w:pPr>
              <w:pStyle w:val="TableParagraph"/>
              <w:spacing w:before="1" w:line="231"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02029482" w14:textId="77777777" w:rsidR="00BF3422" w:rsidRPr="00CC39FC" w:rsidRDefault="00BF3422" w:rsidP="008B69CD">
            <w:pPr>
              <w:pStyle w:val="TableParagraph"/>
              <w:spacing w:before="1" w:line="231" w:lineRule="exact"/>
              <w:ind w:left="18"/>
              <w:jc w:val="center"/>
            </w:pPr>
            <w:r w:rsidRPr="00CC39FC">
              <w:t>2</w:t>
            </w:r>
          </w:p>
        </w:tc>
      </w:tr>
      <w:tr w:rsidR="00BF3422" w:rsidRPr="00CC39FC" w14:paraId="67CD8524"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225307F3" w14:textId="77777777" w:rsidR="00BF3422" w:rsidRPr="00CC39FC" w:rsidRDefault="00BF3422" w:rsidP="008B69CD">
            <w:pPr>
              <w:pStyle w:val="TableParagraph"/>
              <w:spacing w:line="232" w:lineRule="exact"/>
              <w:jc w:val="center"/>
              <w:rPr>
                <w:sz w:val="24"/>
                <w:szCs w:val="24"/>
              </w:rPr>
            </w:pPr>
            <w:r w:rsidRPr="00CC39FC">
              <w:rPr>
                <w:sz w:val="24"/>
                <w:szCs w:val="24"/>
              </w:rPr>
              <w:t>CO2</w:t>
            </w:r>
          </w:p>
        </w:tc>
        <w:tc>
          <w:tcPr>
            <w:tcW w:w="608" w:type="dxa"/>
            <w:tcBorders>
              <w:top w:val="single" w:sz="4" w:space="0" w:color="auto"/>
              <w:left w:val="single" w:sz="4" w:space="0" w:color="auto"/>
              <w:bottom w:val="single" w:sz="4" w:space="0" w:color="auto"/>
              <w:right w:val="single" w:sz="4" w:space="0" w:color="auto"/>
            </w:tcBorders>
            <w:hideMark/>
          </w:tcPr>
          <w:p w14:paraId="6664B32B" w14:textId="77777777" w:rsidR="00BF3422" w:rsidRPr="00CC39FC" w:rsidRDefault="00BF3422" w:rsidP="008B69CD">
            <w:pPr>
              <w:pStyle w:val="TableParagraph"/>
              <w:spacing w:before="1" w:line="233"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403A53CF" w14:textId="77777777" w:rsidR="00BF3422" w:rsidRPr="00CC39FC" w:rsidRDefault="00BF3422" w:rsidP="008B69CD">
            <w:pPr>
              <w:pStyle w:val="TableParagraph"/>
              <w:spacing w:before="1" w:line="233"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18AE0837" w14:textId="77777777" w:rsidR="00BF3422" w:rsidRPr="00CC39FC" w:rsidRDefault="00BF3422" w:rsidP="008B69CD">
            <w:pPr>
              <w:pStyle w:val="TableParagraph"/>
              <w:spacing w:before="1" w:line="233"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77DDB8D"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25CAB8E"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82E3FAE"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14DA890" w14:textId="77777777" w:rsidR="00BF3422" w:rsidRPr="00CC39FC" w:rsidRDefault="00BF3422" w:rsidP="008B69CD">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5B48788C" w14:textId="77777777" w:rsidR="00BF3422" w:rsidRPr="00CC39FC" w:rsidRDefault="00BF3422" w:rsidP="008B69CD">
            <w:pPr>
              <w:pStyle w:val="TableParagraph"/>
              <w:spacing w:before="1" w:line="233"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064583B5" w14:textId="77777777" w:rsidR="00BF3422" w:rsidRPr="00CC39FC" w:rsidRDefault="00BF3422" w:rsidP="008B69CD">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33DA58FF"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A9508D9" w14:textId="77777777" w:rsidR="00BF3422" w:rsidRPr="00CC39FC" w:rsidRDefault="00BF3422" w:rsidP="008B69CD">
            <w:pPr>
              <w:pStyle w:val="TableParagraph"/>
              <w:spacing w:before="1" w:line="233"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2816159" w14:textId="77777777" w:rsidR="00BF3422" w:rsidRPr="00CC39FC" w:rsidRDefault="00BF3422" w:rsidP="008B69CD">
            <w:pPr>
              <w:pStyle w:val="TableParagraph"/>
              <w:spacing w:before="1" w:line="233"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5880581D" w14:textId="77777777" w:rsidR="00BF3422" w:rsidRPr="00CC39FC" w:rsidRDefault="00BF3422" w:rsidP="008B69CD">
            <w:pPr>
              <w:pStyle w:val="TableParagraph"/>
              <w:spacing w:before="1" w:line="233"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4EC146FF" w14:textId="77777777" w:rsidR="00BF3422" w:rsidRPr="00CC39FC" w:rsidRDefault="00BF3422" w:rsidP="008B69CD">
            <w:pPr>
              <w:pStyle w:val="TableParagraph"/>
              <w:spacing w:before="1" w:line="233" w:lineRule="exact"/>
              <w:ind w:left="18"/>
              <w:jc w:val="center"/>
            </w:pPr>
            <w:r w:rsidRPr="00CC39FC">
              <w:t>2</w:t>
            </w:r>
          </w:p>
        </w:tc>
      </w:tr>
      <w:tr w:rsidR="00BF3422" w:rsidRPr="00CC39FC" w14:paraId="0D6EA26B"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5279B47B" w14:textId="77777777" w:rsidR="00BF3422" w:rsidRPr="00CC39FC" w:rsidRDefault="00BF3422" w:rsidP="008B69CD">
            <w:pPr>
              <w:pStyle w:val="TableParagraph"/>
              <w:spacing w:line="234" w:lineRule="exact"/>
              <w:jc w:val="center"/>
              <w:rPr>
                <w:sz w:val="24"/>
                <w:szCs w:val="24"/>
              </w:rPr>
            </w:pPr>
            <w:r w:rsidRPr="00CC39FC">
              <w:rPr>
                <w:sz w:val="24"/>
                <w:szCs w:val="24"/>
              </w:rPr>
              <w:t>CO3</w:t>
            </w:r>
          </w:p>
        </w:tc>
        <w:tc>
          <w:tcPr>
            <w:tcW w:w="608" w:type="dxa"/>
            <w:tcBorders>
              <w:top w:val="single" w:sz="4" w:space="0" w:color="auto"/>
              <w:left w:val="single" w:sz="4" w:space="0" w:color="auto"/>
              <w:bottom w:val="single" w:sz="4" w:space="0" w:color="auto"/>
              <w:right w:val="single" w:sz="4" w:space="0" w:color="auto"/>
            </w:tcBorders>
            <w:hideMark/>
          </w:tcPr>
          <w:p w14:paraId="220DBCEF" w14:textId="77777777" w:rsidR="00BF3422" w:rsidRPr="00CC39FC" w:rsidRDefault="00BF3422" w:rsidP="008B69CD">
            <w:pPr>
              <w:pStyle w:val="TableParagraph"/>
              <w:spacing w:before="1" w:line="228"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0415E608" w14:textId="77777777" w:rsidR="00BF3422" w:rsidRPr="00CC39FC" w:rsidRDefault="00BF3422" w:rsidP="008B69CD">
            <w:pPr>
              <w:pStyle w:val="TableParagraph"/>
              <w:spacing w:before="1" w:line="228"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57268624" w14:textId="77777777" w:rsidR="00BF3422" w:rsidRPr="00CC39FC" w:rsidRDefault="00BF3422" w:rsidP="008B69CD">
            <w:pPr>
              <w:pStyle w:val="TableParagraph"/>
              <w:spacing w:before="1" w:line="228"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7BF4E69F"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7D404FE7"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274651B9"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FB9E2F9" w14:textId="77777777" w:rsidR="00BF3422" w:rsidRPr="00CC39FC" w:rsidRDefault="00BF3422" w:rsidP="008B69CD">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29455036" w14:textId="77777777" w:rsidR="00BF3422" w:rsidRPr="00CC39FC" w:rsidRDefault="00BF3422" w:rsidP="008B69CD">
            <w:pPr>
              <w:pStyle w:val="TableParagraph"/>
              <w:spacing w:before="1" w:line="228"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6322F4B7" w14:textId="77777777" w:rsidR="00BF3422" w:rsidRPr="00CC39FC" w:rsidRDefault="00BF3422" w:rsidP="008B69CD">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4F130D29"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28ECC153" w14:textId="77777777" w:rsidR="00BF3422" w:rsidRPr="00CC39FC" w:rsidRDefault="00BF3422" w:rsidP="008B69CD">
            <w:pPr>
              <w:pStyle w:val="TableParagraph"/>
              <w:spacing w:before="1" w:line="228"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DC1686B" w14:textId="77777777" w:rsidR="00BF3422" w:rsidRPr="00CC39FC" w:rsidRDefault="00BF3422" w:rsidP="008B69CD">
            <w:pPr>
              <w:pStyle w:val="TableParagraph"/>
              <w:spacing w:before="1" w:line="228"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1FCF8D7E" w14:textId="77777777" w:rsidR="00BF3422" w:rsidRPr="00CC39FC" w:rsidRDefault="00BF3422" w:rsidP="008B69CD">
            <w:pPr>
              <w:pStyle w:val="TableParagraph"/>
              <w:spacing w:before="1" w:line="228"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7873CC39" w14:textId="77777777" w:rsidR="00BF3422" w:rsidRPr="00CC39FC" w:rsidRDefault="00BF3422" w:rsidP="008B69CD">
            <w:pPr>
              <w:pStyle w:val="TableParagraph"/>
              <w:spacing w:before="1" w:line="228" w:lineRule="exact"/>
              <w:ind w:left="18"/>
              <w:jc w:val="center"/>
            </w:pPr>
            <w:r w:rsidRPr="00CC39FC">
              <w:t>2</w:t>
            </w:r>
          </w:p>
        </w:tc>
      </w:tr>
      <w:tr w:rsidR="00BF3422" w:rsidRPr="00CC39FC" w14:paraId="321F19EF" w14:textId="77777777" w:rsidTr="008B69CD">
        <w:tc>
          <w:tcPr>
            <w:tcW w:w="777" w:type="dxa"/>
            <w:tcBorders>
              <w:top w:val="single" w:sz="4" w:space="0" w:color="auto"/>
              <w:left w:val="single" w:sz="4" w:space="0" w:color="auto"/>
              <w:bottom w:val="single" w:sz="4" w:space="0" w:color="auto"/>
              <w:right w:val="single" w:sz="4" w:space="0" w:color="auto"/>
            </w:tcBorders>
            <w:hideMark/>
          </w:tcPr>
          <w:p w14:paraId="68599226" w14:textId="77777777" w:rsidR="00BF3422" w:rsidRPr="00CC39FC" w:rsidRDefault="00BF3422" w:rsidP="008B69CD">
            <w:pPr>
              <w:pStyle w:val="TableParagraph"/>
              <w:spacing w:line="232" w:lineRule="exact"/>
              <w:jc w:val="center"/>
              <w:rPr>
                <w:sz w:val="24"/>
                <w:szCs w:val="24"/>
              </w:rPr>
            </w:pPr>
            <w:r w:rsidRPr="00CC39FC">
              <w:rPr>
                <w:sz w:val="24"/>
                <w:szCs w:val="24"/>
              </w:rPr>
              <w:t>CO4</w:t>
            </w:r>
          </w:p>
        </w:tc>
        <w:tc>
          <w:tcPr>
            <w:tcW w:w="608" w:type="dxa"/>
            <w:tcBorders>
              <w:top w:val="single" w:sz="4" w:space="0" w:color="auto"/>
              <w:left w:val="single" w:sz="4" w:space="0" w:color="auto"/>
              <w:bottom w:val="single" w:sz="4" w:space="0" w:color="auto"/>
              <w:right w:val="single" w:sz="4" w:space="0" w:color="auto"/>
            </w:tcBorders>
            <w:hideMark/>
          </w:tcPr>
          <w:p w14:paraId="4F48AD3F" w14:textId="77777777" w:rsidR="00BF3422" w:rsidRPr="00CC39FC" w:rsidRDefault="00BF3422" w:rsidP="008B69CD">
            <w:pPr>
              <w:pStyle w:val="TableParagraph"/>
              <w:spacing w:line="232"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322B23E0" w14:textId="77777777" w:rsidR="00BF3422" w:rsidRPr="00CC39FC" w:rsidRDefault="00BF3422" w:rsidP="008B69CD">
            <w:pPr>
              <w:pStyle w:val="TableParagraph"/>
              <w:spacing w:line="232"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3C0C27FC" w14:textId="77777777" w:rsidR="00BF3422" w:rsidRPr="00CC39FC" w:rsidRDefault="00BF3422" w:rsidP="008B69CD">
            <w:pPr>
              <w:pStyle w:val="TableParagraph"/>
              <w:spacing w:line="232"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3966BFB2"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5D4DEA4"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26DFE4A"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0C12604" w14:textId="77777777" w:rsidR="00BF3422" w:rsidRPr="00CC39FC" w:rsidRDefault="00BF3422" w:rsidP="008B69C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5CDC25B8" w14:textId="77777777" w:rsidR="00BF3422" w:rsidRPr="00CC39FC" w:rsidRDefault="00BF3422" w:rsidP="008B69CD">
            <w:pPr>
              <w:pStyle w:val="TableParagraph"/>
              <w:spacing w:line="232"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049FDB84"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03B4F800" w14:textId="77777777" w:rsidR="00BF3422" w:rsidRPr="00CC39FC" w:rsidRDefault="00BF3422" w:rsidP="008B69C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09ACF72" w14:textId="77777777" w:rsidR="00BF3422" w:rsidRPr="00CC39FC" w:rsidRDefault="00BF3422" w:rsidP="008B69CD">
            <w:pPr>
              <w:pStyle w:val="TableParagraph"/>
              <w:spacing w:line="232"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5E153223" w14:textId="77777777" w:rsidR="00BF3422" w:rsidRPr="00CC39FC" w:rsidRDefault="00BF3422" w:rsidP="008B69CD">
            <w:pPr>
              <w:pStyle w:val="TableParagraph"/>
              <w:spacing w:line="232"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6E314DDE" w14:textId="77777777" w:rsidR="00BF3422" w:rsidRPr="00CC39FC" w:rsidRDefault="00BF3422" w:rsidP="008B69CD">
            <w:pPr>
              <w:pStyle w:val="TableParagraph"/>
              <w:spacing w:line="232"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74851FBA" w14:textId="77777777" w:rsidR="00BF3422" w:rsidRPr="00CC39FC" w:rsidRDefault="00BF3422" w:rsidP="008B69CD">
            <w:pPr>
              <w:pStyle w:val="TableParagraph"/>
              <w:spacing w:line="232" w:lineRule="exact"/>
              <w:ind w:left="18"/>
              <w:jc w:val="center"/>
            </w:pPr>
            <w:r w:rsidRPr="00CC39FC">
              <w:t>2</w:t>
            </w:r>
          </w:p>
        </w:tc>
      </w:tr>
    </w:tbl>
    <w:p w14:paraId="6E32A6EF" w14:textId="77777777" w:rsidR="00BF3422" w:rsidRDefault="00BF3422" w:rsidP="00BF3422"/>
    <w:p w14:paraId="283B191C" w14:textId="77777777" w:rsidR="00BF3422" w:rsidRDefault="00BF3422" w:rsidP="00BF3422">
      <w:pPr>
        <w:pStyle w:val="text"/>
        <w:ind w:left="0"/>
        <w:rPr>
          <w:b/>
        </w:rPr>
      </w:pPr>
    </w:p>
    <w:p w14:paraId="3EA3E2DB" w14:textId="1F887854" w:rsidR="00BE26E3" w:rsidRDefault="00BE26E3" w:rsidP="00BE26E3">
      <w:pPr>
        <w:spacing w:after="0" w:line="240" w:lineRule="auto"/>
        <w:ind w:right="-270"/>
        <w:jc w:val="center"/>
      </w:pPr>
    </w:p>
    <w:p w14:paraId="517CE044" w14:textId="3EB481EC" w:rsidR="00BF3422" w:rsidRDefault="00BF3422" w:rsidP="00BE26E3">
      <w:pPr>
        <w:spacing w:after="0" w:line="240" w:lineRule="auto"/>
        <w:ind w:right="-270"/>
        <w:jc w:val="center"/>
      </w:pPr>
    </w:p>
    <w:p w14:paraId="2DE8FFD2" w14:textId="5EAAE0E5" w:rsidR="00BF3422" w:rsidRDefault="00BF3422" w:rsidP="00BE26E3">
      <w:pPr>
        <w:spacing w:after="0" w:line="240" w:lineRule="auto"/>
        <w:ind w:right="-270"/>
        <w:jc w:val="center"/>
      </w:pPr>
    </w:p>
    <w:p w14:paraId="5C82A794" w14:textId="1B63B24F" w:rsidR="00BF3422" w:rsidRDefault="00BF3422" w:rsidP="00BE26E3">
      <w:pPr>
        <w:spacing w:after="0" w:line="240" w:lineRule="auto"/>
        <w:ind w:right="-270"/>
        <w:jc w:val="center"/>
      </w:pPr>
    </w:p>
    <w:p w14:paraId="5ABC367F" w14:textId="77777777" w:rsidR="00BF3422" w:rsidRDefault="00BF3422" w:rsidP="00BE26E3">
      <w:pPr>
        <w:spacing w:after="0" w:line="240" w:lineRule="auto"/>
        <w:ind w:right="-270"/>
        <w:jc w:val="cente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BE26E3" w:rsidRPr="00155AB1" w14:paraId="0EA9B410" w14:textId="77777777" w:rsidTr="00D900D1">
        <w:trPr>
          <w:trHeight w:val="375"/>
        </w:trPr>
        <w:tc>
          <w:tcPr>
            <w:tcW w:w="9627" w:type="dxa"/>
            <w:gridSpan w:val="4"/>
          </w:tcPr>
          <w:p w14:paraId="3042D31C" w14:textId="77777777" w:rsidR="00BE26E3" w:rsidRPr="00155AB1" w:rsidRDefault="00BE26E3" w:rsidP="00D900D1">
            <w:pPr>
              <w:jc w:val="both"/>
              <w:rPr>
                <w:rFonts w:ascii="Times New Roman" w:hAnsi="Times New Roman" w:cs="Times New Roman"/>
                <w:b/>
                <w:sz w:val="24"/>
                <w:szCs w:val="24"/>
              </w:rPr>
            </w:pPr>
            <w:bookmarkStart w:id="4" w:name="_Hlk204435669"/>
            <w:r w:rsidRPr="008B5751">
              <w:rPr>
                <w:rFonts w:ascii="Times New Roman" w:hAnsi="Times New Roman" w:cs="Times New Roman"/>
                <w:b/>
                <w:sz w:val="24"/>
                <w:szCs w:val="24"/>
              </w:rPr>
              <w:t>Power Generation Technologies</w:t>
            </w:r>
            <w:bookmarkEnd w:id="4"/>
          </w:p>
        </w:tc>
      </w:tr>
      <w:tr w:rsidR="00BE26E3" w:rsidRPr="00155AB1" w14:paraId="748E8B78" w14:textId="77777777" w:rsidTr="00D900D1">
        <w:trPr>
          <w:trHeight w:val="271"/>
        </w:trPr>
        <w:tc>
          <w:tcPr>
            <w:tcW w:w="2408" w:type="dxa"/>
          </w:tcPr>
          <w:p w14:paraId="1F6D89F4"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8521BB3"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10FD7580"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6917050"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E26E3" w:rsidRPr="00155AB1" w14:paraId="0C0CBE5C" w14:textId="77777777" w:rsidTr="00D900D1">
        <w:trPr>
          <w:trHeight w:val="271"/>
        </w:trPr>
        <w:tc>
          <w:tcPr>
            <w:tcW w:w="2408" w:type="dxa"/>
          </w:tcPr>
          <w:p w14:paraId="1B8975B4"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3753EA8" w14:textId="77777777" w:rsidR="00BE26E3" w:rsidRPr="00155AB1" w:rsidRDefault="00BE26E3" w:rsidP="00D900D1">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43F1525A" w14:textId="77777777" w:rsidR="00BE26E3" w:rsidRPr="00155AB1" w:rsidRDefault="00BE26E3"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BF11DB1" w14:textId="77777777" w:rsidR="00BE26E3" w:rsidRPr="00155AB1" w:rsidRDefault="00BE26E3" w:rsidP="00D900D1">
            <w:pPr>
              <w:jc w:val="both"/>
              <w:rPr>
                <w:rFonts w:ascii="Times New Roman" w:hAnsi="Times New Roman" w:cs="Times New Roman"/>
                <w:sz w:val="24"/>
                <w:szCs w:val="24"/>
              </w:rPr>
            </w:pPr>
            <w:r w:rsidRPr="008B5751">
              <w:rPr>
                <w:rFonts w:ascii="Times New Roman" w:hAnsi="Times New Roman" w:cs="Times New Roman"/>
                <w:sz w:val="24"/>
                <w:szCs w:val="24"/>
              </w:rPr>
              <w:t>MS 3208</w:t>
            </w:r>
          </w:p>
        </w:tc>
      </w:tr>
    </w:tbl>
    <w:p w14:paraId="5FEF8598" w14:textId="77777777" w:rsidR="00BE26E3" w:rsidRDefault="00BE26E3" w:rsidP="00BE26E3">
      <w:pPr>
        <w:pStyle w:val="subjettitle"/>
        <w:ind w:left="0"/>
        <w:jc w:val="both"/>
      </w:pPr>
    </w:p>
    <w:p w14:paraId="766BC164" w14:textId="77777777" w:rsidR="00BE26E3" w:rsidRDefault="00BE26E3" w:rsidP="00BE26E3">
      <w:pPr>
        <w:autoSpaceDE w:val="0"/>
        <w:autoSpaceDN w:val="0"/>
        <w:adjustRightInd w:val="0"/>
        <w:spacing w:after="0" w:line="240" w:lineRule="auto"/>
        <w:jc w:val="both"/>
        <w:rPr>
          <w:rFonts w:ascii="Times New Roman" w:hAnsi="Times New Roman" w:cs="Times New Roman"/>
          <w:b/>
          <w:sz w:val="28"/>
        </w:rPr>
      </w:pPr>
      <w:bookmarkStart w:id="5" w:name="_Hlk204438000"/>
      <w:r>
        <w:rPr>
          <w:rFonts w:ascii="Times New Roman" w:hAnsi="Times New Roman" w:cs="Times New Roman"/>
          <w:b/>
          <w:sz w:val="28"/>
        </w:rPr>
        <w:t>Course Outcome:</w:t>
      </w:r>
    </w:p>
    <w:p w14:paraId="1EE716C3" w14:textId="77777777" w:rsidR="00BE26E3" w:rsidRDefault="00BE26E3" w:rsidP="00BE26E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At the end of the course the student will be able to:</w:t>
      </w:r>
    </w:p>
    <w:p w14:paraId="2260ED04" w14:textId="77777777" w:rsidR="00BE26E3" w:rsidRDefault="00BE26E3" w:rsidP="00BE26E3">
      <w:pPr>
        <w:autoSpaceDE w:val="0"/>
        <w:autoSpaceDN w:val="0"/>
        <w:adjustRightInd w:val="0"/>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BE26E3" w14:paraId="1C9F5E8F" w14:textId="77777777" w:rsidTr="00D900D1">
        <w:trPr>
          <w:trHeight w:val="766"/>
        </w:trPr>
        <w:tc>
          <w:tcPr>
            <w:tcW w:w="860" w:type="dxa"/>
            <w:hideMark/>
          </w:tcPr>
          <w:p w14:paraId="7B717270" w14:textId="77777777" w:rsidR="00BE26E3" w:rsidRPr="001925EC" w:rsidRDefault="00BE26E3"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1</w:t>
            </w:r>
          </w:p>
        </w:tc>
        <w:tc>
          <w:tcPr>
            <w:tcW w:w="8921" w:type="dxa"/>
            <w:hideMark/>
          </w:tcPr>
          <w:p w14:paraId="4A403789" w14:textId="77777777" w:rsidR="00BE26E3" w:rsidRDefault="00BE26E3" w:rsidP="00D900D1">
            <w:pPr>
              <w:autoSpaceDE w:val="0"/>
              <w:autoSpaceDN w:val="0"/>
              <w:adjustRightInd w:val="0"/>
              <w:spacing w:after="255"/>
              <w:contextualSpacing/>
              <w:jc w:val="both"/>
              <w:rPr>
                <w:rFonts w:ascii="Times New Roman" w:hAnsi="Times New Roman" w:cs="Times New Roman"/>
                <w:iCs/>
                <w:sz w:val="24"/>
                <w:szCs w:val="24"/>
              </w:rPr>
            </w:pPr>
            <w:r w:rsidRPr="008222D7">
              <w:rPr>
                <w:rFonts w:ascii="Times New Roman" w:eastAsia="Calibri" w:hAnsi="Times New Roman" w:cs="Times New Roman"/>
                <w:sz w:val="24"/>
                <w:szCs w:val="24"/>
                <w:lang w:eastAsia="en-IN"/>
              </w:rPr>
              <w:t xml:space="preserve">Understand the different </w:t>
            </w:r>
            <w:r>
              <w:rPr>
                <w:rFonts w:ascii="Times New Roman" w:eastAsia="Calibri" w:hAnsi="Times New Roman" w:cs="Times New Roman"/>
                <w:sz w:val="24"/>
                <w:szCs w:val="24"/>
                <w:lang w:eastAsia="en-IN"/>
              </w:rPr>
              <w:t xml:space="preserve">convention </w:t>
            </w:r>
            <w:r w:rsidRPr="008222D7">
              <w:rPr>
                <w:rFonts w:ascii="Times New Roman" w:eastAsia="Calibri" w:hAnsi="Times New Roman" w:cs="Times New Roman"/>
                <w:sz w:val="24"/>
                <w:szCs w:val="24"/>
                <w:lang w:eastAsia="en-IN"/>
              </w:rPr>
              <w:t>sources of energy and th</w:t>
            </w:r>
            <w:r>
              <w:rPr>
                <w:rFonts w:ascii="Times New Roman" w:eastAsia="Calibri" w:hAnsi="Times New Roman" w:cs="Times New Roman"/>
                <w:sz w:val="24"/>
                <w:szCs w:val="24"/>
                <w:lang w:eastAsia="en-IN"/>
              </w:rPr>
              <w:t>e</w:t>
            </w:r>
            <w:r w:rsidRPr="008222D7">
              <w:rPr>
                <w:rFonts w:ascii="Times New Roman" w:eastAsia="Calibri" w:hAnsi="Times New Roman" w:cs="Times New Roman"/>
                <w:sz w:val="24"/>
                <w:szCs w:val="24"/>
                <w:lang w:eastAsia="en-IN"/>
              </w:rPr>
              <w:t xml:space="preserve"> principle of power generation</w:t>
            </w:r>
            <w:r>
              <w:rPr>
                <w:rFonts w:ascii="Times New Roman" w:eastAsia="Calibri" w:hAnsi="Times New Roman" w:cs="Times New Roman"/>
                <w:sz w:val="24"/>
                <w:szCs w:val="24"/>
                <w:lang w:eastAsia="en-IN"/>
              </w:rPr>
              <w:t>.</w:t>
            </w:r>
          </w:p>
        </w:tc>
      </w:tr>
      <w:tr w:rsidR="00BE26E3" w14:paraId="4A878DA7" w14:textId="77777777" w:rsidTr="00D900D1">
        <w:trPr>
          <w:trHeight w:val="766"/>
        </w:trPr>
        <w:tc>
          <w:tcPr>
            <w:tcW w:w="860" w:type="dxa"/>
            <w:hideMark/>
          </w:tcPr>
          <w:p w14:paraId="28FB5AFC" w14:textId="77777777" w:rsidR="00BE26E3" w:rsidRPr="001925EC" w:rsidRDefault="00BE26E3"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2</w:t>
            </w:r>
          </w:p>
        </w:tc>
        <w:tc>
          <w:tcPr>
            <w:tcW w:w="8921" w:type="dxa"/>
            <w:hideMark/>
          </w:tcPr>
          <w:p w14:paraId="4DDE3084" w14:textId="77777777" w:rsidR="00BE26E3" w:rsidRPr="008222D7" w:rsidRDefault="00BE26E3" w:rsidP="00D900D1">
            <w:pPr>
              <w:autoSpaceDE w:val="0"/>
              <w:autoSpaceDN w:val="0"/>
              <w:adjustRightInd w:val="0"/>
              <w:jc w:val="both"/>
              <w:rPr>
                <w:rFonts w:ascii="Times New Roman" w:eastAsia="Calibri" w:hAnsi="Times New Roman" w:cs="Times New Roman"/>
                <w:sz w:val="24"/>
                <w:szCs w:val="24"/>
                <w:lang w:eastAsia="en-IN"/>
              </w:rPr>
            </w:pPr>
            <w:r w:rsidRPr="008222D7">
              <w:rPr>
                <w:rFonts w:ascii="Times New Roman" w:eastAsia="Times New Roman" w:hAnsi="Times New Roman" w:cs="Times New Roman"/>
                <w:sz w:val="24"/>
                <w:szCs w:val="24"/>
                <w:lang w:bidi="en-US"/>
              </w:rPr>
              <w:t>Calculate the performance of Power plant, Load factor, Capacity factor, Cost of power generation, Energy Tariffs</w:t>
            </w:r>
            <w:r>
              <w:rPr>
                <w:rFonts w:ascii="Times New Roman" w:eastAsia="Times New Roman" w:hAnsi="Times New Roman" w:cs="Times New Roman"/>
                <w:sz w:val="24"/>
                <w:szCs w:val="24"/>
                <w:lang w:bidi="en-US"/>
              </w:rPr>
              <w:t xml:space="preserve"> etc.</w:t>
            </w:r>
            <w:r w:rsidRPr="008222D7">
              <w:rPr>
                <w:rFonts w:ascii="Times New Roman" w:eastAsia="Calibri" w:hAnsi="Times New Roman" w:cs="Times New Roman"/>
                <w:sz w:val="24"/>
                <w:szCs w:val="24"/>
                <w:lang w:eastAsia="en-IN"/>
              </w:rPr>
              <w:t xml:space="preserve"> </w:t>
            </w:r>
            <w:r>
              <w:rPr>
                <w:rFonts w:ascii="Times New Roman" w:eastAsia="Calibri" w:hAnsi="Times New Roman" w:cs="Times New Roman"/>
                <w:sz w:val="24"/>
                <w:szCs w:val="24"/>
                <w:lang w:eastAsia="en-IN"/>
              </w:rPr>
              <w:t xml:space="preserve"> and </w:t>
            </w:r>
            <w:r w:rsidRPr="008222D7">
              <w:rPr>
                <w:rFonts w:ascii="Times New Roman" w:eastAsia="Calibri" w:hAnsi="Times New Roman" w:cs="Times New Roman"/>
                <w:sz w:val="24"/>
                <w:szCs w:val="24"/>
                <w:lang w:eastAsia="en-IN"/>
              </w:rPr>
              <w:t>select suitable    location</w:t>
            </w:r>
            <w:r>
              <w:rPr>
                <w:rFonts w:ascii="Times New Roman" w:eastAsia="Calibri" w:hAnsi="Times New Roman" w:cs="Times New Roman"/>
                <w:sz w:val="24"/>
                <w:szCs w:val="24"/>
                <w:lang w:eastAsia="en-IN"/>
              </w:rPr>
              <w:t xml:space="preserve"> for power plant.</w:t>
            </w:r>
          </w:p>
          <w:p w14:paraId="5FF80FEB" w14:textId="77777777" w:rsidR="00BE26E3" w:rsidRDefault="00BE26E3" w:rsidP="00D900D1">
            <w:pPr>
              <w:autoSpaceDE w:val="0"/>
              <w:autoSpaceDN w:val="0"/>
              <w:adjustRightInd w:val="0"/>
              <w:spacing w:after="255"/>
              <w:contextualSpacing/>
              <w:jc w:val="both"/>
              <w:rPr>
                <w:rFonts w:ascii="Times New Roman" w:hAnsi="Times New Roman" w:cs="Times New Roman"/>
                <w:iCs/>
                <w:sz w:val="24"/>
                <w:szCs w:val="24"/>
              </w:rPr>
            </w:pPr>
          </w:p>
        </w:tc>
      </w:tr>
      <w:tr w:rsidR="00BE26E3" w14:paraId="7412F946" w14:textId="77777777" w:rsidTr="00D900D1">
        <w:trPr>
          <w:trHeight w:val="827"/>
        </w:trPr>
        <w:tc>
          <w:tcPr>
            <w:tcW w:w="860" w:type="dxa"/>
            <w:hideMark/>
          </w:tcPr>
          <w:p w14:paraId="4D520CFE" w14:textId="77777777" w:rsidR="00BE26E3" w:rsidRPr="001925EC" w:rsidRDefault="00BE26E3"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lastRenderedPageBreak/>
              <w:t>CO 3</w:t>
            </w:r>
          </w:p>
        </w:tc>
        <w:tc>
          <w:tcPr>
            <w:tcW w:w="8921" w:type="dxa"/>
            <w:hideMark/>
          </w:tcPr>
          <w:p w14:paraId="5FC9577F" w14:textId="77777777" w:rsidR="00BE26E3" w:rsidRPr="008222D7" w:rsidRDefault="00BE26E3" w:rsidP="00D900D1">
            <w:pPr>
              <w:autoSpaceDE w:val="0"/>
              <w:autoSpaceDN w:val="0"/>
              <w:adjustRightInd w:val="0"/>
              <w:jc w:val="both"/>
              <w:rPr>
                <w:rFonts w:ascii="Times New Roman" w:eastAsia="Calibri" w:hAnsi="Times New Roman" w:cs="Times New Roman"/>
                <w:sz w:val="24"/>
                <w:szCs w:val="24"/>
                <w:lang w:eastAsia="en-IN"/>
              </w:rPr>
            </w:pPr>
            <w:r w:rsidRPr="008222D7">
              <w:rPr>
                <w:rFonts w:ascii="Times New Roman" w:eastAsia="Calibri" w:hAnsi="Times New Roman" w:cs="Times New Roman"/>
                <w:sz w:val="24"/>
                <w:szCs w:val="24"/>
                <w:lang w:eastAsia="en-IN"/>
              </w:rPr>
              <w:t xml:space="preserve">Analyse &amp; evaluate the design layout of </w:t>
            </w:r>
            <w:r>
              <w:rPr>
                <w:rFonts w:ascii="Times New Roman" w:eastAsia="Calibri" w:hAnsi="Times New Roman" w:cs="Times New Roman"/>
                <w:sz w:val="24"/>
                <w:szCs w:val="24"/>
                <w:lang w:eastAsia="en-IN"/>
              </w:rPr>
              <w:t>S</w:t>
            </w:r>
            <w:r w:rsidRPr="008222D7">
              <w:rPr>
                <w:rFonts w:ascii="Times New Roman" w:eastAsia="Calibri" w:hAnsi="Times New Roman" w:cs="Times New Roman"/>
                <w:sz w:val="24"/>
                <w:szCs w:val="24"/>
                <w:lang w:eastAsia="en-IN"/>
              </w:rPr>
              <w:t>team, Nuclear</w:t>
            </w:r>
            <w:r>
              <w:rPr>
                <w:rFonts w:ascii="Times New Roman" w:eastAsia="Calibri" w:hAnsi="Times New Roman" w:cs="Times New Roman"/>
                <w:sz w:val="24"/>
                <w:szCs w:val="24"/>
                <w:lang w:eastAsia="en-IN"/>
              </w:rPr>
              <w:t xml:space="preserve"> and Hydro Power plant.</w:t>
            </w:r>
            <w:r>
              <w:t xml:space="preserve"> </w:t>
            </w:r>
            <w:r w:rsidRPr="00802633">
              <w:rPr>
                <w:rFonts w:ascii="Times New Roman" w:eastAsia="Calibri" w:hAnsi="Times New Roman" w:cs="Times New Roman"/>
                <w:sz w:val="24"/>
                <w:szCs w:val="24"/>
                <w:lang w:eastAsia="en-IN"/>
              </w:rPr>
              <w:t>Describe the working principle of the nuclear power plant and safety involved</w:t>
            </w:r>
            <w:r>
              <w:rPr>
                <w:rFonts w:ascii="Times New Roman" w:eastAsia="Calibri" w:hAnsi="Times New Roman" w:cs="Times New Roman"/>
                <w:sz w:val="24"/>
                <w:szCs w:val="24"/>
                <w:lang w:eastAsia="en-IN"/>
              </w:rPr>
              <w:t>.</w:t>
            </w:r>
          </w:p>
          <w:p w14:paraId="4A2E7A34" w14:textId="77777777" w:rsidR="00BE26E3" w:rsidRDefault="00BE26E3" w:rsidP="00D900D1">
            <w:pPr>
              <w:autoSpaceDE w:val="0"/>
              <w:autoSpaceDN w:val="0"/>
              <w:adjustRightInd w:val="0"/>
              <w:spacing w:after="255"/>
              <w:contextualSpacing/>
              <w:jc w:val="both"/>
              <w:rPr>
                <w:rFonts w:ascii="Times New Roman" w:hAnsi="Times New Roman" w:cs="Times New Roman"/>
                <w:iCs/>
                <w:sz w:val="24"/>
                <w:szCs w:val="24"/>
              </w:rPr>
            </w:pPr>
          </w:p>
        </w:tc>
      </w:tr>
      <w:tr w:rsidR="00BE26E3" w14:paraId="235194EA" w14:textId="77777777" w:rsidTr="00D900D1">
        <w:trPr>
          <w:trHeight w:val="766"/>
        </w:trPr>
        <w:tc>
          <w:tcPr>
            <w:tcW w:w="860" w:type="dxa"/>
            <w:hideMark/>
          </w:tcPr>
          <w:p w14:paraId="16F1F136" w14:textId="77777777" w:rsidR="00BE26E3" w:rsidRPr="001925EC" w:rsidRDefault="00BE26E3" w:rsidP="00D900D1">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4</w:t>
            </w:r>
          </w:p>
        </w:tc>
        <w:tc>
          <w:tcPr>
            <w:tcW w:w="8921" w:type="dxa"/>
            <w:hideMark/>
          </w:tcPr>
          <w:p w14:paraId="5ABF64FB" w14:textId="77777777" w:rsidR="00BE26E3" w:rsidRPr="008222D7" w:rsidRDefault="00BE26E3" w:rsidP="00D900D1">
            <w:pPr>
              <w:autoSpaceDE w:val="0"/>
              <w:autoSpaceDN w:val="0"/>
              <w:adjustRightInd w:val="0"/>
              <w:jc w:val="both"/>
              <w:rPr>
                <w:rFonts w:ascii="Times New Roman" w:eastAsia="Calibri" w:hAnsi="Times New Roman" w:cs="Times New Roman"/>
                <w:sz w:val="24"/>
                <w:szCs w:val="24"/>
                <w:lang w:eastAsia="en-IN"/>
              </w:rPr>
            </w:pPr>
            <w:r w:rsidRPr="008222D7">
              <w:rPr>
                <w:rFonts w:ascii="Times New Roman" w:eastAsia="Calibri" w:hAnsi="Times New Roman" w:cs="Times New Roman"/>
                <w:sz w:val="24"/>
                <w:szCs w:val="24"/>
                <w:lang w:eastAsia="en-IN"/>
              </w:rPr>
              <w:t>Understand the alternative sources of energy and the working of different non-conventional power plant</w:t>
            </w:r>
          </w:p>
          <w:p w14:paraId="7B91CC25" w14:textId="77777777" w:rsidR="00BE26E3" w:rsidRDefault="00BE26E3" w:rsidP="00D900D1">
            <w:pPr>
              <w:autoSpaceDE w:val="0"/>
              <w:autoSpaceDN w:val="0"/>
              <w:adjustRightInd w:val="0"/>
              <w:spacing w:after="255"/>
              <w:contextualSpacing/>
              <w:jc w:val="both"/>
              <w:rPr>
                <w:rFonts w:ascii="Times New Roman" w:hAnsi="Times New Roman" w:cs="Times New Roman"/>
                <w:iCs/>
                <w:sz w:val="24"/>
                <w:szCs w:val="24"/>
              </w:rPr>
            </w:pPr>
          </w:p>
        </w:tc>
      </w:tr>
    </w:tbl>
    <w:bookmarkEnd w:id="5"/>
    <w:p w14:paraId="0BCA9706" w14:textId="77777777" w:rsidR="00BE26E3" w:rsidRPr="00355A94" w:rsidRDefault="00BE26E3" w:rsidP="00BE26E3">
      <w:pPr>
        <w:spacing w:after="0"/>
        <w:jc w:val="both"/>
        <w:rPr>
          <w:rFonts w:ascii="Times New Roman" w:hAnsi="Times New Roman" w:cs="Times New Roman"/>
          <w:b/>
        </w:rPr>
      </w:pPr>
      <w:r w:rsidRPr="00355A94">
        <w:rPr>
          <w:rFonts w:ascii="Times New Roman" w:hAnsi="Times New Roman" w:cs="Times New Roman"/>
          <w:b/>
        </w:rPr>
        <w:t>Prerequisites:</w:t>
      </w:r>
    </w:p>
    <w:p w14:paraId="761075A0" w14:textId="77777777" w:rsidR="00BE26E3" w:rsidRPr="008222D7" w:rsidRDefault="00BE26E3" w:rsidP="00BE26E3">
      <w:pPr>
        <w:spacing w:after="0"/>
        <w:jc w:val="both"/>
        <w:rPr>
          <w:rFonts w:ascii="Times New Roman" w:hAnsi="Times New Roman" w:cs="Times New Roman"/>
          <w:b/>
        </w:rPr>
      </w:pPr>
      <w:r w:rsidRPr="008222D7">
        <w:rPr>
          <w:rFonts w:ascii="Times New Roman" w:hAnsi="Times New Roman" w:cs="Times New Roman"/>
          <w:b/>
        </w:rPr>
        <w:t>Module - 1 (12 Hours)</w:t>
      </w:r>
    </w:p>
    <w:p w14:paraId="707D8105"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b/>
        </w:rPr>
        <w:t>Introduction:</w:t>
      </w:r>
      <w:r w:rsidRPr="008222D7">
        <w:rPr>
          <w:rFonts w:ascii="Times New Roman" w:hAnsi="Times New Roman" w:cs="Times New Roman"/>
        </w:rPr>
        <w:t xml:space="preserve"> Energy sources for electric power generation (Conventional and non-conventional), Principal types of power plant, Brief layout of different power plants, Site selection of power station, Present energy scenario of India.</w:t>
      </w:r>
    </w:p>
    <w:p w14:paraId="19CB8D70"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b/>
        </w:rPr>
        <w:t>Economics of power generation:</w:t>
      </w:r>
      <w:r w:rsidRPr="008222D7">
        <w:rPr>
          <w:rFonts w:ascii="Times New Roman" w:hAnsi="Times New Roman" w:cs="Times New Roman"/>
        </w:rPr>
        <w:t xml:space="preserve"> Load &amp; load duration curves, Base load and peak load power plant, load estimation, variable load problem, Costs of electric generation (fixed, Operating cost), depreciation and replacement, Factors affecting economics of generation and distribution, energy rates (Tariffs), Performance and operating characteristics. Economic load sharing.</w:t>
      </w:r>
    </w:p>
    <w:p w14:paraId="30FDB577"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b/>
        </w:rPr>
        <w:t>Steam power plant:</w:t>
      </w:r>
      <w:r w:rsidRPr="008222D7">
        <w:rPr>
          <w:rFonts w:ascii="Times New Roman" w:hAnsi="Times New Roman" w:cs="Times New Roman"/>
        </w:rPr>
        <w:t xml:space="preserve"> Overview of thermodynamic cycle, Heat balance &amp; Efficiencies in steam power plant, Modern high-pressure boilers, Deaeration, Coal &amp; ash handling system, Dust Collectors, Co- generation of power plant &amp; process heat, Combined Cycle power plant: Coal based combined plant and Integrated gasification (IGCC).</w:t>
      </w:r>
    </w:p>
    <w:p w14:paraId="10275D6A" w14:textId="77777777" w:rsidR="00BE26E3" w:rsidRPr="008222D7" w:rsidRDefault="00BE26E3" w:rsidP="00BE26E3">
      <w:pPr>
        <w:spacing w:after="0"/>
        <w:jc w:val="both"/>
        <w:rPr>
          <w:rFonts w:ascii="Times New Roman" w:hAnsi="Times New Roman" w:cs="Times New Roman"/>
          <w:b/>
        </w:rPr>
      </w:pPr>
      <w:r w:rsidRPr="008222D7">
        <w:rPr>
          <w:rFonts w:ascii="Times New Roman" w:hAnsi="Times New Roman" w:cs="Times New Roman"/>
          <w:b/>
        </w:rPr>
        <w:t>Module - 2 (8 Hours)</w:t>
      </w:r>
    </w:p>
    <w:p w14:paraId="5137746A"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b/>
        </w:rPr>
        <w:t>Hydro Power plant:</w:t>
      </w:r>
      <w:r w:rsidRPr="008222D7">
        <w:rPr>
          <w:rFonts w:ascii="Times New Roman" w:hAnsi="Times New Roman" w:cs="Times New Roman"/>
        </w:rPr>
        <w:t xml:space="preserve"> Introduction to Hydro Power Energy, Description of main parts of Hydropower Station: Block diagram of Small Hydro Power Station.</w:t>
      </w:r>
    </w:p>
    <w:p w14:paraId="5779D63B"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rPr>
        <w:t xml:space="preserve">Dam, Details of desilting tank. Storage &amp; Balancing reservoir. Pen Stock, Pipe Line &amp; </w:t>
      </w:r>
      <w:proofErr w:type="spellStart"/>
      <w:r w:rsidRPr="008222D7">
        <w:rPr>
          <w:rFonts w:ascii="Times New Roman" w:hAnsi="Times New Roman" w:cs="Times New Roman"/>
        </w:rPr>
        <w:t>Tunneling</w:t>
      </w:r>
      <w:proofErr w:type="spellEnd"/>
      <w:r w:rsidRPr="008222D7">
        <w:rPr>
          <w:rFonts w:ascii="Times New Roman" w:hAnsi="Times New Roman" w:cs="Times New Roman"/>
        </w:rPr>
        <w:t>. Surge Tank, Valve House, Turbines, Classification, Performance of Turbine.</w:t>
      </w:r>
    </w:p>
    <w:p w14:paraId="781C7976" w14:textId="77777777" w:rsidR="00BE26E3" w:rsidRPr="008222D7" w:rsidRDefault="00BE26E3" w:rsidP="00BE26E3">
      <w:pPr>
        <w:spacing w:after="0"/>
        <w:jc w:val="both"/>
        <w:rPr>
          <w:rFonts w:ascii="Times New Roman" w:hAnsi="Times New Roman" w:cs="Times New Roman"/>
          <w:b/>
        </w:rPr>
      </w:pPr>
      <w:r w:rsidRPr="008222D7">
        <w:rPr>
          <w:rFonts w:ascii="Times New Roman" w:hAnsi="Times New Roman" w:cs="Times New Roman"/>
          <w:b/>
        </w:rPr>
        <w:t>Module - 3 (10 Hours)</w:t>
      </w:r>
    </w:p>
    <w:p w14:paraId="776C9083"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b/>
        </w:rPr>
        <w:t>Nuclear Power Plant:</w:t>
      </w:r>
      <w:r w:rsidRPr="008222D7">
        <w:rPr>
          <w:rFonts w:ascii="Times New Roman" w:hAnsi="Times New Roman" w:cs="Times New Roman"/>
        </w:rPr>
        <w:t xml:space="preserve"> Nuclear fuels, Fusion, Fission, Chain reactions, Types of nuclear reactors, Pressurized water reactor, BWR, CANDU reactor, Gas-cooled reactor, Liquid metal fast breeder reactor, Uranium enrichment, Nuclear Safety and disposal of nuclear waste, India's nuclear power stations.</w:t>
      </w:r>
    </w:p>
    <w:p w14:paraId="1AF0DA1E" w14:textId="77777777" w:rsidR="00BE26E3" w:rsidRPr="008222D7" w:rsidRDefault="00BE26E3" w:rsidP="00BE26E3">
      <w:pPr>
        <w:spacing w:after="0"/>
        <w:jc w:val="both"/>
        <w:rPr>
          <w:rFonts w:ascii="Times New Roman" w:hAnsi="Times New Roman" w:cs="Times New Roman"/>
        </w:rPr>
      </w:pPr>
      <w:r w:rsidRPr="008222D7">
        <w:rPr>
          <w:rFonts w:ascii="Times New Roman" w:hAnsi="Times New Roman" w:cs="Times New Roman"/>
        </w:rPr>
        <w:t>Non-Conventional Power</w:t>
      </w:r>
      <w:r>
        <w:rPr>
          <w:rFonts w:ascii="Times New Roman" w:hAnsi="Times New Roman" w:cs="Times New Roman"/>
        </w:rPr>
        <w:t xml:space="preserve"> </w:t>
      </w:r>
      <w:r w:rsidRPr="008222D7">
        <w:rPr>
          <w:rFonts w:ascii="Times New Roman" w:hAnsi="Times New Roman" w:cs="Times New Roman"/>
        </w:rPr>
        <w:t>plants: Solar thermal and solar photovoltaic plants, Wind power plants, Bio- mass plants, Geothermal power plant, Tidal power plant, Brief idea about Components, working &amp; selection criteria.</w:t>
      </w:r>
    </w:p>
    <w:p w14:paraId="24EC735D" w14:textId="77777777" w:rsidR="00BE26E3" w:rsidRDefault="00BE26E3" w:rsidP="00BE26E3">
      <w:pPr>
        <w:spacing w:after="0"/>
        <w:jc w:val="both"/>
        <w:rPr>
          <w:rFonts w:ascii="Times New Roman" w:hAnsi="Times New Roman" w:cs="Times New Roman"/>
        </w:rPr>
      </w:pPr>
    </w:p>
    <w:p w14:paraId="1E126EAF" w14:textId="77777777" w:rsidR="00BE26E3" w:rsidRPr="003013BF" w:rsidRDefault="00BE26E3" w:rsidP="00BE26E3">
      <w:pPr>
        <w:spacing w:after="0"/>
        <w:jc w:val="both"/>
        <w:rPr>
          <w:rFonts w:ascii="Times New Roman" w:hAnsi="Times New Roman" w:cs="Times New Roman"/>
          <w:b/>
        </w:rPr>
      </w:pPr>
      <w:r w:rsidRPr="003013BF">
        <w:rPr>
          <w:rFonts w:ascii="Times New Roman" w:hAnsi="Times New Roman" w:cs="Times New Roman"/>
          <w:b/>
        </w:rPr>
        <w:t>Text/Reference Books:</w:t>
      </w:r>
    </w:p>
    <w:p w14:paraId="442CF662" w14:textId="77777777" w:rsidR="00BE26E3" w:rsidRPr="008151EB" w:rsidRDefault="00BE26E3" w:rsidP="00BE26E3">
      <w:pPr>
        <w:spacing w:after="0" w:line="360" w:lineRule="auto"/>
        <w:ind w:left="360"/>
        <w:jc w:val="both"/>
        <w:rPr>
          <w:rFonts w:ascii="Times New Roman" w:hAnsi="Times New Roman" w:cs="Times New Roman"/>
        </w:rPr>
      </w:pPr>
      <w:r w:rsidRPr="008151EB">
        <w:rPr>
          <w:rFonts w:ascii="Times New Roman" w:hAnsi="Times New Roman" w:cs="Times New Roman"/>
        </w:rPr>
        <w:t>1.</w:t>
      </w:r>
      <w:r w:rsidRPr="008151EB">
        <w:rPr>
          <w:rFonts w:ascii="Times New Roman" w:hAnsi="Times New Roman" w:cs="Times New Roman"/>
        </w:rPr>
        <w:tab/>
        <w:t>Power Plant Engineering: P.K. Nag: Tata McGraw Hill Publisher</w:t>
      </w:r>
    </w:p>
    <w:p w14:paraId="0BF4DA08" w14:textId="77777777" w:rsidR="00BE26E3" w:rsidRPr="008151EB" w:rsidRDefault="00BE26E3" w:rsidP="00BE26E3">
      <w:pPr>
        <w:spacing w:after="0" w:line="360" w:lineRule="auto"/>
        <w:ind w:left="360"/>
        <w:jc w:val="both"/>
        <w:rPr>
          <w:rFonts w:ascii="Times New Roman" w:hAnsi="Times New Roman" w:cs="Times New Roman"/>
        </w:rPr>
      </w:pPr>
      <w:r w:rsidRPr="008151EB">
        <w:rPr>
          <w:rFonts w:ascii="Times New Roman" w:hAnsi="Times New Roman" w:cs="Times New Roman"/>
        </w:rPr>
        <w:t>2.</w:t>
      </w:r>
      <w:r w:rsidRPr="008151EB">
        <w:rPr>
          <w:rFonts w:ascii="Times New Roman" w:hAnsi="Times New Roman" w:cs="Times New Roman"/>
        </w:rPr>
        <w:tab/>
        <w:t>Power Plant Engineering: G.R. Nagpal: Khanna Publication</w:t>
      </w:r>
    </w:p>
    <w:p w14:paraId="4B5D22DF" w14:textId="77777777" w:rsidR="00BE26E3" w:rsidRPr="008151EB" w:rsidRDefault="00BE26E3" w:rsidP="00BE26E3">
      <w:pPr>
        <w:spacing w:after="0" w:line="360" w:lineRule="auto"/>
        <w:ind w:left="360"/>
        <w:jc w:val="both"/>
        <w:rPr>
          <w:rFonts w:ascii="Times New Roman" w:hAnsi="Times New Roman" w:cs="Times New Roman"/>
        </w:rPr>
      </w:pPr>
      <w:r w:rsidRPr="008151EB">
        <w:rPr>
          <w:rFonts w:ascii="Times New Roman" w:hAnsi="Times New Roman" w:cs="Times New Roman"/>
        </w:rPr>
        <w:t>3.</w:t>
      </w:r>
      <w:r w:rsidRPr="008151EB">
        <w:rPr>
          <w:rFonts w:ascii="Times New Roman" w:hAnsi="Times New Roman" w:cs="Times New Roman"/>
        </w:rPr>
        <w:tab/>
        <w:t xml:space="preserve">A Course in Power Plant Engineering: Arora &amp; Dom </w:t>
      </w:r>
      <w:proofErr w:type="spellStart"/>
      <w:r w:rsidRPr="008151EB">
        <w:rPr>
          <w:rFonts w:ascii="Times New Roman" w:hAnsi="Times New Roman" w:cs="Times New Roman"/>
        </w:rPr>
        <w:t>Kundwar</w:t>
      </w:r>
      <w:proofErr w:type="spellEnd"/>
      <w:r w:rsidRPr="008151EB">
        <w:rPr>
          <w:rFonts w:ascii="Times New Roman" w:hAnsi="Times New Roman" w:cs="Times New Roman"/>
        </w:rPr>
        <w:t xml:space="preserve">: </w:t>
      </w:r>
      <w:proofErr w:type="spellStart"/>
      <w:r w:rsidRPr="008151EB">
        <w:rPr>
          <w:rFonts w:ascii="Times New Roman" w:hAnsi="Times New Roman" w:cs="Times New Roman"/>
        </w:rPr>
        <w:t>Dhanpat</w:t>
      </w:r>
      <w:proofErr w:type="spellEnd"/>
      <w:r w:rsidRPr="008151EB">
        <w:rPr>
          <w:rFonts w:ascii="Times New Roman" w:hAnsi="Times New Roman" w:cs="Times New Roman"/>
        </w:rPr>
        <w:t xml:space="preserve"> Rai &amp;Sons</w:t>
      </w:r>
    </w:p>
    <w:p w14:paraId="4F0FA72B" w14:textId="77777777" w:rsidR="00BE26E3" w:rsidRPr="008151EB" w:rsidRDefault="00BE26E3" w:rsidP="00BE26E3">
      <w:pPr>
        <w:spacing w:after="0" w:line="360" w:lineRule="auto"/>
        <w:ind w:left="360"/>
        <w:jc w:val="both"/>
        <w:rPr>
          <w:rFonts w:ascii="Times New Roman" w:hAnsi="Times New Roman" w:cs="Times New Roman"/>
        </w:rPr>
      </w:pPr>
      <w:r w:rsidRPr="008151EB">
        <w:rPr>
          <w:rFonts w:ascii="Times New Roman" w:hAnsi="Times New Roman" w:cs="Times New Roman"/>
        </w:rPr>
        <w:t>4.</w:t>
      </w:r>
      <w:r w:rsidRPr="008151EB">
        <w:rPr>
          <w:rFonts w:ascii="Times New Roman" w:hAnsi="Times New Roman" w:cs="Times New Roman"/>
        </w:rPr>
        <w:tab/>
        <w:t>Power Plant Engineering: P.C. Sharma: S.K. Kataria &amp;Sons</w:t>
      </w:r>
    </w:p>
    <w:p w14:paraId="268CF484" w14:textId="77777777" w:rsidR="00BE26E3" w:rsidRDefault="00BE26E3" w:rsidP="00BE26E3">
      <w:pPr>
        <w:spacing w:after="0" w:line="360" w:lineRule="auto"/>
        <w:ind w:left="360"/>
        <w:jc w:val="both"/>
        <w:rPr>
          <w:rFonts w:ascii="Times New Roman" w:hAnsi="Times New Roman" w:cs="Times New Roman"/>
        </w:rPr>
      </w:pPr>
      <w:r w:rsidRPr="008151EB">
        <w:rPr>
          <w:rFonts w:ascii="Times New Roman" w:hAnsi="Times New Roman" w:cs="Times New Roman"/>
        </w:rPr>
        <w:t>5.</w:t>
      </w:r>
      <w:r w:rsidRPr="008151EB">
        <w:rPr>
          <w:rFonts w:ascii="Times New Roman" w:hAnsi="Times New Roman" w:cs="Times New Roman"/>
        </w:rPr>
        <w:tab/>
        <w:t>Power Plant Technology, M.M. El-Wakil, McGraw-Hill Education</w:t>
      </w:r>
    </w:p>
    <w:p w14:paraId="088D21E8" w14:textId="77777777" w:rsidR="00BE26E3" w:rsidRDefault="00BE26E3" w:rsidP="00BE26E3">
      <w:pPr>
        <w:spacing w:after="0" w:line="360" w:lineRule="auto"/>
        <w:ind w:left="360"/>
        <w:jc w:val="both"/>
        <w:rPr>
          <w:rFonts w:ascii="Times New Roman" w:hAnsi="Times New Roman" w:cs="Times New Roman"/>
        </w:rPr>
      </w:pPr>
    </w:p>
    <w:tbl>
      <w:tblPr>
        <w:tblStyle w:val="TableGrid"/>
        <w:tblpPr w:leftFromText="180" w:rightFromText="180" w:vertAnchor="text" w:horzAnchor="margin" w:tblpXSpec="center" w:tblpY="13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5B38F0" w:rsidRPr="005B38F0" w14:paraId="620FA907"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49EDADB6"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E2DEA92"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028CB983"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6BB57B3A"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2C455975"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7B85B1F2"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30885F4"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907B0FE"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71DC177"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1B93A6C2"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0A71209E"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30FD1375"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77E042F9"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717631A1"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5E5AF256"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PSO3</w:t>
            </w:r>
          </w:p>
        </w:tc>
      </w:tr>
      <w:tr w:rsidR="005B38F0" w:rsidRPr="005B38F0" w14:paraId="2AEC3111"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0DD45EF1"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74AFE85"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3130C49"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CCB0971"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435DB04"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120044F"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452096A"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A4002A0"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4B16E45" w14:textId="77777777" w:rsidR="005B38F0" w:rsidRPr="005B38F0" w:rsidRDefault="005B38F0" w:rsidP="002108E8">
            <w:pPr>
              <w:widowControl w:val="0"/>
              <w:autoSpaceDE w:val="0"/>
              <w:autoSpaceDN w:val="0"/>
              <w:spacing w:line="233"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5E0251B" w14:textId="77777777" w:rsidR="005B38F0" w:rsidRPr="005B38F0" w:rsidRDefault="005B38F0" w:rsidP="002108E8">
            <w:pPr>
              <w:widowControl w:val="0"/>
              <w:autoSpaceDE w:val="0"/>
              <w:autoSpaceDN w:val="0"/>
              <w:spacing w:line="233"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2FC670F"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80A73A7"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403B943"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4DE7393F" w14:textId="77777777" w:rsidR="005B38F0" w:rsidRPr="005B38F0" w:rsidRDefault="005B38F0"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A8C141B"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r>
      <w:tr w:rsidR="005B38F0" w:rsidRPr="005B38F0" w14:paraId="7D07A516"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42232A2C"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A15C162"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FA8BFEB"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7D762C0"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CF44B6B"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2FE48BF"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039B169"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57E3CF"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6CB4DCC" w14:textId="77777777" w:rsidR="005B38F0" w:rsidRPr="005B38F0" w:rsidRDefault="005B38F0" w:rsidP="002108E8">
            <w:pPr>
              <w:widowControl w:val="0"/>
              <w:autoSpaceDE w:val="0"/>
              <w:autoSpaceDN w:val="0"/>
              <w:spacing w:line="231"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0745D88" w14:textId="77777777" w:rsidR="005B38F0" w:rsidRPr="005B38F0" w:rsidRDefault="005B38F0" w:rsidP="002108E8">
            <w:pPr>
              <w:widowControl w:val="0"/>
              <w:autoSpaceDE w:val="0"/>
              <w:autoSpaceDN w:val="0"/>
              <w:spacing w:line="231"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B34FCC0"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AD1437E"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917086D" w14:textId="77777777" w:rsidR="005B38F0" w:rsidRPr="005B38F0" w:rsidRDefault="005B38F0"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3AAF44B" w14:textId="77777777" w:rsidR="005B38F0" w:rsidRPr="005B38F0" w:rsidRDefault="005B38F0"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06AD203"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r>
      <w:tr w:rsidR="005B38F0" w:rsidRPr="005B38F0" w14:paraId="349B2D38"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295541B1"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46C5F127"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2C13471"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905B3A2"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AC92CDD"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2CADA0E"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B1BEE4E"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991E80D"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D8010AB" w14:textId="77777777" w:rsidR="005B38F0" w:rsidRPr="005B38F0" w:rsidRDefault="005B38F0" w:rsidP="002108E8">
            <w:pPr>
              <w:widowControl w:val="0"/>
              <w:autoSpaceDE w:val="0"/>
              <w:autoSpaceDN w:val="0"/>
              <w:spacing w:line="233"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50C30B6" w14:textId="77777777" w:rsidR="005B38F0" w:rsidRPr="005B38F0" w:rsidRDefault="005B38F0" w:rsidP="002108E8">
            <w:pPr>
              <w:widowControl w:val="0"/>
              <w:autoSpaceDE w:val="0"/>
              <w:autoSpaceDN w:val="0"/>
              <w:spacing w:line="233"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FB57F9F" w14:textId="77777777" w:rsidR="005B38F0" w:rsidRPr="005B38F0" w:rsidRDefault="005B38F0"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0EDD7DE"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F7F4912" w14:textId="77777777" w:rsidR="005B38F0" w:rsidRPr="005B38F0" w:rsidRDefault="005B38F0"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123272E" w14:textId="77777777" w:rsidR="005B38F0" w:rsidRPr="005B38F0" w:rsidRDefault="005B38F0"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CA30247" w14:textId="77777777" w:rsidR="005B38F0" w:rsidRPr="005B38F0" w:rsidRDefault="005B38F0"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r>
      <w:tr w:rsidR="005B38F0" w:rsidRPr="005B38F0" w14:paraId="3EF402B0"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40228580"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07685645"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8C25594"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259F7AA"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7F19FD"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714C199" w14:textId="77777777" w:rsidR="005B38F0" w:rsidRPr="005B38F0" w:rsidRDefault="005B38F0"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253D763"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57AAB69"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E0EA8B2" w14:textId="77777777" w:rsidR="005B38F0" w:rsidRPr="005B38F0" w:rsidRDefault="005B38F0" w:rsidP="002108E8">
            <w:pPr>
              <w:widowControl w:val="0"/>
              <w:autoSpaceDE w:val="0"/>
              <w:autoSpaceDN w:val="0"/>
              <w:spacing w:line="231"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36A8E6D" w14:textId="77777777" w:rsidR="005B38F0" w:rsidRPr="005B38F0" w:rsidRDefault="005B38F0" w:rsidP="002108E8">
            <w:pPr>
              <w:widowControl w:val="0"/>
              <w:autoSpaceDE w:val="0"/>
              <w:autoSpaceDN w:val="0"/>
              <w:spacing w:line="231"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9E6DCAA" w14:textId="77777777" w:rsidR="005B38F0" w:rsidRPr="005B38F0" w:rsidRDefault="005B38F0"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8AC4344"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39D7BEB" w14:textId="77777777" w:rsidR="005B38F0" w:rsidRPr="005B38F0" w:rsidRDefault="005B38F0"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BA7B5A5" w14:textId="77777777" w:rsidR="005B38F0" w:rsidRPr="005B38F0" w:rsidRDefault="005B38F0"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BF05B87" w14:textId="77777777" w:rsidR="005B38F0" w:rsidRPr="005B38F0" w:rsidRDefault="005B38F0"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r>
    </w:tbl>
    <w:p w14:paraId="1A83B5D5" w14:textId="27AEA653" w:rsidR="00F8430D" w:rsidRDefault="00F8430D" w:rsidP="00F8430D">
      <w:pPr>
        <w:spacing w:before="69"/>
        <w:ind w:right="-147"/>
        <w:rPr>
          <w:rFonts w:ascii="Palatino Linotype" w:hAnsi="Palatino Linotype"/>
        </w:rPr>
      </w:pPr>
    </w:p>
    <w:tbl>
      <w:tblPr>
        <w:tblStyle w:val="TableGrid"/>
        <w:tblpPr w:leftFromText="180" w:rightFromText="180" w:vertAnchor="text" w:horzAnchor="margin" w:tblpY="-64"/>
        <w:tblW w:w="9777" w:type="dxa"/>
        <w:tblLook w:val="04A0" w:firstRow="1" w:lastRow="0" w:firstColumn="1" w:lastColumn="0" w:noHBand="0" w:noVBand="1"/>
      </w:tblPr>
      <w:tblGrid>
        <w:gridCol w:w="2445"/>
        <w:gridCol w:w="2734"/>
        <w:gridCol w:w="3060"/>
        <w:gridCol w:w="1538"/>
      </w:tblGrid>
      <w:tr w:rsidR="003D653C" w:rsidRPr="002B7775" w14:paraId="6F1EB893" w14:textId="77777777" w:rsidTr="002108E8">
        <w:trPr>
          <w:trHeight w:val="252"/>
        </w:trPr>
        <w:tc>
          <w:tcPr>
            <w:tcW w:w="9777" w:type="dxa"/>
            <w:gridSpan w:val="4"/>
          </w:tcPr>
          <w:p w14:paraId="26FDBBEA" w14:textId="77777777" w:rsidR="003D653C" w:rsidRPr="002B7775" w:rsidRDefault="003D653C" w:rsidP="002108E8">
            <w:pPr>
              <w:jc w:val="both"/>
              <w:rPr>
                <w:rFonts w:ascii="Times New Roman" w:hAnsi="Times New Roman" w:cs="Times New Roman"/>
                <w:b/>
                <w:sz w:val="32"/>
                <w:szCs w:val="32"/>
              </w:rPr>
            </w:pPr>
            <w:r w:rsidRPr="002B7775">
              <w:rPr>
                <w:rFonts w:ascii="Times New Roman" w:hAnsi="Times New Roman" w:cs="Times New Roman"/>
                <w:b/>
                <w:sz w:val="32"/>
                <w:szCs w:val="24"/>
              </w:rPr>
              <w:lastRenderedPageBreak/>
              <w:t>Mechanical Measurement &amp; Metrology</w:t>
            </w:r>
          </w:p>
        </w:tc>
      </w:tr>
      <w:tr w:rsidR="003D653C" w:rsidRPr="002B7775" w14:paraId="04A194D9" w14:textId="77777777" w:rsidTr="002108E8">
        <w:trPr>
          <w:trHeight w:val="182"/>
        </w:trPr>
        <w:tc>
          <w:tcPr>
            <w:tcW w:w="2445" w:type="dxa"/>
          </w:tcPr>
          <w:p w14:paraId="089BE4EE"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rPr>
              <w:t>Hours/Week L-T-P :</w:t>
            </w:r>
          </w:p>
        </w:tc>
        <w:tc>
          <w:tcPr>
            <w:tcW w:w="2734" w:type="dxa"/>
          </w:tcPr>
          <w:p w14:paraId="5FAA25F2"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szCs w:val="24"/>
              </w:rPr>
              <w:t>3-0-0</w:t>
            </w:r>
          </w:p>
        </w:tc>
        <w:tc>
          <w:tcPr>
            <w:tcW w:w="3060" w:type="dxa"/>
          </w:tcPr>
          <w:p w14:paraId="1D7EAA8E"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rPr>
              <w:t>Credits :</w:t>
            </w:r>
          </w:p>
        </w:tc>
        <w:tc>
          <w:tcPr>
            <w:tcW w:w="1538" w:type="dxa"/>
          </w:tcPr>
          <w:p w14:paraId="1F61C3CF"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rPr>
              <w:t xml:space="preserve">3 </w:t>
            </w:r>
          </w:p>
        </w:tc>
      </w:tr>
      <w:tr w:rsidR="003D653C" w:rsidRPr="002B7775" w14:paraId="64970CB5" w14:textId="77777777" w:rsidTr="002108E8">
        <w:trPr>
          <w:trHeight w:val="182"/>
        </w:trPr>
        <w:tc>
          <w:tcPr>
            <w:tcW w:w="2445" w:type="dxa"/>
          </w:tcPr>
          <w:p w14:paraId="45D80899"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szCs w:val="24"/>
              </w:rPr>
              <w:t>Course Type :</w:t>
            </w:r>
          </w:p>
        </w:tc>
        <w:tc>
          <w:tcPr>
            <w:tcW w:w="2734" w:type="dxa"/>
          </w:tcPr>
          <w:p w14:paraId="0BCE9F2A"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szCs w:val="24"/>
              </w:rPr>
              <w:t>Elective</w:t>
            </w:r>
          </w:p>
        </w:tc>
        <w:tc>
          <w:tcPr>
            <w:tcW w:w="3060" w:type="dxa"/>
          </w:tcPr>
          <w:p w14:paraId="10BCCFF9"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rPr>
              <w:t>Course Code:</w:t>
            </w:r>
          </w:p>
        </w:tc>
        <w:tc>
          <w:tcPr>
            <w:tcW w:w="1538" w:type="dxa"/>
          </w:tcPr>
          <w:p w14:paraId="36834266" w14:textId="77777777" w:rsidR="003D653C" w:rsidRPr="002B7775" w:rsidRDefault="003D653C" w:rsidP="002108E8">
            <w:pPr>
              <w:rPr>
                <w:rFonts w:ascii="Times New Roman" w:hAnsi="Times New Roman" w:cs="Times New Roman"/>
                <w:szCs w:val="24"/>
              </w:rPr>
            </w:pPr>
            <w:r w:rsidRPr="002B7775">
              <w:rPr>
                <w:rFonts w:ascii="Times New Roman" w:hAnsi="Times New Roman" w:cs="Times New Roman"/>
                <w:szCs w:val="24"/>
              </w:rPr>
              <w:t>MS 3210</w:t>
            </w:r>
          </w:p>
        </w:tc>
      </w:tr>
    </w:tbl>
    <w:p w14:paraId="11CF6ACD" w14:textId="77777777" w:rsidR="003D653C" w:rsidRPr="002B7775" w:rsidRDefault="003D653C" w:rsidP="003D653C">
      <w:pPr>
        <w:spacing w:before="69"/>
        <w:ind w:right="-147"/>
        <w:rPr>
          <w:rFonts w:ascii="Times New Roman" w:hAnsi="Times New Roman" w:cs="Times New Roman"/>
          <w:b/>
          <w:sz w:val="24"/>
        </w:rPr>
      </w:pPr>
    </w:p>
    <w:p w14:paraId="5D40F54A" w14:textId="77777777" w:rsidR="003D653C" w:rsidRPr="002B7775" w:rsidRDefault="003D653C" w:rsidP="003D653C">
      <w:pPr>
        <w:spacing w:before="69"/>
        <w:ind w:right="-147"/>
        <w:rPr>
          <w:rFonts w:ascii="Times New Roman" w:hAnsi="Times New Roman" w:cs="Times New Roman"/>
          <w:b/>
          <w:sz w:val="24"/>
        </w:rPr>
      </w:pPr>
      <w:r w:rsidRPr="002B7775">
        <w:rPr>
          <w:rFonts w:ascii="Times New Roman" w:hAnsi="Times New Roman" w:cs="Times New Roman"/>
          <w:b/>
          <w:sz w:val="24"/>
        </w:rPr>
        <w:t xml:space="preserve">Prerequisites: </w:t>
      </w:r>
      <w:r w:rsidRPr="002B7775">
        <w:rPr>
          <w:rFonts w:ascii="Times New Roman" w:hAnsi="Times New Roman" w:cs="Times New Roman"/>
          <w:sz w:val="24"/>
        </w:rPr>
        <w:t>Engineering Mechanics, Material Science, Basic Mechanical Engineering</w:t>
      </w:r>
    </w:p>
    <w:p w14:paraId="200F0847" w14:textId="7B4E1506" w:rsidR="003D653C" w:rsidRPr="002B7775" w:rsidRDefault="003D653C" w:rsidP="003D653C">
      <w:pPr>
        <w:pStyle w:val="Heading4"/>
        <w:tabs>
          <w:tab w:val="left" w:pos="8789"/>
          <w:tab w:val="left" w:pos="9922"/>
        </w:tabs>
        <w:spacing w:before="63"/>
        <w:rPr>
          <w:rFonts w:ascii="Times New Roman" w:hAnsi="Times New Roman" w:cs="Times New Roman"/>
          <w:i/>
        </w:rPr>
      </w:pPr>
      <w:r w:rsidRPr="002B7775">
        <w:rPr>
          <w:rFonts w:ascii="Times New Roman" w:hAnsi="Times New Roman" w:cs="Times New Roman"/>
        </w:rPr>
        <w:t>Course</w:t>
      </w:r>
      <w:r w:rsidR="00042938">
        <w:rPr>
          <w:rFonts w:ascii="Times New Roman" w:hAnsi="Times New Roman" w:cs="Times New Roman"/>
        </w:rPr>
        <w:t xml:space="preserve"> </w:t>
      </w:r>
      <w:r w:rsidRPr="002B7775">
        <w:rPr>
          <w:rFonts w:ascii="Times New Roman" w:hAnsi="Times New Roman" w:cs="Times New Roman"/>
        </w:rPr>
        <w:t>objectives:</w:t>
      </w:r>
    </w:p>
    <w:p w14:paraId="7BBD50F3" w14:textId="77777777" w:rsidR="003D653C" w:rsidRPr="002B7775" w:rsidRDefault="003D653C" w:rsidP="003D653C">
      <w:pPr>
        <w:spacing w:before="120" w:after="0" w:line="240" w:lineRule="auto"/>
        <w:jc w:val="both"/>
        <w:rPr>
          <w:rStyle w:val="uv3um"/>
          <w:spacing w:val="2"/>
          <w:shd w:val="clear" w:color="auto" w:fill="FFFFFF"/>
        </w:rPr>
      </w:pPr>
      <w:r w:rsidRPr="002B7775">
        <w:rPr>
          <w:rFonts w:ascii="Times New Roman" w:hAnsi="Times New Roman" w:cs="Times New Roman"/>
          <w:spacing w:val="2"/>
          <w:sz w:val="24"/>
          <w:szCs w:val="24"/>
          <w:shd w:val="clear" w:color="auto" w:fill="FFFFFF"/>
        </w:rPr>
        <w:t xml:space="preserve">1.The course covers the application of metrology principles in various engineering </w:t>
      </w:r>
      <w:r w:rsidRPr="002B7775">
        <w:rPr>
          <w:rFonts w:ascii="Times New Roman" w:hAnsi="Times New Roman" w:cs="Times New Roman"/>
          <w:spacing w:val="2"/>
          <w:sz w:val="24"/>
          <w:szCs w:val="24"/>
          <w:shd w:val="clear" w:color="auto" w:fill="FFFFFF"/>
        </w:rPr>
        <w:br/>
        <w:t xml:space="preserve">contexts, including machine tool testing, alignment checks, and dimensional control of </w:t>
      </w:r>
      <w:r w:rsidRPr="002B7775">
        <w:rPr>
          <w:rFonts w:ascii="Times New Roman" w:hAnsi="Times New Roman" w:cs="Times New Roman"/>
          <w:spacing w:val="2"/>
          <w:sz w:val="24"/>
          <w:szCs w:val="24"/>
          <w:shd w:val="clear" w:color="auto" w:fill="FFFFFF"/>
        </w:rPr>
        <w:br/>
        <w:t>components.</w:t>
      </w:r>
      <w:r w:rsidRPr="002B7775">
        <w:rPr>
          <w:rStyle w:val="uv3um"/>
          <w:spacing w:val="2"/>
          <w:shd w:val="clear" w:color="auto" w:fill="FFFFFF"/>
        </w:rPr>
        <w:t> </w:t>
      </w:r>
    </w:p>
    <w:p w14:paraId="28D76D38" w14:textId="77777777" w:rsidR="003D653C" w:rsidRPr="002B7775" w:rsidRDefault="003D653C" w:rsidP="003D653C">
      <w:pPr>
        <w:spacing w:before="120" w:after="0" w:line="240" w:lineRule="auto"/>
        <w:jc w:val="both"/>
        <w:rPr>
          <w:rFonts w:ascii="Times New Roman" w:hAnsi="Times New Roman" w:cs="Times New Roman"/>
          <w:sz w:val="24"/>
          <w:szCs w:val="24"/>
          <w:shd w:val="clear" w:color="auto" w:fill="FFFFFF"/>
        </w:rPr>
      </w:pPr>
      <w:r w:rsidRPr="002B7775">
        <w:rPr>
          <w:rFonts w:ascii="Times New Roman" w:hAnsi="Times New Roman" w:cs="Times New Roman"/>
          <w:spacing w:val="2"/>
          <w:sz w:val="24"/>
          <w:szCs w:val="24"/>
          <w:shd w:val="clear" w:color="auto" w:fill="FFFFFF"/>
        </w:rPr>
        <w:t xml:space="preserve">2. To acquire practical skills in applying appropriate measurement techniques for different </w:t>
      </w:r>
      <w:r w:rsidRPr="002B7775">
        <w:rPr>
          <w:rFonts w:ascii="Times New Roman" w:hAnsi="Times New Roman" w:cs="Times New Roman"/>
          <w:spacing w:val="2"/>
          <w:sz w:val="24"/>
          <w:szCs w:val="24"/>
          <w:shd w:val="clear" w:color="auto" w:fill="FFFFFF"/>
        </w:rPr>
        <w:br/>
        <w:t>applications, including linear, angular, thread, and gear measurements.</w:t>
      </w:r>
      <w:r w:rsidRPr="002B7775">
        <w:rPr>
          <w:rStyle w:val="uv3um"/>
          <w:spacing w:val="2"/>
          <w:shd w:val="clear" w:color="auto" w:fill="FFFFFF"/>
        </w:rPr>
        <w:t> </w:t>
      </w:r>
    </w:p>
    <w:p w14:paraId="6B85C965" w14:textId="77777777" w:rsidR="003D653C" w:rsidRPr="002B7775" w:rsidRDefault="003D653C" w:rsidP="003D653C">
      <w:pPr>
        <w:spacing w:before="120" w:after="0" w:line="240" w:lineRule="auto"/>
        <w:jc w:val="both"/>
        <w:rPr>
          <w:rFonts w:ascii="Times New Roman" w:hAnsi="Times New Roman" w:cs="Times New Roman"/>
          <w:sz w:val="24"/>
          <w:szCs w:val="24"/>
          <w:shd w:val="clear" w:color="auto" w:fill="FFFFFF"/>
        </w:rPr>
      </w:pPr>
      <w:r w:rsidRPr="002B7775">
        <w:rPr>
          <w:rFonts w:ascii="Times New Roman" w:hAnsi="Times New Roman" w:cs="Times New Roman"/>
          <w:sz w:val="24"/>
          <w:szCs w:val="24"/>
          <w:shd w:val="clear" w:color="auto" w:fill="FFFFFF"/>
        </w:rPr>
        <w:t xml:space="preserve">3. To equip students with the knowledge and skills to accurately measure various physical </w:t>
      </w:r>
      <w:r w:rsidRPr="002B7775">
        <w:rPr>
          <w:rFonts w:ascii="Times New Roman" w:hAnsi="Times New Roman" w:cs="Times New Roman"/>
          <w:sz w:val="24"/>
          <w:szCs w:val="24"/>
          <w:shd w:val="clear" w:color="auto" w:fill="FFFFFF"/>
        </w:rPr>
        <w:br/>
        <w:t xml:space="preserve">quantities and geometrical characteristics of mechanical components and systems using      </w:t>
      </w:r>
      <w:r w:rsidRPr="002B7775">
        <w:rPr>
          <w:rFonts w:ascii="Times New Roman" w:hAnsi="Times New Roman" w:cs="Times New Roman"/>
          <w:sz w:val="24"/>
          <w:szCs w:val="24"/>
          <w:shd w:val="clear" w:color="auto" w:fill="FFFFFF"/>
        </w:rPr>
        <w:br/>
        <w:t>appropriate instruments and techniques. </w:t>
      </w:r>
    </w:p>
    <w:p w14:paraId="068C0F8C" w14:textId="77777777" w:rsidR="003D653C" w:rsidRPr="002B7775" w:rsidRDefault="003D653C" w:rsidP="003D653C">
      <w:pPr>
        <w:spacing w:before="120" w:after="0" w:line="240" w:lineRule="auto"/>
        <w:jc w:val="both"/>
        <w:rPr>
          <w:rFonts w:ascii="Times New Roman" w:hAnsi="Times New Roman" w:cs="Times New Roman"/>
          <w:b/>
          <w:sz w:val="24"/>
          <w:szCs w:val="24"/>
        </w:rPr>
      </w:pPr>
      <w:r w:rsidRPr="002B7775">
        <w:rPr>
          <w:rFonts w:ascii="Times New Roman" w:hAnsi="Times New Roman" w:cs="Times New Roman"/>
          <w:sz w:val="24"/>
          <w:szCs w:val="24"/>
        </w:rPr>
        <w:t xml:space="preserve">4. To impart knowledge on dimensional, </w:t>
      </w:r>
      <w:proofErr w:type="spellStart"/>
      <w:r w:rsidRPr="002B7775">
        <w:rPr>
          <w:rFonts w:ascii="Times New Roman" w:hAnsi="Times New Roman" w:cs="Times New Roman"/>
          <w:sz w:val="24"/>
          <w:szCs w:val="24"/>
        </w:rPr>
        <w:t>formand</w:t>
      </w:r>
      <w:proofErr w:type="spellEnd"/>
      <w:r w:rsidRPr="002B7775">
        <w:rPr>
          <w:rFonts w:ascii="Times New Roman" w:hAnsi="Times New Roman" w:cs="Times New Roman"/>
          <w:sz w:val="24"/>
          <w:szCs w:val="24"/>
        </w:rPr>
        <w:t xml:space="preserve"> surface finish measurement in</w:t>
      </w:r>
      <w:r w:rsidRPr="002B7775">
        <w:rPr>
          <w:rFonts w:ascii="Times New Roman" w:hAnsi="Times New Roman" w:cs="Times New Roman"/>
          <w:spacing w:val="-2"/>
          <w:sz w:val="24"/>
          <w:szCs w:val="24"/>
        </w:rPr>
        <w:br/>
      </w:r>
      <w:r w:rsidRPr="002B7775">
        <w:rPr>
          <w:rFonts w:ascii="Times New Roman" w:hAnsi="Times New Roman" w:cs="Times New Roman"/>
          <w:sz w:val="24"/>
          <w:szCs w:val="24"/>
        </w:rPr>
        <w:t>manufacturing</w:t>
      </w:r>
    </w:p>
    <w:p w14:paraId="463D180B" w14:textId="77777777" w:rsidR="003D653C" w:rsidRPr="002B7775" w:rsidRDefault="003D653C" w:rsidP="003D653C">
      <w:pPr>
        <w:pStyle w:val="Heading4"/>
        <w:spacing w:before="73"/>
        <w:rPr>
          <w:rFonts w:ascii="Times New Roman" w:hAnsi="Times New Roman" w:cs="Times New Roman"/>
        </w:rPr>
      </w:pPr>
    </w:p>
    <w:p w14:paraId="30D041F4" w14:textId="7D897DF0" w:rsidR="003D653C" w:rsidRPr="002B7775" w:rsidRDefault="003D653C" w:rsidP="003D653C">
      <w:pPr>
        <w:pStyle w:val="Heading4"/>
        <w:spacing w:before="73"/>
        <w:rPr>
          <w:rFonts w:ascii="Times New Roman" w:hAnsi="Times New Roman" w:cs="Times New Roman"/>
          <w:i/>
        </w:rPr>
      </w:pPr>
      <w:r w:rsidRPr="002B7775">
        <w:rPr>
          <w:rFonts w:ascii="Times New Roman" w:hAnsi="Times New Roman" w:cs="Times New Roman"/>
        </w:rPr>
        <w:t>Course</w:t>
      </w:r>
      <w:r w:rsidR="00042938">
        <w:rPr>
          <w:rFonts w:ascii="Times New Roman" w:hAnsi="Times New Roman" w:cs="Times New Roman"/>
        </w:rPr>
        <w:t xml:space="preserve"> </w:t>
      </w:r>
      <w:r w:rsidRPr="002B7775">
        <w:rPr>
          <w:rFonts w:ascii="Times New Roman" w:hAnsi="Times New Roman" w:cs="Times New Roman"/>
        </w:rPr>
        <w:t>Outcome:</w:t>
      </w:r>
    </w:p>
    <w:p w14:paraId="407EECF5" w14:textId="77777777" w:rsidR="003D653C" w:rsidRPr="002B7775" w:rsidRDefault="003D653C" w:rsidP="003D653C">
      <w:pPr>
        <w:pStyle w:val="BodyText"/>
        <w:spacing w:before="120"/>
      </w:pPr>
      <w:r w:rsidRPr="002B7775">
        <w:t>At the end of the course, the student will be able to</w:t>
      </w:r>
    </w:p>
    <w:p w14:paraId="60553923" w14:textId="77777777" w:rsidR="003D653C" w:rsidRPr="002B7775" w:rsidRDefault="003D653C" w:rsidP="003D653C">
      <w:pPr>
        <w:pStyle w:val="BodyText"/>
        <w:spacing w:before="120"/>
      </w:pPr>
    </w:p>
    <w:p w14:paraId="407DCE27" w14:textId="77777777" w:rsidR="003D653C" w:rsidRPr="002B7775" w:rsidRDefault="003D653C" w:rsidP="003D653C">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b/>
          <w:sz w:val="24"/>
          <w:szCs w:val="24"/>
        </w:rPr>
        <w:t>CO1</w:t>
      </w:r>
      <w:r w:rsidRPr="002B7775">
        <w:rPr>
          <w:rFonts w:ascii="Times New Roman" w:hAnsi="Times New Roman" w:cs="Times New Roman"/>
          <w:sz w:val="24"/>
          <w:szCs w:val="24"/>
        </w:rPr>
        <w:t xml:space="preserve">: Illustrate the principles of </w:t>
      </w:r>
      <w:r w:rsidRPr="002B7775">
        <w:rPr>
          <w:rFonts w:ascii="Times New Roman" w:hAnsi="Times New Roman" w:cs="Times New Roman"/>
          <w:spacing w:val="-1"/>
          <w:sz w:val="24"/>
          <w:szCs w:val="24"/>
        </w:rPr>
        <w:t xml:space="preserve">mechanical </w:t>
      </w:r>
      <w:r w:rsidRPr="002B7775">
        <w:rPr>
          <w:rFonts w:ascii="Times New Roman" w:hAnsi="Times New Roman" w:cs="Times New Roman"/>
          <w:sz w:val="24"/>
          <w:szCs w:val="24"/>
        </w:rPr>
        <w:t>measurement, instrumentation systems and their applications</w:t>
      </w:r>
    </w:p>
    <w:p w14:paraId="355A9139" w14:textId="77777777" w:rsidR="003D653C" w:rsidRPr="002B7775" w:rsidRDefault="003D653C" w:rsidP="003D653C">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b/>
          <w:sz w:val="24"/>
          <w:szCs w:val="24"/>
        </w:rPr>
        <w:t>CO2</w:t>
      </w:r>
      <w:r w:rsidRPr="002B7775">
        <w:rPr>
          <w:rFonts w:ascii="Times New Roman" w:hAnsi="Times New Roman" w:cs="Times New Roman"/>
          <w:sz w:val="24"/>
          <w:szCs w:val="24"/>
        </w:rPr>
        <w:t xml:space="preserve">: Apply the knowledge about standards of measurements and comparators for measurement of various physical quantities. </w:t>
      </w:r>
    </w:p>
    <w:p w14:paraId="6E82167D" w14:textId="77777777" w:rsidR="003D653C" w:rsidRPr="002B7775" w:rsidRDefault="003D653C" w:rsidP="003D653C">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b/>
          <w:sz w:val="24"/>
          <w:szCs w:val="24"/>
        </w:rPr>
        <w:t>CO3</w:t>
      </w:r>
      <w:r w:rsidRPr="002B7775">
        <w:rPr>
          <w:rFonts w:ascii="Times New Roman" w:hAnsi="Times New Roman" w:cs="Times New Roman"/>
          <w:sz w:val="24"/>
          <w:szCs w:val="24"/>
        </w:rPr>
        <w:t>: Acquire the concept of limits, fit, and tolerances.</w:t>
      </w:r>
    </w:p>
    <w:p w14:paraId="0FA5B100" w14:textId="77777777" w:rsidR="003D653C" w:rsidRPr="002B7775" w:rsidRDefault="003D653C" w:rsidP="003D653C">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b/>
          <w:sz w:val="24"/>
          <w:szCs w:val="24"/>
        </w:rPr>
        <w:t>CO4</w:t>
      </w:r>
      <w:r w:rsidRPr="002B7775">
        <w:rPr>
          <w:rFonts w:ascii="Times New Roman" w:hAnsi="Times New Roman" w:cs="Times New Roman"/>
          <w:sz w:val="24"/>
          <w:szCs w:val="24"/>
        </w:rPr>
        <w:t xml:space="preserve">: </w:t>
      </w:r>
      <w:proofErr w:type="spellStart"/>
      <w:r w:rsidRPr="002B7775">
        <w:rPr>
          <w:rFonts w:ascii="Times New Roman" w:hAnsi="Times New Roman" w:cs="Times New Roman"/>
          <w:sz w:val="24"/>
          <w:szCs w:val="24"/>
        </w:rPr>
        <w:t>Analyze</w:t>
      </w:r>
      <w:proofErr w:type="spellEnd"/>
      <w:r w:rsidRPr="002B7775">
        <w:rPr>
          <w:rFonts w:ascii="Times New Roman" w:hAnsi="Times New Roman" w:cs="Times New Roman"/>
          <w:sz w:val="24"/>
          <w:szCs w:val="24"/>
        </w:rPr>
        <w:t xml:space="preserve"> the principle and use of interferometry</w:t>
      </w:r>
    </w:p>
    <w:p w14:paraId="6283FC94" w14:textId="77777777" w:rsidR="003D653C" w:rsidRPr="002B7775" w:rsidRDefault="003D653C" w:rsidP="003D653C">
      <w:pPr>
        <w:widowControl w:val="0"/>
        <w:tabs>
          <w:tab w:val="left" w:pos="1021"/>
        </w:tabs>
        <w:autoSpaceDE w:val="0"/>
        <w:autoSpaceDN w:val="0"/>
        <w:spacing w:after="0" w:line="240" w:lineRule="auto"/>
        <w:ind w:left="300"/>
        <w:jc w:val="both"/>
        <w:rPr>
          <w:rFonts w:ascii="Times New Roman" w:hAnsi="Times New Roman" w:cs="Times New Roman"/>
        </w:rPr>
      </w:pPr>
    </w:p>
    <w:p w14:paraId="7C7DA0B7" w14:textId="77777777" w:rsidR="003D653C" w:rsidRPr="002B7775" w:rsidRDefault="003D653C" w:rsidP="003D653C">
      <w:pPr>
        <w:pStyle w:val="Heading4"/>
        <w:tabs>
          <w:tab w:val="left" w:pos="1740"/>
        </w:tabs>
        <w:ind w:right="135"/>
        <w:jc w:val="both"/>
        <w:rPr>
          <w:rFonts w:ascii="Times New Roman" w:hAnsi="Times New Roman" w:cs="Times New Roman"/>
          <w:i/>
        </w:rPr>
      </w:pPr>
      <w:r w:rsidRPr="002B7775">
        <w:rPr>
          <w:rFonts w:ascii="Times New Roman" w:hAnsi="Times New Roman" w:cs="Times New Roman"/>
          <w:lang w:bidi="or-IN"/>
        </w:rPr>
        <w:t>Module-1</w:t>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t>09 Hours</w:t>
      </w:r>
    </w:p>
    <w:p w14:paraId="7A8B7C58" w14:textId="77777777" w:rsidR="003D653C" w:rsidRPr="002B7775" w:rsidRDefault="003D653C" w:rsidP="003D653C">
      <w:pPr>
        <w:pStyle w:val="BodyText"/>
        <w:tabs>
          <w:tab w:val="left" w:pos="9908"/>
        </w:tabs>
        <w:spacing w:before="120"/>
        <w:jc w:val="both"/>
      </w:pPr>
      <w:r w:rsidRPr="002B7775">
        <w:rPr>
          <w:b/>
        </w:rPr>
        <w:t>Mechanical Measurements</w:t>
      </w:r>
      <w:r w:rsidRPr="002B7775">
        <w:t xml:space="preserve">: Introduction to measurement and measuring instruments. General concept–Generalized measurement system and its elements-Units and standards-measuring instruments: sensitivity, stability, range, accuracy and precision-static and dynamic response-repeatability-systematic, Source of error, statistical analysis of error and random errors-correction, calibration. Dimensional and geometric tolerance. </w:t>
      </w:r>
    </w:p>
    <w:p w14:paraId="542E4383" w14:textId="77777777" w:rsidR="003D653C" w:rsidRPr="002B7775" w:rsidRDefault="003D653C" w:rsidP="003D653C">
      <w:pPr>
        <w:pStyle w:val="BodyText"/>
        <w:tabs>
          <w:tab w:val="left" w:pos="9908"/>
        </w:tabs>
        <w:spacing w:before="120"/>
        <w:jc w:val="both"/>
        <w:rPr>
          <w:spacing w:val="24"/>
        </w:rPr>
      </w:pPr>
      <w:r w:rsidRPr="002B7775">
        <w:rPr>
          <w:b/>
        </w:rPr>
        <w:t>Sensors and Transducers</w:t>
      </w:r>
      <w:r w:rsidRPr="002B7775">
        <w:t xml:space="preserve">: Types of sensors, types of transducers </w:t>
      </w:r>
      <w:r w:rsidRPr="002B7775">
        <w:rPr>
          <w:spacing w:val="-1"/>
        </w:rPr>
        <w:t xml:space="preserve">and </w:t>
      </w:r>
      <w:r w:rsidRPr="002B7775">
        <w:t>their characteristics. Measurement of Pressure: Gravitational, directly acting, elastic and indirect type pressure transducers, Measurement of very low pressures (high vacuum).</w:t>
      </w:r>
    </w:p>
    <w:p w14:paraId="0DE0E910" w14:textId="77777777" w:rsidR="003D653C" w:rsidRPr="002B7775" w:rsidRDefault="003D653C" w:rsidP="003D653C">
      <w:pPr>
        <w:pStyle w:val="BodyText"/>
        <w:tabs>
          <w:tab w:val="left" w:pos="9908"/>
        </w:tabs>
        <w:spacing w:before="53"/>
        <w:ind w:right="-1"/>
        <w:jc w:val="both"/>
        <w:rPr>
          <w:b/>
          <w:bCs/>
          <w:lang w:bidi="or-IN"/>
        </w:rPr>
      </w:pPr>
    </w:p>
    <w:p w14:paraId="0859B095" w14:textId="77777777" w:rsidR="003D653C" w:rsidRPr="002B7775" w:rsidRDefault="003D653C" w:rsidP="003D653C">
      <w:pPr>
        <w:pStyle w:val="BodyText"/>
        <w:tabs>
          <w:tab w:val="left" w:pos="9908"/>
        </w:tabs>
        <w:spacing w:before="53"/>
        <w:ind w:right="-1"/>
        <w:jc w:val="both"/>
        <w:rPr>
          <w:spacing w:val="24"/>
        </w:rPr>
      </w:pPr>
      <w:r w:rsidRPr="002B7775">
        <w:rPr>
          <w:b/>
          <w:bCs/>
          <w:lang w:bidi="or-IN"/>
        </w:rPr>
        <w:t>Module-2                                                                                                        09 Hours</w:t>
      </w:r>
    </w:p>
    <w:p w14:paraId="73D7E638" w14:textId="77777777" w:rsidR="003D653C" w:rsidRPr="002B7775" w:rsidRDefault="003D653C" w:rsidP="003D653C">
      <w:pPr>
        <w:pStyle w:val="BodyText"/>
        <w:tabs>
          <w:tab w:val="left" w:pos="9908"/>
        </w:tabs>
        <w:spacing w:before="120"/>
        <w:jc w:val="both"/>
      </w:pPr>
      <w:r w:rsidRPr="002B7775">
        <w:rPr>
          <w:b/>
        </w:rPr>
        <w:t>Strain Measurement</w:t>
      </w:r>
      <w:r w:rsidRPr="002B7775">
        <w:t>: Types of strain gauges and their working, strain gauge circuits, temperature compensation. Strain rosettes, calibration.</w:t>
      </w:r>
    </w:p>
    <w:p w14:paraId="3CA7E4FC" w14:textId="77777777" w:rsidR="003D653C" w:rsidRPr="002B7775" w:rsidRDefault="003D653C" w:rsidP="003D653C">
      <w:pPr>
        <w:pStyle w:val="BodyText"/>
        <w:tabs>
          <w:tab w:val="left" w:pos="9908"/>
        </w:tabs>
        <w:spacing w:before="120"/>
        <w:jc w:val="both"/>
      </w:pPr>
      <w:r w:rsidRPr="002B7775">
        <w:rPr>
          <w:b/>
        </w:rPr>
        <w:lastRenderedPageBreak/>
        <w:t>Flow Measurement</w:t>
      </w:r>
      <w:r w:rsidRPr="002B7775">
        <w:t xml:space="preserve">: Flow characteristics obstruction meters, Obstruction meter for compressible fluids- Orifice, </w:t>
      </w:r>
      <w:proofErr w:type="spellStart"/>
      <w:r w:rsidRPr="002B7775">
        <w:t>Venturi</w:t>
      </w:r>
      <w:proofErr w:type="spellEnd"/>
      <w:r w:rsidRPr="002B7775">
        <w:t xml:space="preserve"> meter and Pitot tube, the variable-area meter, Turbine Flow meters.</w:t>
      </w:r>
    </w:p>
    <w:p w14:paraId="10086E18" w14:textId="77777777" w:rsidR="003D653C" w:rsidRPr="002B7775" w:rsidRDefault="003D653C" w:rsidP="003D653C">
      <w:pPr>
        <w:pStyle w:val="BodyText"/>
        <w:tabs>
          <w:tab w:val="left" w:pos="9908"/>
        </w:tabs>
        <w:spacing w:before="120"/>
        <w:jc w:val="both"/>
        <w:rPr>
          <w:b/>
        </w:rPr>
      </w:pPr>
    </w:p>
    <w:p w14:paraId="2E743A54" w14:textId="77777777" w:rsidR="003D653C" w:rsidRPr="002B7775" w:rsidRDefault="003D653C" w:rsidP="003D653C">
      <w:pPr>
        <w:pStyle w:val="BodyText"/>
        <w:tabs>
          <w:tab w:val="left" w:pos="9908"/>
        </w:tabs>
        <w:spacing w:before="120"/>
        <w:jc w:val="both"/>
      </w:pPr>
      <w:r w:rsidRPr="002B7775">
        <w:rPr>
          <w:b/>
        </w:rPr>
        <w:t>Temperature Measurement</w:t>
      </w:r>
      <w:r w:rsidRPr="002B7775">
        <w:t>: Thermometers, bimetallic thermocouples, thermistors and pyrometers. Measurements of Force, Torque: Different types of load cells, elastic transducers, pneumatic &amp; hydraulic systems. Seismic instruments.</w:t>
      </w:r>
    </w:p>
    <w:p w14:paraId="3BEE776A" w14:textId="77777777" w:rsidR="003D653C" w:rsidRPr="002B7775" w:rsidRDefault="003D653C" w:rsidP="003D653C">
      <w:pPr>
        <w:pStyle w:val="Heading4"/>
        <w:tabs>
          <w:tab w:val="left" w:pos="1740"/>
        </w:tabs>
        <w:ind w:right="-1"/>
        <w:jc w:val="both"/>
        <w:rPr>
          <w:rFonts w:ascii="Times New Roman" w:hAnsi="Times New Roman" w:cs="Times New Roman"/>
          <w:i/>
        </w:rPr>
      </w:pPr>
      <w:r w:rsidRPr="002B7775">
        <w:rPr>
          <w:rFonts w:ascii="Times New Roman" w:hAnsi="Times New Roman" w:cs="Times New Roman"/>
        </w:rPr>
        <w:t>Module-3</w:t>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r>
      <w:r w:rsidRPr="002B7775">
        <w:rPr>
          <w:rFonts w:ascii="Times New Roman" w:hAnsi="Times New Roman" w:cs="Times New Roman"/>
        </w:rPr>
        <w:tab/>
        <w:t>09</w:t>
      </w:r>
      <w:r w:rsidRPr="002B7775">
        <w:rPr>
          <w:rFonts w:ascii="Times New Roman" w:hAnsi="Times New Roman" w:cs="Times New Roman"/>
          <w:spacing w:val="-1"/>
        </w:rPr>
        <w:t>Hours</w:t>
      </w:r>
    </w:p>
    <w:p w14:paraId="4668019D" w14:textId="77777777" w:rsidR="003D653C" w:rsidRPr="002B7775" w:rsidRDefault="003D653C" w:rsidP="003D653C">
      <w:pPr>
        <w:spacing w:before="120" w:after="0" w:line="240" w:lineRule="auto"/>
        <w:jc w:val="both"/>
        <w:rPr>
          <w:rFonts w:ascii="Times New Roman" w:hAnsi="Times New Roman" w:cs="Times New Roman"/>
          <w:sz w:val="24"/>
          <w:szCs w:val="24"/>
        </w:rPr>
      </w:pPr>
      <w:r w:rsidRPr="002B7775">
        <w:rPr>
          <w:rFonts w:ascii="Times New Roman" w:hAnsi="Times New Roman" w:cs="Times New Roman"/>
          <w:b/>
          <w:sz w:val="24"/>
          <w:szCs w:val="24"/>
        </w:rPr>
        <w:t>Coordinate measuring machine (CMM):</w:t>
      </w:r>
      <w:r w:rsidRPr="002B7775">
        <w:rPr>
          <w:rFonts w:ascii="Times New Roman" w:hAnsi="Times New Roman" w:cs="Times New Roman"/>
          <w:sz w:val="24"/>
          <w:szCs w:val="24"/>
        </w:rPr>
        <w:t xml:space="preserve"> Need, constructional features and types, Metrology and Inspection: Standards of linear measurement, line and end standards. Interchangeability and standardization. Linear and angular measurements devices and systems. Comparators: Sigma, Johansson’s </w:t>
      </w:r>
      <w:proofErr w:type="spellStart"/>
      <w:r w:rsidRPr="002B7775">
        <w:rPr>
          <w:rFonts w:ascii="Times New Roman" w:hAnsi="Times New Roman" w:cs="Times New Roman"/>
          <w:sz w:val="24"/>
          <w:szCs w:val="24"/>
        </w:rPr>
        <w:t>Microkrator</w:t>
      </w:r>
      <w:proofErr w:type="spellEnd"/>
      <w:r w:rsidRPr="002B7775">
        <w:rPr>
          <w:rFonts w:ascii="Times New Roman" w:hAnsi="Times New Roman" w:cs="Times New Roman"/>
          <w:sz w:val="24"/>
          <w:szCs w:val="24"/>
        </w:rPr>
        <w:t>. Limit gauges classification, Taylor’s Principle of  Gauge Design.</w:t>
      </w:r>
    </w:p>
    <w:p w14:paraId="1F12B14A" w14:textId="77777777" w:rsidR="003D653C" w:rsidRPr="002B7775" w:rsidRDefault="003D653C" w:rsidP="003D653C">
      <w:pPr>
        <w:ind w:right="-1"/>
        <w:jc w:val="both"/>
        <w:rPr>
          <w:rFonts w:ascii="Times New Roman" w:hAnsi="Times New Roman" w:cs="Times New Roman"/>
          <w:b/>
          <w:bCs/>
          <w:sz w:val="24"/>
          <w:szCs w:val="24"/>
          <w:lang w:bidi="or-IN"/>
        </w:rPr>
      </w:pPr>
    </w:p>
    <w:p w14:paraId="2B2821C6" w14:textId="77777777" w:rsidR="003D653C" w:rsidRPr="002B7775" w:rsidRDefault="003D653C" w:rsidP="003D653C">
      <w:pPr>
        <w:ind w:right="-1"/>
        <w:jc w:val="both"/>
        <w:rPr>
          <w:rFonts w:ascii="Times New Roman" w:hAnsi="Times New Roman" w:cs="Times New Roman"/>
          <w:b/>
          <w:sz w:val="24"/>
          <w:szCs w:val="24"/>
        </w:rPr>
      </w:pPr>
      <w:r w:rsidRPr="002B7775">
        <w:rPr>
          <w:rFonts w:ascii="Times New Roman" w:hAnsi="Times New Roman" w:cs="Times New Roman"/>
          <w:b/>
          <w:bCs/>
          <w:sz w:val="24"/>
          <w:szCs w:val="24"/>
          <w:lang w:bidi="or-IN"/>
        </w:rPr>
        <w:t>Module-4</w:t>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r>
      <w:r w:rsidRPr="002B7775">
        <w:rPr>
          <w:rFonts w:ascii="Times New Roman" w:hAnsi="Times New Roman" w:cs="Times New Roman"/>
          <w:b/>
          <w:bCs/>
          <w:sz w:val="24"/>
          <w:szCs w:val="24"/>
          <w:lang w:bidi="or-IN"/>
        </w:rPr>
        <w:tab/>
        <w:t>09</w:t>
      </w:r>
      <w:r w:rsidRPr="002B7775">
        <w:rPr>
          <w:rFonts w:ascii="Times New Roman" w:hAnsi="Times New Roman" w:cs="Times New Roman"/>
          <w:b/>
          <w:sz w:val="24"/>
          <w:szCs w:val="24"/>
        </w:rPr>
        <w:t xml:space="preserve"> Hours</w:t>
      </w:r>
    </w:p>
    <w:p w14:paraId="3DA4841E" w14:textId="77777777" w:rsidR="003D653C" w:rsidRPr="002B7775" w:rsidRDefault="003D653C" w:rsidP="003D653C">
      <w:pPr>
        <w:pStyle w:val="BodyText"/>
        <w:spacing w:before="120"/>
        <w:jc w:val="both"/>
      </w:pPr>
      <w:r w:rsidRPr="002B7775">
        <w:rPr>
          <w:b/>
        </w:rPr>
        <w:t>Limits, Fits &amp;Tolerance and Surface roughness:</w:t>
      </w:r>
      <w:r w:rsidRPr="002B7775">
        <w:t xml:space="preserve"> Introduction to Limits, Fits, Tolerances and IS standards, Limit-gauges, and surface-roughness. Measurement of geometric forms like straightness, flatness, roundness. Toolmaker’s microscope, profile projector, autocollimator. Interferometry: principle and use of interferometry, optical flat. Measurement of screw threads and gears. Surface texture: quantitative evaluation of surface roughness and its measurement.</w:t>
      </w:r>
    </w:p>
    <w:p w14:paraId="6B6D4EE8" w14:textId="77777777" w:rsidR="003D653C" w:rsidRPr="002B7775" w:rsidRDefault="003D653C" w:rsidP="003D653C">
      <w:pPr>
        <w:pStyle w:val="Heading4"/>
        <w:jc w:val="both"/>
        <w:rPr>
          <w:rFonts w:ascii="Times New Roman" w:hAnsi="Times New Roman" w:cs="Times New Roman"/>
          <w:i/>
        </w:rPr>
      </w:pPr>
      <w:r w:rsidRPr="002B7775">
        <w:rPr>
          <w:rFonts w:ascii="Times New Roman" w:hAnsi="Times New Roman" w:cs="Times New Roman"/>
        </w:rPr>
        <w:br/>
        <w:t>Text Books:</w:t>
      </w:r>
    </w:p>
    <w:p w14:paraId="5B791C95" w14:textId="77777777" w:rsidR="003D653C" w:rsidRPr="002B7775" w:rsidRDefault="003D653C" w:rsidP="003D653C">
      <w:pPr>
        <w:widowControl w:val="0"/>
        <w:tabs>
          <w:tab w:val="left" w:pos="824"/>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sz w:val="24"/>
          <w:szCs w:val="24"/>
        </w:rPr>
        <w:t>1. Experimental Methods for Engineers by Holman, McGraw Hill India</w:t>
      </w:r>
    </w:p>
    <w:p w14:paraId="504A552C" w14:textId="77777777" w:rsidR="003D653C" w:rsidRPr="002B7775" w:rsidRDefault="003D653C" w:rsidP="003D653C">
      <w:pPr>
        <w:widowControl w:val="0"/>
        <w:tabs>
          <w:tab w:val="left" w:pos="824"/>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sz w:val="24"/>
          <w:szCs w:val="24"/>
        </w:rPr>
        <w:t>2. Mechanical Measurements by Beckwith, Pearson</w:t>
      </w:r>
    </w:p>
    <w:p w14:paraId="4EB2590B" w14:textId="77777777" w:rsidR="003D653C" w:rsidRPr="002B7775" w:rsidRDefault="003D653C" w:rsidP="003D653C">
      <w:pPr>
        <w:widowControl w:val="0"/>
        <w:tabs>
          <w:tab w:val="left" w:pos="824"/>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sz w:val="24"/>
          <w:szCs w:val="24"/>
        </w:rPr>
        <w:t>3. Principles of Measurement Systems by Bentley, Pearson</w:t>
      </w:r>
    </w:p>
    <w:p w14:paraId="2B0ECF97" w14:textId="77777777" w:rsidR="003D653C" w:rsidRPr="002B7775" w:rsidRDefault="003D653C" w:rsidP="003D653C">
      <w:pPr>
        <w:widowControl w:val="0"/>
        <w:tabs>
          <w:tab w:val="left" w:pos="824"/>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sz w:val="24"/>
          <w:szCs w:val="24"/>
        </w:rPr>
        <w:t xml:space="preserve">4. Metrology of Measurements by </w:t>
      </w:r>
      <w:proofErr w:type="spellStart"/>
      <w:r w:rsidRPr="002B7775">
        <w:rPr>
          <w:rFonts w:ascii="Times New Roman" w:hAnsi="Times New Roman" w:cs="Times New Roman"/>
          <w:sz w:val="24"/>
          <w:szCs w:val="24"/>
        </w:rPr>
        <w:t>Bewoor</w:t>
      </w:r>
      <w:proofErr w:type="spellEnd"/>
      <w:r w:rsidRPr="002B7775">
        <w:rPr>
          <w:rFonts w:ascii="Times New Roman" w:hAnsi="Times New Roman" w:cs="Times New Roman"/>
          <w:sz w:val="24"/>
          <w:szCs w:val="24"/>
        </w:rPr>
        <w:t xml:space="preserve"> and Kulkarni, McGraw Hill India</w:t>
      </w:r>
    </w:p>
    <w:p w14:paraId="723EB077" w14:textId="77777777" w:rsidR="003D653C" w:rsidRPr="002B7775" w:rsidRDefault="003D653C" w:rsidP="003D653C">
      <w:pPr>
        <w:widowControl w:val="0"/>
        <w:tabs>
          <w:tab w:val="left" w:pos="824"/>
        </w:tabs>
        <w:autoSpaceDE w:val="0"/>
        <w:autoSpaceDN w:val="0"/>
        <w:spacing w:before="120" w:after="0" w:line="240" w:lineRule="auto"/>
        <w:jc w:val="both"/>
        <w:rPr>
          <w:rFonts w:ascii="Times New Roman" w:hAnsi="Times New Roman" w:cs="Times New Roman"/>
          <w:sz w:val="24"/>
          <w:szCs w:val="24"/>
        </w:rPr>
      </w:pPr>
      <w:r w:rsidRPr="002B7775">
        <w:rPr>
          <w:rFonts w:ascii="Times New Roman" w:hAnsi="Times New Roman" w:cs="Times New Roman"/>
          <w:sz w:val="24"/>
          <w:szCs w:val="24"/>
        </w:rPr>
        <w:t>5. Engineering Metrology, by R K Jain,  Khanna Publishers</w:t>
      </w:r>
    </w:p>
    <w:p w14:paraId="6A04B28C" w14:textId="77777777" w:rsidR="003D653C" w:rsidRPr="002B7775" w:rsidRDefault="003D653C" w:rsidP="003D653C">
      <w:pPr>
        <w:pStyle w:val="TableParagraph"/>
        <w:spacing w:before="122"/>
        <w:ind w:left="0"/>
        <w:rPr>
          <w:b/>
          <w:sz w:val="24"/>
          <w:szCs w:val="24"/>
        </w:rPr>
      </w:pPr>
    </w:p>
    <w:p w14:paraId="5142A5A9" w14:textId="77777777" w:rsidR="003D653C" w:rsidRPr="002B7775" w:rsidRDefault="003D653C" w:rsidP="003D653C">
      <w:pPr>
        <w:pStyle w:val="TableParagraph"/>
        <w:spacing w:before="122"/>
        <w:ind w:left="0"/>
        <w:rPr>
          <w:b/>
          <w:sz w:val="24"/>
          <w:szCs w:val="24"/>
        </w:rPr>
      </w:pPr>
      <w:r w:rsidRPr="002B7775">
        <w:rPr>
          <w:b/>
          <w:sz w:val="24"/>
          <w:szCs w:val="24"/>
        </w:rPr>
        <w:t>Reference Books:</w:t>
      </w:r>
    </w:p>
    <w:p w14:paraId="04DA2774"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sz w:val="24"/>
          <w:szCs w:val="24"/>
        </w:rPr>
        <w:t xml:space="preserve">Instrumentation Measurement and Analysis  by </w:t>
      </w:r>
      <w:proofErr w:type="spellStart"/>
      <w:r w:rsidRPr="002B7775">
        <w:rPr>
          <w:sz w:val="24"/>
          <w:szCs w:val="24"/>
        </w:rPr>
        <w:t>Nakra</w:t>
      </w:r>
      <w:proofErr w:type="spellEnd"/>
      <w:r w:rsidRPr="002B7775">
        <w:rPr>
          <w:sz w:val="24"/>
          <w:szCs w:val="24"/>
        </w:rPr>
        <w:t xml:space="preserve"> and Chaudhary, McGraw Hill India</w:t>
      </w:r>
    </w:p>
    <w:p w14:paraId="40284590"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rStyle w:val="a-size-large"/>
          <w:rFonts w:eastAsiaTheme="majorEastAsia"/>
        </w:rPr>
        <w:t xml:space="preserve">A Course In Mechanical Measurements And Instrumentation &amp; Control, by </w:t>
      </w:r>
      <w:proofErr w:type="spellStart"/>
      <w:r w:rsidRPr="002B7775">
        <w:rPr>
          <w:rStyle w:val="a-size-large"/>
          <w:rFonts w:eastAsiaTheme="majorEastAsia"/>
        </w:rPr>
        <w:t>A.K.Sawhney</w:t>
      </w:r>
      <w:proofErr w:type="spellEnd"/>
      <w:r w:rsidRPr="002B7775">
        <w:rPr>
          <w:rStyle w:val="a-size-large"/>
          <w:rFonts w:eastAsiaTheme="majorEastAsia"/>
        </w:rPr>
        <w:t xml:space="preserve">, </w:t>
      </w:r>
      <w:proofErr w:type="spellStart"/>
      <w:r w:rsidRPr="002B7775">
        <w:rPr>
          <w:rStyle w:val="a-size-large"/>
          <w:rFonts w:eastAsiaTheme="majorEastAsia"/>
        </w:rPr>
        <w:t>Dhanpat</w:t>
      </w:r>
      <w:proofErr w:type="spellEnd"/>
      <w:r w:rsidRPr="002B7775">
        <w:rPr>
          <w:rStyle w:val="a-size-large"/>
          <w:rFonts w:eastAsiaTheme="majorEastAsia"/>
        </w:rPr>
        <w:t xml:space="preserve"> Rai and Co</w:t>
      </w:r>
    </w:p>
    <w:p w14:paraId="64017688"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sz w:val="24"/>
          <w:szCs w:val="24"/>
        </w:rPr>
        <w:t xml:space="preserve">Applied Metrology for Manufacturing Engineering by Ammar </w:t>
      </w:r>
      <w:proofErr w:type="spellStart"/>
      <w:r w:rsidRPr="002B7775">
        <w:rPr>
          <w:sz w:val="24"/>
          <w:szCs w:val="24"/>
        </w:rPr>
        <w:t>Grous</w:t>
      </w:r>
      <w:proofErr w:type="spellEnd"/>
      <w:r w:rsidRPr="002B7775">
        <w:rPr>
          <w:sz w:val="24"/>
          <w:szCs w:val="24"/>
        </w:rPr>
        <w:t>, Wiley.</w:t>
      </w:r>
    </w:p>
    <w:p w14:paraId="272D3BB7"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sz w:val="24"/>
          <w:szCs w:val="24"/>
        </w:rPr>
        <w:t xml:space="preserve">Metrology for Engineers by </w:t>
      </w:r>
      <w:proofErr w:type="spellStart"/>
      <w:r w:rsidRPr="002B7775">
        <w:rPr>
          <w:sz w:val="24"/>
          <w:szCs w:val="24"/>
        </w:rPr>
        <w:t>Galyer</w:t>
      </w:r>
      <w:proofErr w:type="spellEnd"/>
      <w:r w:rsidRPr="002B7775">
        <w:rPr>
          <w:sz w:val="24"/>
          <w:szCs w:val="24"/>
        </w:rPr>
        <w:t xml:space="preserve">,  J.F.W.  Charles, Reginald </w:t>
      </w:r>
      <w:proofErr w:type="spellStart"/>
      <w:r w:rsidRPr="002B7775">
        <w:rPr>
          <w:sz w:val="24"/>
          <w:szCs w:val="24"/>
        </w:rPr>
        <w:t>Shotbolt</w:t>
      </w:r>
      <w:proofErr w:type="spellEnd"/>
      <w:r w:rsidRPr="002B7775">
        <w:rPr>
          <w:sz w:val="24"/>
          <w:szCs w:val="24"/>
        </w:rPr>
        <w:t>,  Cengage Learning</w:t>
      </w:r>
    </w:p>
    <w:p w14:paraId="0D589C12"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sz w:val="24"/>
          <w:szCs w:val="24"/>
        </w:rPr>
        <w:t xml:space="preserve">Engineering Metrology and Measurements by N.V. </w:t>
      </w:r>
      <w:proofErr w:type="spellStart"/>
      <w:r w:rsidRPr="002B7775">
        <w:rPr>
          <w:sz w:val="24"/>
          <w:szCs w:val="24"/>
        </w:rPr>
        <w:t>Raghavendra</w:t>
      </w:r>
      <w:proofErr w:type="spellEnd"/>
      <w:r w:rsidRPr="002B7775">
        <w:rPr>
          <w:sz w:val="24"/>
          <w:szCs w:val="24"/>
        </w:rPr>
        <w:t xml:space="preserve"> N. V. and L. Krishnamurthy , Oxford University Press.</w:t>
      </w:r>
    </w:p>
    <w:p w14:paraId="1B68280C" w14:textId="77777777" w:rsidR="003D653C" w:rsidRPr="002B7775" w:rsidRDefault="003D653C" w:rsidP="00C43248">
      <w:pPr>
        <w:pStyle w:val="TableParagraph"/>
        <w:numPr>
          <w:ilvl w:val="0"/>
          <w:numId w:val="103"/>
        </w:numPr>
        <w:tabs>
          <w:tab w:val="left" w:pos="360"/>
        </w:tabs>
        <w:spacing w:before="120"/>
        <w:ind w:left="360"/>
        <w:jc w:val="both"/>
        <w:rPr>
          <w:sz w:val="24"/>
          <w:szCs w:val="24"/>
        </w:rPr>
      </w:pPr>
      <w:r w:rsidRPr="002B7775">
        <w:rPr>
          <w:sz w:val="24"/>
          <w:szCs w:val="24"/>
        </w:rPr>
        <w:t xml:space="preserve">Mechanical Measurements, S.P. </w:t>
      </w:r>
      <w:proofErr w:type="spellStart"/>
      <w:r w:rsidRPr="002B7775">
        <w:rPr>
          <w:sz w:val="24"/>
          <w:szCs w:val="24"/>
        </w:rPr>
        <w:t>Venkateshan</w:t>
      </w:r>
      <w:proofErr w:type="spellEnd"/>
      <w:r w:rsidRPr="002B7775">
        <w:rPr>
          <w:sz w:val="24"/>
          <w:szCs w:val="24"/>
        </w:rPr>
        <w:t>, John Wiley &amp; Sons.</w:t>
      </w:r>
    </w:p>
    <w:p w14:paraId="05D50F1B" w14:textId="77777777" w:rsidR="003D653C" w:rsidRPr="002B7775" w:rsidRDefault="003D653C" w:rsidP="003D653C">
      <w:pPr>
        <w:pStyle w:val="TableParagraph"/>
        <w:tabs>
          <w:tab w:val="left" w:pos="360"/>
        </w:tabs>
        <w:spacing w:before="120"/>
        <w:ind w:left="360"/>
        <w:jc w:val="both"/>
        <w:rPr>
          <w:sz w:val="24"/>
          <w:szCs w:val="24"/>
        </w:rPr>
      </w:pPr>
    </w:p>
    <w:p w14:paraId="59B141DE" w14:textId="77777777" w:rsidR="003D653C" w:rsidRPr="002B7775" w:rsidRDefault="003D653C" w:rsidP="003D653C">
      <w:pPr>
        <w:pStyle w:val="TableParagraph"/>
        <w:tabs>
          <w:tab w:val="left" w:pos="751"/>
          <w:tab w:val="left" w:pos="752"/>
        </w:tabs>
        <w:spacing w:line="247" w:lineRule="exact"/>
        <w:rPr>
          <w:sz w:val="24"/>
          <w:szCs w:val="24"/>
        </w:rPr>
      </w:pPr>
    </w:p>
    <w:p w14:paraId="0038D14C" w14:textId="77777777" w:rsidR="003D653C" w:rsidRPr="002B7775" w:rsidRDefault="003D653C" w:rsidP="003D653C">
      <w:pPr>
        <w:pStyle w:val="TableParagraph"/>
        <w:tabs>
          <w:tab w:val="left" w:pos="751"/>
          <w:tab w:val="left" w:pos="752"/>
        </w:tabs>
        <w:spacing w:line="247" w:lineRule="exact"/>
        <w:rPr>
          <w:b/>
          <w:sz w:val="24"/>
          <w:szCs w:val="24"/>
        </w:rPr>
      </w:pPr>
      <w:r w:rsidRPr="002B7775">
        <w:rPr>
          <w:b/>
          <w:sz w:val="24"/>
          <w:szCs w:val="24"/>
        </w:rPr>
        <w:t>CO-PO mapping</w:t>
      </w:r>
    </w:p>
    <w:tbl>
      <w:tblPr>
        <w:tblStyle w:val="TableGrid"/>
        <w:tblpPr w:leftFromText="180" w:rightFromText="180" w:vertAnchor="text" w:horzAnchor="margin" w:tblpXSpec="center" w:tblpY="380"/>
        <w:tblW w:w="9871" w:type="dxa"/>
        <w:tblLook w:val="04A0" w:firstRow="1" w:lastRow="0" w:firstColumn="1" w:lastColumn="0" w:noHBand="0" w:noVBand="1"/>
      </w:tblPr>
      <w:tblGrid>
        <w:gridCol w:w="670"/>
        <w:gridCol w:w="615"/>
        <w:gridCol w:w="615"/>
        <w:gridCol w:w="615"/>
        <w:gridCol w:w="615"/>
        <w:gridCol w:w="615"/>
        <w:gridCol w:w="615"/>
        <w:gridCol w:w="615"/>
        <w:gridCol w:w="615"/>
        <w:gridCol w:w="615"/>
        <w:gridCol w:w="727"/>
        <w:gridCol w:w="719"/>
        <w:gridCol w:w="740"/>
        <w:gridCol w:w="740"/>
        <w:gridCol w:w="740"/>
      </w:tblGrid>
      <w:tr w:rsidR="003D653C" w:rsidRPr="002B7775" w14:paraId="1B3CC980" w14:textId="77777777" w:rsidTr="002108E8">
        <w:tc>
          <w:tcPr>
            <w:tcW w:w="236" w:type="dxa"/>
          </w:tcPr>
          <w:p w14:paraId="1EC1F673"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lastRenderedPageBreak/>
              <w:t>CO</w:t>
            </w:r>
          </w:p>
        </w:tc>
        <w:tc>
          <w:tcPr>
            <w:tcW w:w="643" w:type="dxa"/>
          </w:tcPr>
          <w:p w14:paraId="12186935"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PO1</w:t>
            </w:r>
          </w:p>
        </w:tc>
        <w:tc>
          <w:tcPr>
            <w:tcW w:w="643" w:type="dxa"/>
          </w:tcPr>
          <w:p w14:paraId="4D88C66F"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PO2</w:t>
            </w:r>
          </w:p>
        </w:tc>
        <w:tc>
          <w:tcPr>
            <w:tcW w:w="643" w:type="dxa"/>
          </w:tcPr>
          <w:p w14:paraId="1331624D"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PO3</w:t>
            </w:r>
          </w:p>
        </w:tc>
        <w:tc>
          <w:tcPr>
            <w:tcW w:w="643" w:type="dxa"/>
          </w:tcPr>
          <w:p w14:paraId="6894CC82"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PO4</w:t>
            </w:r>
          </w:p>
        </w:tc>
        <w:tc>
          <w:tcPr>
            <w:tcW w:w="643" w:type="dxa"/>
          </w:tcPr>
          <w:p w14:paraId="2F767B55"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PO5</w:t>
            </w:r>
          </w:p>
        </w:tc>
        <w:tc>
          <w:tcPr>
            <w:tcW w:w="643" w:type="dxa"/>
          </w:tcPr>
          <w:p w14:paraId="6F663921"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PO6</w:t>
            </w:r>
          </w:p>
        </w:tc>
        <w:tc>
          <w:tcPr>
            <w:tcW w:w="643" w:type="dxa"/>
          </w:tcPr>
          <w:p w14:paraId="3FAA8B3E"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PO7</w:t>
            </w:r>
          </w:p>
        </w:tc>
        <w:tc>
          <w:tcPr>
            <w:tcW w:w="643" w:type="dxa"/>
          </w:tcPr>
          <w:p w14:paraId="0CACA4DD"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PO8</w:t>
            </w:r>
          </w:p>
        </w:tc>
        <w:tc>
          <w:tcPr>
            <w:tcW w:w="643" w:type="dxa"/>
          </w:tcPr>
          <w:p w14:paraId="563D75DF"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PO9</w:t>
            </w:r>
          </w:p>
        </w:tc>
        <w:tc>
          <w:tcPr>
            <w:tcW w:w="763" w:type="dxa"/>
          </w:tcPr>
          <w:p w14:paraId="0EDFBFB6"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PO10</w:t>
            </w:r>
          </w:p>
        </w:tc>
        <w:tc>
          <w:tcPr>
            <w:tcW w:w="754" w:type="dxa"/>
          </w:tcPr>
          <w:p w14:paraId="38CA5879"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PO11</w:t>
            </w:r>
          </w:p>
        </w:tc>
        <w:tc>
          <w:tcPr>
            <w:tcW w:w="777" w:type="dxa"/>
          </w:tcPr>
          <w:p w14:paraId="45B0EC01"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PSO1</w:t>
            </w:r>
          </w:p>
        </w:tc>
        <w:tc>
          <w:tcPr>
            <w:tcW w:w="777" w:type="dxa"/>
          </w:tcPr>
          <w:p w14:paraId="2F5AB83C"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PSO2</w:t>
            </w:r>
          </w:p>
        </w:tc>
        <w:tc>
          <w:tcPr>
            <w:tcW w:w="777" w:type="dxa"/>
          </w:tcPr>
          <w:p w14:paraId="465A8F6B" w14:textId="77777777" w:rsidR="003D653C" w:rsidRPr="00B15EFC" w:rsidRDefault="003D653C" w:rsidP="002108E8">
            <w:pPr>
              <w:rPr>
                <w:rFonts w:ascii="Times New Roman" w:hAnsi="Times New Roman" w:cs="Times New Roman"/>
                <w:szCs w:val="24"/>
              </w:rPr>
            </w:pPr>
            <w:r w:rsidRPr="00B15EFC">
              <w:rPr>
                <w:rFonts w:ascii="Times New Roman" w:hAnsi="Times New Roman" w:cs="Times New Roman"/>
                <w:szCs w:val="24"/>
              </w:rPr>
              <w:t>PSO3</w:t>
            </w:r>
          </w:p>
        </w:tc>
      </w:tr>
      <w:tr w:rsidR="003D653C" w:rsidRPr="002B7775" w14:paraId="1AEEAD6F" w14:textId="77777777" w:rsidTr="002108E8">
        <w:tc>
          <w:tcPr>
            <w:tcW w:w="236" w:type="dxa"/>
          </w:tcPr>
          <w:p w14:paraId="060AEDDF"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CO1</w:t>
            </w:r>
          </w:p>
        </w:tc>
        <w:tc>
          <w:tcPr>
            <w:tcW w:w="643" w:type="dxa"/>
          </w:tcPr>
          <w:p w14:paraId="6C544A97"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78BE871A"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4051E136"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2039BCB2"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6208B79A"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03787EF8"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643" w:type="dxa"/>
          </w:tcPr>
          <w:p w14:paraId="40AB926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643" w:type="dxa"/>
          </w:tcPr>
          <w:p w14:paraId="111CA754"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134C0B8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63" w:type="dxa"/>
          </w:tcPr>
          <w:p w14:paraId="6763BF04"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54" w:type="dxa"/>
          </w:tcPr>
          <w:p w14:paraId="78A3EF64"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4423C198"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777" w:type="dxa"/>
          </w:tcPr>
          <w:p w14:paraId="2AC6BE36"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257BD6DD"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r>
      <w:tr w:rsidR="003D653C" w:rsidRPr="002B7775" w14:paraId="5C923CC1" w14:textId="77777777" w:rsidTr="002108E8">
        <w:tc>
          <w:tcPr>
            <w:tcW w:w="236" w:type="dxa"/>
          </w:tcPr>
          <w:p w14:paraId="51804A4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CO2</w:t>
            </w:r>
          </w:p>
        </w:tc>
        <w:tc>
          <w:tcPr>
            <w:tcW w:w="643" w:type="dxa"/>
          </w:tcPr>
          <w:p w14:paraId="41AF30AF"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78EB72B3"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7B9C4804"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3583BF8F"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643" w:type="dxa"/>
          </w:tcPr>
          <w:p w14:paraId="1A589F67"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54E7ECB6"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6070E818"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6684C2B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0E2F2387"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763" w:type="dxa"/>
          </w:tcPr>
          <w:p w14:paraId="4172B03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754" w:type="dxa"/>
          </w:tcPr>
          <w:p w14:paraId="67DFBE7E"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777" w:type="dxa"/>
          </w:tcPr>
          <w:p w14:paraId="0D9BD9AB"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2EFA2C32"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4E7E410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r>
      <w:tr w:rsidR="003D653C" w:rsidRPr="002B7775" w14:paraId="122ED6C9" w14:textId="77777777" w:rsidTr="002108E8">
        <w:tc>
          <w:tcPr>
            <w:tcW w:w="236" w:type="dxa"/>
          </w:tcPr>
          <w:p w14:paraId="71319852"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CO3</w:t>
            </w:r>
          </w:p>
        </w:tc>
        <w:tc>
          <w:tcPr>
            <w:tcW w:w="643" w:type="dxa"/>
          </w:tcPr>
          <w:p w14:paraId="16AD6453"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14EE723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1AA1367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643" w:type="dxa"/>
          </w:tcPr>
          <w:p w14:paraId="35B38F28"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643" w:type="dxa"/>
          </w:tcPr>
          <w:p w14:paraId="4487CB25"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28892D93"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31A61FCB"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4D1E7BD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25820A27"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763" w:type="dxa"/>
          </w:tcPr>
          <w:p w14:paraId="08CC373D"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54" w:type="dxa"/>
          </w:tcPr>
          <w:p w14:paraId="1D6FD410"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777" w:type="dxa"/>
          </w:tcPr>
          <w:p w14:paraId="6627266D"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777" w:type="dxa"/>
          </w:tcPr>
          <w:p w14:paraId="06FA21C8"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44EEA4A3"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r>
      <w:tr w:rsidR="003D653C" w:rsidRPr="002B7775" w14:paraId="6C34556E" w14:textId="77777777" w:rsidTr="002108E8">
        <w:tc>
          <w:tcPr>
            <w:tcW w:w="236" w:type="dxa"/>
          </w:tcPr>
          <w:p w14:paraId="29F2A122"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CO4</w:t>
            </w:r>
          </w:p>
        </w:tc>
        <w:tc>
          <w:tcPr>
            <w:tcW w:w="643" w:type="dxa"/>
          </w:tcPr>
          <w:p w14:paraId="5C1C4D1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44C69751"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3</w:t>
            </w:r>
          </w:p>
        </w:tc>
        <w:tc>
          <w:tcPr>
            <w:tcW w:w="643" w:type="dxa"/>
          </w:tcPr>
          <w:p w14:paraId="11A7D319"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643" w:type="dxa"/>
          </w:tcPr>
          <w:p w14:paraId="6E5A234C"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643" w:type="dxa"/>
          </w:tcPr>
          <w:p w14:paraId="130903D0"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5BE3F6F0"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53852DC0"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3739136A"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643" w:type="dxa"/>
          </w:tcPr>
          <w:p w14:paraId="23AA9C3B"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w:t>
            </w:r>
          </w:p>
        </w:tc>
        <w:tc>
          <w:tcPr>
            <w:tcW w:w="763" w:type="dxa"/>
          </w:tcPr>
          <w:p w14:paraId="63384B4A"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54" w:type="dxa"/>
          </w:tcPr>
          <w:p w14:paraId="01AD3725"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777" w:type="dxa"/>
          </w:tcPr>
          <w:p w14:paraId="6D293113"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2</w:t>
            </w:r>
          </w:p>
        </w:tc>
        <w:tc>
          <w:tcPr>
            <w:tcW w:w="777" w:type="dxa"/>
          </w:tcPr>
          <w:p w14:paraId="604C8D4E"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c>
          <w:tcPr>
            <w:tcW w:w="777" w:type="dxa"/>
          </w:tcPr>
          <w:p w14:paraId="73D5CD5D" w14:textId="77777777" w:rsidR="003D653C" w:rsidRPr="002B7775" w:rsidRDefault="003D653C" w:rsidP="002108E8">
            <w:pPr>
              <w:rPr>
                <w:rFonts w:ascii="Times New Roman" w:hAnsi="Times New Roman" w:cs="Times New Roman"/>
                <w:sz w:val="24"/>
                <w:szCs w:val="24"/>
              </w:rPr>
            </w:pPr>
            <w:r w:rsidRPr="002B7775">
              <w:rPr>
                <w:rFonts w:ascii="Times New Roman" w:hAnsi="Times New Roman" w:cs="Times New Roman"/>
                <w:sz w:val="24"/>
                <w:szCs w:val="24"/>
              </w:rPr>
              <w:t>1</w:t>
            </w:r>
          </w:p>
        </w:tc>
      </w:tr>
    </w:tbl>
    <w:p w14:paraId="2EBE457D" w14:textId="77777777" w:rsidR="003D653C" w:rsidRPr="002B7775" w:rsidRDefault="003D653C" w:rsidP="003D653C">
      <w:pPr>
        <w:rPr>
          <w:rFonts w:ascii="Times New Roman" w:hAnsi="Times New Roman" w:cs="Times New Roman"/>
          <w:sz w:val="24"/>
          <w:szCs w:val="24"/>
        </w:rPr>
      </w:pPr>
    </w:p>
    <w:p w14:paraId="547C8EDF" w14:textId="77777777" w:rsidR="003D653C" w:rsidRPr="002B7775" w:rsidRDefault="003D653C" w:rsidP="003D653C"/>
    <w:p w14:paraId="722F9897" w14:textId="77777777" w:rsidR="003D653C" w:rsidRDefault="003D653C" w:rsidP="00F8430D">
      <w:pPr>
        <w:spacing w:before="69"/>
        <w:ind w:right="-147"/>
        <w:rPr>
          <w:rFonts w:ascii="Palatino Linotype" w:hAnsi="Palatino Linotype"/>
        </w:rPr>
      </w:pPr>
    </w:p>
    <w:p w14:paraId="13DA6CD4" w14:textId="77777777" w:rsidR="00F8430D" w:rsidRPr="00CC39FC" w:rsidRDefault="00F8430D" w:rsidP="00F8430D">
      <w:pPr>
        <w:spacing w:before="69"/>
        <w:ind w:right="-147"/>
        <w:rPr>
          <w:rFonts w:ascii="Times New Roman" w:hAnsi="Times New Roman" w:cs="Times New Roman"/>
          <w:b/>
          <w:sz w:val="24"/>
        </w:rPr>
      </w:pPr>
    </w:p>
    <w:p w14:paraId="5B0E9E5F" w14:textId="77777777" w:rsidR="003B1F54" w:rsidRDefault="003B1F54" w:rsidP="003B1F54">
      <w:pPr>
        <w:spacing w:before="69"/>
        <w:ind w:right="-147"/>
        <w:rPr>
          <w:rFonts w:ascii="Times New Roman" w:hAnsi="Times New Roman" w:cs="Times New Roman"/>
          <w:b/>
          <w:sz w:val="24"/>
        </w:rPr>
      </w:pPr>
    </w:p>
    <w:p w14:paraId="5ADE7681" w14:textId="77777777" w:rsidR="003B1F54" w:rsidRPr="00CC39FC" w:rsidRDefault="003B1F54" w:rsidP="003B1F54">
      <w:pPr>
        <w:spacing w:before="69"/>
        <w:ind w:right="-147"/>
        <w:rPr>
          <w:rFonts w:ascii="Times New Roman" w:hAnsi="Times New Roman" w:cs="Times New Roman"/>
          <w:b/>
          <w:sz w:val="24"/>
        </w:rPr>
      </w:pPr>
      <w:r>
        <w:rPr>
          <w:rFonts w:ascii="Times New Roman" w:hAnsi="Times New Roman" w:cs="Times New Roman"/>
          <w:b/>
          <w:sz w:val="24"/>
        </w:rPr>
        <w:t xml:space="preserve">Prerequisites: </w:t>
      </w:r>
      <w:r w:rsidRPr="001549C3">
        <w:rPr>
          <w:rFonts w:ascii="Times New Roman" w:hAnsi="Times New Roman" w:cs="Times New Roman"/>
          <w:sz w:val="24"/>
        </w:rPr>
        <w:t>Machine Science and Machine Tools</w:t>
      </w:r>
      <w:r>
        <w:rPr>
          <w:rFonts w:ascii="Times New Roman" w:hAnsi="Times New Roman" w:cs="Times New Roman"/>
          <w:sz w:val="24"/>
        </w:rPr>
        <w:t>, Manufacturing Process</w:t>
      </w:r>
    </w:p>
    <w:tbl>
      <w:tblPr>
        <w:tblStyle w:val="TableGrid"/>
        <w:tblpPr w:leftFromText="180" w:rightFromText="180" w:vertAnchor="text" w:horzAnchor="margin" w:tblpY="-996"/>
        <w:tblW w:w="9777" w:type="dxa"/>
        <w:tblLook w:val="04A0" w:firstRow="1" w:lastRow="0" w:firstColumn="1" w:lastColumn="0" w:noHBand="0" w:noVBand="1"/>
      </w:tblPr>
      <w:tblGrid>
        <w:gridCol w:w="2445"/>
        <w:gridCol w:w="2734"/>
        <w:gridCol w:w="3060"/>
        <w:gridCol w:w="1538"/>
      </w:tblGrid>
      <w:tr w:rsidR="003B1F54" w:rsidRPr="00CC39FC" w14:paraId="60045E11" w14:textId="77777777" w:rsidTr="00D900D1">
        <w:trPr>
          <w:trHeight w:val="252"/>
        </w:trPr>
        <w:tc>
          <w:tcPr>
            <w:tcW w:w="9777" w:type="dxa"/>
            <w:gridSpan w:val="4"/>
          </w:tcPr>
          <w:p w14:paraId="23752475" w14:textId="77777777" w:rsidR="003B1F54" w:rsidRPr="00CC39FC" w:rsidRDefault="003B1F54" w:rsidP="00D900D1">
            <w:pPr>
              <w:jc w:val="both"/>
              <w:rPr>
                <w:rFonts w:ascii="Times New Roman" w:hAnsi="Times New Roman" w:cs="Times New Roman"/>
                <w:b/>
                <w:sz w:val="32"/>
                <w:szCs w:val="32"/>
              </w:rPr>
            </w:pPr>
            <w:r w:rsidRPr="00CC39FC">
              <w:rPr>
                <w:rFonts w:ascii="Times New Roman" w:hAnsi="Times New Roman" w:cs="Times New Roman"/>
                <w:b/>
                <w:sz w:val="32"/>
                <w:szCs w:val="24"/>
              </w:rPr>
              <w:t xml:space="preserve">Product Design &amp; Production Tooling  </w:t>
            </w:r>
          </w:p>
        </w:tc>
      </w:tr>
      <w:tr w:rsidR="003B1F54" w:rsidRPr="00CC39FC" w14:paraId="2EC976CA" w14:textId="77777777" w:rsidTr="00D900D1">
        <w:trPr>
          <w:trHeight w:val="182"/>
        </w:trPr>
        <w:tc>
          <w:tcPr>
            <w:tcW w:w="2445" w:type="dxa"/>
          </w:tcPr>
          <w:p w14:paraId="2299898B"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773E6B64"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30AAC9A0"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rPr>
              <w:t>Credits :</w:t>
            </w:r>
          </w:p>
        </w:tc>
        <w:tc>
          <w:tcPr>
            <w:tcW w:w="1538" w:type="dxa"/>
          </w:tcPr>
          <w:p w14:paraId="2305C0FD"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rPr>
              <w:t xml:space="preserve">3 </w:t>
            </w:r>
          </w:p>
        </w:tc>
      </w:tr>
      <w:tr w:rsidR="003B1F54" w:rsidRPr="00CC39FC" w14:paraId="0D832F3E" w14:textId="77777777" w:rsidTr="00D900D1">
        <w:trPr>
          <w:trHeight w:val="182"/>
        </w:trPr>
        <w:tc>
          <w:tcPr>
            <w:tcW w:w="2445" w:type="dxa"/>
          </w:tcPr>
          <w:p w14:paraId="01DEE4CD"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5EFC2F8A"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szCs w:val="24"/>
              </w:rPr>
              <w:t>Core</w:t>
            </w:r>
          </w:p>
        </w:tc>
        <w:tc>
          <w:tcPr>
            <w:tcW w:w="3060" w:type="dxa"/>
          </w:tcPr>
          <w:p w14:paraId="0BB89B47" w14:textId="77777777" w:rsidR="003B1F54" w:rsidRPr="00CC39FC" w:rsidRDefault="003B1F54" w:rsidP="00D900D1">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4429AA9D" w14:textId="77777777" w:rsidR="003B1F54" w:rsidRPr="00CC39FC" w:rsidRDefault="003B1F54" w:rsidP="00D900D1">
            <w:pPr>
              <w:rPr>
                <w:rFonts w:ascii="Times New Roman" w:hAnsi="Times New Roman" w:cs="Times New Roman"/>
                <w:szCs w:val="24"/>
              </w:rPr>
            </w:pPr>
            <w:r>
              <w:rPr>
                <w:rFonts w:ascii="Times New Roman" w:hAnsi="Times New Roman" w:cs="Times New Roman"/>
                <w:szCs w:val="24"/>
              </w:rPr>
              <w:t>MS 3212</w:t>
            </w:r>
          </w:p>
        </w:tc>
      </w:tr>
    </w:tbl>
    <w:p w14:paraId="7CB807B4" w14:textId="77777777" w:rsidR="003B1F54" w:rsidRPr="004654A7" w:rsidRDefault="003B1F54" w:rsidP="003B1F54">
      <w:pPr>
        <w:pStyle w:val="Heading4"/>
        <w:spacing w:before="120" w:after="0" w:line="240" w:lineRule="auto"/>
        <w:rPr>
          <w:rFonts w:ascii="Times New Roman" w:hAnsi="Times New Roman" w:cs="Times New Roman"/>
          <w:i/>
        </w:rPr>
      </w:pPr>
      <w:r w:rsidRPr="004654A7">
        <w:rPr>
          <w:rFonts w:ascii="Times New Roman" w:hAnsi="Times New Roman" w:cs="Times New Roman"/>
        </w:rPr>
        <w:t>Course</w:t>
      </w:r>
      <w:r w:rsidRPr="004654A7">
        <w:rPr>
          <w:rFonts w:ascii="Times New Roman" w:hAnsi="Times New Roman" w:cs="Times New Roman"/>
          <w:spacing w:val="-4"/>
        </w:rPr>
        <w:t xml:space="preserve"> </w:t>
      </w:r>
      <w:r>
        <w:rPr>
          <w:rFonts w:ascii="Times New Roman" w:hAnsi="Times New Roman" w:cs="Times New Roman"/>
        </w:rPr>
        <w:t>Objectives</w:t>
      </w:r>
      <w:r w:rsidRPr="004654A7">
        <w:rPr>
          <w:rFonts w:ascii="Times New Roman" w:hAnsi="Times New Roman" w:cs="Times New Roman"/>
        </w:rPr>
        <w:t>:</w:t>
      </w:r>
    </w:p>
    <w:p w14:paraId="3B0C8EB5" w14:textId="77777777" w:rsidR="003B1F54" w:rsidRPr="004654A7" w:rsidRDefault="003B1F54" w:rsidP="003B1F54">
      <w:pPr>
        <w:pStyle w:val="BodyText"/>
        <w:spacing w:before="120"/>
        <w:jc w:val="both"/>
      </w:pPr>
      <w:r w:rsidRPr="004654A7">
        <w:rPr>
          <w:shd w:val="clear" w:color="auto" w:fill="FFFFFF"/>
        </w:rPr>
        <w:t>1.</w:t>
      </w:r>
      <w:r>
        <w:rPr>
          <w:shd w:val="clear" w:color="auto" w:fill="FFFFFF"/>
        </w:rPr>
        <w:t xml:space="preserve"> </w:t>
      </w:r>
      <w:r w:rsidRPr="004654A7">
        <w:rPr>
          <w:shd w:val="clear" w:color="auto" w:fill="FFFFFF"/>
        </w:rPr>
        <w:t xml:space="preserve"> </w:t>
      </w:r>
      <w:r>
        <w:rPr>
          <w:shd w:val="clear" w:color="auto" w:fill="FFFFFF"/>
        </w:rPr>
        <w:t>Product Design and Product T</w:t>
      </w:r>
      <w:r w:rsidRPr="004654A7">
        <w:rPr>
          <w:shd w:val="clear" w:color="auto" w:fill="FFFFFF"/>
        </w:rPr>
        <w:t>ooling course aims to </w:t>
      </w:r>
      <w:r>
        <w:t xml:space="preserve">equip learners with the </w:t>
      </w:r>
      <w:r w:rsidRPr="004654A7">
        <w:t xml:space="preserve">knowledge and </w:t>
      </w:r>
      <w:r>
        <w:br/>
        <w:t xml:space="preserve">     </w:t>
      </w:r>
      <w:r w:rsidRPr="004654A7">
        <w:t xml:space="preserve">skills to create new products, from initial concept to finished </w:t>
      </w:r>
      <w:r>
        <w:t xml:space="preserve">   </w:t>
      </w:r>
      <w:r w:rsidRPr="004654A7">
        <w:t xml:space="preserve">goods, by understanding the </w:t>
      </w:r>
      <w:r>
        <w:br/>
        <w:t xml:space="preserve">     </w:t>
      </w:r>
      <w:r w:rsidRPr="004654A7">
        <w:t>product development process and utilizing various design and manufacturing tools</w:t>
      </w:r>
      <w:r>
        <w:t>.</w:t>
      </w:r>
    </w:p>
    <w:p w14:paraId="6BCB9B94" w14:textId="77777777" w:rsidR="003B1F54" w:rsidRPr="004654A7" w:rsidRDefault="003B1F54" w:rsidP="003B1F54">
      <w:pPr>
        <w:pStyle w:val="BodyText"/>
        <w:spacing w:before="120"/>
        <w:jc w:val="both"/>
      </w:pPr>
      <w:r w:rsidRPr="004654A7">
        <w:t>2. To</w:t>
      </w:r>
      <w:r w:rsidRPr="004654A7">
        <w:rPr>
          <w:spacing w:val="-1"/>
        </w:rPr>
        <w:t xml:space="preserve"> </w:t>
      </w:r>
      <w:r w:rsidRPr="004654A7">
        <w:t>introduce</w:t>
      </w:r>
      <w:r w:rsidRPr="004654A7">
        <w:rPr>
          <w:spacing w:val="-2"/>
        </w:rPr>
        <w:t xml:space="preserve"> </w:t>
      </w:r>
      <w:r w:rsidRPr="004654A7">
        <w:t>students Design</w:t>
      </w:r>
      <w:r w:rsidRPr="004654A7">
        <w:rPr>
          <w:spacing w:val="-1"/>
        </w:rPr>
        <w:t xml:space="preserve"> </w:t>
      </w:r>
      <w:r w:rsidRPr="004654A7">
        <w:t>for</w:t>
      </w:r>
      <w:r w:rsidRPr="004654A7">
        <w:rPr>
          <w:spacing w:val="-2"/>
        </w:rPr>
        <w:t xml:space="preserve"> </w:t>
      </w:r>
      <w:r w:rsidRPr="004654A7">
        <w:t>Manufacturing</w:t>
      </w:r>
      <w:r w:rsidRPr="004654A7">
        <w:rPr>
          <w:spacing w:val="-4"/>
        </w:rPr>
        <w:t xml:space="preserve"> </w:t>
      </w:r>
      <w:r w:rsidRPr="004654A7">
        <w:t>and</w:t>
      </w:r>
      <w:r w:rsidRPr="004654A7">
        <w:rPr>
          <w:spacing w:val="-1"/>
        </w:rPr>
        <w:t xml:space="preserve"> </w:t>
      </w:r>
      <w:r w:rsidRPr="004654A7">
        <w:t>Assembly, analytical</w:t>
      </w:r>
      <w:r w:rsidRPr="004654A7">
        <w:rPr>
          <w:spacing w:val="-1"/>
        </w:rPr>
        <w:t xml:space="preserve"> </w:t>
      </w:r>
      <w:r w:rsidRPr="004654A7">
        <w:t>tools for</w:t>
      </w:r>
      <w:r w:rsidRPr="004654A7">
        <w:rPr>
          <w:spacing w:val="-2"/>
        </w:rPr>
        <w:t xml:space="preserve"> </w:t>
      </w:r>
      <w:r>
        <w:rPr>
          <w:spacing w:val="-2"/>
        </w:rPr>
        <w:br/>
        <w:t xml:space="preserve">      </w:t>
      </w:r>
      <w:r w:rsidRPr="004654A7">
        <w:t>development as well</w:t>
      </w:r>
      <w:r w:rsidRPr="004654A7">
        <w:rPr>
          <w:spacing w:val="-57"/>
        </w:rPr>
        <w:t xml:space="preserve"> </w:t>
      </w:r>
      <w:r w:rsidRPr="004654A7">
        <w:t>as</w:t>
      </w:r>
      <w:r w:rsidRPr="004654A7">
        <w:rPr>
          <w:spacing w:val="-1"/>
        </w:rPr>
        <w:t xml:space="preserve"> </w:t>
      </w:r>
      <w:r w:rsidRPr="004654A7">
        <w:t>conceptualize, design,</w:t>
      </w:r>
      <w:r w:rsidRPr="004654A7">
        <w:rPr>
          <w:spacing w:val="2"/>
        </w:rPr>
        <w:t xml:space="preserve"> </w:t>
      </w:r>
      <w:r w:rsidRPr="004654A7">
        <w:t>and manufacture competitively priced quality</w:t>
      </w:r>
      <w:r w:rsidRPr="004654A7">
        <w:rPr>
          <w:spacing w:val="-6"/>
        </w:rPr>
        <w:t xml:space="preserve"> </w:t>
      </w:r>
      <w:r>
        <w:rPr>
          <w:spacing w:val="-6"/>
        </w:rPr>
        <w:br/>
        <w:t xml:space="preserve">      </w:t>
      </w:r>
      <w:r w:rsidRPr="004654A7">
        <w:t>products.</w:t>
      </w:r>
    </w:p>
    <w:p w14:paraId="7D1C7732" w14:textId="77777777" w:rsidR="003B1F54" w:rsidRPr="004654A7" w:rsidRDefault="003B1F54" w:rsidP="003B1F54">
      <w:pPr>
        <w:pStyle w:val="BodyText"/>
        <w:spacing w:before="120"/>
        <w:jc w:val="both"/>
        <w:rPr>
          <w:spacing w:val="2"/>
          <w:shd w:val="clear" w:color="auto" w:fill="FFFFFF"/>
        </w:rPr>
      </w:pPr>
      <w:r w:rsidRPr="004654A7">
        <w:t xml:space="preserve">3. </w:t>
      </w:r>
      <w:r w:rsidRPr="004654A7">
        <w:rPr>
          <w:spacing w:val="2"/>
          <w:shd w:val="clear" w:color="auto" w:fill="FFFFFF"/>
        </w:rPr>
        <w:t xml:space="preserve">Gaining a comprehensive understanding of the stages involved in developing a new </w:t>
      </w:r>
      <w:r>
        <w:rPr>
          <w:spacing w:val="2"/>
          <w:shd w:val="clear" w:color="auto" w:fill="FFFFFF"/>
        </w:rPr>
        <w:br/>
        <w:t xml:space="preserve">     </w:t>
      </w:r>
      <w:r w:rsidRPr="004654A7">
        <w:rPr>
          <w:spacing w:val="2"/>
          <w:shd w:val="clear" w:color="auto" w:fill="FFFFFF"/>
        </w:rPr>
        <w:t>product, from ideation to launch.</w:t>
      </w:r>
    </w:p>
    <w:p w14:paraId="4815B1E0" w14:textId="77777777" w:rsidR="003B1F54" w:rsidRPr="004654A7" w:rsidRDefault="003B1F54" w:rsidP="003B1F54">
      <w:pPr>
        <w:pStyle w:val="BodyText"/>
        <w:spacing w:before="120"/>
        <w:jc w:val="both"/>
      </w:pPr>
      <w:r w:rsidRPr="004654A7">
        <w:rPr>
          <w:spacing w:val="2"/>
          <w:shd w:val="clear" w:color="auto" w:fill="FFFFFF"/>
        </w:rPr>
        <w:t xml:space="preserve">4. Learning to apply design thinking principles to identify user needs, generate innovative </w:t>
      </w:r>
      <w:r>
        <w:rPr>
          <w:spacing w:val="2"/>
          <w:shd w:val="clear" w:color="auto" w:fill="FFFFFF"/>
        </w:rPr>
        <w:br/>
        <w:t xml:space="preserve">     </w:t>
      </w:r>
      <w:r w:rsidRPr="004654A7">
        <w:rPr>
          <w:spacing w:val="2"/>
          <w:shd w:val="clear" w:color="auto" w:fill="FFFFFF"/>
        </w:rPr>
        <w:t>solutions, and evaluate design concepts.</w:t>
      </w:r>
      <w:r w:rsidRPr="004654A7">
        <w:rPr>
          <w:rStyle w:val="uv3um"/>
          <w:spacing w:val="2"/>
          <w:shd w:val="clear" w:color="auto" w:fill="FFFFFF"/>
        </w:rPr>
        <w:t> </w:t>
      </w:r>
    </w:p>
    <w:p w14:paraId="0861007D" w14:textId="77777777" w:rsidR="003B1F54" w:rsidRPr="004654A7" w:rsidRDefault="003B1F54" w:rsidP="003B1F54">
      <w:pPr>
        <w:spacing w:before="60"/>
        <w:jc w:val="both"/>
        <w:rPr>
          <w:rFonts w:ascii="Times New Roman" w:hAnsi="Times New Roman" w:cs="Times New Roman"/>
          <w:b/>
          <w:spacing w:val="-1"/>
          <w:sz w:val="24"/>
          <w:szCs w:val="24"/>
        </w:rPr>
      </w:pPr>
      <w:r w:rsidRPr="004654A7">
        <w:rPr>
          <w:rFonts w:ascii="Times New Roman" w:hAnsi="Times New Roman" w:cs="Times New Roman"/>
          <w:b/>
          <w:sz w:val="24"/>
          <w:szCs w:val="24"/>
        </w:rPr>
        <w:t>Course</w:t>
      </w:r>
      <w:r w:rsidRPr="004654A7">
        <w:rPr>
          <w:rFonts w:ascii="Times New Roman" w:hAnsi="Times New Roman" w:cs="Times New Roman"/>
          <w:b/>
          <w:spacing w:val="-3"/>
          <w:sz w:val="24"/>
          <w:szCs w:val="24"/>
        </w:rPr>
        <w:t xml:space="preserve"> </w:t>
      </w:r>
      <w:r>
        <w:rPr>
          <w:rFonts w:ascii="Times New Roman" w:hAnsi="Times New Roman" w:cs="Times New Roman"/>
          <w:b/>
          <w:sz w:val="24"/>
          <w:szCs w:val="24"/>
        </w:rPr>
        <w:t>Outcome</w:t>
      </w:r>
      <w:r w:rsidRPr="004654A7">
        <w:rPr>
          <w:rFonts w:ascii="Times New Roman" w:hAnsi="Times New Roman" w:cs="Times New Roman"/>
          <w:b/>
          <w:sz w:val="24"/>
          <w:szCs w:val="24"/>
        </w:rPr>
        <w:t>:</w:t>
      </w:r>
      <w:r w:rsidRPr="004654A7">
        <w:rPr>
          <w:rFonts w:ascii="Times New Roman" w:hAnsi="Times New Roman" w:cs="Times New Roman"/>
          <w:b/>
          <w:spacing w:val="-1"/>
          <w:sz w:val="24"/>
          <w:szCs w:val="24"/>
        </w:rPr>
        <w:t xml:space="preserve"> </w:t>
      </w:r>
    </w:p>
    <w:p w14:paraId="0C5C600E" w14:textId="77777777" w:rsidR="003B1F54" w:rsidRPr="008C1580" w:rsidRDefault="003B1F54" w:rsidP="003B1F54">
      <w:pPr>
        <w:spacing w:before="120" w:after="0" w:line="240" w:lineRule="auto"/>
        <w:jc w:val="both"/>
        <w:rPr>
          <w:rFonts w:ascii="Times New Roman" w:hAnsi="Times New Roman" w:cs="Times New Roman"/>
          <w:sz w:val="24"/>
          <w:szCs w:val="24"/>
        </w:rPr>
      </w:pPr>
      <w:r w:rsidRPr="008C1580">
        <w:rPr>
          <w:rFonts w:ascii="Times New Roman" w:hAnsi="Times New Roman" w:cs="Times New Roman"/>
          <w:sz w:val="24"/>
          <w:szCs w:val="24"/>
        </w:rPr>
        <w:t>At the</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end of</w:t>
      </w:r>
      <w:r w:rsidRPr="008C1580">
        <w:rPr>
          <w:rFonts w:ascii="Times New Roman" w:hAnsi="Times New Roman" w:cs="Times New Roman"/>
          <w:spacing w:val="-2"/>
          <w:sz w:val="24"/>
          <w:szCs w:val="24"/>
        </w:rPr>
        <w:t xml:space="preserve"> </w:t>
      </w:r>
      <w:r w:rsidRPr="008C1580">
        <w:rPr>
          <w:rFonts w:ascii="Times New Roman" w:hAnsi="Times New Roman" w:cs="Times New Roman"/>
          <w:sz w:val="24"/>
          <w:szCs w:val="24"/>
        </w:rPr>
        <w:t>the course, the</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student will</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be able</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to</w:t>
      </w:r>
    </w:p>
    <w:p w14:paraId="4EDDA5BE" w14:textId="77777777" w:rsidR="003B1F54" w:rsidRPr="008C1580" w:rsidRDefault="003B1F54" w:rsidP="003B1F54">
      <w:pPr>
        <w:spacing w:before="120" w:after="0" w:line="240" w:lineRule="auto"/>
        <w:jc w:val="both"/>
        <w:rPr>
          <w:rFonts w:ascii="Times New Roman" w:hAnsi="Times New Roman" w:cs="Times New Roman"/>
          <w:sz w:val="24"/>
          <w:szCs w:val="24"/>
        </w:rPr>
      </w:pPr>
      <w:r w:rsidRPr="008C1580">
        <w:rPr>
          <w:rFonts w:ascii="Times New Roman" w:hAnsi="Times New Roman" w:cs="Times New Roman"/>
          <w:b/>
          <w:sz w:val="24"/>
          <w:szCs w:val="24"/>
        </w:rPr>
        <w:t>CO1</w:t>
      </w:r>
      <w:r>
        <w:rPr>
          <w:rFonts w:ascii="Times New Roman" w:hAnsi="Times New Roman" w:cs="Times New Roman"/>
          <w:sz w:val="24"/>
          <w:szCs w:val="24"/>
        </w:rPr>
        <w:t xml:space="preserve">: </w:t>
      </w:r>
      <w:r>
        <w:rPr>
          <w:rFonts w:ascii="Times New Roman" w:hAnsi="Times New Roman" w:cs="Times New Roman"/>
          <w:spacing w:val="2"/>
          <w:sz w:val="24"/>
          <w:szCs w:val="24"/>
          <w:shd w:val="clear" w:color="auto" w:fill="FFFFFF"/>
        </w:rPr>
        <w:t>Recognize</w:t>
      </w:r>
      <w:r w:rsidRPr="008C1580">
        <w:rPr>
          <w:rFonts w:ascii="Times New Roman" w:hAnsi="Times New Roman" w:cs="Times New Roman"/>
          <w:spacing w:val="2"/>
          <w:sz w:val="24"/>
          <w:szCs w:val="24"/>
          <w:shd w:val="clear" w:color="auto" w:fill="FFFFFF"/>
        </w:rPr>
        <w:t xml:space="preserve"> the different stages</w:t>
      </w:r>
      <w:r>
        <w:rPr>
          <w:rFonts w:ascii="Times New Roman" w:hAnsi="Times New Roman" w:cs="Times New Roman"/>
          <w:spacing w:val="2"/>
          <w:sz w:val="24"/>
          <w:szCs w:val="24"/>
          <w:shd w:val="clear" w:color="auto" w:fill="FFFFFF"/>
        </w:rPr>
        <w:t xml:space="preserve"> of manufacturing</w:t>
      </w:r>
      <w:r w:rsidRPr="008C1580">
        <w:rPr>
          <w:rFonts w:ascii="Times New Roman" w:hAnsi="Times New Roman" w:cs="Times New Roman"/>
          <w:spacing w:val="2"/>
          <w:sz w:val="24"/>
          <w:szCs w:val="24"/>
          <w:shd w:val="clear" w:color="auto" w:fill="FFFFFF"/>
        </w:rPr>
        <w:t xml:space="preserve"> like ideation, concept </w:t>
      </w:r>
      <w:r>
        <w:rPr>
          <w:rFonts w:ascii="Times New Roman" w:hAnsi="Times New Roman" w:cs="Times New Roman"/>
          <w:spacing w:val="2"/>
          <w:sz w:val="24"/>
          <w:szCs w:val="24"/>
          <w:shd w:val="clear" w:color="auto" w:fill="FFFFFF"/>
        </w:rPr>
        <w:t xml:space="preserve">development, </w:t>
      </w:r>
      <w:r>
        <w:rPr>
          <w:rFonts w:ascii="Times New Roman" w:hAnsi="Times New Roman" w:cs="Times New Roman"/>
          <w:spacing w:val="2"/>
          <w:sz w:val="24"/>
          <w:szCs w:val="24"/>
          <w:shd w:val="clear" w:color="auto" w:fill="FFFFFF"/>
        </w:rPr>
        <w:br/>
        <w:t xml:space="preserve">          design, </w:t>
      </w:r>
      <w:r w:rsidRPr="008C1580">
        <w:rPr>
          <w:rFonts w:ascii="Times New Roman" w:hAnsi="Times New Roman" w:cs="Times New Roman"/>
          <w:spacing w:val="2"/>
          <w:sz w:val="24"/>
          <w:szCs w:val="24"/>
          <w:shd w:val="clear" w:color="auto" w:fill="FFFFFF"/>
        </w:rPr>
        <w:t>prototyping, testing, and manufacturing</w:t>
      </w:r>
      <w:r>
        <w:rPr>
          <w:rFonts w:ascii="Times New Roman" w:hAnsi="Times New Roman" w:cs="Times New Roman"/>
          <w:spacing w:val="2"/>
          <w:sz w:val="24"/>
          <w:szCs w:val="24"/>
          <w:shd w:val="clear" w:color="auto" w:fill="FFFFFF"/>
        </w:rPr>
        <w:t>.</w:t>
      </w:r>
    </w:p>
    <w:p w14:paraId="282C4DC1" w14:textId="77777777" w:rsidR="003B1F54" w:rsidRPr="008C1580" w:rsidRDefault="003B1F54" w:rsidP="003B1F54">
      <w:pPr>
        <w:spacing w:before="120" w:after="0" w:line="240" w:lineRule="auto"/>
        <w:jc w:val="both"/>
        <w:rPr>
          <w:rFonts w:ascii="Times New Roman" w:eastAsia="Times New Roman" w:hAnsi="Times New Roman" w:cs="Times New Roman"/>
          <w:sz w:val="24"/>
          <w:szCs w:val="24"/>
          <w:lang w:eastAsia="en-IN"/>
        </w:rPr>
      </w:pPr>
      <w:r w:rsidRPr="008C1580">
        <w:rPr>
          <w:rFonts w:ascii="Times New Roman" w:hAnsi="Times New Roman" w:cs="Times New Roman"/>
          <w:b/>
          <w:sz w:val="24"/>
          <w:szCs w:val="24"/>
        </w:rPr>
        <w:t>CO2</w:t>
      </w:r>
      <w:r w:rsidRPr="008C15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1580">
        <w:rPr>
          <w:rFonts w:ascii="Times New Roman" w:hAnsi="Times New Roman" w:cs="Times New Roman"/>
          <w:spacing w:val="2"/>
          <w:sz w:val="24"/>
          <w:szCs w:val="24"/>
          <w:shd w:val="clear" w:color="auto" w:fill="FFFFFF"/>
        </w:rPr>
        <w:t>Familiar with</w:t>
      </w:r>
      <w:r w:rsidRPr="008C1580">
        <w:rPr>
          <w:rFonts w:ascii="Times New Roman" w:hAnsi="Times New Roman" w:cs="Times New Roman"/>
          <w:sz w:val="24"/>
          <w:szCs w:val="24"/>
        </w:rPr>
        <w:t xml:space="preserve"> the </w:t>
      </w:r>
      <w:r w:rsidRPr="008C1580">
        <w:rPr>
          <w:rFonts w:ascii="Times New Roman" w:hAnsi="Times New Roman" w:cs="Times New Roman"/>
          <w:spacing w:val="-6"/>
          <w:sz w:val="24"/>
          <w:szCs w:val="24"/>
        </w:rPr>
        <w:t>press</w:t>
      </w:r>
      <w:r w:rsidRPr="008C1580">
        <w:rPr>
          <w:rFonts w:ascii="Times New Roman" w:hAnsi="Times New Roman" w:cs="Times New Roman"/>
          <w:sz w:val="24"/>
          <w:szCs w:val="24"/>
        </w:rPr>
        <w:t xml:space="preserve"> tool</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requirements to</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build</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concepts</w:t>
      </w:r>
      <w:r w:rsidRPr="008C1580">
        <w:rPr>
          <w:rFonts w:ascii="Times New Roman" w:hAnsi="Times New Roman" w:cs="Times New Roman"/>
          <w:spacing w:val="2"/>
          <w:sz w:val="24"/>
          <w:szCs w:val="24"/>
        </w:rPr>
        <w:t xml:space="preserve"> </w:t>
      </w:r>
      <w:r w:rsidRPr="008C1580">
        <w:rPr>
          <w:rFonts w:ascii="Times New Roman" w:hAnsi="Times New Roman" w:cs="Times New Roman"/>
          <w:sz w:val="24"/>
          <w:szCs w:val="24"/>
        </w:rPr>
        <w:t>pertaining</w:t>
      </w:r>
      <w:r w:rsidRPr="008C1580">
        <w:rPr>
          <w:rFonts w:ascii="Times New Roman" w:hAnsi="Times New Roman" w:cs="Times New Roman"/>
          <w:spacing w:val="-4"/>
          <w:sz w:val="24"/>
          <w:szCs w:val="24"/>
        </w:rPr>
        <w:t xml:space="preserve"> </w:t>
      </w:r>
      <w:r w:rsidRPr="008C1580">
        <w:rPr>
          <w:rFonts w:ascii="Times New Roman" w:hAnsi="Times New Roman" w:cs="Times New Roman"/>
          <w:sz w:val="24"/>
          <w:szCs w:val="24"/>
        </w:rPr>
        <w:t>to design</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 xml:space="preserve">of press </w:t>
      </w:r>
      <w:r w:rsidRPr="008C1580">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8C1580">
        <w:rPr>
          <w:rFonts w:ascii="Times New Roman" w:hAnsi="Times New Roman" w:cs="Times New Roman"/>
          <w:sz w:val="24"/>
          <w:szCs w:val="24"/>
        </w:rPr>
        <w:t xml:space="preserve"> tools</w:t>
      </w:r>
      <w:r>
        <w:rPr>
          <w:rFonts w:ascii="Times New Roman" w:hAnsi="Times New Roman" w:cs="Times New Roman"/>
          <w:sz w:val="24"/>
          <w:szCs w:val="24"/>
        </w:rPr>
        <w:t>.</w:t>
      </w:r>
    </w:p>
    <w:p w14:paraId="46AFB5E3" w14:textId="77777777" w:rsidR="003B1F54" w:rsidRPr="008C1580" w:rsidRDefault="003B1F54" w:rsidP="003B1F54">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8C1580">
        <w:rPr>
          <w:rFonts w:ascii="Times New Roman" w:hAnsi="Times New Roman" w:cs="Times New Roman"/>
          <w:b/>
          <w:sz w:val="24"/>
          <w:szCs w:val="24"/>
        </w:rPr>
        <w:t>CO3</w:t>
      </w:r>
      <w:r w:rsidRPr="008C1580">
        <w:rPr>
          <w:rFonts w:ascii="Times New Roman" w:hAnsi="Times New Roman" w:cs="Times New Roman"/>
          <w:sz w:val="24"/>
          <w:szCs w:val="24"/>
        </w:rPr>
        <w:t xml:space="preserve">: </w:t>
      </w:r>
      <w:r w:rsidRPr="008C1580">
        <w:rPr>
          <w:rFonts w:ascii="Times New Roman" w:eastAsia="Times New Roman" w:hAnsi="Times New Roman" w:cs="Times New Roman"/>
          <w:sz w:val="24"/>
          <w:szCs w:val="24"/>
          <w:lang w:eastAsia="en-IN"/>
        </w:rPr>
        <w:t xml:space="preserve">Identify proper use of tool, jig and fixture combination for a given machining </w:t>
      </w:r>
      <w:r w:rsidRPr="008C1580">
        <w:rPr>
          <w:rFonts w:ascii="Times New Roman" w:eastAsia="Times New Roman" w:hAnsi="Times New Roman" w:cs="Times New Roman"/>
          <w:sz w:val="24"/>
          <w:szCs w:val="24"/>
          <w:lang w:eastAsia="en-IN"/>
        </w:rPr>
        <w:br/>
        <w:t xml:space="preserve">           operation and </w:t>
      </w:r>
      <w:proofErr w:type="spellStart"/>
      <w:r w:rsidRPr="008C1580">
        <w:rPr>
          <w:rFonts w:ascii="Times New Roman" w:hAnsi="Times New Roman" w:cs="Times New Roman"/>
          <w:sz w:val="24"/>
          <w:szCs w:val="24"/>
        </w:rPr>
        <w:t>analyze</w:t>
      </w:r>
      <w:proofErr w:type="spellEnd"/>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the</w:t>
      </w:r>
      <w:r w:rsidRPr="008C1580">
        <w:rPr>
          <w:rFonts w:ascii="Times New Roman" w:hAnsi="Times New Roman" w:cs="Times New Roman"/>
          <w:spacing w:val="-2"/>
          <w:sz w:val="24"/>
          <w:szCs w:val="24"/>
        </w:rPr>
        <w:t xml:space="preserve"> </w:t>
      </w:r>
      <w:r w:rsidRPr="008C1580">
        <w:rPr>
          <w:rFonts w:ascii="Times New Roman" w:hAnsi="Times New Roman" w:cs="Times New Roman"/>
          <w:sz w:val="24"/>
          <w:szCs w:val="24"/>
        </w:rPr>
        <w:t>forging</w:t>
      </w:r>
      <w:r w:rsidRPr="008C1580">
        <w:rPr>
          <w:rFonts w:ascii="Times New Roman" w:hAnsi="Times New Roman" w:cs="Times New Roman"/>
          <w:spacing w:val="-4"/>
          <w:sz w:val="24"/>
          <w:szCs w:val="24"/>
        </w:rPr>
        <w:t xml:space="preserve"> </w:t>
      </w:r>
      <w:r w:rsidRPr="008C1580">
        <w:rPr>
          <w:rFonts w:ascii="Times New Roman" w:hAnsi="Times New Roman" w:cs="Times New Roman"/>
          <w:sz w:val="24"/>
          <w:szCs w:val="24"/>
        </w:rPr>
        <w:t>machine dies.</w:t>
      </w:r>
    </w:p>
    <w:p w14:paraId="5DE197F6" w14:textId="77777777" w:rsidR="003B1F54" w:rsidRPr="008C1580" w:rsidRDefault="003B1F54" w:rsidP="003B1F54">
      <w:pPr>
        <w:widowControl w:val="0"/>
        <w:tabs>
          <w:tab w:val="left" w:pos="1021"/>
        </w:tabs>
        <w:autoSpaceDE w:val="0"/>
        <w:autoSpaceDN w:val="0"/>
        <w:spacing w:before="120" w:after="0" w:line="240" w:lineRule="auto"/>
        <w:jc w:val="both"/>
        <w:rPr>
          <w:rFonts w:ascii="Times New Roman" w:hAnsi="Times New Roman" w:cs="Times New Roman"/>
          <w:sz w:val="24"/>
          <w:szCs w:val="24"/>
        </w:rPr>
      </w:pPr>
      <w:r w:rsidRPr="008C1580">
        <w:rPr>
          <w:rFonts w:ascii="Times New Roman" w:hAnsi="Times New Roman" w:cs="Times New Roman"/>
          <w:b/>
          <w:sz w:val="24"/>
          <w:szCs w:val="24"/>
        </w:rPr>
        <w:t>CO4</w:t>
      </w:r>
      <w:r w:rsidRPr="008C15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1580">
        <w:rPr>
          <w:rFonts w:ascii="Times New Roman" w:hAnsi="Times New Roman" w:cs="Times New Roman"/>
          <w:sz w:val="24"/>
          <w:szCs w:val="24"/>
        </w:rPr>
        <w:t>Design</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the single point cutting tool, broach and form tool and apply</w:t>
      </w:r>
      <w:r w:rsidRPr="008C1580">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the </w:t>
      </w:r>
      <w:r>
        <w:rPr>
          <w:rFonts w:ascii="Times New Roman" w:hAnsi="Times New Roman" w:cs="Times New Roman"/>
          <w:sz w:val="24"/>
          <w:szCs w:val="24"/>
        </w:rPr>
        <w:t xml:space="preserve">concept of         </w:t>
      </w:r>
      <w:r>
        <w:rPr>
          <w:rFonts w:ascii="Times New Roman" w:hAnsi="Times New Roman" w:cs="Times New Roman"/>
          <w:sz w:val="24"/>
          <w:szCs w:val="24"/>
        </w:rPr>
        <w:br/>
        <w:t xml:space="preserve">            strippers, stops and </w:t>
      </w:r>
      <w:r w:rsidRPr="008C1580">
        <w:rPr>
          <w:rFonts w:ascii="Times New Roman" w:hAnsi="Times New Roman" w:cs="Times New Roman"/>
          <w:sz w:val="24"/>
          <w:szCs w:val="24"/>
        </w:rPr>
        <w:t>strip</w:t>
      </w:r>
      <w:r w:rsidRPr="008C1580">
        <w:rPr>
          <w:rFonts w:ascii="Times New Roman" w:hAnsi="Times New Roman" w:cs="Times New Roman"/>
          <w:spacing w:val="1"/>
          <w:sz w:val="24"/>
          <w:szCs w:val="24"/>
        </w:rPr>
        <w:t xml:space="preserve"> </w:t>
      </w:r>
      <w:r w:rsidRPr="008C1580">
        <w:rPr>
          <w:rFonts w:ascii="Times New Roman" w:hAnsi="Times New Roman" w:cs="Times New Roman"/>
          <w:sz w:val="24"/>
          <w:szCs w:val="24"/>
        </w:rPr>
        <w:t>layout.</w:t>
      </w:r>
    </w:p>
    <w:p w14:paraId="328F91AF" w14:textId="77777777" w:rsidR="003B1F54" w:rsidRDefault="003B1F54" w:rsidP="003B1F54">
      <w:pPr>
        <w:pStyle w:val="Heading4"/>
        <w:tabs>
          <w:tab w:val="left" w:pos="9026"/>
        </w:tabs>
        <w:ind w:right="-472"/>
        <w:jc w:val="both"/>
        <w:rPr>
          <w:rFonts w:ascii="Times New Roman" w:hAnsi="Times New Roman" w:cs="Times New Roman"/>
        </w:rPr>
      </w:pPr>
    </w:p>
    <w:p w14:paraId="48D4ADD5" w14:textId="77777777" w:rsidR="003B1F54" w:rsidRPr="00241876" w:rsidRDefault="003B1F54" w:rsidP="003B1F54">
      <w:pPr>
        <w:pStyle w:val="Heading4"/>
        <w:tabs>
          <w:tab w:val="left" w:pos="9026"/>
        </w:tabs>
        <w:ind w:right="-472"/>
        <w:jc w:val="both"/>
        <w:rPr>
          <w:rFonts w:ascii="Times New Roman" w:hAnsi="Times New Roman" w:cs="Times New Roman"/>
          <w:i/>
        </w:rPr>
      </w:pPr>
      <w:r w:rsidRPr="00241876">
        <w:rPr>
          <w:rFonts w:ascii="Times New Roman" w:hAnsi="Times New Roman" w:cs="Times New Roman"/>
        </w:rPr>
        <w:t xml:space="preserve">Module-1                                                                                                                  </w:t>
      </w:r>
      <w:r>
        <w:rPr>
          <w:rFonts w:ascii="Times New Roman" w:hAnsi="Times New Roman" w:cs="Times New Roman"/>
        </w:rPr>
        <w:t xml:space="preserve">   </w:t>
      </w:r>
      <w:r w:rsidRPr="00241876">
        <w:rPr>
          <w:rFonts w:ascii="Times New Roman" w:hAnsi="Times New Roman" w:cs="Times New Roman"/>
        </w:rPr>
        <w:t xml:space="preserve"> 09 Hours</w:t>
      </w:r>
    </w:p>
    <w:p w14:paraId="221D9441" w14:textId="77777777" w:rsidR="003B1F54" w:rsidRPr="00241876" w:rsidRDefault="003B1F54" w:rsidP="003B1F54">
      <w:pPr>
        <w:pStyle w:val="BodyText"/>
        <w:tabs>
          <w:tab w:val="left" w:pos="9026"/>
        </w:tabs>
        <w:spacing w:before="120"/>
        <w:jc w:val="both"/>
      </w:pPr>
      <w:r w:rsidRPr="00241876">
        <w:t>Product Design-Product design considerations, product planning, product development, value analysis,</w:t>
      </w:r>
      <w:r w:rsidRPr="00241876">
        <w:rPr>
          <w:spacing w:val="1"/>
        </w:rPr>
        <w:t xml:space="preserve"> </w:t>
      </w:r>
      <w:r w:rsidRPr="00241876">
        <w:lastRenderedPageBreak/>
        <w:t>product specification. Role of computer in product design. Process Planning – selection of processes,</w:t>
      </w:r>
      <w:r w:rsidRPr="00241876">
        <w:rPr>
          <w:spacing w:val="1"/>
        </w:rPr>
        <w:t xml:space="preserve"> </w:t>
      </w:r>
      <w:r w:rsidRPr="00241876">
        <w:t>machines</w:t>
      </w:r>
      <w:r w:rsidRPr="00241876">
        <w:rPr>
          <w:spacing w:val="-1"/>
        </w:rPr>
        <w:t xml:space="preserve"> </w:t>
      </w:r>
      <w:r w:rsidRPr="00241876">
        <w:t>and tools. Design of sequence</w:t>
      </w:r>
      <w:r w:rsidRPr="00241876">
        <w:rPr>
          <w:spacing w:val="-1"/>
        </w:rPr>
        <w:t xml:space="preserve"> </w:t>
      </w:r>
      <w:r w:rsidRPr="00241876">
        <w:t>of operations, Time</w:t>
      </w:r>
      <w:r w:rsidRPr="00241876">
        <w:rPr>
          <w:spacing w:val="-1"/>
        </w:rPr>
        <w:t xml:space="preserve"> </w:t>
      </w:r>
      <w:r w:rsidRPr="00241876">
        <w:t>&amp;</w:t>
      </w:r>
      <w:r w:rsidRPr="00241876">
        <w:rPr>
          <w:spacing w:val="-3"/>
        </w:rPr>
        <w:t xml:space="preserve"> </w:t>
      </w:r>
      <w:r w:rsidRPr="00241876">
        <w:t>cost estimation</w:t>
      </w:r>
      <w:r>
        <w:t>.</w:t>
      </w:r>
    </w:p>
    <w:p w14:paraId="63CD4D37" w14:textId="77777777" w:rsidR="003B1F54" w:rsidRPr="00241876" w:rsidRDefault="003B1F54" w:rsidP="003B1F54">
      <w:pPr>
        <w:pStyle w:val="Heading4"/>
        <w:tabs>
          <w:tab w:val="left" w:pos="9026"/>
        </w:tabs>
        <w:ind w:right="-472"/>
        <w:jc w:val="both"/>
        <w:rPr>
          <w:rFonts w:ascii="Times New Roman" w:hAnsi="Times New Roman" w:cs="Times New Roman"/>
          <w:i/>
        </w:rPr>
      </w:pPr>
      <w:r w:rsidRPr="00241876">
        <w:rPr>
          <w:rFonts w:ascii="Times New Roman" w:hAnsi="Times New Roman" w:cs="Times New Roman"/>
        </w:rPr>
        <w:t xml:space="preserve">Module-2                                                                                                                     </w:t>
      </w:r>
      <w:r>
        <w:rPr>
          <w:rFonts w:ascii="Times New Roman" w:hAnsi="Times New Roman" w:cs="Times New Roman"/>
        </w:rPr>
        <w:t xml:space="preserve"> </w:t>
      </w:r>
      <w:r w:rsidRPr="00241876">
        <w:rPr>
          <w:rFonts w:ascii="Times New Roman" w:hAnsi="Times New Roman" w:cs="Times New Roman"/>
        </w:rPr>
        <w:t xml:space="preserve">09 Hours        </w:t>
      </w:r>
    </w:p>
    <w:p w14:paraId="56181B62" w14:textId="77777777" w:rsidR="003B1F54" w:rsidRPr="00241876" w:rsidRDefault="003B1F54" w:rsidP="003B1F54">
      <w:pPr>
        <w:pStyle w:val="BodyText"/>
        <w:tabs>
          <w:tab w:val="left" w:pos="9026"/>
        </w:tabs>
        <w:spacing w:before="120"/>
        <w:jc w:val="both"/>
      </w:pPr>
      <w:r w:rsidRPr="00241876">
        <w:t>Forging design- allowances, die design for drop forging, design of flash and gutter, upset forging die</w:t>
      </w:r>
      <w:r w:rsidRPr="00241876">
        <w:rPr>
          <w:spacing w:val="1"/>
        </w:rPr>
        <w:t xml:space="preserve"> </w:t>
      </w:r>
      <w:r w:rsidRPr="00241876">
        <w:t>design. Sheet metal working- Design consideration for shearing, blanking piercing, deep drawing</w:t>
      </w:r>
      <w:r w:rsidRPr="00241876">
        <w:rPr>
          <w:spacing w:val="1"/>
        </w:rPr>
        <w:t xml:space="preserve"> </w:t>
      </w:r>
      <w:r w:rsidRPr="00241876">
        <w:t>operation, Die design for sheet metal operations, progressive and compound die, strippers, stops, strip</w:t>
      </w:r>
      <w:r w:rsidRPr="00241876">
        <w:rPr>
          <w:spacing w:val="1"/>
        </w:rPr>
        <w:t xml:space="preserve"> </w:t>
      </w:r>
      <w:r w:rsidRPr="00241876">
        <w:t>layout.</w:t>
      </w:r>
    </w:p>
    <w:p w14:paraId="75DF67B9" w14:textId="77777777" w:rsidR="003B1F54" w:rsidRPr="00241876" w:rsidRDefault="003B1F54" w:rsidP="003B1F54">
      <w:pPr>
        <w:pStyle w:val="Heading4"/>
        <w:tabs>
          <w:tab w:val="left" w:pos="9026"/>
        </w:tabs>
        <w:spacing w:before="120" w:after="0"/>
        <w:jc w:val="both"/>
        <w:rPr>
          <w:rFonts w:ascii="Times New Roman" w:hAnsi="Times New Roman" w:cs="Times New Roman"/>
          <w:i/>
        </w:rPr>
      </w:pPr>
      <w:r w:rsidRPr="00241876">
        <w:rPr>
          <w:rFonts w:ascii="Times New Roman" w:hAnsi="Times New Roman" w:cs="Times New Roman"/>
        </w:rPr>
        <w:t>Module-3                                                                                                                         09 Hours</w:t>
      </w:r>
    </w:p>
    <w:p w14:paraId="169B1E58" w14:textId="77777777" w:rsidR="003B1F54" w:rsidRPr="00241876" w:rsidRDefault="003B1F54" w:rsidP="003B1F54">
      <w:pPr>
        <w:pStyle w:val="BodyText"/>
        <w:tabs>
          <w:tab w:val="left" w:pos="9026"/>
        </w:tabs>
        <w:spacing w:before="120"/>
        <w:jc w:val="both"/>
      </w:pPr>
      <w:r w:rsidRPr="00241876">
        <w:t>Design of jigs and fixtures, principle of location and clamping, clamping methods, locating methods,</w:t>
      </w:r>
      <w:r w:rsidRPr="00241876">
        <w:rPr>
          <w:spacing w:val="1"/>
        </w:rPr>
        <w:t xml:space="preserve"> </w:t>
      </w:r>
      <w:r w:rsidRPr="00241876">
        <w:t xml:space="preserve">Drill Jig bushing, Indexing type drilling Jig. </w:t>
      </w:r>
    </w:p>
    <w:p w14:paraId="57E7CC71" w14:textId="77777777" w:rsidR="003B1F54" w:rsidRDefault="003B1F54" w:rsidP="003B1F54">
      <w:pPr>
        <w:pStyle w:val="BodyText"/>
        <w:spacing w:before="51"/>
        <w:ind w:right="849"/>
        <w:jc w:val="both"/>
        <w:rPr>
          <w:b/>
          <w:bCs/>
          <w:lang w:bidi="or-IN"/>
        </w:rPr>
      </w:pPr>
    </w:p>
    <w:p w14:paraId="729AE6E9" w14:textId="77777777" w:rsidR="003B1F54" w:rsidRPr="00241876" w:rsidRDefault="003B1F54" w:rsidP="003B1F54">
      <w:pPr>
        <w:pStyle w:val="Heading4"/>
        <w:tabs>
          <w:tab w:val="left" w:pos="9026"/>
        </w:tabs>
        <w:spacing w:before="120" w:after="0"/>
        <w:jc w:val="both"/>
        <w:rPr>
          <w:rFonts w:ascii="Times New Roman" w:hAnsi="Times New Roman" w:cs="Times New Roman"/>
          <w:i/>
        </w:rPr>
      </w:pPr>
      <w:r w:rsidRPr="00241876">
        <w:rPr>
          <w:rFonts w:ascii="Times New Roman" w:hAnsi="Times New Roman" w:cs="Times New Roman"/>
        </w:rPr>
        <w:t>Module-</w:t>
      </w:r>
      <w:r>
        <w:rPr>
          <w:rFonts w:ascii="Times New Roman" w:hAnsi="Times New Roman" w:cs="Times New Roman"/>
        </w:rPr>
        <w:t>4</w:t>
      </w:r>
      <w:r w:rsidRPr="00241876">
        <w:rPr>
          <w:rFonts w:ascii="Times New Roman" w:hAnsi="Times New Roman" w:cs="Times New Roman"/>
        </w:rPr>
        <w:t xml:space="preserve">                                                                                                                         09 Hours</w:t>
      </w:r>
    </w:p>
    <w:p w14:paraId="3B996D02" w14:textId="77777777" w:rsidR="003B1F54" w:rsidRPr="00241876" w:rsidRDefault="003B1F54" w:rsidP="003B1F54">
      <w:pPr>
        <w:pStyle w:val="BodyText"/>
        <w:spacing w:before="120"/>
        <w:jc w:val="both"/>
      </w:pPr>
      <w:r w:rsidRPr="00241876">
        <w:t>Design of single point cutting tool, broach and form tool.</w:t>
      </w:r>
      <w:r w:rsidRPr="00241876">
        <w:rPr>
          <w:spacing w:val="1"/>
        </w:rPr>
        <w:t xml:space="preserve"> </w:t>
      </w:r>
      <w:r w:rsidRPr="00241876">
        <w:t>Tooling</w:t>
      </w:r>
      <w:r w:rsidRPr="00241876">
        <w:rPr>
          <w:spacing w:val="-4"/>
        </w:rPr>
        <w:t xml:space="preserve"> </w:t>
      </w:r>
      <w:r w:rsidRPr="00241876">
        <w:t>design for</w:t>
      </w:r>
      <w:r w:rsidRPr="00241876">
        <w:rPr>
          <w:spacing w:val="-2"/>
        </w:rPr>
        <w:t xml:space="preserve"> </w:t>
      </w:r>
      <w:r w:rsidRPr="00241876">
        <w:t>turret</w:t>
      </w:r>
      <w:r w:rsidRPr="00241876">
        <w:rPr>
          <w:spacing w:val="2"/>
        </w:rPr>
        <w:t xml:space="preserve"> </w:t>
      </w:r>
      <w:r w:rsidRPr="00241876">
        <w:t>lathe and automats.</w:t>
      </w:r>
      <w:r w:rsidRPr="00241876">
        <w:rPr>
          <w:spacing w:val="-1"/>
        </w:rPr>
        <w:t xml:space="preserve"> </w:t>
      </w:r>
      <w:r w:rsidRPr="00241876">
        <w:t>Design of limit gauges.</w:t>
      </w:r>
      <w:r>
        <w:t xml:space="preserve"> S</w:t>
      </w:r>
      <w:r w:rsidRPr="00241876">
        <w:t>trippers, stops, strip</w:t>
      </w:r>
      <w:r w:rsidRPr="00241876">
        <w:rPr>
          <w:spacing w:val="1"/>
        </w:rPr>
        <w:t xml:space="preserve"> </w:t>
      </w:r>
      <w:r w:rsidRPr="00241876">
        <w:t>layout.</w:t>
      </w:r>
    </w:p>
    <w:p w14:paraId="07F7C304" w14:textId="77777777" w:rsidR="003B1F54" w:rsidRPr="00241876" w:rsidRDefault="003B1F54" w:rsidP="003B1F54">
      <w:pPr>
        <w:pStyle w:val="BodyText"/>
        <w:spacing w:before="120"/>
        <w:jc w:val="both"/>
      </w:pPr>
    </w:p>
    <w:p w14:paraId="47012966" w14:textId="77777777" w:rsidR="003B1F54" w:rsidRPr="00241876" w:rsidRDefault="003B1F54" w:rsidP="003B1F54">
      <w:pPr>
        <w:pStyle w:val="Heading4"/>
        <w:spacing w:before="67"/>
        <w:rPr>
          <w:rFonts w:ascii="Times New Roman" w:hAnsi="Times New Roman" w:cs="Times New Roman"/>
          <w:i/>
        </w:rPr>
      </w:pPr>
      <w:r w:rsidRPr="00241876">
        <w:rPr>
          <w:rFonts w:ascii="Times New Roman" w:hAnsi="Times New Roman" w:cs="Times New Roman"/>
        </w:rPr>
        <w:t>Text Books:</w:t>
      </w:r>
    </w:p>
    <w:p w14:paraId="129E09B2" w14:textId="77777777" w:rsidR="003B1F54" w:rsidRPr="00241876" w:rsidRDefault="003B1F54" w:rsidP="003B1F54">
      <w:pPr>
        <w:widowControl w:val="0"/>
        <w:tabs>
          <w:tab w:val="left" w:pos="541"/>
        </w:tab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1. Product</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Design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&amp;</w:t>
      </w:r>
      <w:r w:rsidRPr="00241876">
        <w:rPr>
          <w:rFonts w:ascii="Times New Roman" w:hAnsi="Times New Roman" w:cs="Times New Roman"/>
          <w:spacing w:val="-3"/>
          <w:sz w:val="24"/>
          <w:szCs w:val="24"/>
        </w:rPr>
        <w:t xml:space="preserve"> </w:t>
      </w:r>
      <w:r w:rsidRPr="00241876">
        <w:rPr>
          <w:rFonts w:ascii="Times New Roman" w:hAnsi="Times New Roman" w:cs="Times New Roman"/>
          <w:sz w:val="24"/>
          <w:szCs w:val="24"/>
        </w:rPr>
        <w:t>Manufacturing,</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A</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K</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Chitale,</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R</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C</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Gupta,</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Eastern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Economy</w:t>
      </w:r>
      <w:r w:rsidRPr="00241876">
        <w:rPr>
          <w:rFonts w:ascii="Times New Roman" w:hAnsi="Times New Roman" w:cs="Times New Roman"/>
          <w:spacing w:val="-6"/>
          <w:sz w:val="24"/>
          <w:szCs w:val="24"/>
        </w:rPr>
        <w:t xml:space="preserve"> </w:t>
      </w:r>
      <w:r w:rsidRPr="00241876">
        <w:rPr>
          <w:rFonts w:ascii="Times New Roman" w:hAnsi="Times New Roman" w:cs="Times New Roman"/>
          <w:sz w:val="24"/>
          <w:szCs w:val="24"/>
        </w:rPr>
        <w:t>Edition, PHI.</w:t>
      </w:r>
    </w:p>
    <w:p w14:paraId="53E6AAC2" w14:textId="77777777" w:rsidR="003B1F54" w:rsidRPr="00241876" w:rsidRDefault="003B1F54" w:rsidP="003B1F54">
      <w:pPr>
        <w:widowControl w:val="0"/>
        <w:tabs>
          <w:tab w:val="left" w:pos="541"/>
        </w:tab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2. Product</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Design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&amp;</w:t>
      </w:r>
      <w:r w:rsidRPr="00241876">
        <w:rPr>
          <w:rFonts w:ascii="Times New Roman" w:hAnsi="Times New Roman" w:cs="Times New Roman"/>
          <w:spacing w:val="-3"/>
          <w:sz w:val="24"/>
          <w:szCs w:val="24"/>
        </w:rPr>
        <w:t xml:space="preserve"> </w:t>
      </w:r>
      <w:r w:rsidRPr="00241876">
        <w:rPr>
          <w:rFonts w:ascii="Times New Roman" w:hAnsi="Times New Roman" w:cs="Times New Roman"/>
          <w:sz w:val="24"/>
          <w:szCs w:val="24"/>
        </w:rPr>
        <w:t>Development,</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Karl</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T</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Ulrich,</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Steven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D</w:t>
      </w:r>
      <w:r w:rsidRPr="00241876">
        <w:rPr>
          <w:rFonts w:ascii="Times New Roman" w:hAnsi="Times New Roman" w:cs="Times New Roman"/>
          <w:spacing w:val="-1"/>
          <w:sz w:val="24"/>
          <w:szCs w:val="24"/>
        </w:rPr>
        <w:t xml:space="preserve"> </w:t>
      </w:r>
      <w:proofErr w:type="spellStart"/>
      <w:r w:rsidRPr="00241876">
        <w:rPr>
          <w:rFonts w:ascii="Times New Roman" w:hAnsi="Times New Roman" w:cs="Times New Roman"/>
          <w:sz w:val="24"/>
          <w:szCs w:val="24"/>
        </w:rPr>
        <w:t>Eppinger</w:t>
      </w:r>
      <w:proofErr w:type="spellEnd"/>
      <w:r w:rsidRPr="00241876">
        <w:rPr>
          <w:rFonts w:ascii="Times New Roman" w:hAnsi="Times New Roman" w:cs="Times New Roman"/>
          <w:sz w:val="24"/>
          <w:szCs w:val="24"/>
        </w:rPr>
        <w:t xml:space="preserve">, Anita </w:t>
      </w:r>
      <w:proofErr w:type="spellStart"/>
      <w:r w:rsidRPr="00241876">
        <w:rPr>
          <w:rFonts w:ascii="Times New Roman" w:hAnsi="Times New Roman" w:cs="Times New Roman"/>
          <w:sz w:val="24"/>
          <w:szCs w:val="24"/>
        </w:rPr>
        <w:t>Goyal</w:t>
      </w:r>
      <w:proofErr w:type="spellEnd"/>
      <w:r w:rsidRPr="00241876">
        <w:rPr>
          <w:rFonts w:ascii="Times New Roman" w:hAnsi="Times New Roman" w:cs="Times New Roman"/>
          <w:sz w:val="24"/>
          <w:szCs w:val="24"/>
        </w:rPr>
        <w:t>,</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Mc</w:t>
      </w:r>
      <w:r w:rsidRPr="00241876">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Pr>
          <w:rFonts w:ascii="Times New Roman" w:hAnsi="Times New Roman" w:cs="Times New Roman"/>
          <w:spacing w:val="-2"/>
          <w:sz w:val="24"/>
          <w:szCs w:val="24"/>
        </w:rPr>
        <w:br/>
        <w:t xml:space="preserve">     </w:t>
      </w:r>
      <w:proofErr w:type="spellStart"/>
      <w:r w:rsidRPr="00241876">
        <w:rPr>
          <w:rFonts w:ascii="Times New Roman" w:hAnsi="Times New Roman" w:cs="Times New Roman"/>
          <w:sz w:val="24"/>
          <w:szCs w:val="24"/>
        </w:rPr>
        <w:t>GrawHill</w:t>
      </w:r>
      <w:proofErr w:type="spellEnd"/>
      <w:r w:rsidRPr="00241876">
        <w:rPr>
          <w:rFonts w:ascii="Times New Roman" w:hAnsi="Times New Roman" w:cs="Times New Roman"/>
          <w:sz w:val="24"/>
          <w:szCs w:val="24"/>
        </w:rPr>
        <w:t>.</w:t>
      </w:r>
    </w:p>
    <w:p w14:paraId="5331BE0D" w14:textId="77777777" w:rsidR="003B1F54" w:rsidRPr="00241876" w:rsidRDefault="003B1F54" w:rsidP="003B1F54">
      <w:pPr>
        <w:widowControl w:val="0"/>
        <w:tabs>
          <w:tab w:val="left" w:pos="541"/>
        </w:tab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3. A</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Textbook</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of</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Production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Engineering,</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P.C.</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Sharma,</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S.</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Chand</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&amp;Co</w:t>
      </w:r>
    </w:p>
    <w:p w14:paraId="3654CFF1" w14:textId="77777777" w:rsidR="003B1F54" w:rsidRPr="00241876" w:rsidRDefault="003B1F54" w:rsidP="003B1F54">
      <w:pPr>
        <w:pStyle w:val="ListParagraph"/>
        <w:widowControl w:val="0"/>
        <w:tabs>
          <w:tab w:val="left" w:pos="541"/>
        </w:tabs>
        <w:autoSpaceDE w:val="0"/>
        <w:autoSpaceDN w:val="0"/>
        <w:spacing w:before="120" w:after="0" w:line="240" w:lineRule="auto"/>
        <w:ind w:left="0"/>
        <w:jc w:val="both"/>
        <w:rPr>
          <w:rFonts w:ascii="Times New Roman" w:hAnsi="Times New Roman" w:cs="Times New Roman"/>
          <w:sz w:val="24"/>
          <w:szCs w:val="24"/>
        </w:rPr>
      </w:pPr>
    </w:p>
    <w:p w14:paraId="6EBA1482" w14:textId="77777777" w:rsidR="003B1F54" w:rsidRPr="00241876" w:rsidRDefault="003B1F54" w:rsidP="003B1F54">
      <w:pPr>
        <w:widowControl w:val="0"/>
        <w:tabs>
          <w:tab w:val="left" w:pos="541"/>
        </w:tabs>
        <w:autoSpaceDE w:val="0"/>
        <w:autoSpaceDN w:val="0"/>
        <w:spacing w:before="61"/>
        <w:rPr>
          <w:rFonts w:ascii="Times New Roman" w:hAnsi="Times New Roman" w:cs="Times New Roman"/>
          <w:b/>
          <w:sz w:val="24"/>
          <w:szCs w:val="24"/>
        </w:rPr>
      </w:pPr>
      <w:r w:rsidRPr="00241876">
        <w:rPr>
          <w:rFonts w:ascii="Times New Roman" w:hAnsi="Times New Roman" w:cs="Times New Roman"/>
          <w:b/>
          <w:sz w:val="24"/>
          <w:szCs w:val="24"/>
        </w:rPr>
        <w:t>Reference Books:</w:t>
      </w:r>
    </w:p>
    <w:p w14:paraId="73B1B5C3" w14:textId="77777777" w:rsidR="003B1F54" w:rsidRPr="00241876" w:rsidRDefault="003B1F54" w:rsidP="003B1F54">
      <w:pPr>
        <w:widowControl w:val="0"/>
        <w:tabs>
          <w:tab w:val="left" w:pos="567"/>
        </w:tabs>
        <w:suppressAutoHyphen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1. Fundamentals</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of</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Tool</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Engineering</w:t>
      </w:r>
      <w:r w:rsidRPr="00241876">
        <w:rPr>
          <w:rFonts w:ascii="Times New Roman" w:hAnsi="Times New Roman" w:cs="Times New Roman"/>
          <w:spacing w:val="-5"/>
          <w:sz w:val="24"/>
          <w:szCs w:val="24"/>
        </w:rPr>
        <w:t xml:space="preserve"> </w:t>
      </w:r>
      <w:r w:rsidRPr="00241876">
        <w:rPr>
          <w:rFonts w:ascii="Times New Roman" w:hAnsi="Times New Roman" w:cs="Times New Roman"/>
          <w:sz w:val="24"/>
          <w:szCs w:val="24"/>
        </w:rPr>
        <w:t>design,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S.K.</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Basu,</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S.N.</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Mukherjee,</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R. Mishra,</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Oxford</w:t>
      </w:r>
      <w:r w:rsidRPr="00241876">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br/>
        <w:t xml:space="preserve">    </w:t>
      </w:r>
      <w:r w:rsidRPr="00241876">
        <w:rPr>
          <w:rFonts w:ascii="Times New Roman" w:hAnsi="Times New Roman" w:cs="Times New Roman"/>
          <w:sz w:val="24"/>
          <w:szCs w:val="24"/>
        </w:rPr>
        <w:t>&amp;</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 xml:space="preserve">IBH </w:t>
      </w:r>
      <w:r w:rsidRPr="00241876">
        <w:rPr>
          <w:rFonts w:ascii="Times New Roman" w:hAnsi="Times New Roman" w:cs="Times New Roman"/>
          <w:spacing w:val="-57"/>
          <w:sz w:val="24"/>
          <w:szCs w:val="24"/>
        </w:rPr>
        <w:t xml:space="preserve">  </w:t>
      </w:r>
      <w:r w:rsidRPr="00241876">
        <w:rPr>
          <w:rFonts w:ascii="Times New Roman" w:hAnsi="Times New Roman" w:cs="Times New Roman"/>
          <w:sz w:val="24"/>
          <w:szCs w:val="24"/>
        </w:rPr>
        <w:t>Publishing co.</w:t>
      </w:r>
    </w:p>
    <w:p w14:paraId="0396E178" w14:textId="77777777" w:rsidR="003B1F54" w:rsidRPr="00241876" w:rsidRDefault="003B1F54" w:rsidP="003B1F54">
      <w:pPr>
        <w:widowControl w:val="0"/>
        <w:tabs>
          <w:tab w:val="left" w:pos="541"/>
        </w:tabs>
        <w:suppressAutoHyphen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2. Technology</w:t>
      </w:r>
      <w:r w:rsidRPr="00241876">
        <w:rPr>
          <w:rFonts w:ascii="Times New Roman" w:hAnsi="Times New Roman" w:cs="Times New Roman"/>
          <w:spacing w:val="-6"/>
          <w:sz w:val="24"/>
          <w:szCs w:val="24"/>
        </w:rPr>
        <w:t xml:space="preserve"> </w:t>
      </w:r>
      <w:r w:rsidRPr="00241876">
        <w:rPr>
          <w:rFonts w:ascii="Times New Roman" w:hAnsi="Times New Roman" w:cs="Times New Roman"/>
          <w:sz w:val="24"/>
          <w:szCs w:val="24"/>
        </w:rPr>
        <w:t>of</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Machine Tools, Krar,</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Gill,</w:t>
      </w:r>
      <w:r w:rsidRPr="00241876">
        <w:rPr>
          <w:rFonts w:ascii="Times New Roman" w:hAnsi="Times New Roman" w:cs="Times New Roman"/>
          <w:spacing w:val="-1"/>
          <w:sz w:val="24"/>
          <w:szCs w:val="24"/>
        </w:rPr>
        <w:t xml:space="preserve"> </w:t>
      </w:r>
      <w:proofErr w:type="spellStart"/>
      <w:r w:rsidRPr="00241876">
        <w:rPr>
          <w:rFonts w:ascii="Times New Roman" w:hAnsi="Times New Roman" w:cs="Times New Roman"/>
          <w:sz w:val="24"/>
          <w:szCs w:val="24"/>
        </w:rPr>
        <w:t>Smid</w:t>
      </w:r>
      <w:proofErr w:type="spellEnd"/>
      <w:r w:rsidRPr="00241876">
        <w:rPr>
          <w:rFonts w:ascii="Times New Roman" w:hAnsi="Times New Roman" w:cs="Times New Roman"/>
          <w:sz w:val="24"/>
          <w:szCs w:val="24"/>
        </w:rPr>
        <w:t>, Tata</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Mc</w:t>
      </w:r>
      <w:r w:rsidRPr="00241876">
        <w:rPr>
          <w:rFonts w:ascii="Times New Roman" w:hAnsi="Times New Roman" w:cs="Times New Roman"/>
          <w:spacing w:val="-3"/>
          <w:sz w:val="24"/>
          <w:szCs w:val="24"/>
        </w:rPr>
        <w:t xml:space="preserve"> </w:t>
      </w:r>
      <w:proofErr w:type="spellStart"/>
      <w:r w:rsidRPr="00241876">
        <w:rPr>
          <w:rFonts w:ascii="Times New Roman" w:hAnsi="Times New Roman" w:cs="Times New Roman"/>
          <w:sz w:val="24"/>
          <w:szCs w:val="24"/>
        </w:rPr>
        <w:t>GrawHill</w:t>
      </w:r>
      <w:proofErr w:type="spellEnd"/>
    </w:p>
    <w:p w14:paraId="4E547429" w14:textId="77777777" w:rsidR="003B1F54" w:rsidRPr="00241876" w:rsidRDefault="003B1F54" w:rsidP="003B1F54">
      <w:pPr>
        <w:widowControl w:val="0"/>
        <w:tabs>
          <w:tab w:val="left" w:pos="541"/>
        </w:tabs>
        <w:suppressAutoHyphens/>
        <w:autoSpaceDE w:val="0"/>
        <w:autoSpaceDN w:val="0"/>
        <w:spacing w:before="120" w:after="0" w:line="240" w:lineRule="auto"/>
        <w:jc w:val="both"/>
        <w:rPr>
          <w:rFonts w:ascii="Times New Roman" w:hAnsi="Times New Roman" w:cs="Times New Roman"/>
          <w:sz w:val="24"/>
          <w:szCs w:val="24"/>
        </w:rPr>
      </w:pPr>
      <w:r w:rsidRPr="00241876">
        <w:rPr>
          <w:rFonts w:ascii="Times New Roman" w:hAnsi="Times New Roman" w:cs="Times New Roman"/>
          <w:sz w:val="24"/>
          <w:szCs w:val="24"/>
        </w:rPr>
        <w:t>3. Jigs</w:t>
      </w:r>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&amp;</w:t>
      </w:r>
      <w:r w:rsidRPr="00241876">
        <w:rPr>
          <w:rFonts w:ascii="Times New Roman" w:hAnsi="Times New Roman" w:cs="Times New Roman"/>
          <w:spacing w:val="-3"/>
          <w:sz w:val="24"/>
          <w:szCs w:val="24"/>
        </w:rPr>
        <w:t xml:space="preserve"> </w:t>
      </w:r>
      <w:r w:rsidRPr="00241876">
        <w:rPr>
          <w:rFonts w:ascii="Times New Roman" w:hAnsi="Times New Roman" w:cs="Times New Roman"/>
          <w:sz w:val="24"/>
          <w:szCs w:val="24"/>
        </w:rPr>
        <w:t>Fixture</w:t>
      </w:r>
      <w:r w:rsidRPr="00241876">
        <w:rPr>
          <w:rFonts w:ascii="Times New Roman" w:hAnsi="Times New Roman" w:cs="Times New Roman"/>
          <w:spacing w:val="-4"/>
          <w:sz w:val="24"/>
          <w:szCs w:val="24"/>
        </w:rPr>
        <w:t xml:space="preserve"> </w:t>
      </w:r>
      <w:r w:rsidRPr="00241876">
        <w:rPr>
          <w:rFonts w:ascii="Times New Roman" w:hAnsi="Times New Roman" w:cs="Times New Roman"/>
          <w:sz w:val="24"/>
          <w:szCs w:val="24"/>
        </w:rPr>
        <w:t>Design,</w:t>
      </w:r>
      <w:r w:rsidRPr="00241876">
        <w:rPr>
          <w:rFonts w:ascii="Times New Roman" w:hAnsi="Times New Roman" w:cs="Times New Roman"/>
          <w:spacing w:val="-1"/>
          <w:sz w:val="24"/>
          <w:szCs w:val="24"/>
        </w:rPr>
        <w:t xml:space="preserve"> </w:t>
      </w:r>
      <w:proofErr w:type="spellStart"/>
      <w:r w:rsidRPr="00241876">
        <w:rPr>
          <w:rFonts w:ascii="Times New Roman" w:hAnsi="Times New Roman" w:cs="Times New Roman"/>
          <w:sz w:val="24"/>
          <w:szCs w:val="24"/>
        </w:rPr>
        <w:t>Edwrd</w:t>
      </w:r>
      <w:proofErr w:type="spellEnd"/>
      <w:r w:rsidRPr="00241876">
        <w:rPr>
          <w:rFonts w:ascii="Times New Roman" w:hAnsi="Times New Roman" w:cs="Times New Roman"/>
          <w:spacing w:val="-2"/>
          <w:sz w:val="24"/>
          <w:szCs w:val="24"/>
        </w:rPr>
        <w:t xml:space="preserve"> </w:t>
      </w:r>
      <w:r w:rsidRPr="00241876">
        <w:rPr>
          <w:rFonts w:ascii="Times New Roman" w:hAnsi="Times New Roman" w:cs="Times New Roman"/>
          <w:sz w:val="24"/>
          <w:szCs w:val="24"/>
        </w:rPr>
        <w:t>G</w:t>
      </w:r>
      <w:r w:rsidRPr="00241876">
        <w:rPr>
          <w:rFonts w:ascii="Times New Roman" w:hAnsi="Times New Roman" w:cs="Times New Roman"/>
          <w:spacing w:val="-1"/>
          <w:sz w:val="24"/>
          <w:szCs w:val="24"/>
        </w:rPr>
        <w:t xml:space="preserve"> </w:t>
      </w:r>
      <w:r w:rsidRPr="00241876">
        <w:rPr>
          <w:rFonts w:ascii="Times New Roman" w:hAnsi="Times New Roman" w:cs="Times New Roman"/>
          <w:sz w:val="24"/>
          <w:szCs w:val="24"/>
        </w:rPr>
        <w:t>Hoffman,</w:t>
      </w:r>
      <w:r w:rsidRPr="00241876">
        <w:rPr>
          <w:rFonts w:ascii="Times New Roman" w:hAnsi="Times New Roman" w:cs="Times New Roman"/>
          <w:spacing w:val="-2"/>
          <w:sz w:val="24"/>
          <w:szCs w:val="24"/>
        </w:rPr>
        <w:t xml:space="preserve"> </w:t>
      </w:r>
      <w:proofErr w:type="spellStart"/>
      <w:r w:rsidRPr="00241876">
        <w:rPr>
          <w:rFonts w:ascii="Times New Roman" w:hAnsi="Times New Roman" w:cs="Times New Roman"/>
          <w:sz w:val="24"/>
          <w:szCs w:val="24"/>
        </w:rPr>
        <w:t>Cengae</w:t>
      </w:r>
      <w:proofErr w:type="spellEnd"/>
      <w:r w:rsidRPr="00241876">
        <w:rPr>
          <w:rFonts w:ascii="Times New Roman" w:hAnsi="Times New Roman" w:cs="Times New Roman"/>
          <w:sz w:val="24"/>
          <w:szCs w:val="24"/>
        </w:rPr>
        <w:t xml:space="preserve"> Learning.</w:t>
      </w:r>
    </w:p>
    <w:p w14:paraId="2B095D33" w14:textId="77777777" w:rsidR="003B1F54" w:rsidRPr="00241876" w:rsidRDefault="003B1F54" w:rsidP="003B1F54">
      <w:pPr>
        <w:widowControl w:val="0"/>
        <w:tabs>
          <w:tab w:val="left" w:pos="541"/>
        </w:tabs>
        <w:suppressAutoHyphens/>
        <w:autoSpaceDE w:val="0"/>
        <w:autoSpaceDN w:val="0"/>
        <w:spacing w:before="60" w:after="0" w:line="240" w:lineRule="auto"/>
        <w:rPr>
          <w:rFonts w:ascii="Times New Roman" w:hAnsi="Times New Roman" w:cs="Times New Roman"/>
          <w:sz w:val="24"/>
          <w:szCs w:val="24"/>
        </w:rPr>
      </w:pPr>
    </w:p>
    <w:p w14:paraId="21493DDA" w14:textId="77777777" w:rsidR="003B1F54" w:rsidRPr="00241876" w:rsidRDefault="003B1F54" w:rsidP="003B1F54">
      <w:pPr>
        <w:widowControl w:val="0"/>
        <w:tabs>
          <w:tab w:val="left" w:pos="541"/>
        </w:tabs>
        <w:suppressAutoHyphens/>
        <w:autoSpaceDE w:val="0"/>
        <w:autoSpaceDN w:val="0"/>
        <w:spacing w:before="60"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55"/>
        <w:tblW w:w="10305"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77"/>
        <w:gridCol w:w="777"/>
        <w:gridCol w:w="777"/>
      </w:tblGrid>
      <w:tr w:rsidR="003B1F54" w:rsidRPr="00241876" w14:paraId="461DAB6A" w14:textId="77777777" w:rsidTr="00D900D1">
        <w:trPr>
          <w:trHeight w:val="380"/>
        </w:trPr>
        <w:tc>
          <w:tcPr>
            <w:tcW w:w="670" w:type="dxa"/>
          </w:tcPr>
          <w:p w14:paraId="11D6A33F"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CO</w:t>
            </w:r>
          </w:p>
        </w:tc>
        <w:tc>
          <w:tcPr>
            <w:tcW w:w="643" w:type="dxa"/>
          </w:tcPr>
          <w:p w14:paraId="72417390"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PO1</w:t>
            </w:r>
          </w:p>
        </w:tc>
        <w:tc>
          <w:tcPr>
            <w:tcW w:w="643" w:type="dxa"/>
          </w:tcPr>
          <w:p w14:paraId="53FB46AF"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PO2</w:t>
            </w:r>
          </w:p>
        </w:tc>
        <w:tc>
          <w:tcPr>
            <w:tcW w:w="643" w:type="dxa"/>
          </w:tcPr>
          <w:p w14:paraId="69D38CA6"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PO3</w:t>
            </w:r>
          </w:p>
        </w:tc>
        <w:tc>
          <w:tcPr>
            <w:tcW w:w="643" w:type="dxa"/>
          </w:tcPr>
          <w:p w14:paraId="73C7BDC7"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PO4</w:t>
            </w:r>
          </w:p>
        </w:tc>
        <w:tc>
          <w:tcPr>
            <w:tcW w:w="643" w:type="dxa"/>
          </w:tcPr>
          <w:p w14:paraId="50C876B3"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PO5</w:t>
            </w:r>
          </w:p>
        </w:tc>
        <w:tc>
          <w:tcPr>
            <w:tcW w:w="643" w:type="dxa"/>
          </w:tcPr>
          <w:p w14:paraId="357E9129"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PO6</w:t>
            </w:r>
          </w:p>
        </w:tc>
        <w:tc>
          <w:tcPr>
            <w:tcW w:w="643" w:type="dxa"/>
          </w:tcPr>
          <w:p w14:paraId="5393AD75"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PO7</w:t>
            </w:r>
          </w:p>
        </w:tc>
        <w:tc>
          <w:tcPr>
            <w:tcW w:w="643" w:type="dxa"/>
          </w:tcPr>
          <w:p w14:paraId="637239FE"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PO8</w:t>
            </w:r>
          </w:p>
        </w:tc>
        <w:tc>
          <w:tcPr>
            <w:tcW w:w="643" w:type="dxa"/>
          </w:tcPr>
          <w:p w14:paraId="3027B2F8"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PO9</w:t>
            </w:r>
          </w:p>
        </w:tc>
        <w:tc>
          <w:tcPr>
            <w:tcW w:w="763" w:type="dxa"/>
          </w:tcPr>
          <w:p w14:paraId="7E09AAEF"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PO10</w:t>
            </w:r>
          </w:p>
        </w:tc>
        <w:tc>
          <w:tcPr>
            <w:tcW w:w="754" w:type="dxa"/>
          </w:tcPr>
          <w:p w14:paraId="53EF80AB"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PO11</w:t>
            </w:r>
          </w:p>
        </w:tc>
        <w:tc>
          <w:tcPr>
            <w:tcW w:w="777" w:type="dxa"/>
          </w:tcPr>
          <w:p w14:paraId="2628050D"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PSO1</w:t>
            </w:r>
          </w:p>
        </w:tc>
        <w:tc>
          <w:tcPr>
            <w:tcW w:w="777" w:type="dxa"/>
          </w:tcPr>
          <w:p w14:paraId="685690E6"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PSO2</w:t>
            </w:r>
          </w:p>
        </w:tc>
        <w:tc>
          <w:tcPr>
            <w:tcW w:w="777" w:type="dxa"/>
          </w:tcPr>
          <w:p w14:paraId="5C01A4D7" w14:textId="77777777" w:rsidR="003B1F54" w:rsidRPr="00620B54" w:rsidRDefault="003B1F54" w:rsidP="00D900D1">
            <w:pPr>
              <w:pStyle w:val="Default"/>
              <w:jc w:val="center"/>
              <w:rPr>
                <w:rFonts w:ascii="Times New Roman" w:hAnsi="Times New Roman" w:cs="Times New Roman"/>
                <w:color w:val="auto"/>
              </w:rPr>
            </w:pPr>
            <w:r w:rsidRPr="00620B54">
              <w:rPr>
                <w:rFonts w:ascii="Times New Roman" w:hAnsi="Times New Roman" w:cs="Times New Roman"/>
                <w:color w:val="auto"/>
              </w:rPr>
              <w:t>PSO3</w:t>
            </w:r>
          </w:p>
        </w:tc>
      </w:tr>
      <w:tr w:rsidR="003B1F54" w:rsidRPr="00241876" w14:paraId="434246C8" w14:textId="77777777" w:rsidTr="00D900D1">
        <w:trPr>
          <w:trHeight w:val="305"/>
        </w:trPr>
        <w:tc>
          <w:tcPr>
            <w:tcW w:w="670" w:type="dxa"/>
          </w:tcPr>
          <w:p w14:paraId="7B45DD24"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CO1</w:t>
            </w:r>
          </w:p>
        </w:tc>
        <w:tc>
          <w:tcPr>
            <w:tcW w:w="643" w:type="dxa"/>
          </w:tcPr>
          <w:p w14:paraId="4241B3E6"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6D9F6847"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177050F3"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4ADE362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49D0084D"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4CDB4A2A"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13B8FF1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3B1E899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1D915234"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763" w:type="dxa"/>
          </w:tcPr>
          <w:p w14:paraId="6B0B6164"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54" w:type="dxa"/>
          </w:tcPr>
          <w:p w14:paraId="2EA424A0"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77" w:type="dxa"/>
          </w:tcPr>
          <w:p w14:paraId="6A1DEC2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777" w:type="dxa"/>
          </w:tcPr>
          <w:p w14:paraId="18F9B92A"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77" w:type="dxa"/>
          </w:tcPr>
          <w:p w14:paraId="3F4132AF"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r>
      <w:tr w:rsidR="003B1F54" w:rsidRPr="00241876" w14:paraId="79E1A124" w14:textId="77777777" w:rsidTr="00D900D1">
        <w:trPr>
          <w:trHeight w:val="198"/>
        </w:trPr>
        <w:tc>
          <w:tcPr>
            <w:tcW w:w="670" w:type="dxa"/>
          </w:tcPr>
          <w:p w14:paraId="60A22D03"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CO2</w:t>
            </w:r>
          </w:p>
        </w:tc>
        <w:tc>
          <w:tcPr>
            <w:tcW w:w="643" w:type="dxa"/>
          </w:tcPr>
          <w:p w14:paraId="48A5BB6F"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1914680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3EE7415D"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48C35371"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0864FAE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24FA5C7E"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33BB08D1"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294E18DD"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341C8F1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763" w:type="dxa"/>
          </w:tcPr>
          <w:p w14:paraId="46A9E654"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754" w:type="dxa"/>
          </w:tcPr>
          <w:p w14:paraId="7EF60C36"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77" w:type="dxa"/>
          </w:tcPr>
          <w:p w14:paraId="403F82CE"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777" w:type="dxa"/>
          </w:tcPr>
          <w:p w14:paraId="5F89F72B"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777" w:type="dxa"/>
          </w:tcPr>
          <w:p w14:paraId="4ADC20C2"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r>
      <w:tr w:rsidR="003B1F54" w:rsidRPr="00241876" w14:paraId="1A9E0704" w14:textId="77777777" w:rsidTr="00D900D1">
        <w:trPr>
          <w:trHeight w:val="245"/>
        </w:trPr>
        <w:tc>
          <w:tcPr>
            <w:tcW w:w="670" w:type="dxa"/>
          </w:tcPr>
          <w:p w14:paraId="5FEFED2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CO3</w:t>
            </w:r>
          </w:p>
        </w:tc>
        <w:tc>
          <w:tcPr>
            <w:tcW w:w="643" w:type="dxa"/>
          </w:tcPr>
          <w:p w14:paraId="12698314"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74D6598C"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5E36546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6551000E"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6F7C16F7"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0689E191"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643" w:type="dxa"/>
          </w:tcPr>
          <w:p w14:paraId="729F3770"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643" w:type="dxa"/>
          </w:tcPr>
          <w:p w14:paraId="611EB3A1"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71DE0FB6"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763" w:type="dxa"/>
          </w:tcPr>
          <w:p w14:paraId="6F0DAC5B"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54" w:type="dxa"/>
          </w:tcPr>
          <w:p w14:paraId="7A9A06FB"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c>
          <w:tcPr>
            <w:tcW w:w="777" w:type="dxa"/>
          </w:tcPr>
          <w:p w14:paraId="020AC8FE"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777" w:type="dxa"/>
          </w:tcPr>
          <w:p w14:paraId="72CD6AD9"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777" w:type="dxa"/>
          </w:tcPr>
          <w:p w14:paraId="4D88F7FA"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r>
      <w:tr w:rsidR="003B1F54" w:rsidRPr="00241876" w14:paraId="6C78A431" w14:textId="77777777" w:rsidTr="00D900D1">
        <w:trPr>
          <w:trHeight w:val="251"/>
        </w:trPr>
        <w:tc>
          <w:tcPr>
            <w:tcW w:w="670" w:type="dxa"/>
          </w:tcPr>
          <w:p w14:paraId="3B7FEC16"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CO4</w:t>
            </w:r>
          </w:p>
        </w:tc>
        <w:tc>
          <w:tcPr>
            <w:tcW w:w="643" w:type="dxa"/>
          </w:tcPr>
          <w:p w14:paraId="3590D45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102F1155"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78B8A9CA"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5F56A843"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643" w:type="dxa"/>
          </w:tcPr>
          <w:p w14:paraId="1A81F22D"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643" w:type="dxa"/>
          </w:tcPr>
          <w:p w14:paraId="0634680A"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23880A3F"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34FDD8B9"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643" w:type="dxa"/>
          </w:tcPr>
          <w:p w14:paraId="096FEFC7"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763" w:type="dxa"/>
          </w:tcPr>
          <w:p w14:paraId="264E4C1C"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w:t>
            </w:r>
          </w:p>
        </w:tc>
        <w:tc>
          <w:tcPr>
            <w:tcW w:w="754" w:type="dxa"/>
          </w:tcPr>
          <w:p w14:paraId="24CA8519"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777" w:type="dxa"/>
          </w:tcPr>
          <w:p w14:paraId="0860C908"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3</w:t>
            </w:r>
          </w:p>
        </w:tc>
        <w:tc>
          <w:tcPr>
            <w:tcW w:w="777" w:type="dxa"/>
          </w:tcPr>
          <w:p w14:paraId="040CED2F"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2</w:t>
            </w:r>
          </w:p>
        </w:tc>
        <w:tc>
          <w:tcPr>
            <w:tcW w:w="777" w:type="dxa"/>
          </w:tcPr>
          <w:p w14:paraId="7EF3DD2B" w14:textId="77777777" w:rsidR="003B1F54" w:rsidRPr="00620B54" w:rsidRDefault="003B1F54" w:rsidP="00D900D1">
            <w:pPr>
              <w:pStyle w:val="Default"/>
              <w:jc w:val="center"/>
              <w:rPr>
                <w:rFonts w:ascii="Times New Roman" w:hAnsi="Times New Roman" w:cs="Times New Roman"/>
              </w:rPr>
            </w:pPr>
            <w:r w:rsidRPr="00620B54">
              <w:rPr>
                <w:rFonts w:ascii="Times New Roman" w:hAnsi="Times New Roman" w:cs="Times New Roman"/>
              </w:rPr>
              <w:t>1</w:t>
            </w:r>
          </w:p>
        </w:tc>
      </w:tr>
    </w:tbl>
    <w:p w14:paraId="792BB4E2" w14:textId="77777777" w:rsidR="00F8430D" w:rsidRPr="00CC39FC" w:rsidRDefault="00F8430D" w:rsidP="00F8430D">
      <w:pPr>
        <w:widowControl w:val="0"/>
        <w:tabs>
          <w:tab w:val="left" w:pos="601"/>
        </w:tabs>
        <w:autoSpaceDE w:val="0"/>
        <w:autoSpaceDN w:val="0"/>
        <w:spacing w:before="60"/>
        <w:rPr>
          <w:rFonts w:ascii="Times New Roman" w:hAnsi="Times New Roman" w:cs="Times New Roman"/>
        </w:rPr>
      </w:pPr>
    </w:p>
    <w:p w14:paraId="09CF45AE" w14:textId="77777777" w:rsidR="00F8430D" w:rsidRPr="00CC39FC" w:rsidRDefault="00F8430D" w:rsidP="00F8430D">
      <w:pPr>
        <w:widowControl w:val="0"/>
        <w:tabs>
          <w:tab w:val="left" w:pos="601"/>
        </w:tabs>
        <w:autoSpaceDE w:val="0"/>
        <w:autoSpaceDN w:val="0"/>
        <w:spacing w:before="60"/>
        <w:rPr>
          <w:rFonts w:ascii="Times New Roman" w:hAnsi="Times New Roman" w:cs="Times New Roman"/>
        </w:rPr>
      </w:pPr>
    </w:p>
    <w:tbl>
      <w:tblPr>
        <w:tblStyle w:val="TableGrid"/>
        <w:tblpPr w:leftFromText="180" w:rightFromText="180" w:vertAnchor="text" w:horzAnchor="margin" w:tblpY="432"/>
        <w:tblW w:w="9777" w:type="dxa"/>
        <w:tblLook w:val="04A0" w:firstRow="1" w:lastRow="0" w:firstColumn="1" w:lastColumn="0" w:noHBand="0" w:noVBand="1"/>
      </w:tblPr>
      <w:tblGrid>
        <w:gridCol w:w="2445"/>
        <w:gridCol w:w="2734"/>
        <w:gridCol w:w="3060"/>
        <w:gridCol w:w="1538"/>
      </w:tblGrid>
      <w:tr w:rsidR="00F8430D" w:rsidRPr="00CC39FC" w14:paraId="6C1EC5D3" w14:textId="77777777" w:rsidTr="00D900D1">
        <w:trPr>
          <w:trHeight w:val="252"/>
        </w:trPr>
        <w:tc>
          <w:tcPr>
            <w:tcW w:w="9777" w:type="dxa"/>
            <w:gridSpan w:val="4"/>
          </w:tcPr>
          <w:p w14:paraId="6FB0C913" w14:textId="77777777" w:rsidR="00F8430D" w:rsidRPr="00CC39FC" w:rsidRDefault="00F8430D" w:rsidP="00D900D1">
            <w:pPr>
              <w:jc w:val="center"/>
              <w:rPr>
                <w:rFonts w:ascii="Times New Roman" w:hAnsi="Times New Roman" w:cs="Times New Roman"/>
                <w:b/>
                <w:sz w:val="32"/>
                <w:szCs w:val="32"/>
              </w:rPr>
            </w:pPr>
            <w:r w:rsidRPr="00CC39FC">
              <w:rPr>
                <w:rFonts w:ascii="Times New Roman" w:hAnsi="Times New Roman" w:cs="Times New Roman"/>
                <w:b/>
                <w:sz w:val="32"/>
                <w:szCs w:val="32"/>
              </w:rPr>
              <w:t>Micro</w:t>
            </w:r>
            <w:r w:rsidRPr="00CC39FC">
              <w:rPr>
                <w:rFonts w:ascii="Times New Roman" w:hAnsi="Times New Roman" w:cs="Times New Roman"/>
                <w:b/>
                <w:spacing w:val="-2"/>
                <w:sz w:val="32"/>
                <w:szCs w:val="32"/>
              </w:rPr>
              <w:t xml:space="preserve"> </w:t>
            </w:r>
            <w:r w:rsidRPr="00CC39FC">
              <w:rPr>
                <w:rFonts w:ascii="Times New Roman" w:hAnsi="Times New Roman" w:cs="Times New Roman"/>
                <w:b/>
                <w:sz w:val="32"/>
                <w:szCs w:val="32"/>
              </w:rPr>
              <w:t>Electro</w:t>
            </w:r>
            <w:r w:rsidRPr="00CC39FC">
              <w:rPr>
                <w:rFonts w:ascii="Times New Roman" w:hAnsi="Times New Roman" w:cs="Times New Roman"/>
                <w:b/>
                <w:spacing w:val="-2"/>
                <w:sz w:val="32"/>
                <w:szCs w:val="32"/>
              </w:rPr>
              <w:t xml:space="preserve"> </w:t>
            </w:r>
            <w:r w:rsidRPr="00CC39FC">
              <w:rPr>
                <w:rFonts w:ascii="Times New Roman" w:hAnsi="Times New Roman" w:cs="Times New Roman"/>
                <w:b/>
                <w:sz w:val="32"/>
                <w:szCs w:val="32"/>
              </w:rPr>
              <w:t>Mechanical</w:t>
            </w:r>
            <w:r w:rsidRPr="00CC39FC">
              <w:rPr>
                <w:rFonts w:ascii="Times New Roman" w:hAnsi="Times New Roman" w:cs="Times New Roman"/>
                <w:b/>
                <w:spacing w:val="-1"/>
                <w:sz w:val="32"/>
                <w:szCs w:val="32"/>
              </w:rPr>
              <w:t xml:space="preserve"> </w:t>
            </w:r>
            <w:r w:rsidRPr="00CC39FC">
              <w:rPr>
                <w:rFonts w:ascii="Times New Roman" w:hAnsi="Times New Roman" w:cs="Times New Roman"/>
                <w:b/>
                <w:sz w:val="32"/>
                <w:szCs w:val="32"/>
              </w:rPr>
              <w:t>System</w:t>
            </w:r>
            <w:r w:rsidRPr="00CC39FC">
              <w:rPr>
                <w:rFonts w:ascii="Times New Roman" w:hAnsi="Times New Roman" w:cs="Times New Roman"/>
                <w:b/>
                <w:spacing w:val="-5"/>
                <w:sz w:val="32"/>
                <w:szCs w:val="32"/>
              </w:rPr>
              <w:t xml:space="preserve"> </w:t>
            </w:r>
            <w:r w:rsidRPr="00CC39FC">
              <w:rPr>
                <w:rFonts w:ascii="Times New Roman" w:hAnsi="Times New Roman" w:cs="Times New Roman"/>
                <w:b/>
                <w:sz w:val="32"/>
                <w:szCs w:val="32"/>
              </w:rPr>
              <w:t>(MEMS)</w:t>
            </w:r>
          </w:p>
        </w:tc>
      </w:tr>
      <w:tr w:rsidR="00F8430D" w:rsidRPr="00CC39FC" w14:paraId="492C4BC7" w14:textId="77777777" w:rsidTr="00D900D1">
        <w:trPr>
          <w:trHeight w:val="182"/>
        </w:trPr>
        <w:tc>
          <w:tcPr>
            <w:tcW w:w="2445" w:type="dxa"/>
          </w:tcPr>
          <w:p w14:paraId="73982D74"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3014BA72"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2641724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 :</w:t>
            </w:r>
          </w:p>
        </w:tc>
        <w:tc>
          <w:tcPr>
            <w:tcW w:w="1538" w:type="dxa"/>
          </w:tcPr>
          <w:p w14:paraId="37C98627"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3</w:t>
            </w:r>
          </w:p>
        </w:tc>
      </w:tr>
      <w:tr w:rsidR="00F8430D" w:rsidRPr="00CC39FC" w14:paraId="1973BE1F" w14:textId="77777777" w:rsidTr="00D900D1">
        <w:trPr>
          <w:trHeight w:val="182"/>
        </w:trPr>
        <w:tc>
          <w:tcPr>
            <w:tcW w:w="2445" w:type="dxa"/>
          </w:tcPr>
          <w:p w14:paraId="4363E151"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lastRenderedPageBreak/>
              <w:t>Course Type :</w:t>
            </w:r>
          </w:p>
        </w:tc>
        <w:tc>
          <w:tcPr>
            <w:tcW w:w="2734" w:type="dxa"/>
          </w:tcPr>
          <w:p w14:paraId="69C7B9F6"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Elective</w:t>
            </w:r>
          </w:p>
        </w:tc>
        <w:tc>
          <w:tcPr>
            <w:tcW w:w="3060" w:type="dxa"/>
          </w:tcPr>
          <w:p w14:paraId="2E3614E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6BCC58B3" w14:textId="77777777" w:rsidR="00F8430D" w:rsidRPr="00CC39FC" w:rsidRDefault="00F8430D" w:rsidP="00D900D1">
            <w:pPr>
              <w:rPr>
                <w:rFonts w:ascii="Times New Roman" w:hAnsi="Times New Roman" w:cs="Times New Roman"/>
                <w:szCs w:val="24"/>
              </w:rPr>
            </w:pPr>
            <w:r>
              <w:rPr>
                <w:rFonts w:ascii="Times New Roman" w:hAnsi="Times New Roman" w:cs="Times New Roman"/>
                <w:szCs w:val="24"/>
              </w:rPr>
              <w:t>MS 3214</w:t>
            </w:r>
          </w:p>
        </w:tc>
      </w:tr>
    </w:tbl>
    <w:p w14:paraId="08515EBE" w14:textId="77777777" w:rsidR="00F8430D" w:rsidRPr="00CC39FC" w:rsidRDefault="00F8430D" w:rsidP="00F8430D">
      <w:pPr>
        <w:pStyle w:val="BodyText"/>
        <w:rPr>
          <w:sz w:val="26"/>
        </w:rPr>
      </w:pPr>
    </w:p>
    <w:p w14:paraId="34AC4A55" w14:textId="77777777" w:rsidR="00F8430D" w:rsidRPr="00CC39FC" w:rsidRDefault="00F8430D" w:rsidP="00F8430D">
      <w:pPr>
        <w:pStyle w:val="Heading4"/>
        <w:spacing w:before="60"/>
        <w:rPr>
          <w:rFonts w:ascii="Times New Roman" w:hAnsi="Times New Roman" w:cs="Times New Roman"/>
          <w:i/>
        </w:rPr>
      </w:pPr>
    </w:p>
    <w:p w14:paraId="50AC7845" w14:textId="77777777" w:rsidR="00F8430D" w:rsidRPr="00CC39FC" w:rsidRDefault="00F8430D" w:rsidP="00F8430D">
      <w:pPr>
        <w:pStyle w:val="Heading4"/>
        <w:spacing w:before="60"/>
        <w:rPr>
          <w:rFonts w:ascii="Times New Roman" w:hAnsi="Times New Roman" w:cs="Times New Roman"/>
          <w:i/>
        </w:rPr>
      </w:pPr>
      <w:r w:rsidRPr="00CC39FC">
        <w:rPr>
          <w:rFonts w:ascii="Times New Roman" w:hAnsi="Times New Roman" w:cs="Times New Roman"/>
        </w:rPr>
        <w:t>Course</w:t>
      </w:r>
      <w:r w:rsidRPr="00CC39FC">
        <w:rPr>
          <w:rFonts w:ascii="Times New Roman" w:hAnsi="Times New Roman" w:cs="Times New Roman"/>
          <w:spacing w:val="-4"/>
        </w:rPr>
        <w:t xml:space="preserve"> </w:t>
      </w:r>
      <w:r w:rsidRPr="00CC39FC">
        <w:rPr>
          <w:rFonts w:ascii="Times New Roman" w:hAnsi="Times New Roman" w:cs="Times New Roman"/>
        </w:rPr>
        <w:t>objectives:</w:t>
      </w:r>
    </w:p>
    <w:p w14:paraId="038EBD4C" w14:textId="77777777" w:rsidR="00F8430D" w:rsidRPr="00CC39FC" w:rsidRDefault="00F8430D" w:rsidP="00F8430D">
      <w:pPr>
        <w:pStyle w:val="BodyText"/>
        <w:tabs>
          <w:tab w:val="left" w:pos="7797"/>
          <w:tab w:val="left" w:pos="8647"/>
          <w:tab w:val="left" w:pos="9639"/>
        </w:tabs>
        <w:spacing w:before="58"/>
        <w:ind w:right="-472"/>
        <w:jc w:val="both"/>
      </w:pPr>
      <w:r w:rsidRPr="00CC39FC">
        <w:t>To gain basic knowledge on overview of Micro electro Mechanical System (MEMS) with emphasis on</w:t>
      </w:r>
      <w:r w:rsidRPr="00CC39FC">
        <w:rPr>
          <w:spacing w:val="1"/>
        </w:rPr>
        <w:t xml:space="preserve"> </w:t>
      </w:r>
      <w:r w:rsidRPr="00CC39FC">
        <w:t>basic principles, limitations and application in various fields and to introduce the students various</w:t>
      </w:r>
      <w:r w:rsidRPr="00CC39FC">
        <w:rPr>
          <w:spacing w:val="1"/>
        </w:rPr>
        <w:t xml:space="preserve"> </w:t>
      </w:r>
      <w:r w:rsidRPr="00CC39FC">
        <w:t>opportunities</w:t>
      </w:r>
      <w:r w:rsidRPr="00CC39FC">
        <w:rPr>
          <w:spacing w:val="-1"/>
        </w:rPr>
        <w:t xml:space="preserve"> </w:t>
      </w:r>
      <w:r w:rsidRPr="00CC39FC">
        <w:t>in the</w:t>
      </w:r>
      <w:r w:rsidRPr="00CC39FC">
        <w:rPr>
          <w:spacing w:val="-1"/>
        </w:rPr>
        <w:t xml:space="preserve"> </w:t>
      </w:r>
      <w:r w:rsidRPr="00CC39FC">
        <w:t>emerging</w:t>
      </w:r>
      <w:r w:rsidRPr="00CC39FC">
        <w:rPr>
          <w:spacing w:val="-3"/>
        </w:rPr>
        <w:t xml:space="preserve"> </w:t>
      </w:r>
      <w:r w:rsidRPr="00CC39FC">
        <w:t>field of MEMS.</w:t>
      </w:r>
    </w:p>
    <w:p w14:paraId="1600B200" w14:textId="77777777" w:rsidR="00F8430D" w:rsidRPr="00CC39FC" w:rsidRDefault="00F8430D" w:rsidP="00F8430D">
      <w:pPr>
        <w:pStyle w:val="BodyText"/>
        <w:spacing w:before="60"/>
        <w:ind w:right="829"/>
      </w:pPr>
    </w:p>
    <w:p w14:paraId="33B975FA" w14:textId="77777777" w:rsidR="00F8430D" w:rsidRPr="00CC39FC" w:rsidRDefault="00F8430D" w:rsidP="00F8430D">
      <w:pPr>
        <w:tabs>
          <w:tab w:val="left" w:pos="7797"/>
          <w:tab w:val="left" w:pos="9639"/>
        </w:tabs>
        <w:spacing w:before="63"/>
        <w:jc w:val="both"/>
        <w:rPr>
          <w:rFonts w:ascii="Times New Roman" w:hAnsi="Times New Roman" w:cs="Times New Roman"/>
          <w:b/>
          <w:spacing w:val="-1"/>
          <w:sz w:val="24"/>
        </w:rPr>
      </w:pPr>
      <w:r w:rsidRPr="00CC39FC">
        <w:rPr>
          <w:rFonts w:ascii="Times New Roman" w:hAnsi="Times New Roman" w:cs="Times New Roman"/>
          <w:b/>
          <w:sz w:val="24"/>
        </w:rPr>
        <w:t>Course</w:t>
      </w:r>
      <w:r w:rsidRPr="00CC39FC">
        <w:rPr>
          <w:rFonts w:ascii="Times New Roman" w:hAnsi="Times New Roman" w:cs="Times New Roman"/>
          <w:b/>
          <w:spacing w:val="-3"/>
          <w:sz w:val="24"/>
        </w:rPr>
        <w:t xml:space="preserve"> </w:t>
      </w:r>
      <w:r w:rsidRPr="00CC39FC">
        <w:rPr>
          <w:rFonts w:ascii="Times New Roman" w:hAnsi="Times New Roman" w:cs="Times New Roman"/>
          <w:b/>
          <w:sz w:val="24"/>
        </w:rPr>
        <w:t>Outcomes:</w:t>
      </w:r>
      <w:r w:rsidRPr="00CC39FC">
        <w:rPr>
          <w:rFonts w:ascii="Times New Roman" w:hAnsi="Times New Roman" w:cs="Times New Roman"/>
          <w:b/>
          <w:spacing w:val="-1"/>
          <w:sz w:val="24"/>
        </w:rPr>
        <w:t xml:space="preserve"> </w:t>
      </w:r>
    </w:p>
    <w:p w14:paraId="6CEFD8B3" w14:textId="77777777" w:rsidR="00F8430D" w:rsidRPr="00CC39FC" w:rsidRDefault="00F8430D" w:rsidP="00815870">
      <w:pPr>
        <w:tabs>
          <w:tab w:val="left" w:pos="9639"/>
          <w:tab w:val="left" w:pos="9923"/>
        </w:tabs>
        <w:spacing w:before="63"/>
        <w:jc w:val="both"/>
        <w:rPr>
          <w:rFonts w:ascii="Times New Roman" w:hAnsi="Times New Roman" w:cs="Times New Roman"/>
          <w:sz w:val="24"/>
        </w:rPr>
      </w:pPr>
      <w:r w:rsidRPr="00CC39FC">
        <w:rPr>
          <w:rFonts w:ascii="Times New Roman" w:hAnsi="Times New Roman" w:cs="Times New Roman"/>
          <w:sz w:val="24"/>
        </w:rPr>
        <w:t>At the</w:t>
      </w:r>
      <w:r w:rsidRPr="00CC39FC">
        <w:rPr>
          <w:rFonts w:ascii="Times New Roman" w:hAnsi="Times New Roman" w:cs="Times New Roman"/>
          <w:spacing w:val="-1"/>
          <w:sz w:val="24"/>
        </w:rPr>
        <w:t xml:space="preserve"> </w:t>
      </w:r>
      <w:r w:rsidRPr="00CC39FC">
        <w:rPr>
          <w:rFonts w:ascii="Times New Roman" w:hAnsi="Times New Roman" w:cs="Times New Roman"/>
          <w:sz w:val="24"/>
        </w:rPr>
        <w:t>end of</w:t>
      </w:r>
      <w:r w:rsidRPr="00CC39FC">
        <w:rPr>
          <w:rFonts w:ascii="Times New Roman" w:hAnsi="Times New Roman" w:cs="Times New Roman"/>
          <w:spacing w:val="-2"/>
          <w:sz w:val="24"/>
        </w:rPr>
        <w:t xml:space="preserve"> </w:t>
      </w:r>
      <w:r w:rsidRPr="00CC39FC">
        <w:rPr>
          <w:rFonts w:ascii="Times New Roman" w:hAnsi="Times New Roman" w:cs="Times New Roman"/>
          <w:sz w:val="24"/>
        </w:rPr>
        <w:t>the course, the</w:t>
      </w:r>
      <w:r w:rsidRPr="00CC39FC">
        <w:rPr>
          <w:rFonts w:ascii="Times New Roman" w:hAnsi="Times New Roman" w:cs="Times New Roman"/>
          <w:spacing w:val="-1"/>
          <w:sz w:val="24"/>
        </w:rPr>
        <w:t xml:space="preserve"> </w:t>
      </w:r>
      <w:r w:rsidRPr="00CC39FC">
        <w:rPr>
          <w:rFonts w:ascii="Times New Roman" w:hAnsi="Times New Roman" w:cs="Times New Roman"/>
          <w:sz w:val="24"/>
        </w:rPr>
        <w:t>student will</w:t>
      </w:r>
      <w:r w:rsidRPr="00CC39FC">
        <w:rPr>
          <w:rFonts w:ascii="Times New Roman" w:hAnsi="Times New Roman" w:cs="Times New Roman"/>
          <w:spacing w:val="-1"/>
          <w:sz w:val="24"/>
        </w:rPr>
        <w:t xml:space="preserve"> </w:t>
      </w:r>
      <w:r w:rsidRPr="00CC39FC">
        <w:rPr>
          <w:rFonts w:ascii="Times New Roman" w:hAnsi="Times New Roman" w:cs="Times New Roman"/>
          <w:sz w:val="24"/>
        </w:rPr>
        <w:t>be able</w:t>
      </w:r>
      <w:r w:rsidRPr="00CC39FC">
        <w:rPr>
          <w:rFonts w:ascii="Times New Roman" w:hAnsi="Times New Roman" w:cs="Times New Roman"/>
          <w:spacing w:val="-1"/>
          <w:sz w:val="24"/>
        </w:rPr>
        <w:t xml:space="preserve"> </w:t>
      </w:r>
      <w:r w:rsidRPr="00CC39FC">
        <w:rPr>
          <w:rFonts w:ascii="Times New Roman" w:hAnsi="Times New Roman" w:cs="Times New Roman"/>
          <w:sz w:val="24"/>
        </w:rPr>
        <w:t>to</w:t>
      </w:r>
    </w:p>
    <w:p w14:paraId="485945E9" w14:textId="77777777" w:rsidR="00F8430D" w:rsidRPr="00CC39FC" w:rsidRDefault="00F8430D" w:rsidP="00815870">
      <w:pPr>
        <w:widowControl w:val="0"/>
        <w:tabs>
          <w:tab w:val="left" w:pos="1021"/>
          <w:tab w:val="left" w:pos="9026"/>
          <w:tab w:val="left" w:pos="9639"/>
          <w:tab w:val="left" w:pos="9923"/>
        </w:tabs>
        <w:autoSpaceDE w:val="0"/>
        <w:autoSpaceDN w:val="0"/>
        <w:spacing w:before="57" w:after="0"/>
        <w:ind w:left="300"/>
        <w:jc w:val="both"/>
        <w:rPr>
          <w:rFonts w:ascii="Times New Roman" w:hAnsi="Times New Roman" w:cs="Times New Roman"/>
        </w:rPr>
      </w:pPr>
      <w:r w:rsidRPr="00CC39FC">
        <w:rPr>
          <w:rFonts w:ascii="Times New Roman" w:hAnsi="Times New Roman" w:cs="Times New Roman"/>
          <w:b/>
        </w:rPr>
        <w:t>CO1</w:t>
      </w:r>
      <w:r w:rsidRPr="00CC39FC">
        <w:rPr>
          <w:rFonts w:ascii="Times New Roman" w:hAnsi="Times New Roman" w:cs="Times New Roman"/>
        </w:rPr>
        <w:t>: Design,</w:t>
      </w:r>
      <w:r w:rsidRPr="00CC39FC">
        <w:rPr>
          <w:rFonts w:ascii="Times New Roman" w:hAnsi="Times New Roman" w:cs="Times New Roman"/>
          <w:spacing w:val="-1"/>
        </w:rPr>
        <w:t xml:space="preserve"> </w:t>
      </w:r>
      <w:r w:rsidRPr="00CC39FC">
        <w:rPr>
          <w:rFonts w:ascii="Times New Roman" w:hAnsi="Times New Roman" w:cs="Times New Roman"/>
        </w:rPr>
        <w:t>analysis and</w:t>
      </w:r>
      <w:r w:rsidRPr="00CC39FC">
        <w:rPr>
          <w:rFonts w:ascii="Times New Roman" w:hAnsi="Times New Roman" w:cs="Times New Roman"/>
          <w:spacing w:val="-1"/>
        </w:rPr>
        <w:t xml:space="preserve"> </w:t>
      </w:r>
      <w:r w:rsidRPr="00CC39FC">
        <w:rPr>
          <w:rFonts w:ascii="Times New Roman" w:hAnsi="Times New Roman" w:cs="Times New Roman"/>
        </w:rPr>
        <w:t>testing of MEMS</w:t>
      </w:r>
      <w:r w:rsidRPr="00CC39FC">
        <w:rPr>
          <w:rFonts w:ascii="Times New Roman" w:hAnsi="Times New Roman" w:cs="Times New Roman"/>
          <w:spacing w:val="-1"/>
        </w:rPr>
        <w:t xml:space="preserve"> </w:t>
      </w:r>
      <w:r w:rsidRPr="00CC39FC">
        <w:rPr>
          <w:rFonts w:ascii="Times New Roman" w:hAnsi="Times New Roman" w:cs="Times New Roman"/>
        </w:rPr>
        <w:t>based components.</w:t>
      </w:r>
    </w:p>
    <w:p w14:paraId="23DBD14A" w14:textId="77777777" w:rsidR="00F8430D" w:rsidRPr="00CC39FC" w:rsidRDefault="00F8430D" w:rsidP="00815870">
      <w:pPr>
        <w:widowControl w:val="0"/>
        <w:tabs>
          <w:tab w:val="left" w:pos="1021"/>
          <w:tab w:val="left" w:pos="9026"/>
          <w:tab w:val="left" w:pos="9639"/>
          <w:tab w:val="left" w:pos="9923"/>
        </w:tabs>
        <w:autoSpaceDE w:val="0"/>
        <w:autoSpaceDN w:val="0"/>
        <w:spacing w:before="60" w:after="0"/>
        <w:ind w:left="300"/>
        <w:jc w:val="both"/>
        <w:rPr>
          <w:rFonts w:ascii="Times New Roman" w:hAnsi="Times New Roman" w:cs="Times New Roman"/>
        </w:rPr>
      </w:pPr>
      <w:r w:rsidRPr="00CC39FC">
        <w:rPr>
          <w:rFonts w:ascii="Times New Roman" w:hAnsi="Times New Roman" w:cs="Times New Roman"/>
          <w:b/>
        </w:rPr>
        <w:t>CO2</w:t>
      </w:r>
      <w:r w:rsidRPr="00CC39FC">
        <w:rPr>
          <w:rFonts w:ascii="Times New Roman" w:hAnsi="Times New Roman" w:cs="Times New Roman"/>
        </w:rPr>
        <w:t>: Explore</w:t>
      </w:r>
      <w:r w:rsidRPr="00CC39FC">
        <w:rPr>
          <w:rFonts w:ascii="Times New Roman" w:hAnsi="Times New Roman" w:cs="Times New Roman"/>
          <w:spacing w:val="-3"/>
        </w:rPr>
        <w:t xml:space="preserve"> </w:t>
      </w:r>
      <w:r w:rsidRPr="00CC39FC">
        <w:rPr>
          <w:rFonts w:ascii="Times New Roman" w:hAnsi="Times New Roman" w:cs="Times New Roman"/>
        </w:rPr>
        <w:t>the</w:t>
      </w:r>
      <w:r w:rsidRPr="00CC39FC">
        <w:rPr>
          <w:rFonts w:ascii="Times New Roman" w:hAnsi="Times New Roman" w:cs="Times New Roman"/>
          <w:spacing w:val="-1"/>
        </w:rPr>
        <w:t xml:space="preserve"> </w:t>
      </w:r>
      <w:r w:rsidRPr="00CC39FC">
        <w:rPr>
          <w:rFonts w:ascii="Times New Roman" w:hAnsi="Times New Roman" w:cs="Times New Roman"/>
        </w:rPr>
        <w:t>applications</w:t>
      </w:r>
      <w:r w:rsidRPr="00CC39FC">
        <w:rPr>
          <w:rFonts w:ascii="Times New Roman" w:hAnsi="Times New Roman" w:cs="Times New Roman"/>
          <w:spacing w:val="-1"/>
        </w:rPr>
        <w:t xml:space="preserve"> </w:t>
      </w:r>
      <w:r w:rsidRPr="00CC39FC">
        <w:rPr>
          <w:rFonts w:ascii="Times New Roman" w:hAnsi="Times New Roman" w:cs="Times New Roman"/>
        </w:rPr>
        <w:t>of MEMS</w:t>
      </w:r>
      <w:r w:rsidRPr="00CC39FC">
        <w:rPr>
          <w:rFonts w:ascii="Times New Roman" w:hAnsi="Times New Roman" w:cs="Times New Roman"/>
          <w:spacing w:val="1"/>
        </w:rPr>
        <w:t xml:space="preserve"> </w:t>
      </w:r>
      <w:r w:rsidRPr="00CC39FC">
        <w:rPr>
          <w:rFonts w:ascii="Times New Roman" w:hAnsi="Times New Roman" w:cs="Times New Roman"/>
        </w:rPr>
        <w:t>in</w:t>
      </w:r>
      <w:r w:rsidRPr="00CC39FC">
        <w:rPr>
          <w:rFonts w:ascii="Times New Roman" w:hAnsi="Times New Roman" w:cs="Times New Roman"/>
          <w:spacing w:val="-1"/>
        </w:rPr>
        <w:t xml:space="preserve"> </w:t>
      </w:r>
      <w:r w:rsidRPr="00CC39FC">
        <w:rPr>
          <w:rFonts w:ascii="Times New Roman" w:hAnsi="Times New Roman" w:cs="Times New Roman"/>
        </w:rPr>
        <w:t>various fields.</w:t>
      </w:r>
    </w:p>
    <w:p w14:paraId="42F8CEF6" w14:textId="77777777" w:rsidR="00F8430D" w:rsidRPr="00CC39FC" w:rsidRDefault="00F8430D" w:rsidP="00815870">
      <w:pPr>
        <w:widowControl w:val="0"/>
        <w:tabs>
          <w:tab w:val="left" w:pos="1021"/>
          <w:tab w:val="left" w:pos="9026"/>
          <w:tab w:val="left" w:pos="9639"/>
          <w:tab w:val="left" w:pos="9923"/>
        </w:tabs>
        <w:autoSpaceDE w:val="0"/>
        <w:autoSpaceDN w:val="0"/>
        <w:spacing w:before="58" w:after="0"/>
        <w:ind w:left="300" w:right="157"/>
        <w:jc w:val="both"/>
        <w:rPr>
          <w:rFonts w:ascii="Times New Roman" w:hAnsi="Times New Roman" w:cs="Times New Roman"/>
        </w:rPr>
      </w:pPr>
      <w:r w:rsidRPr="00CC39FC">
        <w:rPr>
          <w:rFonts w:ascii="Times New Roman" w:hAnsi="Times New Roman" w:cs="Times New Roman"/>
          <w:b/>
          <w:spacing w:val="-1"/>
        </w:rPr>
        <w:t>CO3</w:t>
      </w:r>
      <w:r w:rsidRPr="00CC39FC">
        <w:rPr>
          <w:rFonts w:ascii="Times New Roman" w:hAnsi="Times New Roman" w:cs="Times New Roman"/>
          <w:spacing w:val="-1"/>
        </w:rPr>
        <w:t xml:space="preserve">: </w:t>
      </w:r>
      <w:r>
        <w:rPr>
          <w:rFonts w:ascii="Times New Roman" w:hAnsi="Times New Roman" w:cs="Times New Roman"/>
          <w:spacing w:val="-1"/>
        </w:rPr>
        <w:t>Identify</w:t>
      </w:r>
      <w:r w:rsidRPr="00CC39FC">
        <w:rPr>
          <w:rFonts w:ascii="Times New Roman" w:hAnsi="Times New Roman" w:cs="Times New Roman"/>
          <w:spacing w:val="-1"/>
        </w:rPr>
        <w:t xml:space="preserve"> the basic principle of Micro sensors and actuators and be </w:t>
      </w:r>
      <w:r w:rsidRPr="00CC39FC">
        <w:rPr>
          <w:rFonts w:ascii="Times New Roman" w:hAnsi="Times New Roman" w:cs="Times New Roman"/>
          <w:spacing w:val="-1"/>
        </w:rPr>
        <w:br/>
        <w:t xml:space="preserve">           familiar with the important</w:t>
      </w:r>
      <w:r w:rsidRPr="00CC39FC">
        <w:rPr>
          <w:rFonts w:ascii="Times New Roman" w:hAnsi="Times New Roman" w:cs="Times New Roman"/>
        </w:rPr>
        <w:t xml:space="preserve"> concepts</w:t>
      </w:r>
      <w:r w:rsidRPr="00CC39FC">
        <w:rPr>
          <w:rFonts w:ascii="Times New Roman" w:hAnsi="Times New Roman" w:cs="Times New Roman"/>
          <w:spacing w:val="-1"/>
        </w:rPr>
        <w:t xml:space="preserve"> </w:t>
      </w:r>
      <w:r w:rsidRPr="00CC39FC">
        <w:rPr>
          <w:rFonts w:ascii="Times New Roman" w:hAnsi="Times New Roman" w:cs="Times New Roman"/>
        </w:rPr>
        <w:t xml:space="preserve">applicable to MEMS, </w:t>
      </w:r>
      <w:proofErr w:type="spellStart"/>
      <w:r>
        <w:rPr>
          <w:rFonts w:ascii="Times New Roman" w:hAnsi="Times New Roman" w:cs="Times New Roman"/>
        </w:rPr>
        <w:t>analyze</w:t>
      </w:r>
      <w:proofErr w:type="spellEnd"/>
      <w:r>
        <w:rPr>
          <w:rFonts w:ascii="Times New Roman" w:hAnsi="Times New Roman" w:cs="Times New Roman"/>
        </w:rPr>
        <w:t xml:space="preserve"> </w:t>
      </w:r>
      <w:r w:rsidRPr="00CC39FC">
        <w:rPr>
          <w:rFonts w:ascii="Times New Roman" w:hAnsi="Times New Roman" w:cs="Times New Roman"/>
        </w:rPr>
        <w:t xml:space="preserve">their   </w:t>
      </w:r>
      <w:r w:rsidRPr="00CC39FC">
        <w:rPr>
          <w:rFonts w:ascii="Times New Roman" w:hAnsi="Times New Roman" w:cs="Times New Roman"/>
        </w:rPr>
        <w:br/>
        <w:t xml:space="preserve">           fabrication.</w:t>
      </w:r>
    </w:p>
    <w:p w14:paraId="5E288D5B" w14:textId="77777777" w:rsidR="00F8430D" w:rsidRPr="00CC39FC" w:rsidRDefault="00F8430D" w:rsidP="00815870">
      <w:pPr>
        <w:widowControl w:val="0"/>
        <w:tabs>
          <w:tab w:val="left" w:pos="1021"/>
          <w:tab w:val="left" w:pos="9026"/>
          <w:tab w:val="left" w:pos="9639"/>
          <w:tab w:val="left" w:pos="9923"/>
        </w:tabs>
        <w:autoSpaceDE w:val="0"/>
        <w:autoSpaceDN w:val="0"/>
        <w:spacing w:before="58" w:after="0"/>
        <w:ind w:left="300" w:right="157"/>
        <w:jc w:val="both"/>
        <w:rPr>
          <w:rFonts w:ascii="Times New Roman" w:hAnsi="Times New Roman" w:cs="Times New Roman"/>
        </w:rPr>
      </w:pPr>
      <w:r w:rsidRPr="00CC39FC">
        <w:rPr>
          <w:rFonts w:ascii="Times New Roman" w:hAnsi="Times New Roman" w:cs="Times New Roman"/>
          <w:b/>
        </w:rPr>
        <w:t>CO4</w:t>
      </w:r>
      <w:r w:rsidRPr="00CC39FC">
        <w:rPr>
          <w:rFonts w:ascii="Times New Roman" w:hAnsi="Times New Roman" w:cs="Times New Roman"/>
        </w:rPr>
        <w:t>: Apply the concept of Microsystems</w:t>
      </w:r>
      <w:r w:rsidRPr="00CC39FC">
        <w:rPr>
          <w:rFonts w:ascii="Times New Roman" w:hAnsi="Times New Roman" w:cs="Times New Roman"/>
          <w:spacing w:val="1"/>
        </w:rPr>
        <w:t xml:space="preserve"> </w:t>
      </w:r>
      <w:r w:rsidRPr="00CC39FC">
        <w:rPr>
          <w:rFonts w:ascii="Times New Roman" w:hAnsi="Times New Roman" w:cs="Times New Roman"/>
        </w:rPr>
        <w:t>design and</w:t>
      </w:r>
      <w:r w:rsidRPr="00CC39FC">
        <w:rPr>
          <w:rFonts w:ascii="Times New Roman" w:hAnsi="Times New Roman" w:cs="Times New Roman"/>
          <w:spacing w:val="1"/>
        </w:rPr>
        <w:t xml:space="preserve"> </w:t>
      </w:r>
      <w:r w:rsidRPr="00CC39FC">
        <w:rPr>
          <w:rFonts w:ascii="Times New Roman" w:hAnsi="Times New Roman" w:cs="Times New Roman"/>
        </w:rPr>
        <w:t xml:space="preserve">packaging and its </w:t>
      </w:r>
      <w:r w:rsidRPr="00CC39FC">
        <w:rPr>
          <w:rFonts w:ascii="Times New Roman" w:hAnsi="Times New Roman" w:cs="Times New Roman"/>
        </w:rPr>
        <w:br/>
        <w:t xml:space="preserve">           applications</w:t>
      </w:r>
    </w:p>
    <w:p w14:paraId="54C3BBAB" w14:textId="77777777" w:rsidR="00F8430D" w:rsidRPr="00CC39FC" w:rsidRDefault="00F8430D" w:rsidP="00F8430D">
      <w:pPr>
        <w:pStyle w:val="Heading4"/>
        <w:tabs>
          <w:tab w:val="left" w:pos="9026"/>
        </w:tabs>
        <w:ind w:right="-472"/>
        <w:jc w:val="both"/>
        <w:rPr>
          <w:rFonts w:ascii="Times New Roman" w:hAnsi="Times New Roman" w:cs="Times New Roman"/>
          <w:i/>
        </w:rPr>
      </w:pPr>
      <w:r>
        <w:rPr>
          <w:rFonts w:ascii="Times New Roman" w:hAnsi="Times New Roman" w:cs="Times New Roman"/>
        </w:rPr>
        <w:t xml:space="preserve">Module 1 </w:t>
      </w:r>
      <w:r>
        <w:rPr>
          <w:rFonts w:ascii="Times New Roman" w:hAnsi="Times New Roman" w:cs="Times New Roman"/>
        </w:rPr>
        <w:tab/>
      </w:r>
      <w:r w:rsidRPr="00CC39FC">
        <w:rPr>
          <w:rFonts w:ascii="Times New Roman" w:hAnsi="Times New Roman" w:cs="Times New Roman"/>
        </w:rPr>
        <w:t>8hrs</w:t>
      </w:r>
    </w:p>
    <w:p w14:paraId="74036044" w14:textId="77777777" w:rsidR="00F8430D" w:rsidRPr="00CC39FC" w:rsidRDefault="00F8430D" w:rsidP="00F8430D">
      <w:pPr>
        <w:pStyle w:val="BodyText"/>
        <w:tabs>
          <w:tab w:val="left" w:pos="7797"/>
          <w:tab w:val="left" w:pos="9026"/>
          <w:tab w:val="left" w:pos="9639"/>
        </w:tabs>
        <w:spacing w:before="50"/>
        <w:ind w:right="-472"/>
        <w:jc w:val="both"/>
      </w:pPr>
      <w:r w:rsidRPr="00CC39FC">
        <w:t>Introduction</w:t>
      </w:r>
      <w:r w:rsidRPr="00CC39FC">
        <w:rPr>
          <w:spacing w:val="1"/>
        </w:rPr>
        <w:t xml:space="preserve"> </w:t>
      </w:r>
      <w:r w:rsidRPr="00CC39FC">
        <w:t>to</w:t>
      </w:r>
      <w:r w:rsidRPr="00CC39FC">
        <w:rPr>
          <w:spacing w:val="1"/>
        </w:rPr>
        <w:t xml:space="preserve"> </w:t>
      </w:r>
      <w:r w:rsidRPr="00CC39FC">
        <w:t>MEMS</w:t>
      </w:r>
      <w:r w:rsidRPr="00CC39FC">
        <w:rPr>
          <w:spacing w:val="1"/>
        </w:rPr>
        <w:t xml:space="preserve"> </w:t>
      </w:r>
      <w:r w:rsidRPr="00CC39FC">
        <w:t>and</w:t>
      </w:r>
      <w:r w:rsidRPr="00CC39FC">
        <w:rPr>
          <w:spacing w:val="1"/>
        </w:rPr>
        <w:t xml:space="preserve"> </w:t>
      </w:r>
      <w:r w:rsidRPr="00CC39FC">
        <w:t>Micro-systems</w:t>
      </w:r>
      <w:r w:rsidRPr="00CC39FC">
        <w:rPr>
          <w:spacing w:val="1"/>
        </w:rPr>
        <w:t xml:space="preserve"> </w:t>
      </w:r>
      <w:r w:rsidRPr="00CC39FC">
        <w:t>and</w:t>
      </w:r>
      <w:r w:rsidRPr="00CC39FC">
        <w:rPr>
          <w:spacing w:val="1"/>
        </w:rPr>
        <w:t xml:space="preserve"> </w:t>
      </w:r>
      <w:r w:rsidRPr="00CC39FC">
        <w:t>their</w:t>
      </w:r>
      <w:r w:rsidRPr="00CC39FC">
        <w:rPr>
          <w:spacing w:val="1"/>
        </w:rPr>
        <w:t xml:space="preserve"> </w:t>
      </w:r>
      <w:r w:rsidRPr="00CC39FC">
        <w:t>products:</w:t>
      </w:r>
      <w:r w:rsidRPr="00CC39FC">
        <w:rPr>
          <w:spacing w:val="1"/>
        </w:rPr>
        <w:t xml:space="preserve"> </w:t>
      </w:r>
      <w:r w:rsidRPr="00CC39FC">
        <w:t>History</w:t>
      </w:r>
      <w:r w:rsidRPr="00CC39FC">
        <w:rPr>
          <w:spacing w:val="1"/>
        </w:rPr>
        <w:t xml:space="preserve"> </w:t>
      </w:r>
      <w:r w:rsidRPr="00CC39FC">
        <w:t>of</w:t>
      </w:r>
      <w:r w:rsidRPr="00CC39FC">
        <w:rPr>
          <w:spacing w:val="1"/>
        </w:rPr>
        <w:t xml:space="preserve"> </w:t>
      </w:r>
      <w:r w:rsidRPr="00CC39FC">
        <w:t>MEMS</w:t>
      </w:r>
      <w:r w:rsidRPr="00CC39FC">
        <w:rPr>
          <w:spacing w:val="1"/>
        </w:rPr>
        <w:t xml:space="preserve"> </w:t>
      </w:r>
      <w:r w:rsidRPr="00CC39FC">
        <w:t>Development,</w:t>
      </w:r>
      <w:r w:rsidRPr="00CC39FC">
        <w:rPr>
          <w:spacing w:val="1"/>
        </w:rPr>
        <w:t xml:space="preserve"> </w:t>
      </w:r>
      <w:r w:rsidRPr="00CC39FC">
        <w:t>Microsystems, Characteristics of MEMS, miniaturization, microelectronics integration, applications.</w:t>
      </w:r>
      <w:r w:rsidRPr="00CC39FC">
        <w:rPr>
          <w:spacing w:val="1"/>
        </w:rPr>
        <w:t xml:space="preserve"> </w:t>
      </w:r>
      <w:r w:rsidRPr="00CC39FC">
        <w:t xml:space="preserve">Micro-system </w:t>
      </w:r>
      <w:proofErr w:type="spellStart"/>
      <w:r w:rsidRPr="00CC39FC">
        <w:t>Modeling</w:t>
      </w:r>
      <w:proofErr w:type="spellEnd"/>
      <w:r w:rsidRPr="00CC39FC">
        <w:t xml:space="preserve"> and Design: Mechanics of deformable bodies, Energy method, Estimation of</w:t>
      </w:r>
      <w:r w:rsidRPr="00CC39FC">
        <w:rPr>
          <w:spacing w:val="1"/>
        </w:rPr>
        <w:t xml:space="preserve"> </w:t>
      </w:r>
      <w:r w:rsidRPr="00CC39FC">
        <w:t xml:space="preserve">stiffness and damping for different micro-structures, </w:t>
      </w:r>
      <w:proofErr w:type="spellStart"/>
      <w:r w:rsidRPr="00CC39FC">
        <w:t>Modeling</w:t>
      </w:r>
      <w:proofErr w:type="spellEnd"/>
      <w:r w:rsidRPr="00CC39FC">
        <w:t xml:space="preserve"> of electro-mechanical systems, Pull-in</w:t>
      </w:r>
      <w:r w:rsidRPr="00CC39FC">
        <w:rPr>
          <w:spacing w:val="1"/>
        </w:rPr>
        <w:t xml:space="preserve"> </w:t>
      </w:r>
      <w:r w:rsidRPr="00CC39FC">
        <w:t>voltage.</w:t>
      </w:r>
    </w:p>
    <w:p w14:paraId="4091060B" w14:textId="77777777" w:rsidR="00F8430D" w:rsidRPr="00CC39FC" w:rsidRDefault="00F8430D" w:rsidP="00F8430D">
      <w:pPr>
        <w:pStyle w:val="Heading4"/>
        <w:tabs>
          <w:tab w:val="left" w:pos="9026"/>
        </w:tabs>
        <w:ind w:right="-472"/>
        <w:jc w:val="both"/>
        <w:rPr>
          <w:rFonts w:ascii="Times New Roman" w:hAnsi="Times New Roman" w:cs="Times New Roman"/>
          <w:i/>
        </w:rPr>
      </w:pPr>
      <w:r>
        <w:rPr>
          <w:rFonts w:ascii="Times New Roman" w:hAnsi="Times New Roman" w:cs="Times New Roman"/>
        </w:rPr>
        <w:t xml:space="preserve">Module 2 </w:t>
      </w:r>
      <w:r>
        <w:rPr>
          <w:rFonts w:ascii="Times New Roman" w:hAnsi="Times New Roman" w:cs="Times New Roman"/>
        </w:rPr>
        <w:tab/>
      </w:r>
      <w:r w:rsidRPr="00CC39FC">
        <w:rPr>
          <w:rFonts w:ascii="Times New Roman" w:hAnsi="Times New Roman" w:cs="Times New Roman"/>
        </w:rPr>
        <w:t>8 hrs</w:t>
      </w:r>
    </w:p>
    <w:p w14:paraId="16A198DC" w14:textId="77777777" w:rsidR="00F8430D" w:rsidRPr="00CC39FC" w:rsidRDefault="00F8430D" w:rsidP="00F8430D">
      <w:pPr>
        <w:pStyle w:val="Heading4"/>
        <w:tabs>
          <w:tab w:val="left" w:pos="9026"/>
        </w:tabs>
        <w:ind w:right="-472"/>
        <w:jc w:val="both"/>
        <w:rPr>
          <w:rFonts w:ascii="Times New Roman" w:hAnsi="Times New Roman" w:cs="Times New Roman"/>
          <w:b w:val="0"/>
          <w:i/>
        </w:rPr>
      </w:pPr>
      <w:r w:rsidRPr="00CC39FC">
        <w:rPr>
          <w:rFonts w:ascii="Times New Roman" w:hAnsi="Times New Roman" w:cs="Times New Roman"/>
          <w:b w:val="0"/>
        </w:rPr>
        <w:t>Electrical and mechanical properties of MEMS materials: Conductivity of semi-conductors, crystal plane and</w:t>
      </w:r>
      <w:r w:rsidRPr="00CC39FC">
        <w:rPr>
          <w:rFonts w:ascii="Times New Roman" w:hAnsi="Times New Roman" w:cs="Times New Roman"/>
          <w:b w:val="0"/>
          <w:spacing w:val="-57"/>
        </w:rPr>
        <w:t xml:space="preserve"> </w:t>
      </w:r>
      <w:r w:rsidRPr="00CC39FC">
        <w:rPr>
          <w:rFonts w:ascii="Times New Roman" w:hAnsi="Times New Roman" w:cs="Times New Roman"/>
          <w:b w:val="0"/>
        </w:rPr>
        <w:t>orientation,</w:t>
      </w:r>
      <w:r w:rsidRPr="00CC39FC">
        <w:rPr>
          <w:rFonts w:ascii="Times New Roman" w:hAnsi="Times New Roman" w:cs="Times New Roman"/>
          <w:b w:val="0"/>
          <w:spacing w:val="63"/>
        </w:rPr>
        <w:t xml:space="preserve"> </w:t>
      </w:r>
      <w:r w:rsidRPr="00CC39FC">
        <w:rPr>
          <w:rFonts w:ascii="Times New Roman" w:hAnsi="Times New Roman" w:cs="Times New Roman"/>
          <w:b w:val="0"/>
        </w:rPr>
        <w:t>stress</w:t>
      </w:r>
      <w:r w:rsidRPr="00CC39FC">
        <w:rPr>
          <w:rFonts w:ascii="Times New Roman" w:hAnsi="Times New Roman" w:cs="Times New Roman"/>
          <w:b w:val="0"/>
          <w:spacing w:val="64"/>
        </w:rPr>
        <w:t xml:space="preserve"> </w:t>
      </w:r>
      <w:r w:rsidRPr="00CC39FC">
        <w:rPr>
          <w:rFonts w:ascii="Times New Roman" w:hAnsi="Times New Roman" w:cs="Times New Roman"/>
          <w:b w:val="0"/>
        </w:rPr>
        <w:t>and</w:t>
      </w:r>
      <w:r w:rsidRPr="00CC39FC">
        <w:rPr>
          <w:rFonts w:ascii="Times New Roman" w:hAnsi="Times New Roman" w:cs="Times New Roman"/>
          <w:b w:val="0"/>
          <w:spacing w:val="63"/>
        </w:rPr>
        <w:t xml:space="preserve"> </w:t>
      </w:r>
      <w:r w:rsidRPr="00CC39FC">
        <w:rPr>
          <w:rFonts w:ascii="Times New Roman" w:hAnsi="Times New Roman" w:cs="Times New Roman"/>
          <w:b w:val="0"/>
        </w:rPr>
        <w:t>stain-</w:t>
      </w:r>
      <w:r w:rsidRPr="00CC39FC">
        <w:rPr>
          <w:rFonts w:ascii="Times New Roman" w:hAnsi="Times New Roman" w:cs="Times New Roman"/>
          <w:b w:val="0"/>
          <w:spacing w:val="63"/>
        </w:rPr>
        <w:t xml:space="preserve"> </w:t>
      </w:r>
      <w:r w:rsidRPr="00CC39FC">
        <w:rPr>
          <w:rFonts w:ascii="Times New Roman" w:hAnsi="Times New Roman" w:cs="Times New Roman"/>
          <w:b w:val="0"/>
        </w:rPr>
        <w:t>definition-</w:t>
      </w:r>
      <w:r w:rsidRPr="00CC39FC">
        <w:rPr>
          <w:rFonts w:ascii="Times New Roman" w:hAnsi="Times New Roman" w:cs="Times New Roman"/>
          <w:b w:val="0"/>
          <w:spacing w:val="62"/>
        </w:rPr>
        <w:t xml:space="preserve"> </w:t>
      </w:r>
      <w:r w:rsidRPr="00CC39FC">
        <w:rPr>
          <w:rFonts w:ascii="Times New Roman" w:hAnsi="Times New Roman" w:cs="Times New Roman"/>
          <w:b w:val="0"/>
        </w:rPr>
        <w:t>relationship</w:t>
      </w:r>
      <w:r w:rsidRPr="00CC39FC">
        <w:rPr>
          <w:rFonts w:ascii="Times New Roman" w:hAnsi="Times New Roman" w:cs="Times New Roman"/>
          <w:b w:val="0"/>
          <w:spacing w:val="64"/>
        </w:rPr>
        <w:t xml:space="preserve"> </w:t>
      </w:r>
      <w:r w:rsidRPr="00CC39FC">
        <w:rPr>
          <w:rFonts w:ascii="Times New Roman" w:hAnsi="Times New Roman" w:cs="Times New Roman"/>
          <w:b w:val="0"/>
        </w:rPr>
        <w:t>between</w:t>
      </w:r>
      <w:r w:rsidRPr="00CC39FC">
        <w:rPr>
          <w:rFonts w:ascii="Times New Roman" w:hAnsi="Times New Roman" w:cs="Times New Roman"/>
          <w:b w:val="0"/>
          <w:spacing w:val="63"/>
        </w:rPr>
        <w:t xml:space="preserve"> </w:t>
      </w:r>
      <w:r w:rsidRPr="00CC39FC">
        <w:rPr>
          <w:rFonts w:ascii="Times New Roman" w:hAnsi="Times New Roman" w:cs="Times New Roman"/>
          <w:b w:val="0"/>
        </w:rPr>
        <w:t>tensile</w:t>
      </w:r>
      <w:r w:rsidRPr="00CC39FC">
        <w:rPr>
          <w:rFonts w:ascii="Times New Roman" w:hAnsi="Times New Roman" w:cs="Times New Roman"/>
          <w:b w:val="0"/>
          <w:spacing w:val="62"/>
        </w:rPr>
        <w:t xml:space="preserve"> </w:t>
      </w:r>
      <w:r w:rsidRPr="00CC39FC">
        <w:rPr>
          <w:rFonts w:ascii="Times New Roman" w:hAnsi="Times New Roman" w:cs="Times New Roman"/>
          <w:b w:val="0"/>
        </w:rPr>
        <w:t>stress</w:t>
      </w:r>
      <w:r w:rsidRPr="00CC39FC">
        <w:rPr>
          <w:rFonts w:ascii="Times New Roman" w:hAnsi="Times New Roman" w:cs="Times New Roman"/>
          <w:b w:val="0"/>
          <w:spacing w:val="64"/>
        </w:rPr>
        <w:t xml:space="preserve"> </w:t>
      </w:r>
      <w:r w:rsidRPr="00CC39FC">
        <w:rPr>
          <w:rFonts w:ascii="Times New Roman" w:hAnsi="Times New Roman" w:cs="Times New Roman"/>
          <w:b w:val="0"/>
        </w:rPr>
        <w:t>and</w:t>
      </w:r>
      <w:r w:rsidRPr="00CC39FC">
        <w:rPr>
          <w:rFonts w:ascii="Times New Roman" w:hAnsi="Times New Roman" w:cs="Times New Roman"/>
          <w:b w:val="0"/>
          <w:spacing w:val="62"/>
        </w:rPr>
        <w:t xml:space="preserve"> </w:t>
      </w:r>
      <w:r w:rsidRPr="00CC39FC">
        <w:rPr>
          <w:rFonts w:ascii="Times New Roman" w:hAnsi="Times New Roman" w:cs="Times New Roman"/>
          <w:b w:val="0"/>
        </w:rPr>
        <w:t>stain-</w:t>
      </w:r>
      <w:r w:rsidRPr="00CC39FC">
        <w:rPr>
          <w:rFonts w:ascii="Times New Roman" w:hAnsi="Times New Roman" w:cs="Times New Roman"/>
          <w:b w:val="0"/>
          <w:spacing w:val="63"/>
        </w:rPr>
        <w:t xml:space="preserve"> </w:t>
      </w:r>
      <w:r w:rsidRPr="00CC39FC">
        <w:rPr>
          <w:rFonts w:ascii="Times New Roman" w:hAnsi="Times New Roman" w:cs="Times New Roman"/>
          <w:b w:val="0"/>
        </w:rPr>
        <w:t>mechanical properties</w:t>
      </w:r>
      <w:r w:rsidRPr="00CC39FC">
        <w:rPr>
          <w:rFonts w:ascii="Times New Roman" w:hAnsi="Times New Roman" w:cs="Times New Roman"/>
          <w:b w:val="0"/>
          <w:spacing w:val="31"/>
        </w:rPr>
        <w:t xml:space="preserve"> </w:t>
      </w:r>
      <w:r w:rsidRPr="00CC39FC">
        <w:rPr>
          <w:rFonts w:ascii="Times New Roman" w:hAnsi="Times New Roman" w:cs="Times New Roman"/>
          <w:b w:val="0"/>
        </w:rPr>
        <w:t>of</w:t>
      </w:r>
      <w:r w:rsidRPr="00CC39FC">
        <w:rPr>
          <w:rFonts w:ascii="Times New Roman" w:hAnsi="Times New Roman" w:cs="Times New Roman"/>
          <w:b w:val="0"/>
          <w:spacing w:val="30"/>
        </w:rPr>
        <w:t xml:space="preserve"> </w:t>
      </w:r>
      <w:r w:rsidRPr="00CC39FC">
        <w:rPr>
          <w:rFonts w:ascii="Times New Roman" w:hAnsi="Times New Roman" w:cs="Times New Roman"/>
          <w:b w:val="0"/>
        </w:rPr>
        <w:t>silicon</w:t>
      </w:r>
      <w:r w:rsidRPr="00CC39FC">
        <w:rPr>
          <w:rFonts w:ascii="Times New Roman" w:hAnsi="Times New Roman" w:cs="Times New Roman"/>
          <w:b w:val="0"/>
          <w:spacing w:val="32"/>
        </w:rPr>
        <w:t xml:space="preserve"> </w:t>
      </w:r>
      <w:r w:rsidRPr="00CC39FC">
        <w:rPr>
          <w:rFonts w:ascii="Times New Roman" w:hAnsi="Times New Roman" w:cs="Times New Roman"/>
          <w:b w:val="0"/>
        </w:rPr>
        <w:t>and</w:t>
      </w:r>
      <w:r w:rsidRPr="00CC39FC">
        <w:rPr>
          <w:rFonts w:ascii="Times New Roman" w:hAnsi="Times New Roman" w:cs="Times New Roman"/>
          <w:b w:val="0"/>
          <w:spacing w:val="33"/>
        </w:rPr>
        <w:t xml:space="preserve"> </w:t>
      </w:r>
      <w:r w:rsidRPr="00CC39FC">
        <w:rPr>
          <w:rFonts w:ascii="Times New Roman" w:hAnsi="Times New Roman" w:cs="Times New Roman"/>
          <w:b w:val="0"/>
        </w:rPr>
        <w:t>thin</w:t>
      </w:r>
      <w:r w:rsidRPr="00CC39FC">
        <w:rPr>
          <w:rFonts w:ascii="Times New Roman" w:hAnsi="Times New Roman" w:cs="Times New Roman"/>
          <w:b w:val="0"/>
          <w:spacing w:val="30"/>
        </w:rPr>
        <w:t xml:space="preserve"> </w:t>
      </w:r>
      <w:r w:rsidRPr="00CC39FC">
        <w:rPr>
          <w:rFonts w:ascii="Times New Roman" w:hAnsi="Times New Roman" w:cs="Times New Roman"/>
          <w:b w:val="0"/>
        </w:rPr>
        <w:t>films,</w:t>
      </w:r>
      <w:r w:rsidRPr="00CC39FC">
        <w:rPr>
          <w:rFonts w:ascii="Times New Roman" w:hAnsi="Times New Roman" w:cs="Times New Roman"/>
          <w:b w:val="0"/>
          <w:spacing w:val="30"/>
        </w:rPr>
        <w:t xml:space="preserve"> </w:t>
      </w:r>
      <w:r w:rsidRPr="00CC39FC">
        <w:rPr>
          <w:rFonts w:ascii="Times New Roman" w:hAnsi="Times New Roman" w:cs="Times New Roman"/>
          <w:b w:val="0"/>
        </w:rPr>
        <w:t>Flexural</w:t>
      </w:r>
      <w:r w:rsidRPr="00CC39FC">
        <w:rPr>
          <w:rFonts w:ascii="Times New Roman" w:hAnsi="Times New Roman" w:cs="Times New Roman"/>
          <w:b w:val="0"/>
          <w:spacing w:val="31"/>
        </w:rPr>
        <w:t xml:space="preserve"> </w:t>
      </w:r>
      <w:r w:rsidRPr="00CC39FC">
        <w:rPr>
          <w:rFonts w:ascii="Times New Roman" w:hAnsi="Times New Roman" w:cs="Times New Roman"/>
          <w:b w:val="0"/>
        </w:rPr>
        <w:t>beam</w:t>
      </w:r>
      <w:r w:rsidRPr="00CC39FC">
        <w:rPr>
          <w:rFonts w:ascii="Times New Roman" w:hAnsi="Times New Roman" w:cs="Times New Roman"/>
          <w:b w:val="0"/>
          <w:spacing w:val="31"/>
        </w:rPr>
        <w:t xml:space="preserve"> </w:t>
      </w:r>
      <w:r w:rsidRPr="00CC39FC">
        <w:rPr>
          <w:rFonts w:ascii="Times New Roman" w:hAnsi="Times New Roman" w:cs="Times New Roman"/>
          <w:b w:val="0"/>
        </w:rPr>
        <w:t>bending</w:t>
      </w:r>
      <w:r w:rsidRPr="00CC39FC">
        <w:rPr>
          <w:rFonts w:ascii="Times New Roman" w:hAnsi="Times New Roman" w:cs="Times New Roman"/>
          <w:b w:val="0"/>
          <w:spacing w:val="31"/>
        </w:rPr>
        <w:t xml:space="preserve"> </w:t>
      </w:r>
      <w:r w:rsidRPr="00CC39FC">
        <w:rPr>
          <w:rFonts w:ascii="Times New Roman" w:hAnsi="Times New Roman" w:cs="Times New Roman"/>
          <w:b w:val="0"/>
        </w:rPr>
        <w:t>analysis</w:t>
      </w:r>
      <w:r w:rsidRPr="00CC39FC">
        <w:rPr>
          <w:rFonts w:ascii="Times New Roman" w:hAnsi="Times New Roman" w:cs="Times New Roman"/>
          <w:b w:val="0"/>
          <w:spacing w:val="31"/>
        </w:rPr>
        <w:t xml:space="preserve"> </w:t>
      </w:r>
      <w:r w:rsidRPr="00CC39FC">
        <w:rPr>
          <w:rFonts w:ascii="Times New Roman" w:hAnsi="Times New Roman" w:cs="Times New Roman"/>
          <w:b w:val="0"/>
        </w:rPr>
        <w:t>under</w:t>
      </w:r>
      <w:r w:rsidRPr="00CC39FC">
        <w:rPr>
          <w:rFonts w:ascii="Times New Roman" w:hAnsi="Times New Roman" w:cs="Times New Roman"/>
          <w:b w:val="0"/>
          <w:spacing w:val="30"/>
        </w:rPr>
        <w:t xml:space="preserve"> </w:t>
      </w:r>
      <w:r w:rsidRPr="00CC39FC">
        <w:rPr>
          <w:rFonts w:ascii="Times New Roman" w:hAnsi="Times New Roman" w:cs="Times New Roman"/>
          <w:b w:val="0"/>
        </w:rPr>
        <w:t>single</w:t>
      </w:r>
      <w:r w:rsidRPr="00CC39FC">
        <w:rPr>
          <w:rFonts w:ascii="Times New Roman" w:hAnsi="Times New Roman" w:cs="Times New Roman"/>
          <w:b w:val="0"/>
          <w:spacing w:val="30"/>
        </w:rPr>
        <w:t xml:space="preserve"> </w:t>
      </w:r>
      <w:r w:rsidRPr="00CC39FC">
        <w:rPr>
          <w:rFonts w:ascii="Times New Roman" w:hAnsi="Times New Roman" w:cs="Times New Roman"/>
          <w:b w:val="0"/>
        </w:rPr>
        <w:t>loading</w:t>
      </w:r>
      <w:r w:rsidRPr="00CC39FC">
        <w:rPr>
          <w:rFonts w:ascii="Times New Roman" w:hAnsi="Times New Roman" w:cs="Times New Roman"/>
          <w:b w:val="0"/>
          <w:spacing w:val="28"/>
        </w:rPr>
        <w:t xml:space="preserve"> </w:t>
      </w:r>
      <w:r w:rsidRPr="00CC39FC">
        <w:rPr>
          <w:rFonts w:ascii="Times New Roman" w:hAnsi="Times New Roman" w:cs="Times New Roman"/>
          <w:b w:val="0"/>
        </w:rPr>
        <w:t>condition-Types of beam-deflection of beam-longitudinal stain under pure bending spring constant, torsional deflection,</w:t>
      </w:r>
      <w:r w:rsidRPr="00CC39FC">
        <w:rPr>
          <w:rFonts w:ascii="Times New Roman" w:hAnsi="Times New Roman" w:cs="Times New Roman"/>
          <w:b w:val="0"/>
          <w:spacing w:val="-1"/>
        </w:rPr>
        <w:t xml:space="preserve"> </w:t>
      </w:r>
      <w:r w:rsidRPr="00CC39FC">
        <w:rPr>
          <w:rFonts w:ascii="Times New Roman" w:hAnsi="Times New Roman" w:cs="Times New Roman"/>
          <w:b w:val="0"/>
        </w:rPr>
        <w:t>intrinsic</w:t>
      </w:r>
      <w:r w:rsidRPr="00CC39FC">
        <w:rPr>
          <w:rFonts w:ascii="Times New Roman" w:hAnsi="Times New Roman" w:cs="Times New Roman"/>
          <w:b w:val="0"/>
          <w:spacing w:val="-1"/>
        </w:rPr>
        <w:t xml:space="preserve"> </w:t>
      </w:r>
      <w:r w:rsidRPr="00CC39FC">
        <w:rPr>
          <w:rFonts w:ascii="Times New Roman" w:hAnsi="Times New Roman" w:cs="Times New Roman"/>
          <w:b w:val="0"/>
        </w:rPr>
        <w:t>stress,</w:t>
      </w:r>
      <w:r w:rsidRPr="00CC39FC">
        <w:rPr>
          <w:rFonts w:ascii="Times New Roman" w:hAnsi="Times New Roman" w:cs="Times New Roman"/>
          <w:b w:val="0"/>
          <w:spacing w:val="-1"/>
        </w:rPr>
        <w:t xml:space="preserve"> </w:t>
      </w:r>
      <w:r w:rsidRPr="00CC39FC">
        <w:rPr>
          <w:rFonts w:ascii="Times New Roman" w:hAnsi="Times New Roman" w:cs="Times New Roman"/>
          <w:b w:val="0"/>
        </w:rPr>
        <w:t>resonance</w:t>
      </w:r>
      <w:r w:rsidRPr="00CC39FC">
        <w:rPr>
          <w:rFonts w:ascii="Times New Roman" w:hAnsi="Times New Roman" w:cs="Times New Roman"/>
          <w:b w:val="0"/>
          <w:spacing w:val="-1"/>
        </w:rPr>
        <w:t xml:space="preserve"> </w:t>
      </w:r>
      <w:r w:rsidRPr="00CC39FC">
        <w:rPr>
          <w:rFonts w:ascii="Times New Roman" w:hAnsi="Times New Roman" w:cs="Times New Roman"/>
          <w:b w:val="0"/>
        </w:rPr>
        <w:t>and</w:t>
      </w:r>
      <w:r w:rsidRPr="00CC39FC">
        <w:rPr>
          <w:rFonts w:ascii="Times New Roman" w:hAnsi="Times New Roman" w:cs="Times New Roman"/>
          <w:b w:val="0"/>
          <w:spacing w:val="-1"/>
        </w:rPr>
        <w:t xml:space="preserve"> </w:t>
      </w:r>
      <w:r w:rsidRPr="00CC39FC">
        <w:rPr>
          <w:rFonts w:ascii="Times New Roman" w:hAnsi="Times New Roman" w:cs="Times New Roman"/>
          <w:b w:val="0"/>
        </w:rPr>
        <w:t>quality</w:t>
      </w:r>
      <w:r w:rsidRPr="00CC39FC">
        <w:rPr>
          <w:rFonts w:ascii="Times New Roman" w:hAnsi="Times New Roman" w:cs="Times New Roman"/>
          <w:b w:val="0"/>
          <w:spacing w:val="-6"/>
        </w:rPr>
        <w:t xml:space="preserve"> </w:t>
      </w:r>
      <w:r w:rsidRPr="00CC39FC">
        <w:rPr>
          <w:rFonts w:ascii="Times New Roman" w:hAnsi="Times New Roman" w:cs="Times New Roman"/>
          <w:b w:val="0"/>
        </w:rPr>
        <w:t>factor.</w:t>
      </w:r>
    </w:p>
    <w:p w14:paraId="5071E0A0" w14:textId="77777777" w:rsidR="00F8430D" w:rsidRPr="00CC39FC" w:rsidRDefault="00F8430D" w:rsidP="00F8430D">
      <w:pPr>
        <w:pStyle w:val="Heading4"/>
        <w:tabs>
          <w:tab w:val="left" w:pos="9026"/>
        </w:tabs>
        <w:ind w:right="-472"/>
        <w:jc w:val="both"/>
        <w:rPr>
          <w:rFonts w:ascii="Times New Roman" w:hAnsi="Times New Roman" w:cs="Times New Roman"/>
          <w:i/>
        </w:rPr>
      </w:pPr>
      <w:r>
        <w:rPr>
          <w:rFonts w:ascii="Times New Roman" w:hAnsi="Times New Roman" w:cs="Times New Roman"/>
        </w:rPr>
        <w:t xml:space="preserve">Module 3 </w:t>
      </w:r>
      <w:r>
        <w:rPr>
          <w:rFonts w:ascii="Times New Roman" w:hAnsi="Times New Roman" w:cs="Times New Roman"/>
        </w:rPr>
        <w:tab/>
      </w:r>
      <w:r w:rsidRPr="00CC39FC">
        <w:rPr>
          <w:rFonts w:ascii="Times New Roman" w:hAnsi="Times New Roman" w:cs="Times New Roman"/>
        </w:rPr>
        <w:t>8 hrs</w:t>
      </w:r>
    </w:p>
    <w:p w14:paraId="3BC33683" w14:textId="77777777" w:rsidR="00F8430D" w:rsidRPr="00CC39FC" w:rsidRDefault="00F8430D" w:rsidP="00F8430D">
      <w:pPr>
        <w:pStyle w:val="BodyText"/>
        <w:tabs>
          <w:tab w:val="left" w:pos="7797"/>
          <w:tab w:val="left" w:pos="9026"/>
          <w:tab w:val="left" w:pos="9639"/>
        </w:tabs>
        <w:spacing w:before="53"/>
        <w:ind w:right="-472"/>
        <w:jc w:val="both"/>
      </w:pPr>
      <w:r w:rsidRPr="00CC39FC">
        <w:t>MEMS Applications: Mechanical sensor, Principles of sensing and actuation, Chemical sensors, Optical</w:t>
      </w:r>
      <w:r w:rsidRPr="00CC39FC">
        <w:rPr>
          <w:spacing w:val="1"/>
        </w:rPr>
        <w:t xml:space="preserve"> </w:t>
      </w:r>
      <w:r w:rsidRPr="00CC39FC">
        <w:t>sensors,</w:t>
      </w:r>
      <w:r w:rsidRPr="00CC39FC">
        <w:rPr>
          <w:spacing w:val="35"/>
        </w:rPr>
        <w:t xml:space="preserve"> </w:t>
      </w:r>
      <w:r w:rsidRPr="00CC39FC">
        <w:t>Pressure</w:t>
      </w:r>
      <w:r w:rsidRPr="00CC39FC">
        <w:rPr>
          <w:spacing w:val="34"/>
        </w:rPr>
        <w:t xml:space="preserve"> </w:t>
      </w:r>
      <w:r w:rsidRPr="00CC39FC">
        <w:t>sensors,</w:t>
      </w:r>
      <w:r w:rsidRPr="00CC39FC">
        <w:rPr>
          <w:spacing w:val="37"/>
        </w:rPr>
        <w:t xml:space="preserve"> </w:t>
      </w:r>
      <w:r w:rsidRPr="00CC39FC">
        <w:t>Thermal</w:t>
      </w:r>
      <w:r w:rsidRPr="00CC39FC">
        <w:rPr>
          <w:spacing w:val="36"/>
        </w:rPr>
        <w:t xml:space="preserve"> </w:t>
      </w:r>
      <w:r w:rsidRPr="00CC39FC">
        <w:t>sensors-</w:t>
      </w:r>
      <w:r w:rsidRPr="00CC39FC">
        <w:rPr>
          <w:spacing w:val="35"/>
        </w:rPr>
        <w:t xml:space="preserve"> </w:t>
      </w:r>
      <w:r w:rsidRPr="00CC39FC">
        <w:t>thermopiles,</w:t>
      </w:r>
      <w:r w:rsidRPr="00CC39FC">
        <w:rPr>
          <w:spacing w:val="36"/>
        </w:rPr>
        <w:t xml:space="preserve"> </w:t>
      </w:r>
      <w:r w:rsidRPr="00CC39FC">
        <w:t>thermistors,</w:t>
      </w:r>
      <w:r w:rsidRPr="00CC39FC">
        <w:rPr>
          <w:spacing w:val="36"/>
        </w:rPr>
        <w:t xml:space="preserve"> </w:t>
      </w:r>
      <w:r w:rsidRPr="00CC39FC">
        <w:t>micro-machined</w:t>
      </w:r>
      <w:r w:rsidRPr="00CC39FC">
        <w:rPr>
          <w:spacing w:val="35"/>
        </w:rPr>
        <w:t xml:space="preserve"> </w:t>
      </w:r>
      <w:r w:rsidRPr="00CC39FC">
        <w:t>thermocouple</w:t>
      </w:r>
      <w:r w:rsidRPr="00CC39FC">
        <w:rPr>
          <w:spacing w:val="-57"/>
        </w:rPr>
        <w:t xml:space="preserve"> </w:t>
      </w:r>
      <w:r w:rsidRPr="00CC39FC">
        <w:t>probes,</w:t>
      </w:r>
      <w:r w:rsidRPr="00CC39FC">
        <w:rPr>
          <w:spacing w:val="12"/>
        </w:rPr>
        <w:t xml:space="preserve"> </w:t>
      </w:r>
      <w:r w:rsidRPr="00CC39FC">
        <w:t>thermal</w:t>
      </w:r>
      <w:r w:rsidRPr="00CC39FC">
        <w:rPr>
          <w:spacing w:val="13"/>
        </w:rPr>
        <w:t xml:space="preserve"> </w:t>
      </w:r>
      <w:r w:rsidRPr="00CC39FC">
        <w:t>flow</w:t>
      </w:r>
      <w:r w:rsidRPr="00CC39FC">
        <w:rPr>
          <w:spacing w:val="11"/>
        </w:rPr>
        <w:t xml:space="preserve"> </w:t>
      </w:r>
      <w:r w:rsidRPr="00CC39FC">
        <w:t>sensors,</w:t>
      </w:r>
      <w:r w:rsidRPr="00CC39FC">
        <w:rPr>
          <w:spacing w:val="12"/>
        </w:rPr>
        <w:t xml:space="preserve"> </w:t>
      </w:r>
      <w:r w:rsidRPr="00CC39FC">
        <w:t>MEMS</w:t>
      </w:r>
      <w:r w:rsidRPr="00CC39FC">
        <w:rPr>
          <w:spacing w:val="13"/>
        </w:rPr>
        <w:t xml:space="preserve"> </w:t>
      </w:r>
      <w:r w:rsidRPr="00CC39FC">
        <w:t>magnetic</w:t>
      </w:r>
      <w:r w:rsidRPr="00CC39FC">
        <w:rPr>
          <w:spacing w:val="12"/>
        </w:rPr>
        <w:t xml:space="preserve"> </w:t>
      </w:r>
      <w:r w:rsidRPr="00CC39FC">
        <w:t>sensor,</w:t>
      </w:r>
      <w:r w:rsidRPr="00CC39FC">
        <w:rPr>
          <w:spacing w:val="11"/>
        </w:rPr>
        <w:t xml:space="preserve"> </w:t>
      </w:r>
      <w:r w:rsidRPr="00CC39FC">
        <w:t>Piezoelectric</w:t>
      </w:r>
      <w:r w:rsidRPr="00CC39FC">
        <w:rPr>
          <w:spacing w:val="12"/>
        </w:rPr>
        <w:t xml:space="preserve"> </w:t>
      </w:r>
      <w:r w:rsidRPr="00CC39FC">
        <w:t>material</w:t>
      </w:r>
      <w:r w:rsidRPr="00CC39FC">
        <w:rPr>
          <w:spacing w:val="13"/>
        </w:rPr>
        <w:t xml:space="preserve"> </w:t>
      </w:r>
      <w:r w:rsidRPr="00CC39FC">
        <w:t>as</w:t>
      </w:r>
      <w:r w:rsidRPr="00CC39FC">
        <w:rPr>
          <w:spacing w:val="12"/>
        </w:rPr>
        <w:t xml:space="preserve"> </w:t>
      </w:r>
      <w:r w:rsidRPr="00CC39FC">
        <w:t>sensing</w:t>
      </w:r>
      <w:r w:rsidRPr="00CC39FC">
        <w:rPr>
          <w:spacing w:val="11"/>
        </w:rPr>
        <w:t xml:space="preserve"> </w:t>
      </w:r>
      <w:r w:rsidRPr="00CC39FC">
        <w:t>and</w:t>
      </w:r>
      <w:r w:rsidRPr="00CC39FC">
        <w:rPr>
          <w:spacing w:val="12"/>
        </w:rPr>
        <w:t xml:space="preserve"> </w:t>
      </w:r>
      <w:r w:rsidRPr="00CC39FC">
        <w:t>actuating</w:t>
      </w:r>
      <w:r w:rsidRPr="00CC39FC">
        <w:rPr>
          <w:spacing w:val="-57"/>
        </w:rPr>
        <w:t xml:space="preserve"> </w:t>
      </w:r>
      <w:r w:rsidRPr="00CC39FC">
        <w:t>elements-capacitance,</w:t>
      </w:r>
      <w:r w:rsidRPr="00CC39FC">
        <w:rPr>
          <w:spacing w:val="16"/>
        </w:rPr>
        <w:t xml:space="preserve"> </w:t>
      </w:r>
      <w:r w:rsidRPr="00CC39FC">
        <w:t>piezo</w:t>
      </w:r>
      <w:r w:rsidRPr="00CC39FC">
        <w:rPr>
          <w:spacing w:val="16"/>
        </w:rPr>
        <w:t xml:space="preserve"> </w:t>
      </w:r>
      <w:r w:rsidRPr="00CC39FC">
        <w:t>mechanics,</w:t>
      </w:r>
      <w:r w:rsidRPr="00CC39FC">
        <w:rPr>
          <w:spacing w:val="16"/>
        </w:rPr>
        <w:t xml:space="preserve"> </w:t>
      </w:r>
      <w:r w:rsidRPr="00CC39FC">
        <w:t>Piezo</w:t>
      </w:r>
      <w:r w:rsidRPr="00CC39FC">
        <w:rPr>
          <w:spacing w:val="14"/>
        </w:rPr>
        <w:t xml:space="preserve"> </w:t>
      </w:r>
      <w:r w:rsidRPr="00CC39FC">
        <w:t>actuators</w:t>
      </w:r>
      <w:r w:rsidRPr="00CC39FC">
        <w:rPr>
          <w:spacing w:val="17"/>
        </w:rPr>
        <w:t xml:space="preserve"> </w:t>
      </w:r>
      <w:r w:rsidRPr="00CC39FC">
        <w:t>as</w:t>
      </w:r>
      <w:r w:rsidRPr="00CC39FC">
        <w:rPr>
          <w:spacing w:val="19"/>
        </w:rPr>
        <w:t xml:space="preserve"> </w:t>
      </w:r>
      <w:r w:rsidRPr="00CC39FC">
        <w:t>grippers,</w:t>
      </w:r>
      <w:r w:rsidRPr="00CC39FC">
        <w:rPr>
          <w:spacing w:val="16"/>
        </w:rPr>
        <w:t xml:space="preserve"> </w:t>
      </w:r>
      <w:r w:rsidRPr="00CC39FC">
        <w:t>micro grippers,</w:t>
      </w:r>
      <w:r w:rsidRPr="00CC39FC">
        <w:rPr>
          <w:spacing w:val="17"/>
        </w:rPr>
        <w:t xml:space="preserve"> </w:t>
      </w:r>
      <w:r w:rsidRPr="00CC39FC">
        <w:t>micro motors,</w:t>
      </w:r>
      <w:r w:rsidRPr="00CC39FC">
        <w:rPr>
          <w:spacing w:val="-57"/>
        </w:rPr>
        <w:t xml:space="preserve">     </w:t>
      </w:r>
      <w:r w:rsidRPr="00CC39FC">
        <w:t>micro valves,</w:t>
      </w:r>
      <w:r w:rsidRPr="00CC39FC">
        <w:rPr>
          <w:spacing w:val="53"/>
        </w:rPr>
        <w:t xml:space="preserve"> </w:t>
      </w:r>
      <w:r w:rsidRPr="00CC39FC">
        <w:t>micro pumps,</w:t>
      </w:r>
      <w:r w:rsidRPr="00CC39FC">
        <w:rPr>
          <w:spacing w:val="54"/>
        </w:rPr>
        <w:t xml:space="preserve"> </w:t>
      </w:r>
      <w:r w:rsidRPr="00CC39FC">
        <w:t>micro</w:t>
      </w:r>
      <w:r w:rsidRPr="00CC39FC">
        <w:rPr>
          <w:spacing w:val="53"/>
        </w:rPr>
        <w:t xml:space="preserve"> </w:t>
      </w:r>
      <w:r w:rsidRPr="00CC39FC">
        <w:t>accelerometers,</w:t>
      </w:r>
      <w:r w:rsidRPr="00CC39FC">
        <w:rPr>
          <w:spacing w:val="55"/>
        </w:rPr>
        <w:t xml:space="preserve"> </w:t>
      </w:r>
      <w:r w:rsidRPr="00CC39FC">
        <w:t>microfluidics,</w:t>
      </w:r>
      <w:r w:rsidRPr="00CC39FC">
        <w:rPr>
          <w:spacing w:val="54"/>
        </w:rPr>
        <w:t xml:space="preserve"> </w:t>
      </w:r>
      <w:r w:rsidRPr="00CC39FC">
        <w:t>shape</w:t>
      </w:r>
      <w:r w:rsidRPr="00CC39FC">
        <w:rPr>
          <w:spacing w:val="58"/>
        </w:rPr>
        <w:t xml:space="preserve"> </w:t>
      </w:r>
      <w:r w:rsidRPr="00CC39FC">
        <w:t>memory</w:t>
      </w:r>
      <w:r w:rsidRPr="00CC39FC">
        <w:rPr>
          <w:spacing w:val="51"/>
        </w:rPr>
        <w:t xml:space="preserve"> </w:t>
      </w:r>
      <w:r w:rsidRPr="00CC39FC">
        <w:t>alloy</w:t>
      </w:r>
      <w:r w:rsidRPr="00CC39FC">
        <w:rPr>
          <w:spacing w:val="49"/>
        </w:rPr>
        <w:t xml:space="preserve"> </w:t>
      </w:r>
      <w:r w:rsidRPr="00CC39FC">
        <w:t>based</w:t>
      </w:r>
      <w:r w:rsidRPr="00CC39FC">
        <w:rPr>
          <w:spacing w:val="53"/>
        </w:rPr>
        <w:t xml:space="preserve"> </w:t>
      </w:r>
      <w:r w:rsidRPr="00CC39FC">
        <w:t>optical</w:t>
      </w:r>
      <w:r w:rsidRPr="00CC39FC">
        <w:rPr>
          <w:spacing w:val="-57"/>
        </w:rPr>
        <w:t xml:space="preserve"> </w:t>
      </w:r>
      <w:r w:rsidRPr="00CC39FC">
        <w:t>switch,</w:t>
      </w:r>
      <w:r w:rsidRPr="00CC39FC">
        <w:rPr>
          <w:spacing w:val="14"/>
        </w:rPr>
        <w:t xml:space="preserve"> </w:t>
      </w:r>
      <w:r w:rsidRPr="00CC39FC">
        <w:t>thermally</w:t>
      </w:r>
      <w:r w:rsidRPr="00CC39FC">
        <w:rPr>
          <w:spacing w:val="10"/>
        </w:rPr>
        <w:t xml:space="preserve"> </w:t>
      </w:r>
      <w:r w:rsidRPr="00CC39FC">
        <w:t>activated</w:t>
      </w:r>
      <w:r w:rsidRPr="00CC39FC">
        <w:rPr>
          <w:spacing w:val="15"/>
        </w:rPr>
        <w:t xml:space="preserve"> </w:t>
      </w:r>
      <w:r w:rsidRPr="00CC39FC">
        <w:t>MEMS</w:t>
      </w:r>
      <w:r w:rsidRPr="00CC39FC">
        <w:rPr>
          <w:spacing w:val="16"/>
        </w:rPr>
        <w:t xml:space="preserve"> </w:t>
      </w:r>
      <w:r w:rsidRPr="00CC39FC">
        <w:t>relay,</w:t>
      </w:r>
      <w:r w:rsidRPr="00CC39FC">
        <w:rPr>
          <w:spacing w:val="15"/>
        </w:rPr>
        <w:t xml:space="preserve"> </w:t>
      </w:r>
      <w:r w:rsidRPr="00CC39FC">
        <w:t>micro</w:t>
      </w:r>
      <w:r w:rsidRPr="00CC39FC">
        <w:rPr>
          <w:spacing w:val="14"/>
        </w:rPr>
        <w:t xml:space="preserve"> </w:t>
      </w:r>
      <w:r w:rsidRPr="00CC39FC">
        <w:t>spring</w:t>
      </w:r>
      <w:r w:rsidRPr="00CC39FC">
        <w:rPr>
          <w:spacing w:val="12"/>
        </w:rPr>
        <w:t xml:space="preserve"> </w:t>
      </w:r>
      <w:r w:rsidRPr="00CC39FC">
        <w:t>thermal</w:t>
      </w:r>
      <w:r w:rsidRPr="00CC39FC">
        <w:rPr>
          <w:spacing w:val="15"/>
        </w:rPr>
        <w:t xml:space="preserve"> </w:t>
      </w:r>
      <w:r w:rsidRPr="00CC39FC">
        <w:t>actuator,</w:t>
      </w:r>
      <w:r w:rsidRPr="00CC39FC">
        <w:rPr>
          <w:spacing w:val="15"/>
        </w:rPr>
        <w:t xml:space="preserve"> </w:t>
      </w:r>
      <w:r w:rsidRPr="00CC39FC">
        <w:t>data</w:t>
      </w:r>
      <w:r w:rsidRPr="00CC39FC">
        <w:rPr>
          <w:spacing w:val="15"/>
        </w:rPr>
        <w:t xml:space="preserve"> </w:t>
      </w:r>
      <w:r w:rsidRPr="00CC39FC">
        <w:t>storage</w:t>
      </w:r>
      <w:r w:rsidRPr="00CC39FC">
        <w:rPr>
          <w:spacing w:val="14"/>
        </w:rPr>
        <w:t xml:space="preserve"> </w:t>
      </w:r>
      <w:r w:rsidRPr="00CC39FC">
        <w:t>cantilever. Radio</w:t>
      </w:r>
      <w:r w:rsidRPr="00CC39FC">
        <w:rPr>
          <w:spacing w:val="-57"/>
        </w:rPr>
        <w:t xml:space="preserve"> </w:t>
      </w:r>
      <w:r w:rsidRPr="00CC39FC">
        <w:t>frequency</w:t>
      </w:r>
      <w:r w:rsidRPr="00CC39FC">
        <w:rPr>
          <w:spacing w:val="-6"/>
        </w:rPr>
        <w:t xml:space="preserve"> </w:t>
      </w:r>
      <w:r w:rsidRPr="00CC39FC">
        <w:t>MEMS:</w:t>
      </w:r>
      <w:r w:rsidRPr="00CC39FC">
        <w:rPr>
          <w:spacing w:val="2"/>
        </w:rPr>
        <w:t xml:space="preserve"> </w:t>
      </w:r>
      <w:r w:rsidRPr="00CC39FC">
        <w:t>Inductor, Variator,</w:t>
      </w:r>
      <w:r w:rsidRPr="00CC39FC">
        <w:rPr>
          <w:spacing w:val="1"/>
        </w:rPr>
        <w:t xml:space="preserve"> </w:t>
      </w:r>
      <w:r w:rsidRPr="00CC39FC">
        <w:t>Filter,</w:t>
      </w:r>
      <w:r w:rsidRPr="00CC39FC">
        <w:rPr>
          <w:spacing w:val="-1"/>
        </w:rPr>
        <w:t xml:space="preserve"> </w:t>
      </w:r>
      <w:r w:rsidRPr="00CC39FC">
        <w:t>Resonator, bio and</w:t>
      </w:r>
      <w:r w:rsidRPr="00CC39FC">
        <w:rPr>
          <w:spacing w:val="-1"/>
        </w:rPr>
        <w:t xml:space="preserve"> </w:t>
      </w:r>
      <w:r w:rsidRPr="00CC39FC">
        <w:t>chemo devices</w:t>
      </w:r>
    </w:p>
    <w:p w14:paraId="4B0F1801" w14:textId="77777777" w:rsidR="00F8430D" w:rsidRPr="00CC39FC" w:rsidRDefault="00F8430D" w:rsidP="00F8430D">
      <w:pPr>
        <w:pStyle w:val="Heading4"/>
        <w:tabs>
          <w:tab w:val="left" w:pos="9026"/>
        </w:tabs>
        <w:ind w:right="-472"/>
        <w:jc w:val="both"/>
        <w:rPr>
          <w:rFonts w:ascii="Times New Roman" w:hAnsi="Times New Roman" w:cs="Times New Roman"/>
          <w:i/>
        </w:rPr>
      </w:pPr>
    </w:p>
    <w:p w14:paraId="1D18C518" w14:textId="77777777" w:rsidR="00F8430D" w:rsidRPr="00CC39FC" w:rsidRDefault="00F8430D" w:rsidP="00F8430D">
      <w:pPr>
        <w:pStyle w:val="Heading4"/>
        <w:tabs>
          <w:tab w:val="left" w:pos="9026"/>
        </w:tabs>
        <w:ind w:right="-472"/>
        <w:jc w:val="both"/>
        <w:rPr>
          <w:rFonts w:ascii="Times New Roman" w:hAnsi="Times New Roman" w:cs="Times New Roman"/>
          <w:i/>
        </w:rPr>
      </w:pPr>
    </w:p>
    <w:p w14:paraId="5A4DDE51" w14:textId="77777777" w:rsidR="00F8430D" w:rsidRPr="00CC39FC" w:rsidRDefault="00F8430D" w:rsidP="00F8430D">
      <w:pPr>
        <w:pStyle w:val="Heading4"/>
        <w:tabs>
          <w:tab w:val="left" w:pos="9026"/>
        </w:tabs>
        <w:ind w:right="-472"/>
        <w:jc w:val="both"/>
        <w:rPr>
          <w:rFonts w:ascii="Times New Roman" w:hAnsi="Times New Roman" w:cs="Times New Roman"/>
          <w:i/>
        </w:rPr>
      </w:pPr>
      <w:r>
        <w:rPr>
          <w:rFonts w:ascii="Times New Roman" w:hAnsi="Times New Roman" w:cs="Times New Roman"/>
        </w:rPr>
        <w:t xml:space="preserve">Module 4 </w:t>
      </w:r>
      <w:r>
        <w:rPr>
          <w:rFonts w:ascii="Times New Roman" w:hAnsi="Times New Roman" w:cs="Times New Roman"/>
        </w:rPr>
        <w:tab/>
      </w:r>
      <w:r w:rsidRPr="00CC39FC">
        <w:rPr>
          <w:rFonts w:ascii="Times New Roman" w:hAnsi="Times New Roman" w:cs="Times New Roman"/>
        </w:rPr>
        <w:t>8 hrs</w:t>
      </w:r>
    </w:p>
    <w:p w14:paraId="7856B6E5" w14:textId="77777777" w:rsidR="00F8430D" w:rsidRPr="00CC39FC" w:rsidRDefault="00F8430D" w:rsidP="00F8430D">
      <w:pPr>
        <w:pStyle w:val="BodyText"/>
        <w:tabs>
          <w:tab w:val="left" w:pos="7797"/>
          <w:tab w:val="left" w:pos="9026"/>
          <w:tab w:val="left" w:pos="9639"/>
        </w:tabs>
        <w:spacing w:before="48"/>
        <w:ind w:right="-472"/>
        <w:jc w:val="both"/>
      </w:pPr>
      <w:r w:rsidRPr="00CC39FC">
        <w:t>Microsystems</w:t>
      </w:r>
      <w:r w:rsidRPr="00CC39FC">
        <w:rPr>
          <w:spacing w:val="1"/>
        </w:rPr>
        <w:t xml:space="preserve"> </w:t>
      </w:r>
      <w:r w:rsidRPr="00CC39FC">
        <w:t>design and</w:t>
      </w:r>
      <w:r w:rsidRPr="00CC39FC">
        <w:rPr>
          <w:spacing w:val="1"/>
        </w:rPr>
        <w:t xml:space="preserve"> </w:t>
      </w:r>
      <w:r w:rsidRPr="00CC39FC">
        <w:t>packaging:</w:t>
      </w:r>
      <w:r w:rsidRPr="00CC39FC">
        <w:rPr>
          <w:spacing w:val="1"/>
        </w:rPr>
        <w:t xml:space="preserve"> </w:t>
      </w:r>
      <w:r w:rsidRPr="00CC39FC">
        <w:t>Design</w:t>
      </w:r>
      <w:r w:rsidRPr="00CC39FC">
        <w:rPr>
          <w:spacing w:val="1"/>
        </w:rPr>
        <w:t xml:space="preserve"> </w:t>
      </w:r>
      <w:r w:rsidRPr="00CC39FC">
        <w:t>considerations, Mechanical</w:t>
      </w:r>
      <w:r w:rsidRPr="00CC39FC">
        <w:rPr>
          <w:spacing w:val="1"/>
        </w:rPr>
        <w:t xml:space="preserve"> </w:t>
      </w:r>
      <w:r w:rsidRPr="00CC39FC">
        <w:t>Design,</w:t>
      </w:r>
      <w:r w:rsidRPr="00CC39FC">
        <w:rPr>
          <w:spacing w:val="1"/>
        </w:rPr>
        <w:t xml:space="preserve"> </w:t>
      </w:r>
      <w:r w:rsidRPr="00CC39FC">
        <w:t>Process design,</w:t>
      </w:r>
      <w:r w:rsidRPr="00CC39FC">
        <w:rPr>
          <w:spacing w:val="1"/>
        </w:rPr>
        <w:t xml:space="preserve"> </w:t>
      </w:r>
      <w:r w:rsidRPr="00CC39FC">
        <w:t xml:space="preserve">Realization of MEMS components using </w:t>
      </w:r>
      <w:proofErr w:type="spellStart"/>
      <w:r w:rsidRPr="00CC39FC">
        <w:t>intellisuite</w:t>
      </w:r>
      <w:proofErr w:type="spellEnd"/>
      <w:r w:rsidRPr="00CC39FC">
        <w:t>. Micro system packaging, Packing Technologies,</w:t>
      </w:r>
      <w:r w:rsidRPr="00CC39FC">
        <w:rPr>
          <w:spacing w:val="1"/>
        </w:rPr>
        <w:t xml:space="preserve"> </w:t>
      </w:r>
      <w:r w:rsidRPr="00CC39FC">
        <w:t>Assembly</w:t>
      </w:r>
      <w:r w:rsidRPr="00CC39FC">
        <w:rPr>
          <w:spacing w:val="-5"/>
        </w:rPr>
        <w:t xml:space="preserve"> </w:t>
      </w:r>
      <w:r w:rsidRPr="00CC39FC">
        <w:t>of Microsystems, Reliability</w:t>
      </w:r>
      <w:r w:rsidRPr="00CC39FC">
        <w:rPr>
          <w:spacing w:val="-8"/>
        </w:rPr>
        <w:t xml:space="preserve"> </w:t>
      </w:r>
      <w:r w:rsidRPr="00CC39FC">
        <w:t>in MEMS.</w:t>
      </w:r>
    </w:p>
    <w:p w14:paraId="31B3577E" w14:textId="77777777" w:rsidR="00F8430D" w:rsidRPr="00CC39FC" w:rsidRDefault="00F8430D" w:rsidP="00F8430D">
      <w:pPr>
        <w:pStyle w:val="BodyText"/>
        <w:tabs>
          <w:tab w:val="left" w:pos="7797"/>
          <w:tab w:val="left" w:pos="9026"/>
          <w:tab w:val="left" w:pos="9639"/>
        </w:tabs>
        <w:spacing w:before="48"/>
        <w:ind w:right="851"/>
        <w:jc w:val="both"/>
      </w:pPr>
    </w:p>
    <w:p w14:paraId="4830509E" w14:textId="77777777" w:rsidR="00F8430D" w:rsidRPr="00CC39FC" w:rsidRDefault="00F8430D" w:rsidP="00F8430D">
      <w:pPr>
        <w:pStyle w:val="Heading4"/>
        <w:tabs>
          <w:tab w:val="left" w:pos="7797"/>
          <w:tab w:val="left" w:pos="9026"/>
          <w:tab w:val="left" w:pos="9639"/>
        </w:tabs>
        <w:spacing w:before="73"/>
        <w:rPr>
          <w:rFonts w:ascii="Times New Roman" w:hAnsi="Times New Roman" w:cs="Times New Roman"/>
          <w:i/>
        </w:rPr>
      </w:pPr>
      <w:r w:rsidRPr="00CC39FC">
        <w:rPr>
          <w:rFonts w:ascii="Times New Roman" w:hAnsi="Times New Roman" w:cs="Times New Roman"/>
        </w:rPr>
        <w:t>Text Books:</w:t>
      </w:r>
    </w:p>
    <w:p w14:paraId="0091A10F" w14:textId="77777777" w:rsidR="00F8430D" w:rsidRPr="00CC39FC" w:rsidRDefault="00F8430D" w:rsidP="00C43248">
      <w:pPr>
        <w:pStyle w:val="ListParagraph"/>
        <w:widowControl w:val="0"/>
        <w:numPr>
          <w:ilvl w:val="0"/>
          <w:numId w:val="30"/>
        </w:numPr>
        <w:tabs>
          <w:tab w:val="left" w:pos="1021"/>
          <w:tab w:val="left" w:pos="7797"/>
          <w:tab w:val="left" w:pos="9026"/>
          <w:tab w:val="left" w:pos="9639"/>
        </w:tabs>
        <w:autoSpaceDE w:val="0"/>
        <w:autoSpaceDN w:val="0"/>
        <w:spacing w:before="51" w:after="0" w:line="275" w:lineRule="exact"/>
        <w:ind w:hanging="361"/>
        <w:contextualSpacing w:val="0"/>
        <w:rPr>
          <w:rFonts w:ascii="Times New Roman" w:hAnsi="Times New Roman" w:cs="Times New Roman"/>
        </w:rPr>
      </w:pPr>
      <w:r w:rsidRPr="00CC39FC">
        <w:rPr>
          <w:rFonts w:ascii="Times New Roman" w:hAnsi="Times New Roman" w:cs="Times New Roman"/>
        </w:rPr>
        <w:t>Foundations</w:t>
      </w:r>
      <w:r w:rsidRPr="00CC39FC">
        <w:rPr>
          <w:rFonts w:ascii="Times New Roman" w:hAnsi="Times New Roman" w:cs="Times New Roman"/>
          <w:spacing w:val="-1"/>
        </w:rPr>
        <w:t xml:space="preserve"> </w:t>
      </w:r>
      <w:r w:rsidRPr="00CC39FC">
        <w:rPr>
          <w:rFonts w:ascii="Times New Roman" w:hAnsi="Times New Roman" w:cs="Times New Roman"/>
        </w:rPr>
        <w:t>of</w:t>
      </w:r>
      <w:r w:rsidRPr="00CC39FC">
        <w:rPr>
          <w:rFonts w:ascii="Times New Roman" w:hAnsi="Times New Roman" w:cs="Times New Roman"/>
          <w:spacing w:val="-1"/>
        </w:rPr>
        <w:t xml:space="preserve"> </w:t>
      </w:r>
      <w:proofErr w:type="spellStart"/>
      <w:r w:rsidRPr="00CC39FC">
        <w:rPr>
          <w:rFonts w:ascii="Times New Roman" w:hAnsi="Times New Roman" w:cs="Times New Roman"/>
        </w:rPr>
        <w:t>MEMSby</w:t>
      </w:r>
      <w:proofErr w:type="spellEnd"/>
      <w:r w:rsidRPr="00CC39FC">
        <w:rPr>
          <w:rFonts w:ascii="Times New Roman" w:hAnsi="Times New Roman" w:cs="Times New Roman"/>
          <w:spacing w:val="-4"/>
        </w:rPr>
        <w:t xml:space="preserve"> </w:t>
      </w:r>
      <w:r w:rsidRPr="00CC39FC">
        <w:rPr>
          <w:rFonts w:ascii="Times New Roman" w:hAnsi="Times New Roman" w:cs="Times New Roman"/>
        </w:rPr>
        <w:t>Chang</w:t>
      </w:r>
      <w:r w:rsidRPr="00CC39FC">
        <w:rPr>
          <w:rFonts w:ascii="Times New Roman" w:hAnsi="Times New Roman" w:cs="Times New Roman"/>
          <w:spacing w:val="-2"/>
        </w:rPr>
        <w:t xml:space="preserve"> </w:t>
      </w:r>
      <w:r w:rsidRPr="00CC39FC">
        <w:rPr>
          <w:rFonts w:ascii="Times New Roman" w:hAnsi="Times New Roman" w:cs="Times New Roman"/>
        </w:rPr>
        <w:t>Liu,</w:t>
      </w:r>
      <w:r w:rsidRPr="00CC39FC">
        <w:rPr>
          <w:rFonts w:ascii="Times New Roman" w:hAnsi="Times New Roman" w:cs="Times New Roman"/>
          <w:spacing w:val="-1"/>
        </w:rPr>
        <w:t xml:space="preserve"> </w:t>
      </w:r>
      <w:r w:rsidRPr="00CC39FC">
        <w:rPr>
          <w:rFonts w:ascii="Times New Roman" w:hAnsi="Times New Roman" w:cs="Times New Roman"/>
        </w:rPr>
        <w:t>Pearson International</w:t>
      </w:r>
      <w:r w:rsidRPr="00CC39FC">
        <w:rPr>
          <w:rFonts w:ascii="Times New Roman" w:hAnsi="Times New Roman" w:cs="Times New Roman"/>
          <w:spacing w:val="-1"/>
        </w:rPr>
        <w:t xml:space="preserve"> </w:t>
      </w:r>
      <w:r w:rsidRPr="00CC39FC">
        <w:rPr>
          <w:rFonts w:ascii="Times New Roman" w:hAnsi="Times New Roman" w:cs="Times New Roman"/>
        </w:rPr>
        <w:t>Edition, 2006.</w:t>
      </w:r>
    </w:p>
    <w:p w14:paraId="6DDC5FE3" w14:textId="77777777" w:rsidR="00F8430D" w:rsidRPr="00CC39FC" w:rsidRDefault="00F8430D" w:rsidP="00C43248">
      <w:pPr>
        <w:pStyle w:val="ListParagraph"/>
        <w:widowControl w:val="0"/>
        <w:numPr>
          <w:ilvl w:val="0"/>
          <w:numId w:val="30"/>
        </w:numPr>
        <w:tabs>
          <w:tab w:val="left" w:pos="1021"/>
          <w:tab w:val="left" w:pos="7797"/>
          <w:tab w:val="left" w:pos="9026"/>
          <w:tab w:val="left" w:pos="9639"/>
        </w:tabs>
        <w:autoSpaceDE w:val="0"/>
        <w:autoSpaceDN w:val="0"/>
        <w:spacing w:after="0" w:line="240" w:lineRule="auto"/>
        <w:ind w:right="1273"/>
        <w:contextualSpacing w:val="0"/>
        <w:rPr>
          <w:rFonts w:ascii="Times New Roman" w:hAnsi="Times New Roman" w:cs="Times New Roman"/>
        </w:rPr>
      </w:pPr>
      <w:r w:rsidRPr="00CC39FC">
        <w:rPr>
          <w:rFonts w:ascii="Times New Roman" w:hAnsi="Times New Roman" w:cs="Times New Roman"/>
        </w:rPr>
        <w:t xml:space="preserve">Microsensors, MEMS and Smart devices Julian by </w:t>
      </w:r>
      <w:proofErr w:type="spellStart"/>
      <w:r w:rsidRPr="00CC39FC">
        <w:rPr>
          <w:rFonts w:ascii="Times New Roman" w:hAnsi="Times New Roman" w:cs="Times New Roman"/>
        </w:rPr>
        <w:t>W.Gardner</w:t>
      </w:r>
      <w:proofErr w:type="spellEnd"/>
      <w:r w:rsidRPr="00CC39FC">
        <w:rPr>
          <w:rFonts w:ascii="Times New Roman" w:hAnsi="Times New Roman" w:cs="Times New Roman"/>
        </w:rPr>
        <w:t xml:space="preserve"> and Vijay K Varadhan. John</w:t>
      </w:r>
      <w:r w:rsidRPr="00CC39FC">
        <w:rPr>
          <w:rFonts w:ascii="Times New Roman" w:hAnsi="Times New Roman" w:cs="Times New Roman"/>
          <w:spacing w:val="-58"/>
        </w:rPr>
        <w:t xml:space="preserve"> </w:t>
      </w:r>
      <w:r w:rsidRPr="00CC39FC">
        <w:rPr>
          <w:rFonts w:ascii="Times New Roman" w:hAnsi="Times New Roman" w:cs="Times New Roman"/>
        </w:rPr>
        <w:t>Wiley</w:t>
      </w:r>
      <w:r w:rsidRPr="00CC39FC">
        <w:rPr>
          <w:rFonts w:ascii="Times New Roman" w:hAnsi="Times New Roman" w:cs="Times New Roman"/>
          <w:spacing w:val="-6"/>
        </w:rPr>
        <w:t xml:space="preserve"> </w:t>
      </w:r>
      <w:r w:rsidRPr="00CC39FC">
        <w:rPr>
          <w:rFonts w:ascii="Times New Roman" w:hAnsi="Times New Roman" w:cs="Times New Roman"/>
        </w:rPr>
        <w:t>&amp;</w:t>
      </w:r>
      <w:r w:rsidRPr="00CC39FC">
        <w:rPr>
          <w:rFonts w:ascii="Times New Roman" w:hAnsi="Times New Roman" w:cs="Times New Roman"/>
          <w:spacing w:val="-2"/>
        </w:rPr>
        <w:t xml:space="preserve"> </w:t>
      </w:r>
      <w:r w:rsidRPr="00CC39FC">
        <w:rPr>
          <w:rFonts w:ascii="Times New Roman" w:hAnsi="Times New Roman" w:cs="Times New Roman"/>
        </w:rPr>
        <w:t>sons,2001.</w:t>
      </w:r>
    </w:p>
    <w:p w14:paraId="3A578472" w14:textId="77777777" w:rsidR="00F8430D" w:rsidRPr="00CC39FC" w:rsidRDefault="00F8430D" w:rsidP="00C43248">
      <w:pPr>
        <w:pStyle w:val="ListParagraph"/>
        <w:widowControl w:val="0"/>
        <w:numPr>
          <w:ilvl w:val="0"/>
          <w:numId w:val="30"/>
        </w:numPr>
        <w:tabs>
          <w:tab w:val="left" w:pos="1021"/>
          <w:tab w:val="left" w:pos="7797"/>
          <w:tab w:val="left" w:pos="9026"/>
          <w:tab w:val="left" w:pos="9639"/>
        </w:tabs>
        <w:autoSpaceDE w:val="0"/>
        <w:autoSpaceDN w:val="0"/>
        <w:spacing w:after="0" w:line="240" w:lineRule="auto"/>
        <w:ind w:hanging="361"/>
        <w:contextualSpacing w:val="0"/>
        <w:rPr>
          <w:rFonts w:ascii="Times New Roman" w:hAnsi="Times New Roman" w:cs="Times New Roman"/>
        </w:rPr>
      </w:pPr>
      <w:r w:rsidRPr="00CC39FC">
        <w:rPr>
          <w:rFonts w:ascii="Times New Roman" w:hAnsi="Times New Roman" w:cs="Times New Roman"/>
        </w:rPr>
        <w:t>Micro</w:t>
      </w:r>
      <w:r w:rsidRPr="00CC39FC">
        <w:rPr>
          <w:rFonts w:ascii="Times New Roman" w:hAnsi="Times New Roman" w:cs="Times New Roman"/>
          <w:spacing w:val="-2"/>
        </w:rPr>
        <w:t xml:space="preserve"> </w:t>
      </w:r>
      <w:r w:rsidRPr="00CC39FC">
        <w:rPr>
          <w:rFonts w:ascii="Times New Roman" w:hAnsi="Times New Roman" w:cs="Times New Roman"/>
        </w:rPr>
        <w:t>and</w:t>
      </w:r>
      <w:r w:rsidRPr="00CC39FC">
        <w:rPr>
          <w:rFonts w:ascii="Times New Roman" w:hAnsi="Times New Roman" w:cs="Times New Roman"/>
          <w:spacing w:val="-1"/>
        </w:rPr>
        <w:t xml:space="preserve"> </w:t>
      </w:r>
      <w:r w:rsidRPr="00CC39FC">
        <w:rPr>
          <w:rFonts w:ascii="Times New Roman" w:hAnsi="Times New Roman" w:cs="Times New Roman"/>
        </w:rPr>
        <w:t>Smart</w:t>
      </w:r>
      <w:r w:rsidRPr="00CC39FC">
        <w:rPr>
          <w:rFonts w:ascii="Times New Roman" w:hAnsi="Times New Roman" w:cs="Times New Roman"/>
          <w:spacing w:val="-1"/>
        </w:rPr>
        <w:t xml:space="preserve"> </w:t>
      </w:r>
      <w:r w:rsidRPr="00CC39FC">
        <w:rPr>
          <w:rFonts w:ascii="Times New Roman" w:hAnsi="Times New Roman" w:cs="Times New Roman"/>
        </w:rPr>
        <w:t>Systems</w:t>
      </w:r>
      <w:r w:rsidRPr="00CC39FC">
        <w:rPr>
          <w:rFonts w:ascii="Times New Roman" w:hAnsi="Times New Roman" w:cs="Times New Roman"/>
          <w:spacing w:val="-2"/>
        </w:rPr>
        <w:t xml:space="preserve"> </w:t>
      </w:r>
      <w:r w:rsidRPr="00CC39FC">
        <w:rPr>
          <w:rFonts w:ascii="Times New Roman" w:hAnsi="Times New Roman" w:cs="Times New Roman"/>
        </w:rPr>
        <w:t>by</w:t>
      </w:r>
      <w:r w:rsidRPr="00CC39FC">
        <w:rPr>
          <w:rFonts w:ascii="Times New Roman" w:hAnsi="Times New Roman" w:cs="Times New Roman"/>
          <w:spacing w:val="-6"/>
        </w:rPr>
        <w:t xml:space="preserve"> </w:t>
      </w:r>
      <w:r w:rsidRPr="00CC39FC">
        <w:rPr>
          <w:rFonts w:ascii="Times New Roman" w:hAnsi="Times New Roman" w:cs="Times New Roman"/>
        </w:rPr>
        <w:t>G.K.</w:t>
      </w:r>
      <w:r w:rsidRPr="00CC39FC">
        <w:rPr>
          <w:rFonts w:ascii="Times New Roman" w:hAnsi="Times New Roman" w:cs="Times New Roman"/>
          <w:spacing w:val="1"/>
        </w:rPr>
        <w:t xml:space="preserve"> </w:t>
      </w:r>
      <w:proofErr w:type="spellStart"/>
      <w:r w:rsidRPr="00CC39FC">
        <w:rPr>
          <w:rFonts w:ascii="Times New Roman" w:hAnsi="Times New Roman" w:cs="Times New Roman"/>
        </w:rPr>
        <w:t>Ananthsuresh</w:t>
      </w:r>
      <w:proofErr w:type="spellEnd"/>
      <w:r w:rsidRPr="00CC39FC">
        <w:rPr>
          <w:rFonts w:ascii="Times New Roman" w:hAnsi="Times New Roman" w:cs="Times New Roman"/>
        </w:rPr>
        <w:t>,</w:t>
      </w:r>
      <w:r w:rsidRPr="00CC39FC">
        <w:rPr>
          <w:rFonts w:ascii="Times New Roman" w:hAnsi="Times New Roman" w:cs="Times New Roman"/>
          <w:spacing w:val="1"/>
        </w:rPr>
        <w:t xml:space="preserve"> </w:t>
      </w:r>
      <w:r w:rsidRPr="00CC39FC">
        <w:rPr>
          <w:rFonts w:ascii="Times New Roman" w:hAnsi="Times New Roman" w:cs="Times New Roman"/>
        </w:rPr>
        <w:t>K.J.</w:t>
      </w:r>
      <w:r w:rsidRPr="00CC39FC">
        <w:rPr>
          <w:rFonts w:ascii="Times New Roman" w:hAnsi="Times New Roman" w:cs="Times New Roman"/>
          <w:spacing w:val="-2"/>
        </w:rPr>
        <w:t xml:space="preserve"> </w:t>
      </w:r>
      <w:proofErr w:type="spellStart"/>
      <w:r w:rsidRPr="00CC39FC">
        <w:rPr>
          <w:rFonts w:ascii="Times New Roman" w:hAnsi="Times New Roman" w:cs="Times New Roman"/>
        </w:rPr>
        <w:t>Vinoy</w:t>
      </w:r>
      <w:proofErr w:type="spellEnd"/>
      <w:r w:rsidRPr="00CC39FC">
        <w:rPr>
          <w:rFonts w:ascii="Times New Roman" w:hAnsi="Times New Roman" w:cs="Times New Roman"/>
        </w:rPr>
        <w:t>,</w:t>
      </w:r>
      <w:r w:rsidRPr="00CC39FC">
        <w:rPr>
          <w:rFonts w:ascii="Times New Roman" w:hAnsi="Times New Roman" w:cs="Times New Roman"/>
          <w:spacing w:val="-1"/>
        </w:rPr>
        <w:t xml:space="preserve"> </w:t>
      </w:r>
      <w:r w:rsidRPr="00CC39FC">
        <w:rPr>
          <w:rFonts w:ascii="Times New Roman" w:hAnsi="Times New Roman" w:cs="Times New Roman"/>
        </w:rPr>
        <w:t>S.</w:t>
      </w:r>
      <w:r w:rsidRPr="00CC39FC">
        <w:rPr>
          <w:rFonts w:ascii="Times New Roman" w:hAnsi="Times New Roman" w:cs="Times New Roman"/>
          <w:spacing w:val="-1"/>
        </w:rPr>
        <w:t xml:space="preserve"> </w:t>
      </w:r>
      <w:proofErr w:type="spellStart"/>
      <w:r w:rsidRPr="00CC39FC">
        <w:rPr>
          <w:rFonts w:ascii="Times New Roman" w:hAnsi="Times New Roman" w:cs="Times New Roman"/>
        </w:rPr>
        <w:t>Gopalakrishnan</w:t>
      </w:r>
      <w:proofErr w:type="spellEnd"/>
      <w:r w:rsidRPr="00CC39FC">
        <w:rPr>
          <w:rFonts w:ascii="Times New Roman" w:hAnsi="Times New Roman" w:cs="Times New Roman"/>
        </w:rPr>
        <w:t>,</w:t>
      </w:r>
      <w:r w:rsidRPr="00CC39FC">
        <w:rPr>
          <w:rFonts w:ascii="Times New Roman" w:hAnsi="Times New Roman" w:cs="Times New Roman"/>
          <w:spacing w:val="-1"/>
        </w:rPr>
        <w:t xml:space="preserve"> </w:t>
      </w:r>
      <w:r w:rsidRPr="00CC39FC">
        <w:rPr>
          <w:rFonts w:ascii="Times New Roman" w:hAnsi="Times New Roman" w:cs="Times New Roman"/>
        </w:rPr>
        <w:t xml:space="preserve">K.N. </w:t>
      </w:r>
      <w:proofErr w:type="spellStart"/>
      <w:r w:rsidRPr="00CC39FC">
        <w:rPr>
          <w:rFonts w:ascii="Times New Roman" w:hAnsi="Times New Roman" w:cs="Times New Roman"/>
        </w:rPr>
        <w:t>Bhatand</w:t>
      </w:r>
      <w:proofErr w:type="spellEnd"/>
      <w:r w:rsidRPr="00CC39FC">
        <w:rPr>
          <w:rFonts w:ascii="Times New Roman" w:hAnsi="Times New Roman" w:cs="Times New Roman"/>
        </w:rPr>
        <w:t xml:space="preserve"> V.K.</w:t>
      </w:r>
      <w:r w:rsidRPr="00CC39FC">
        <w:rPr>
          <w:rFonts w:ascii="Times New Roman" w:hAnsi="Times New Roman" w:cs="Times New Roman"/>
          <w:spacing w:val="-1"/>
        </w:rPr>
        <w:t xml:space="preserve"> </w:t>
      </w:r>
      <w:proofErr w:type="spellStart"/>
      <w:r w:rsidRPr="00CC39FC">
        <w:rPr>
          <w:rFonts w:ascii="Times New Roman" w:hAnsi="Times New Roman" w:cs="Times New Roman"/>
        </w:rPr>
        <w:t>Atre</w:t>
      </w:r>
      <w:proofErr w:type="spellEnd"/>
      <w:r w:rsidRPr="00CC39FC">
        <w:rPr>
          <w:rFonts w:ascii="Times New Roman" w:hAnsi="Times New Roman" w:cs="Times New Roman"/>
        </w:rPr>
        <w:t>.</w:t>
      </w:r>
      <w:r w:rsidRPr="00CC39FC">
        <w:rPr>
          <w:rFonts w:ascii="Times New Roman" w:hAnsi="Times New Roman" w:cs="Times New Roman"/>
          <w:spacing w:val="-1"/>
        </w:rPr>
        <w:t xml:space="preserve"> </w:t>
      </w:r>
      <w:r w:rsidRPr="00CC39FC">
        <w:rPr>
          <w:rFonts w:ascii="Times New Roman" w:hAnsi="Times New Roman" w:cs="Times New Roman"/>
        </w:rPr>
        <w:t>Wiley</w:t>
      </w:r>
      <w:r w:rsidRPr="00CC39FC">
        <w:rPr>
          <w:rFonts w:ascii="Times New Roman" w:hAnsi="Times New Roman" w:cs="Times New Roman"/>
          <w:spacing w:val="-4"/>
        </w:rPr>
        <w:t xml:space="preserve"> </w:t>
      </w:r>
      <w:r w:rsidRPr="00CC39FC">
        <w:rPr>
          <w:rFonts w:ascii="Times New Roman" w:hAnsi="Times New Roman" w:cs="Times New Roman"/>
        </w:rPr>
        <w:t>India, New</w:t>
      </w:r>
      <w:r w:rsidRPr="00CC39FC">
        <w:rPr>
          <w:rFonts w:ascii="Times New Roman" w:hAnsi="Times New Roman" w:cs="Times New Roman"/>
          <w:spacing w:val="-1"/>
        </w:rPr>
        <w:t xml:space="preserve"> </w:t>
      </w:r>
      <w:r w:rsidRPr="00CC39FC">
        <w:rPr>
          <w:rFonts w:ascii="Times New Roman" w:hAnsi="Times New Roman" w:cs="Times New Roman"/>
        </w:rPr>
        <w:t>Delhi,</w:t>
      </w:r>
      <w:r w:rsidRPr="00CC39FC">
        <w:rPr>
          <w:rFonts w:ascii="Times New Roman" w:hAnsi="Times New Roman" w:cs="Times New Roman"/>
          <w:spacing w:val="-1"/>
        </w:rPr>
        <w:t xml:space="preserve"> </w:t>
      </w:r>
      <w:r w:rsidRPr="00CC39FC">
        <w:rPr>
          <w:rFonts w:ascii="Times New Roman" w:hAnsi="Times New Roman" w:cs="Times New Roman"/>
        </w:rPr>
        <w:t>2010.</w:t>
      </w:r>
    </w:p>
    <w:p w14:paraId="4A80EDE5" w14:textId="77777777" w:rsidR="00F8430D" w:rsidRPr="00CC39FC" w:rsidRDefault="00F8430D" w:rsidP="00F8430D">
      <w:pPr>
        <w:pStyle w:val="ListParagraph"/>
        <w:widowControl w:val="0"/>
        <w:tabs>
          <w:tab w:val="left" w:pos="1021"/>
          <w:tab w:val="left" w:pos="7797"/>
          <w:tab w:val="left" w:pos="9026"/>
          <w:tab w:val="left" w:pos="9639"/>
        </w:tabs>
        <w:autoSpaceDE w:val="0"/>
        <w:autoSpaceDN w:val="0"/>
        <w:ind w:left="1020"/>
        <w:rPr>
          <w:rFonts w:ascii="Times New Roman" w:hAnsi="Times New Roman" w:cs="Times New Roman"/>
        </w:rPr>
      </w:pPr>
    </w:p>
    <w:p w14:paraId="4F3333EC" w14:textId="77777777" w:rsidR="00F8430D" w:rsidRPr="00CC39FC" w:rsidRDefault="00F8430D" w:rsidP="00F8430D">
      <w:pPr>
        <w:widowControl w:val="0"/>
        <w:tabs>
          <w:tab w:val="left" w:pos="1021"/>
          <w:tab w:val="left" w:pos="7797"/>
          <w:tab w:val="left" w:pos="9026"/>
          <w:tab w:val="left" w:pos="9639"/>
        </w:tabs>
        <w:autoSpaceDE w:val="0"/>
        <w:autoSpaceDN w:val="0"/>
        <w:rPr>
          <w:rFonts w:ascii="Times New Roman" w:hAnsi="Times New Roman" w:cs="Times New Roman"/>
          <w:b/>
        </w:rPr>
      </w:pPr>
      <w:r w:rsidRPr="00CC39FC">
        <w:rPr>
          <w:rFonts w:ascii="Times New Roman" w:hAnsi="Times New Roman" w:cs="Times New Roman"/>
          <w:b/>
        </w:rPr>
        <w:t xml:space="preserve">      Reference Books:</w:t>
      </w:r>
    </w:p>
    <w:p w14:paraId="7A5BB461" w14:textId="77777777" w:rsidR="00F8430D" w:rsidRPr="00CC39FC" w:rsidRDefault="00F8430D" w:rsidP="00C43248">
      <w:pPr>
        <w:pStyle w:val="ListParagraph"/>
        <w:widowControl w:val="0"/>
        <w:numPr>
          <w:ilvl w:val="0"/>
          <w:numId w:val="47"/>
        </w:numPr>
        <w:tabs>
          <w:tab w:val="left" w:pos="1021"/>
          <w:tab w:val="left" w:pos="7797"/>
          <w:tab w:val="left" w:pos="9026"/>
          <w:tab w:val="left" w:pos="9639"/>
        </w:tabs>
        <w:autoSpaceDE w:val="0"/>
        <w:autoSpaceDN w:val="0"/>
        <w:spacing w:after="0"/>
        <w:rPr>
          <w:rFonts w:ascii="Times New Roman" w:hAnsi="Times New Roman" w:cs="Times New Roman"/>
        </w:rPr>
      </w:pPr>
      <w:r w:rsidRPr="00CC39FC">
        <w:rPr>
          <w:rFonts w:ascii="Times New Roman" w:hAnsi="Times New Roman" w:cs="Times New Roman"/>
        </w:rPr>
        <w:t>MEMS</w:t>
      </w:r>
      <w:r w:rsidRPr="00CC39FC">
        <w:rPr>
          <w:rFonts w:ascii="Times New Roman" w:hAnsi="Times New Roman" w:cs="Times New Roman"/>
          <w:spacing w:val="-1"/>
        </w:rPr>
        <w:t xml:space="preserve"> </w:t>
      </w:r>
      <w:r w:rsidRPr="00CC39FC">
        <w:rPr>
          <w:rFonts w:ascii="Times New Roman" w:hAnsi="Times New Roman" w:cs="Times New Roman"/>
        </w:rPr>
        <w:t>by</w:t>
      </w:r>
      <w:r w:rsidRPr="00CC39FC">
        <w:rPr>
          <w:rFonts w:ascii="Times New Roman" w:hAnsi="Times New Roman" w:cs="Times New Roman"/>
          <w:spacing w:val="-6"/>
        </w:rPr>
        <w:t xml:space="preserve"> </w:t>
      </w:r>
      <w:r w:rsidRPr="00CC39FC">
        <w:rPr>
          <w:rFonts w:ascii="Times New Roman" w:hAnsi="Times New Roman" w:cs="Times New Roman"/>
        </w:rPr>
        <w:t>N.P.</w:t>
      </w:r>
      <w:r w:rsidRPr="00CC39FC">
        <w:rPr>
          <w:rFonts w:ascii="Times New Roman" w:hAnsi="Times New Roman" w:cs="Times New Roman"/>
          <w:spacing w:val="-1"/>
        </w:rPr>
        <w:t xml:space="preserve"> </w:t>
      </w:r>
      <w:r w:rsidRPr="00CC39FC">
        <w:rPr>
          <w:rFonts w:ascii="Times New Roman" w:hAnsi="Times New Roman" w:cs="Times New Roman"/>
        </w:rPr>
        <w:t>Mahalik,</w:t>
      </w:r>
      <w:r w:rsidRPr="00CC39FC">
        <w:rPr>
          <w:rFonts w:ascii="Times New Roman" w:hAnsi="Times New Roman" w:cs="Times New Roman"/>
          <w:spacing w:val="1"/>
        </w:rPr>
        <w:t xml:space="preserve"> </w:t>
      </w:r>
      <w:r w:rsidRPr="00CC39FC">
        <w:rPr>
          <w:rFonts w:ascii="Times New Roman" w:hAnsi="Times New Roman" w:cs="Times New Roman"/>
        </w:rPr>
        <w:t>Tata</w:t>
      </w:r>
      <w:r w:rsidRPr="00CC39FC">
        <w:rPr>
          <w:rFonts w:ascii="Times New Roman" w:hAnsi="Times New Roman" w:cs="Times New Roman"/>
          <w:spacing w:val="-1"/>
        </w:rPr>
        <w:t xml:space="preserve"> </w:t>
      </w:r>
      <w:r w:rsidRPr="00CC39FC">
        <w:rPr>
          <w:rFonts w:ascii="Times New Roman" w:hAnsi="Times New Roman" w:cs="Times New Roman"/>
        </w:rPr>
        <w:t>McGraw-Hill,</w:t>
      </w:r>
      <w:r w:rsidRPr="00CC39FC">
        <w:rPr>
          <w:rFonts w:ascii="Times New Roman" w:hAnsi="Times New Roman" w:cs="Times New Roman"/>
          <w:spacing w:val="-1"/>
        </w:rPr>
        <w:t xml:space="preserve"> </w:t>
      </w:r>
      <w:r w:rsidRPr="00CC39FC">
        <w:rPr>
          <w:rFonts w:ascii="Times New Roman" w:hAnsi="Times New Roman" w:cs="Times New Roman"/>
        </w:rPr>
        <w:t>New Delhi,2007.</w:t>
      </w:r>
    </w:p>
    <w:p w14:paraId="2B23F0AA" w14:textId="77777777" w:rsidR="00F8430D" w:rsidRPr="00CC39FC" w:rsidRDefault="00F8430D" w:rsidP="00C43248">
      <w:pPr>
        <w:pStyle w:val="ListParagraph"/>
        <w:widowControl w:val="0"/>
        <w:numPr>
          <w:ilvl w:val="0"/>
          <w:numId w:val="47"/>
        </w:numPr>
        <w:tabs>
          <w:tab w:val="left" w:pos="1021"/>
          <w:tab w:val="left" w:pos="7797"/>
          <w:tab w:val="left" w:pos="9026"/>
          <w:tab w:val="left" w:pos="9639"/>
        </w:tabs>
        <w:autoSpaceDE w:val="0"/>
        <w:autoSpaceDN w:val="0"/>
        <w:spacing w:after="0"/>
        <w:ind w:right="966"/>
        <w:rPr>
          <w:rFonts w:ascii="Times New Roman" w:hAnsi="Times New Roman" w:cs="Times New Roman"/>
        </w:rPr>
      </w:pPr>
      <w:r w:rsidRPr="00CC39FC">
        <w:rPr>
          <w:rFonts w:ascii="Times New Roman" w:hAnsi="Times New Roman" w:cs="Times New Roman"/>
        </w:rPr>
        <w:t>MEMS and Microsystems: Design and Manufacture by T. Hsu, Tata McGraw-Hill, New Delhi,</w:t>
      </w:r>
      <w:r w:rsidRPr="00CC39FC">
        <w:rPr>
          <w:rFonts w:ascii="Times New Roman" w:hAnsi="Times New Roman" w:cs="Times New Roman"/>
          <w:spacing w:val="-58"/>
        </w:rPr>
        <w:t xml:space="preserve"> </w:t>
      </w:r>
      <w:r w:rsidRPr="00CC39FC">
        <w:rPr>
          <w:rFonts w:ascii="Times New Roman" w:hAnsi="Times New Roman" w:cs="Times New Roman"/>
        </w:rPr>
        <w:t>2002.</w:t>
      </w:r>
    </w:p>
    <w:p w14:paraId="1CD47450" w14:textId="77777777" w:rsidR="00F8430D" w:rsidRPr="00CC39FC" w:rsidRDefault="00F8430D" w:rsidP="00F8430D">
      <w:pPr>
        <w:widowControl w:val="0"/>
        <w:tabs>
          <w:tab w:val="left" w:pos="1021"/>
          <w:tab w:val="left" w:pos="9026"/>
        </w:tabs>
        <w:autoSpaceDE w:val="0"/>
        <w:autoSpaceDN w:val="0"/>
        <w:ind w:right="966"/>
        <w:rPr>
          <w:rFonts w:ascii="Times New Roman" w:hAnsi="Times New Roman" w:cs="Times New Roman"/>
        </w:rPr>
      </w:pPr>
    </w:p>
    <w:tbl>
      <w:tblPr>
        <w:tblStyle w:val="TableGrid"/>
        <w:tblpPr w:leftFromText="180" w:rightFromText="180" w:vertAnchor="text" w:horzAnchor="margin" w:tblpXSpec="center" w:tblpY="119"/>
        <w:tblW w:w="9846"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30"/>
        <w:gridCol w:w="730"/>
        <w:gridCol w:w="730"/>
      </w:tblGrid>
      <w:tr w:rsidR="00815870" w:rsidRPr="00CC39FC" w14:paraId="4419599A" w14:textId="77777777" w:rsidTr="00815870">
        <w:tc>
          <w:tcPr>
            <w:tcW w:w="748" w:type="dxa"/>
          </w:tcPr>
          <w:p w14:paraId="1D7EF0A4"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CO</w:t>
            </w:r>
          </w:p>
        </w:tc>
        <w:tc>
          <w:tcPr>
            <w:tcW w:w="608" w:type="dxa"/>
          </w:tcPr>
          <w:p w14:paraId="29E2734F"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PO1</w:t>
            </w:r>
          </w:p>
        </w:tc>
        <w:tc>
          <w:tcPr>
            <w:tcW w:w="608" w:type="dxa"/>
          </w:tcPr>
          <w:p w14:paraId="6F6E6C39"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PO2</w:t>
            </w:r>
          </w:p>
        </w:tc>
        <w:tc>
          <w:tcPr>
            <w:tcW w:w="608" w:type="dxa"/>
          </w:tcPr>
          <w:p w14:paraId="7A3AAE54"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PO3</w:t>
            </w:r>
          </w:p>
        </w:tc>
        <w:tc>
          <w:tcPr>
            <w:tcW w:w="608" w:type="dxa"/>
          </w:tcPr>
          <w:p w14:paraId="383ED4D0"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PO4</w:t>
            </w:r>
          </w:p>
        </w:tc>
        <w:tc>
          <w:tcPr>
            <w:tcW w:w="608" w:type="dxa"/>
          </w:tcPr>
          <w:p w14:paraId="5D76F29F"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PO5</w:t>
            </w:r>
          </w:p>
        </w:tc>
        <w:tc>
          <w:tcPr>
            <w:tcW w:w="608" w:type="dxa"/>
          </w:tcPr>
          <w:p w14:paraId="3746AD68"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PO6</w:t>
            </w:r>
          </w:p>
        </w:tc>
        <w:tc>
          <w:tcPr>
            <w:tcW w:w="608" w:type="dxa"/>
          </w:tcPr>
          <w:p w14:paraId="2D773AFC"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PO7</w:t>
            </w:r>
          </w:p>
        </w:tc>
        <w:tc>
          <w:tcPr>
            <w:tcW w:w="608" w:type="dxa"/>
          </w:tcPr>
          <w:p w14:paraId="521EA4F8"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PO8</w:t>
            </w:r>
          </w:p>
        </w:tc>
        <w:tc>
          <w:tcPr>
            <w:tcW w:w="608" w:type="dxa"/>
          </w:tcPr>
          <w:p w14:paraId="7CABAC9C"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PO9</w:t>
            </w:r>
          </w:p>
        </w:tc>
        <w:tc>
          <w:tcPr>
            <w:tcW w:w="718" w:type="dxa"/>
          </w:tcPr>
          <w:p w14:paraId="6109D9CD"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PO10</w:t>
            </w:r>
          </w:p>
        </w:tc>
        <w:tc>
          <w:tcPr>
            <w:tcW w:w="718" w:type="dxa"/>
          </w:tcPr>
          <w:p w14:paraId="51F57480"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PO11</w:t>
            </w:r>
          </w:p>
        </w:tc>
        <w:tc>
          <w:tcPr>
            <w:tcW w:w="730" w:type="dxa"/>
          </w:tcPr>
          <w:p w14:paraId="51E18771"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PSO1</w:t>
            </w:r>
          </w:p>
        </w:tc>
        <w:tc>
          <w:tcPr>
            <w:tcW w:w="730" w:type="dxa"/>
          </w:tcPr>
          <w:p w14:paraId="5415E3D9"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PSO2</w:t>
            </w:r>
          </w:p>
        </w:tc>
        <w:tc>
          <w:tcPr>
            <w:tcW w:w="730" w:type="dxa"/>
          </w:tcPr>
          <w:p w14:paraId="66D2E7F4" w14:textId="77777777" w:rsidR="00815870" w:rsidRPr="00CC39FC" w:rsidRDefault="00815870" w:rsidP="00D900D1">
            <w:pPr>
              <w:rPr>
                <w:rFonts w:ascii="Times New Roman" w:hAnsi="Times New Roman" w:cs="Times New Roman"/>
              </w:rPr>
            </w:pPr>
            <w:r w:rsidRPr="00CC39FC">
              <w:rPr>
                <w:rFonts w:ascii="Times New Roman" w:hAnsi="Times New Roman" w:cs="Times New Roman"/>
              </w:rPr>
              <w:t>PSO3</w:t>
            </w:r>
          </w:p>
        </w:tc>
      </w:tr>
      <w:tr w:rsidR="00815870" w:rsidRPr="00CC39FC" w14:paraId="3E38BCA2" w14:textId="77777777" w:rsidTr="00815870">
        <w:tc>
          <w:tcPr>
            <w:tcW w:w="748" w:type="dxa"/>
          </w:tcPr>
          <w:p w14:paraId="1B8F3A3F"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CO1</w:t>
            </w:r>
          </w:p>
        </w:tc>
        <w:tc>
          <w:tcPr>
            <w:tcW w:w="608" w:type="dxa"/>
          </w:tcPr>
          <w:p w14:paraId="60BA396F"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633A3A27"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4BD5DA69"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6628CBBA"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461C99C1"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52434C4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608" w:type="dxa"/>
          </w:tcPr>
          <w:p w14:paraId="7AD1ADA8"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590007E1"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713B3AB2"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0847B77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42558920" w14:textId="51BF4826"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7F2861DC"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4B3F2A69"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30" w:type="dxa"/>
          </w:tcPr>
          <w:p w14:paraId="514AD0CA"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r>
      <w:tr w:rsidR="00815870" w:rsidRPr="00CC39FC" w14:paraId="486AD15D" w14:textId="77777777" w:rsidTr="00815870">
        <w:tc>
          <w:tcPr>
            <w:tcW w:w="748" w:type="dxa"/>
          </w:tcPr>
          <w:p w14:paraId="21A9783B"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CO2</w:t>
            </w:r>
          </w:p>
        </w:tc>
        <w:tc>
          <w:tcPr>
            <w:tcW w:w="608" w:type="dxa"/>
          </w:tcPr>
          <w:p w14:paraId="7D76400E"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3C844402"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2</w:t>
            </w:r>
          </w:p>
        </w:tc>
        <w:tc>
          <w:tcPr>
            <w:tcW w:w="608" w:type="dxa"/>
          </w:tcPr>
          <w:p w14:paraId="3931E25C"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49C5B0E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40203A5A"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2F6B5D85"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44EF947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2</w:t>
            </w:r>
          </w:p>
        </w:tc>
        <w:tc>
          <w:tcPr>
            <w:tcW w:w="608" w:type="dxa"/>
          </w:tcPr>
          <w:p w14:paraId="361EF78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5D0A4078"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18" w:type="dxa"/>
          </w:tcPr>
          <w:p w14:paraId="6D581A4D"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18" w:type="dxa"/>
          </w:tcPr>
          <w:p w14:paraId="67F5EC96" w14:textId="52A1BE2E"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7E849BD1"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405A9032"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30" w:type="dxa"/>
          </w:tcPr>
          <w:p w14:paraId="6D5A9DF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r>
      <w:tr w:rsidR="00815870" w:rsidRPr="00CC39FC" w14:paraId="0D5D94DA" w14:textId="77777777" w:rsidTr="00815870">
        <w:tc>
          <w:tcPr>
            <w:tcW w:w="748" w:type="dxa"/>
          </w:tcPr>
          <w:p w14:paraId="44EEC54F"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CO3</w:t>
            </w:r>
          </w:p>
        </w:tc>
        <w:tc>
          <w:tcPr>
            <w:tcW w:w="608" w:type="dxa"/>
          </w:tcPr>
          <w:p w14:paraId="1714507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015F2313"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39D13478"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29D6ABA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2B83CC42"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7A3FC85B"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7BF636BA"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2</w:t>
            </w:r>
          </w:p>
        </w:tc>
        <w:tc>
          <w:tcPr>
            <w:tcW w:w="608" w:type="dxa"/>
          </w:tcPr>
          <w:p w14:paraId="2F9E7E8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6E68A561"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3F9D7E1D"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17FBEC63" w14:textId="6BDD25DC"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74A741BD"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4F91F508"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30" w:type="dxa"/>
          </w:tcPr>
          <w:p w14:paraId="2D721A09"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r>
      <w:tr w:rsidR="00815870" w:rsidRPr="00CC39FC" w14:paraId="655A64DA" w14:textId="77777777" w:rsidTr="00815870">
        <w:tc>
          <w:tcPr>
            <w:tcW w:w="748" w:type="dxa"/>
          </w:tcPr>
          <w:p w14:paraId="5A2430E8"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CO4</w:t>
            </w:r>
          </w:p>
        </w:tc>
        <w:tc>
          <w:tcPr>
            <w:tcW w:w="608" w:type="dxa"/>
          </w:tcPr>
          <w:p w14:paraId="3975199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5C635925"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6A5FCF7C"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78A7A93A"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c>
          <w:tcPr>
            <w:tcW w:w="608" w:type="dxa"/>
          </w:tcPr>
          <w:p w14:paraId="53140676"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2</w:t>
            </w:r>
          </w:p>
        </w:tc>
        <w:tc>
          <w:tcPr>
            <w:tcW w:w="608" w:type="dxa"/>
          </w:tcPr>
          <w:p w14:paraId="4248C864"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7D3C70E7"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12C44030"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608" w:type="dxa"/>
          </w:tcPr>
          <w:p w14:paraId="0DDF2511"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449DB66C"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18" w:type="dxa"/>
          </w:tcPr>
          <w:p w14:paraId="716C1E61" w14:textId="5885BC0D"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4ADD46A0"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1</w:t>
            </w:r>
          </w:p>
        </w:tc>
        <w:tc>
          <w:tcPr>
            <w:tcW w:w="730" w:type="dxa"/>
          </w:tcPr>
          <w:p w14:paraId="25EB3F32"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w:t>
            </w:r>
          </w:p>
        </w:tc>
        <w:tc>
          <w:tcPr>
            <w:tcW w:w="730" w:type="dxa"/>
          </w:tcPr>
          <w:p w14:paraId="4CE41730" w14:textId="77777777" w:rsidR="00815870" w:rsidRPr="00CC39FC" w:rsidRDefault="00815870" w:rsidP="00815870">
            <w:pPr>
              <w:rPr>
                <w:rFonts w:ascii="Times New Roman" w:hAnsi="Times New Roman" w:cs="Times New Roman"/>
              </w:rPr>
            </w:pPr>
            <w:r w:rsidRPr="00CC39FC">
              <w:rPr>
                <w:rFonts w:ascii="Times New Roman" w:hAnsi="Times New Roman" w:cs="Times New Roman"/>
              </w:rPr>
              <w:t>3</w:t>
            </w:r>
          </w:p>
        </w:tc>
      </w:tr>
    </w:tbl>
    <w:p w14:paraId="57DBE5EC" w14:textId="77777777" w:rsidR="00F8430D" w:rsidRPr="00CC39FC" w:rsidRDefault="00F8430D" w:rsidP="00F8430D">
      <w:pPr>
        <w:widowControl w:val="0"/>
        <w:tabs>
          <w:tab w:val="left" w:pos="1021"/>
        </w:tabs>
        <w:autoSpaceDE w:val="0"/>
        <w:autoSpaceDN w:val="0"/>
        <w:ind w:right="966"/>
        <w:rPr>
          <w:rFonts w:ascii="Times New Roman" w:hAnsi="Times New Roman" w:cs="Times New Roman"/>
        </w:rPr>
      </w:pPr>
    </w:p>
    <w:p w14:paraId="2A8C402B" w14:textId="77777777" w:rsidR="00F732EE" w:rsidRPr="00B64864" w:rsidRDefault="00F732EE" w:rsidP="00F732EE">
      <w:pPr>
        <w:spacing w:before="120" w:after="0"/>
        <w:jc w:val="both"/>
        <w:rPr>
          <w:rFonts w:ascii="Times New Roman" w:hAnsi="Times New Roman" w:cs="Times New Roman"/>
          <w:b/>
          <w:sz w:val="28"/>
          <w:szCs w:val="28"/>
        </w:rPr>
      </w:pPr>
    </w:p>
    <w:tbl>
      <w:tblPr>
        <w:tblStyle w:val="TableGrid"/>
        <w:tblpPr w:leftFromText="180" w:rightFromText="180" w:vertAnchor="text" w:horzAnchor="margin" w:tblpY="-85"/>
        <w:tblOverlap w:val="never"/>
        <w:tblW w:w="9537" w:type="dxa"/>
        <w:tblLayout w:type="fixed"/>
        <w:tblLook w:val="04A0" w:firstRow="1" w:lastRow="0" w:firstColumn="1" w:lastColumn="0" w:noHBand="0" w:noVBand="1"/>
      </w:tblPr>
      <w:tblGrid>
        <w:gridCol w:w="2385"/>
        <w:gridCol w:w="2666"/>
        <w:gridCol w:w="2984"/>
        <w:gridCol w:w="1502"/>
      </w:tblGrid>
      <w:tr w:rsidR="00F732EE" w:rsidRPr="00B64864" w14:paraId="7D09546E" w14:textId="77777777" w:rsidTr="00D900D1">
        <w:trPr>
          <w:trHeight w:val="245"/>
        </w:trPr>
        <w:tc>
          <w:tcPr>
            <w:tcW w:w="9537" w:type="dxa"/>
            <w:gridSpan w:val="4"/>
          </w:tcPr>
          <w:p w14:paraId="61866CD0" w14:textId="77777777" w:rsidR="00F732EE" w:rsidRPr="00B64864" w:rsidRDefault="00F732EE" w:rsidP="00D900D1">
            <w:pPr>
              <w:spacing w:before="120" w:line="278" w:lineRule="auto"/>
              <w:jc w:val="both"/>
              <w:rPr>
                <w:rFonts w:ascii="Times New Roman" w:hAnsi="Times New Roman" w:cs="Times New Roman"/>
                <w:b/>
                <w:sz w:val="28"/>
                <w:szCs w:val="28"/>
              </w:rPr>
            </w:pPr>
            <w:r w:rsidRPr="00B64864">
              <w:rPr>
                <w:rFonts w:ascii="Times New Roman" w:hAnsi="Times New Roman" w:cs="Times New Roman"/>
                <w:b/>
                <w:sz w:val="28"/>
                <w:szCs w:val="28"/>
              </w:rPr>
              <w:t>Computer Aided Design and Manufactu</w:t>
            </w:r>
            <w:r w:rsidRPr="003B65DF">
              <w:rPr>
                <w:rFonts w:ascii="Times New Roman" w:hAnsi="Times New Roman" w:cs="Times New Roman"/>
                <w:b/>
                <w:sz w:val="28"/>
                <w:szCs w:val="28"/>
              </w:rPr>
              <w:t>ring</w:t>
            </w:r>
          </w:p>
        </w:tc>
      </w:tr>
      <w:tr w:rsidR="00F732EE" w:rsidRPr="00B64864" w14:paraId="5B6D8798" w14:textId="77777777" w:rsidTr="00D900D1">
        <w:trPr>
          <w:trHeight w:val="177"/>
        </w:trPr>
        <w:tc>
          <w:tcPr>
            <w:tcW w:w="2385" w:type="dxa"/>
          </w:tcPr>
          <w:p w14:paraId="69F8FD3D"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Hours/Week L-T-P:</w:t>
            </w:r>
          </w:p>
        </w:tc>
        <w:tc>
          <w:tcPr>
            <w:tcW w:w="2666" w:type="dxa"/>
          </w:tcPr>
          <w:p w14:paraId="101801FA"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3-0-0</w:t>
            </w:r>
          </w:p>
        </w:tc>
        <w:tc>
          <w:tcPr>
            <w:tcW w:w="2984" w:type="dxa"/>
          </w:tcPr>
          <w:p w14:paraId="04108E1E"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Credits:</w:t>
            </w:r>
          </w:p>
        </w:tc>
        <w:tc>
          <w:tcPr>
            <w:tcW w:w="1500" w:type="dxa"/>
          </w:tcPr>
          <w:p w14:paraId="0A28D484"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3</w:t>
            </w:r>
          </w:p>
        </w:tc>
      </w:tr>
      <w:tr w:rsidR="00F732EE" w:rsidRPr="00B64864" w14:paraId="499E32A4" w14:textId="77777777" w:rsidTr="00D900D1">
        <w:trPr>
          <w:trHeight w:val="177"/>
        </w:trPr>
        <w:tc>
          <w:tcPr>
            <w:tcW w:w="2385" w:type="dxa"/>
          </w:tcPr>
          <w:p w14:paraId="13F7C28A"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Course Type:</w:t>
            </w:r>
          </w:p>
        </w:tc>
        <w:tc>
          <w:tcPr>
            <w:tcW w:w="2666" w:type="dxa"/>
          </w:tcPr>
          <w:p w14:paraId="22EEE653"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Elective</w:t>
            </w:r>
          </w:p>
        </w:tc>
        <w:tc>
          <w:tcPr>
            <w:tcW w:w="2984" w:type="dxa"/>
          </w:tcPr>
          <w:p w14:paraId="4206CEDA"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Course Code:</w:t>
            </w:r>
          </w:p>
        </w:tc>
        <w:tc>
          <w:tcPr>
            <w:tcW w:w="1500" w:type="dxa"/>
          </w:tcPr>
          <w:p w14:paraId="1A3A4CBA" w14:textId="77777777" w:rsidR="00F732EE" w:rsidRPr="00B64864" w:rsidRDefault="00F732EE" w:rsidP="00D900D1">
            <w:pPr>
              <w:spacing w:before="120" w:line="278" w:lineRule="auto"/>
              <w:jc w:val="both"/>
              <w:rPr>
                <w:rFonts w:ascii="Times New Roman" w:hAnsi="Times New Roman" w:cs="Times New Roman"/>
              </w:rPr>
            </w:pPr>
            <w:r w:rsidRPr="00B64864">
              <w:rPr>
                <w:rFonts w:ascii="Times New Roman" w:hAnsi="Times New Roman" w:cs="Times New Roman"/>
              </w:rPr>
              <w:t>MS 3216</w:t>
            </w:r>
          </w:p>
        </w:tc>
      </w:tr>
    </w:tbl>
    <w:p w14:paraId="5509AAD3" w14:textId="77777777" w:rsidR="00F732EE" w:rsidRPr="00B64864" w:rsidRDefault="00F732EE" w:rsidP="00F732EE">
      <w:pPr>
        <w:spacing w:before="120" w:after="0"/>
        <w:jc w:val="both"/>
        <w:rPr>
          <w:rFonts w:ascii="Times New Roman" w:hAnsi="Times New Roman" w:cs="Times New Roman"/>
        </w:rPr>
      </w:pPr>
      <w:r w:rsidRPr="00B64864">
        <w:rPr>
          <w:rFonts w:ascii="Times New Roman" w:hAnsi="Times New Roman" w:cs="Times New Roman"/>
          <w:b/>
        </w:rPr>
        <w:t>Course Objectives</w:t>
      </w:r>
      <w:r w:rsidRPr="00B64864">
        <w:rPr>
          <w:rFonts w:ascii="Times New Roman" w:hAnsi="Times New Roman" w:cs="Times New Roman"/>
          <w:b/>
          <w:bCs/>
        </w:rPr>
        <w:t xml:space="preserve">: </w:t>
      </w:r>
    </w:p>
    <w:p w14:paraId="6EEB340C" w14:textId="77777777" w:rsidR="00F732EE" w:rsidRDefault="00F732EE" w:rsidP="00C43248">
      <w:pPr>
        <w:pStyle w:val="NormalWeb"/>
        <w:numPr>
          <w:ilvl w:val="0"/>
          <w:numId w:val="93"/>
        </w:numPr>
        <w:spacing w:before="120" w:beforeAutospacing="0" w:after="0" w:afterAutospacing="0" w:line="278" w:lineRule="auto"/>
        <w:jc w:val="both"/>
        <w:rPr>
          <w:kern w:val="0"/>
          <w:lang w:eastAsia="en-IN"/>
          <w14:ligatures w14:val="none"/>
        </w:rPr>
      </w:pPr>
      <w:r w:rsidRPr="00E86AF7">
        <w:t xml:space="preserve"> </w:t>
      </w:r>
      <w:r>
        <w:rPr>
          <w:kern w:val="0"/>
          <w:lang w:eastAsia="en-IN"/>
          <w14:ligatures w14:val="none"/>
        </w:rPr>
        <w:t>Understand</w:t>
      </w:r>
      <w:r w:rsidRPr="003B65DF">
        <w:rPr>
          <w:kern w:val="0"/>
          <w:lang w:eastAsia="en-IN"/>
          <w14:ligatures w14:val="none"/>
        </w:rPr>
        <w:t xml:space="preserve"> the theoretical foundations of CAD, including geometric modelling,</w:t>
      </w:r>
      <w:r>
        <w:rPr>
          <w:kern w:val="0"/>
          <w:lang w:eastAsia="en-IN"/>
          <w14:ligatures w14:val="none"/>
        </w:rPr>
        <w:t xml:space="preserve"> </w:t>
      </w:r>
      <w:r w:rsidRPr="003B65DF">
        <w:rPr>
          <w:kern w:val="0"/>
          <w:lang w:eastAsia="en-IN"/>
          <w14:ligatures w14:val="none"/>
        </w:rPr>
        <w:t>computer graphics, and design automation</w:t>
      </w:r>
    </w:p>
    <w:p w14:paraId="50389091" w14:textId="77777777" w:rsidR="00F732EE" w:rsidRDefault="00F732EE" w:rsidP="00C43248">
      <w:pPr>
        <w:pStyle w:val="ListParagraph"/>
        <w:numPr>
          <w:ilvl w:val="0"/>
          <w:numId w:val="93"/>
        </w:numPr>
        <w:spacing w:before="120" w:after="0" w:line="240" w:lineRule="auto"/>
        <w:rPr>
          <w:rFonts w:ascii="Times New Roman" w:eastAsia="Times New Roman" w:hAnsi="Times New Roman" w:cs="Times New Roman"/>
          <w:kern w:val="0"/>
          <w:lang w:eastAsia="en-IN"/>
          <w14:ligatures w14:val="none"/>
        </w:rPr>
      </w:pPr>
      <w:r w:rsidRPr="00980C9F">
        <w:rPr>
          <w:rFonts w:ascii="Times New Roman" w:eastAsia="Times New Roman" w:hAnsi="Times New Roman" w:cs="Times New Roman"/>
          <w:kern w:val="0"/>
          <w:lang w:eastAsia="en-IN"/>
          <w14:ligatures w14:val="none"/>
        </w:rPr>
        <w:t>Explore Geometric Representation</w:t>
      </w:r>
      <w:r>
        <w:rPr>
          <w:rFonts w:ascii="Times New Roman" w:eastAsia="Times New Roman" w:hAnsi="Times New Roman" w:cs="Times New Roman"/>
          <w:kern w:val="0"/>
          <w:lang w:eastAsia="en-IN"/>
          <w14:ligatures w14:val="none"/>
        </w:rPr>
        <w:t xml:space="preserve">s of </w:t>
      </w:r>
      <w:r w:rsidRPr="00980C9F">
        <w:rPr>
          <w:rFonts w:ascii="Times New Roman" w:eastAsia="Times New Roman" w:hAnsi="Times New Roman" w:cs="Times New Roman"/>
          <w:kern w:val="0"/>
          <w:lang w:eastAsia="en-IN"/>
          <w14:ligatures w14:val="none"/>
        </w:rPr>
        <w:t>2D and 3D objects</w:t>
      </w:r>
      <w:r>
        <w:rPr>
          <w:rFonts w:ascii="Times New Roman" w:eastAsia="Times New Roman" w:hAnsi="Times New Roman" w:cs="Times New Roman"/>
          <w:kern w:val="0"/>
          <w:lang w:eastAsia="en-IN"/>
          <w14:ligatures w14:val="none"/>
        </w:rPr>
        <w:t xml:space="preserve"> and curves.</w:t>
      </w:r>
    </w:p>
    <w:p w14:paraId="250EED35" w14:textId="77777777" w:rsidR="00F732EE" w:rsidRPr="00980C9F" w:rsidRDefault="00F732EE" w:rsidP="00C43248">
      <w:pPr>
        <w:pStyle w:val="ListParagraph"/>
        <w:numPr>
          <w:ilvl w:val="0"/>
          <w:numId w:val="93"/>
        </w:numPr>
        <w:spacing w:before="120" w:after="0" w:line="240" w:lineRule="auto"/>
        <w:rPr>
          <w:rFonts w:ascii="Times New Roman" w:eastAsia="Times New Roman" w:hAnsi="Times New Roman" w:cs="Times New Roman"/>
          <w:kern w:val="0"/>
          <w:lang w:eastAsia="en-IN"/>
          <w14:ligatures w14:val="none"/>
        </w:rPr>
      </w:pPr>
      <w:r w:rsidRPr="00980C9F">
        <w:rPr>
          <w:rFonts w:ascii="Times New Roman" w:eastAsia="Times New Roman" w:hAnsi="Times New Roman" w:cs="Times New Roman"/>
          <w:kern w:val="0"/>
          <w:lang w:eastAsia="en-IN"/>
          <w14:ligatures w14:val="none"/>
        </w:rPr>
        <w:t>Understand data structures in CAD systems for efficient storage and manipulation of design data.</w:t>
      </w:r>
    </w:p>
    <w:p w14:paraId="48AEDE9F" w14:textId="77777777" w:rsidR="00F732EE" w:rsidRPr="00980C9F" w:rsidRDefault="00F732EE" w:rsidP="00C43248">
      <w:pPr>
        <w:pStyle w:val="ListParagraph"/>
        <w:numPr>
          <w:ilvl w:val="0"/>
          <w:numId w:val="93"/>
        </w:numPr>
        <w:spacing w:before="120" w:after="0" w:line="240" w:lineRule="auto"/>
        <w:rPr>
          <w:rFonts w:ascii="Times New Roman" w:eastAsia="Times New Roman" w:hAnsi="Times New Roman" w:cs="Times New Roman"/>
          <w:kern w:val="0"/>
          <w:lang w:eastAsia="en-IN"/>
          <w14:ligatures w14:val="none"/>
        </w:rPr>
      </w:pPr>
      <w:r w:rsidRPr="00980C9F">
        <w:rPr>
          <w:rFonts w:ascii="Times New Roman" w:hAnsi="Times New Roman" w:cs="Times New Roman"/>
        </w:rPr>
        <w:t>Prepare students for careers in engineering, product design, and manufacturing by combining theoretical knowledge with hands-on software experience.</w:t>
      </w:r>
    </w:p>
    <w:p w14:paraId="779F67D4" w14:textId="77777777" w:rsidR="00F732EE" w:rsidRPr="00980C9F" w:rsidRDefault="00F732EE" w:rsidP="00F732EE">
      <w:pPr>
        <w:spacing w:before="120" w:after="0"/>
        <w:ind w:left="60"/>
        <w:jc w:val="both"/>
        <w:rPr>
          <w:rFonts w:ascii="Times New Roman" w:hAnsi="Times New Roman" w:cs="Times New Roman"/>
        </w:rPr>
      </w:pPr>
    </w:p>
    <w:tbl>
      <w:tblPr>
        <w:tblW w:w="9909" w:type="dxa"/>
        <w:tblInd w:w="-108" w:type="dxa"/>
        <w:tblBorders>
          <w:top w:val="nil"/>
          <w:left w:val="nil"/>
          <w:bottom w:val="nil"/>
          <w:right w:val="nil"/>
        </w:tblBorders>
        <w:tblLayout w:type="fixed"/>
        <w:tblLook w:val="0000" w:firstRow="0" w:lastRow="0" w:firstColumn="0" w:lastColumn="0" w:noHBand="0" w:noVBand="0"/>
      </w:tblPr>
      <w:tblGrid>
        <w:gridCol w:w="751"/>
        <w:gridCol w:w="2552"/>
        <w:gridCol w:w="6606"/>
      </w:tblGrid>
      <w:tr w:rsidR="00F732EE" w:rsidRPr="00B64864" w14:paraId="4004C45B" w14:textId="77777777" w:rsidTr="00D900D1">
        <w:trPr>
          <w:trHeight w:val="134"/>
        </w:trPr>
        <w:tc>
          <w:tcPr>
            <w:tcW w:w="9909" w:type="dxa"/>
            <w:gridSpan w:val="3"/>
          </w:tcPr>
          <w:p w14:paraId="395F29B3" w14:textId="77777777" w:rsidR="00F732EE" w:rsidRPr="00B64864" w:rsidRDefault="00F732EE" w:rsidP="00D900D1">
            <w:pPr>
              <w:spacing w:before="120" w:after="0"/>
              <w:jc w:val="both"/>
              <w:rPr>
                <w:rFonts w:ascii="Times New Roman" w:hAnsi="Times New Roman" w:cs="Times New Roman"/>
                <w:b/>
              </w:rPr>
            </w:pPr>
            <w:r w:rsidRPr="00B64864">
              <w:rPr>
                <w:rFonts w:ascii="Times New Roman" w:hAnsi="Times New Roman" w:cs="Times New Roman"/>
                <w:b/>
              </w:rPr>
              <w:t>Course Outcomes:</w:t>
            </w:r>
          </w:p>
          <w:p w14:paraId="12CF9145"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lastRenderedPageBreak/>
              <w:t xml:space="preserve">Upon completion of this course, the students will be able to: </w:t>
            </w:r>
          </w:p>
        </w:tc>
      </w:tr>
      <w:tr w:rsidR="00F732EE" w:rsidRPr="00B64864" w14:paraId="4533FBFD" w14:textId="77777777" w:rsidTr="00D900D1">
        <w:trPr>
          <w:trHeight w:val="134"/>
        </w:trPr>
        <w:tc>
          <w:tcPr>
            <w:tcW w:w="751" w:type="dxa"/>
          </w:tcPr>
          <w:p w14:paraId="11EDAB0E"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b/>
                <w:bCs/>
              </w:rPr>
              <w:lastRenderedPageBreak/>
              <w:t xml:space="preserve">CO1 </w:t>
            </w:r>
          </w:p>
        </w:tc>
        <w:tc>
          <w:tcPr>
            <w:tcW w:w="9158" w:type="dxa"/>
            <w:gridSpan w:val="2"/>
          </w:tcPr>
          <w:p w14:paraId="65C80350"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Apply the fundamental concepts of computer graphics and its tools in a generic framework. </w:t>
            </w:r>
          </w:p>
        </w:tc>
      </w:tr>
      <w:tr w:rsidR="00F732EE" w:rsidRPr="00B64864" w14:paraId="177D3F4F" w14:textId="77777777" w:rsidTr="00D900D1">
        <w:trPr>
          <w:trHeight w:val="60"/>
        </w:trPr>
        <w:tc>
          <w:tcPr>
            <w:tcW w:w="751" w:type="dxa"/>
          </w:tcPr>
          <w:p w14:paraId="7656F046"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b/>
                <w:bCs/>
              </w:rPr>
              <w:t xml:space="preserve">CO2 </w:t>
            </w:r>
          </w:p>
        </w:tc>
        <w:tc>
          <w:tcPr>
            <w:tcW w:w="9158" w:type="dxa"/>
            <w:gridSpan w:val="2"/>
          </w:tcPr>
          <w:p w14:paraId="004CA5B2"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Create and manipulating geometric models using curves, surfaces and solids. </w:t>
            </w:r>
          </w:p>
        </w:tc>
      </w:tr>
      <w:tr w:rsidR="00F732EE" w:rsidRPr="00B64864" w14:paraId="34E49044" w14:textId="77777777" w:rsidTr="00D900D1">
        <w:trPr>
          <w:trHeight w:val="134"/>
        </w:trPr>
        <w:tc>
          <w:tcPr>
            <w:tcW w:w="751" w:type="dxa"/>
          </w:tcPr>
          <w:p w14:paraId="3AF28288"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b/>
                <w:bCs/>
              </w:rPr>
              <w:t xml:space="preserve">CO3 </w:t>
            </w:r>
          </w:p>
        </w:tc>
        <w:tc>
          <w:tcPr>
            <w:tcW w:w="9158" w:type="dxa"/>
            <w:gridSpan w:val="2"/>
          </w:tcPr>
          <w:p w14:paraId="04867288"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Apply standard CAD practices in engineering design and to understand the need for integration of CAD and CAM </w:t>
            </w:r>
          </w:p>
        </w:tc>
      </w:tr>
      <w:tr w:rsidR="00F732EE" w:rsidRPr="00B64864" w14:paraId="3CF000D0" w14:textId="77777777" w:rsidTr="00D900D1">
        <w:trPr>
          <w:trHeight w:val="134"/>
        </w:trPr>
        <w:tc>
          <w:tcPr>
            <w:tcW w:w="751" w:type="dxa"/>
          </w:tcPr>
          <w:p w14:paraId="3F7F57C5"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b/>
                <w:bCs/>
              </w:rPr>
              <w:t xml:space="preserve">CO4 </w:t>
            </w:r>
          </w:p>
        </w:tc>
        <w:tc>
          <w:tcPr>
            <w:tcW w:w="9158" w:type="dxa"/>
            <w:gridSpan w:val="2"/>
          </w:tcPr>
          <w:p w14:paraId="1356FCF5"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Apply CNC manual and computer assisted part programming for various manufacturing process </w:t>
            </w:r>
          </w:p>
          <w:p w14:paraId="0B32F50F" w14:textId="77777777" w:rsidR="00F732EE" w:rsidRPr="00B64864" w:rsidRDefault="00F732EE" w:rsidP="00D900D1">
            <w:pPr>
              <w:spacing w:before="120" w:after="0"/>
              <w:jc w:val="both"/>
              <w:rPr>
                <w:rFonts w:ascii="Times New Roman" w:hAnsi="Times New Roman" w:cs="Times New Roman"/>
              </w:rPr>
            </w:pPr>
          </w:p>
        </w:tc>
      </w:tr>
      <w:tr w:rsidR="00F732EE" w:rsidRPr="00B64864" w14:paraId="0B8F81A8" w14:textId="77777777" w:rsidTr="00D900D1">
        <w:trPr>
          <w:trHeight w:val="208"/>
        </w:trPr>
        <w:tc>
          <w:tcPr>
            <w:tcW w:w="9909" w:type="dxa"/>
            <w:gridSpan w:val="3"/>
          </w:tcPr>
          <w:p w14:paraId="5E5C0686" w14:textId="77777777" w:rsidR="00F732EE" w:rsidRPr="00B64864" w:rsidRDefault="00F732EE" w:rsidP="00D900D1">
            <w:pPr>
              <w:spacing w:before="120" w:after="0"/>
              <w:jc w:val="both"/>
              <w:rPr>
                <w:rFonts w:ascii="Times New Roman" w:hAnsi="Times New Roman" w:cs="Times New Roman"/>
              </w:rPr>
            </w:pPr>
          </w:p>
          <w:p w14:paraId="0B733027" w14:textId="77777777" w:rsidR="00F732EE" w:rsidRPr="00B64864" w:rsidRDefault="00F732EE" w:rsidP="00D900D1">
            <w:pPr>
              <w:spacing w:before="120" w:after="0"/>
              <w:jc w:val="both"/>
              <w:rPr>
                <w:rFonts w:ascii="Times New Roman" w:hAnsi="Times New Roman" w:cs="Times New Roman"/>
                <w:b/>
                <w:i/>
              </w:rPr>
            </w:pPr>
            <w:r w:rsidRPr="00B64864">
              <w:rPr>
                <w:rFonts w:ascii="Times New Roman" w:hAnsi="Times New Roman" w:cs="Times New Roman"/>
                <w:b/>
              </w:rPr>
              <w:t xml:space="preserve">Module 1                                                                                                                             </w:t>
            </w:r>
            <w:r>
              <w:rPr>
                <w:rFonts w:ascii="Times New Roman" w:hAnsi="Times New Roman" w:cs="Times New Roman"/>
                <w:b/>
              </w:rPr>
              <w:t>(</w:t>
            </w:r>
            <w:r w:rsidRPr="00B64864">
              <w:rPr>
                <w:rFonts w:ascii="Times New Roman" w:hAnsi="Times New Roman" w:cs="Times New Roman"/>
                <w:b/>
              </w:rPr>
              <w:t xml:space="preserve"> 8 </w:t>
            </w:r>
            <w:r>
              <w:rPr>
                <w:rFonts w:ascii="Times New Roman" w:hAnsi="Times New Roman" w:cs="Times New Roman"/>
                <w:b/>
              </w:rPr>
              <w:t>Hours)</w:t>
            </w:r>
          </w:p>
          <w:p w14:paraId="5D0B0A1A" w14:textId="77777777" w:rsidR="00F732EE" w:rsidRPr="00B64864" w:rsidRDefault="00F732EE" w:rsidP="00D900D1">
            <w:pPr>
              <w:spacing w:before="120" w:after="0"/>
              <w:jc w:val="both"/>
              <w:rPr>
                <w:rFonts w:ascii="Times New Roman" w:hAnsi="Times New Roman" w:cs="Times New Roman"/>
              </w:rPr>
            </w:pPr>
          </w:p>
        </w:tc>
      </w:tr>
      <w:tr w:rsidR="00F732EE" w:rsidRPr="00B64864" w14:paraId="5D8484F5" w14:textId="77777777" w:rsidTr="00D900D1">
        <w:trPr>
          <w:trHeight w:val="281"/>
        </w:trPr>
        <w:tc>
          <w:tcPr>
            <w:tcW w:w="9909" w:type="dxa"/>
            <w:gridSpan w:val="3"/>
          </w:tcPr>
          <w:p w14:paraId="1B6DC753"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Computer Aided Design: Product cycle- Design process- sequential and concurrent engineering- Computer aided design – CAD system architecture- Computer graphics – co-ordinate systems- 2D and 3D transformations- homogeneous coordinates-Line drawing -Clipping- viewing transformation-visual realism. </w:t>
            </w:r>
          </w:p>
        </w:tc>
      </w:tr>
      <w:tr w:rsidR="00F732EE" w:rsidRPr="00B64864" w14:paraId="159289B4" w14:textId="77777777" w:rsidTr="00D900D1">
        <w:trPr>
          <w:gridAfter w:val="1"/>
          <w:wAfter w:w="6606" w:type="dxa"/>
          <w:trHeight w:val="60"/>
        </w:trPr>
        <w:tc>
          <w:tcPr>
            <w:tcW w:w="3303" w:type="dxa"/>
            <w:gridSpan w:val="2"/>
          </w:tcPr>
          <w:p w14:paraId="3FED819F" w14:textId="77777777" w:rsidR="00F732EE" w:rsidRPr="00B64864" w:rsidRDefault="00F732EE" w:rsidP="00D900D1">
            <w:pPr>
              <w:spacing w:before="120" w:after="0"/>
              <w:jc w:val="both"/>
              <w:rPr>
                <w:rFonts w:ascii="Times New Roman" w:hAnsi="Times New Roman" w:cs="Times New Roman"/>
              </w:rPr>
            </w:pPr>
          </w:p>
        </w:tc>
      </w:tr>
      <w:tr w:rsidR="00F732EE" w:rsidRPr="00B64864" w14:paraId="5DB03AB2" w14:textId="77777777" w:rsidTr="00D900D1">
        <w:trPr>
          <w:trHeight w:val="354"/>
        </w:trPr>
        <w:tc>
          <w:tcPr>
            <w:tcW w:w="9909" w:type="dxa"/>
            <w:gridSpan w:val="3"/>
          </w:tcPr>
          <w:p w14:paraId="31B9892C"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Geometrical Modelling: Representation of curves- Hermite curve- Bezier curve- B-spline curves-rational curves- Techniques for surface modelling – surface patch- Coons and bicubic patches- Bezier and B spline surfaces. Solid modelling techniques- CSG and B-rep – Introduction to model storage –Data structures for interactive modelling- integration of design analysis and CAD-customization and design automation. </w:t>
            </w:r>
          </w:p>
          <w:p w14:paraId="35D01B1A" w14:textId="77777777" w:rsidR="00F732EE" w:rsidRPr="00B64864" w:rsidRDefault="00F732EE" w:rsidP="00D900D1">
            <w:pPr>
              <w:spacing w:before="120" w:after="0"/>
              <w:jc w:val="both"/>
              <w:rPr>
                <w:rFonts w:ascii="Times New Roman" w:hAnsi="Times New Roman" w:cs="Times New Roman"/>
              </w:rPr>
            </w:pPr>
          </w:p>
          <w:p w14:paraId="0BAC7E2E" w14:textId="77777777" w:rsidR="00F732EE" w:rsidRPr="00B64864" w:rsidRDefault="00F732EE" w:rsidP="00D900D1">
            <w:pPr>
              <w:spacing w:before="120" w:after="0"/>
              <w:jc w:val="both"/>
              <w:rPr>
                <w:rFonts w:ascii="Times New Roman" w:hAnsi="Times New Roman" w:cs="Times New Roman"/>
                <w:b/>
                <w:i/>
              </w:rPr>
            </w:pPr>
            <w:r w:rsidRPr="00B64864">
              <w:rPr>
                <w:rFonts w:ascii="Times New Roman" w:hAnsi="Times New Roman" w:cs="Times New Roman"/>
                <w:b/>
              </w:rPr>
              <w:t>Module 2                                                                                                                           (8</w:t>
            </w:r>
            <w:r>
              <w:rPr>
                <w:rFonts w:ascii="Times New Roman" w:hAnsi="Times New Roman" w:cs="Times New Roman"/>
                <w:b/>
              </w:rPr>
              <w:t xml:space="preserve"> Hours)</w:t>
            </w:r>
          </w:p>
          <w:p w14:paraId="737153FE" w14:textId="77777777" w:rsidR="00F732EE" w:rsidRPr="00B64864" w:rsidRDefault="00F732EE" w:rsidP="00D900D1">
            <w:pPr>
              <w:spacing w:before="120" w:after="0"/>
              <w:jc w:val="both"/>
              <w:rPr>
                <w:rFonts w:ascii="Times New Roman" w:hAnsi="Times New Roman" w:cs="Times New Roman"/>
              </w:rPr>
            </w:pPr>
          </w:p>
        </w:tc>
      </w:tr>
      <w:tr w:rsidR="00F732EE" w:rsidRPr="00B64864" w14:paraId="4A04B6B4" w14:textId="77777777" w:rsidTr="00D900D1">
        <w:trPr>
          <w:trHeight w:val="356"/>
        </w:trPr>
        <w:tc>
          <w:tcPr>
            <w:tcW w:w="9909" w:type="dxa"/>
            <w:gridSpan w:val="3"/>
          </w:tcPr>
          <w:p w14:paraId="4CC8AF95"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b/>
                <w:bCs/>
              </w:rPr>
              <w:t>CAD STANDARDS and CAD CAM INTERFACE</w:t>
            </w:r>
            <w:r w:rsidRPr="00B64864">
              <w:rPr>
                <w:rFonts w:ascii="Times New Roman" w:hAnsi="Times New Roman" w:cs="Times New Roman"/>
              </w:rPr>
              <w:t xml:space="preserve">: Graphics and computing standards- Data exchange standards- IGES-STEP – communication standards- current trends in manufacturing engineering- Group technology-design for manufacture and assembly – process planning techniques – Total approach to product development – techniques of quality engineering – QFD and FMEA – Taguchi methods –Additive Manufacturing. </w:t>
            </w:r>
          </w:p>
        </w:tc>
      </w:tr>
      <w:tr w:rsidR="00F732EE" w:rsidRPr="00B64864" w14:paraId="43607C92" w14:textId="77777777" w:rsidTr="00D900D1">
        <w:trPr>
          <w:gridAfter w:val="1"/>
          <w:wAfter w:w="6606" w:type="dxa"/>
          <w:trHeight w:val="60"/>
        </w:trPr>
        <w:tc>
          <w:tcPr>
            <w:tcW w:w="3303" w:type="dxa"/>
            <w:gridSpan w:val="2"/>
          </w:tcPr>
          <w:p w14:paraId="31E1ED7C" w14:textId="77777777" w:rsidR="00F732EE" w:rsidRPr="00B64864" w:rsidRDefault="00F732EE" w:rsidP="00D900D1">
            <w:pPr>
              <w:spacing w:before="120" w:after="0"/>
              <w:jc w:val="both"/>
              <w:rPr>
                <w:rFonts w:ascii="Times New Roman" w:hAnsi="Times New Roman" w:cs="Times New Roman"/>
              </w:rPr>
            </w:pPr>
          </w:p>
        </w:tc>
      </w:tr>
      <w:tr w:rsidR="00F732EE" w:rsidRPr="00B64864" w14:paraId="125A6618" w14:textId="77777777" w:rsidTr="00D900D1">
        <w:trPr>
          <w:trHeight w:val="1311"/>
        </w:trPr>
        <w:tc>
          <w:tcPr>
            <w:tcW w:w="9909" w:type="dxa"/>
            <w:gridSpan w:val="3"/>
          </w:tcPr>
          <w:p w14:paraId="6797D4AA" w14:textId="77777777" w:rsidR="00F732EE" w:rsidRPr="00B64864" w:rsidRDefault="00F732EE" w:rsidP="00D900D1">
            <w:pPr>
              <w:spacing w:before="120" w:after="0"/>
              <w:jc w:val="both"/>
              <w:rPr>
                <w:rFonts w:ascii="Times New Roman" w:hAnsi="Times New Roman" w:cs="Times New Roman"/>
                <w:b/>
                <w:bCs/>
              </w:rPr>
            </w:pPr>
            <w:r w:rsidRPr="00B64864">
              <w:rPr>
                <w:rFonts w:ascii="Times New Roman" w:hAnsi="Times New Roman" w:cs="Times New Roman"/>
                <w:b/>
                <w:bCs/>
              </w:rPr>
              <w:t xml:space="preserve">Module 3                                                                                                                               </w:t>
            </w:r>
            <w:r>
              <w:rPr>
                <w:rFonts w:ascii="Times New Roman" w:hAnsi="Times New Roman" w:cs="Times New Roman"/>
                <w:b/>
                <w:bCs/>
              </w:rPr>
              <w:t>(</w:t>
            </w:r>
            <w:r w:rsidRPr="00B64864">
              <w:rPr>
                <w:rFonts w:ascii="Times New Roman" w:hAnsi="Times New Roman" w:cs="Times New Roman"/>
                <w:b/>
                <w:bCs/>
              </w:rPr>
              <w:t xml:space="preserve"> 8</w:t>
            </w:r>
            <w:r>
              <w:rPr>
                <w:rFonts w:ascii="Times New Roman" w:hAnsi="Times New Roman" w:cs="Times New Roman"/>
                <w:b/>
                <w:bCs/>
              </w:rPr>
              <w:t xml:space="preserve"> Hours)</w:t>
            </w:r>
          </w:p>
          <w:p w14:paraId="46C65F9D" w14:textId="77777777" w:rsidR="00F732EE" w:rsidRPr="00B64864" w:rsidRDefault="00F732EE" w:rsidP="00D900D1">
            <w:pPr>
              <w:spacing w:before="120" w:after="0"/>
              <w:jc w:val="both"/>
              <w:rPr>
                <w:rFonts w:ascii="Times New Roman" w:hAnsi="Times New Roman" w:cs="Times New Roman"/>
                <w:b/>
                <w:bCs/>
              </w:rPr>
            </w:pPr>
            <w:r w:rsidRPr="00B64864">
              <w:rPr>
                <w:rFonts w:ascii="Times New Roman" w:hAnsi="Times New Roman" w:cs="Times New Roman"/>
                <w:b/>
                <w:bCs/>
              </w:rPr>
              <w:t xml:space="preserve"> </w:t>
            </w:r>
          </w:p>
          <w:p w14:paraId="434EEC6B"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Fundamentals of Numerical control – CNC technology – CNC hardware basics- CNC Tooling and machine tools- Control systems – CNC Programming – Manual programming – Machining and Turning Centre Programming - Computer assisted part programming – APT language structure and commands.</w:t>
            </w:r>
          </w:p>
          <w:p w14:paraId="45D08B4E" w14:textId="77777777" w:rsidR="00F732EE" w:rsidRPr="00B64864" w:rsidRDefault="00F732EE" w:rsidP="00D900D1">
            <w:pPr>
              <w:spacing w:before="120" w:after="0"/>
              <w:jc w:val="both"/>
              <w:rPr>
                <w:rFonts w:ascii="Times New Roman" w:hAnsi="Times New Roman" w:cs="Times New Roman"/>
                <w:b/>
              </w:rPr>
            </w:pPr>
          </w:p>
          <w:p w14:paraId="6C7CFF48" w14:textId="77777777" w:rsidR="00F732EE" w:rsidRPr="00B64864" w:rsidRDefault="00F732EE" w:rsidP="00D900D1">
            <w:pPr>
              <w:spacing w:before="120" w:after="0"/>
              <w:jc w:val="both"/>
              <w:rPr>
                <w:rFonts w:ascii="Times New Roman" w:hAnsi="Times New Roman" w:cs="Times New Roman"/>
                <w:b/>
              </w:rPr>
            </w:pPr>
            <w:r w:rsidRPr="00B64864">
              <w:rPr>
                <w:rFonts w:ascii="Times New Roman" w:hAnsi="Times New Roman" w:cs="Times New Roman"/>
                <w:b/>
              </w:rPr>
              <w:t xml:space="preserve">Module 4                                                                                                                               </w:t>
            </w:r>
            <w:r>
              <w:rPr>
                <w:rFonts w:ascii="Times New Roman" w:hAnsi="Times New Roman" w:cs="Times New Roman"/>
                <w:b/>
              </w:rPr>
              <w:t>(</w:t>
            </w:r>
            <w:r w:rsidRPr="00B64864">
              <w:rPr>
                <w:rFonts w:ascii="Times New Roman" w:hAnsi="Times New Roman" w:cs="Times New Roman"/>
                <w:b/>
              </w:rPr>
              <w:t xml:space="preserve">10 </w:t>
            </w:r>
            <w:r>
              <w:rPr>
                <w:rFonts w:ascii="Times New Roman" w:hAnsi="Times New Roman" w:cs="Times New Roman"/>
                <w:b/>
              </w:rPr>
              <w:t>Hours)</w:t>
            </w:r>
          </w:p>
        </w:tc>
      </w:tr>
      <w:tr w:rsidR="00F732EE" w:rsidRPr="00B64864" w14:paraId="1C8CF675" w14:textId="77777777" w:rsidTr="00D900D1">
        <w:trPr>
          <w:trHeight w:val="70"/>
        </w:trPr>
        <w:tc>
          <w:tcPr>
            <w:tcW w:w="9909" w:type="dxa"/>
            <w:gridSpan w:val="3"/>
          </w:tcPr>
          <w:p w14:paraId="310B60CA" w14:textId="77777777" w:rsidR="00F732EE" w:rsidRPr="00B64864" w:rsidRDefault="00F732EE" w:rsidP="00D900D1">
            <w:pPr>
              <w:spacing w:before="120" w:after="0"/>
              <w:jc w:val="both"/>
              <w:rPr>
                <w:rFonts w:ascii="Times New Roman" w:hAnsi="Times New Roman" w:cs="Times New Roman"/>
              </w:rPr>
            </w:pPr>
          </w:p>
        </w:tc>
      </w:tr>
      <w:tr w:rsidR="00F732EE" w:rsidRPr="00B64864" w14:paraId="7B4EA06B" w14:textId="77777777" w:rsidTr="00D900D1">
        <w:trPr>
          <w:trHeight w:val="60"/>
        </w:trPr>
        <w:tc>
          <w:tcPr>
            <w:tcW w:w="9909" w:type="dxa"/>
            <w:gridSpan w:val="3"/>
          </w:tcPr>
          <w:p w14:paraId="66D7AE82"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Information Requirements of Manufacturing - Group Technology and Computer Aided Process Planning- production planning and control- Integration of Manufacturing Systems: Communications - Material-Handling Systems- Flexible Manufacturing Systems - Computer Aided Quality Control - introduction to Computer Integrated Manufacturing- Future of CAD/CAM</w:t>
            </w:r>
          </w:p>
        </w:tc>
      </w:tr>
      <w:tr w:rsidR="00F732EE" w:rsidRPr="00B64864" w14:paraId="7E3E2D22" w14:textId="77777777" w:rsidTr="00D900D1">
        <w:trPr>
          <w:trHeight w:val="134"/>
        </w:trPr>
        <w:tc>
          <w:tcPr>
            <w:tcW w:w="9909" w:type="dxa"/>
            <w:gridSpan w:val="3"/>
          </w:tcPr>
          <w:p w14:paraId="126D17FE" w14:textId="77777777" w:rsidR="00F732EE" w:rsidRPr="00B64864" w:rsidRDefault="00F732EE" w:rsidP="00D900D1">
            <w:pPr>
              <w:spacing w:before="120" w:after="0"/>
              <w:jc w:val="both"/>
              <w:rPr>
                <w:rFonts w:ascii="Times New Roman" w:hAnsi="Times New Roman" w:cs="Times New Roman"/>
              </w:rPr>
            </w:pPr>
          </w:p>
        </w:tc>
      </w:tr>
      <w:tr w:rsidR="00F732EE" w:rsidRPr="00B64864" w14:paraId="6FF080B9" w14:textId="77777777" w:rsidTr="00D900D1">
        <w:trPr>
          <w:trHeight w:val="134"/>
        </w:trPr>
        <w:tc>
          <w:tcPr>
            <w:tcW w:w="751" w:type="dxa"/>
          </w:tcPr>
          <w:p w14:paraId="32566498" w14:textId="77777777" w:rsidR="00F732EE" w:rsidRPr="00B64864" w:rsidRDefault="00F732EE" w:rsidP="00D900D1">
            <w:pPr>
              <w:spacing w:before="120" w:after="0"/>
              <w:jc w:val="both"/>
              <w:rPr>
                <w:rFonts w:ascii="Times New Roman" w:hAnsi="Times New Roman" w:cs="Times New Roman"/>
              </w:rPr>
            </w:pPr>
          </w:p>
        </w:tc>
        <w:tc>
          <w:tcPr>
            <w:tcW w:w="9158" w:type="dxa"/>
            <w:gridSpan w:val="2"/>
          </w:tcPr>
          <w:p w14:paraId="375DDCC8" w14:textId="77777777" w:rsidR="00F732EE" w:rsidRPr="00B64864" w:rsidRDefault="00F732EE" w:rsidP="00D900D1">
            <w:pPr>
              <w:spacing w:before="120" w:after="0"/>
              <w:jc w:val="both"/>
              <w:rPr>
                <w:rFonts w:ascii="Times New Roman" w:hAnsi="Times New Roman" w:cs="Times New Roman"/>
                <w:b/>
              </w:rPr>
            </w:pPr>
          </w:p>
          <w:p w14:paraId="26EBBC06" w14:textId="77777777" w:rsidR="00F732EE" w:rsidRPr="00B64864" w:rsidRDefault="00F732EE" w:rsidP="00D900D1">
            <w:pPr>
              <w:spacing w:before="120" w:after="0"/>
              <w:jc w:val="both"/>
              <w:rPr>
                <w:rFonts w:ascii="Times New Roman" w:hAnsi="Times New Roman" w:cs="Times New Roman"/>
                <w:b/>
                <w:i/>
              </w:rPr>
            </w:pPr>
            <w:r w:rsidRPr="00B64864">
              <w:rPr>
                <w:rFonts w:ascii="Times New Roman" w:hAnsi="Times New Roman" w:cs="Times New Roman"/>
                <w:b/>
              </w:rPr>
              <w:t>Text Books:</w:t>
            </w:r>
          </w:p>
          <w:p w14:paraId="3C990414" w14:textId="2751CABE" w:rsidR="00F732EE" w:rsidRPr="00631D71" w:rsidRDefault="00F732EE" w:rsidP="00C43248">
            <w:pPr>
              <w:pStyle w:val="ListParagraph"/>
              <w:numPr>
                <w:ilvl w:val="1"/>
                <w:numId w:val="108"/>
              </w:numPr>
              <w:spacing w:before="120" w:after="0"/>
              <w:jc w:val="both"/>
              <w:rPr>
                <w:rFonts w:ascii="Times New Roman" w:hAnsi="Times New Roman" w:cs="Times New Roman"/>
              </w:rPr>
            </w:pPr>
            <w:proofErr w:type="spellStart"/>
            <w:r w:rsidRPr="00631D71">
              <w:rPr>
                <w:rFonts w:ascii="Times New Roman" w:hAnsi="Times New Roman" w:cs="Times New Roman"/>
              </w:rPr>
              <w:t>Groover</w:t>
            </w:r>
            <w:proofErr w:type="spellEnd"/>
            <w:r w:rsidRPr="00631D71">
              <w:rPr>
                <w:rFonts w:ascii="Times New Roman" w:hAnsi="Times New Roman" w:cs="Times New Roman"/>
              </w:rPr>
              <w:t xml:space="preserve">, M. P., CAD/CAM: Computer-Aided Design and Manufacturing, Pearson Education, 2008. </w:t>
            </w:r>
          </w:p>
          <w:p w14:paraId="3EE66231" w14:textId="50C2BB6E" w:rsidR="00631D71" w:rsidRPr="00631D71" w:rsidRDefault="00631D71" w:rsidP="00C43248">
            <w:pPr>
              <w:pStyle w:val="ListParagraph"/>
              <w:numPr>
                <w:ilvl w:val="1"/>
                <w:numId w:val="108"/>
              </w:numPr>
              <w:spacing w:before="120" w:after="0"/>
              <w:jc w:val="both"/>
              <w:rPr>
                <w:rFonts w:ascii="Times New Roman" w:hAnsi="Times New Roman" w:cs="Times New Roman"/>
              </w:rPr>
            </w:pPr>
            <w:r w:rsidRPr="00B64864">
              <w:rPr>
                <w:rFonts w:ascii="Times New Roman" w:hAnsi="Times New Roman" w:cs="Times New Roman"/>
              </w:rPr>
              <w:t xml:space="preserve">Ibrahim </w:t>
            </w:r>
            <w:proofErr w:type="spellStart"/>
            <w:r w:rsidRPr="00B64864">
              <w:rPr>
                <w:rFonts w:ascii="Times New Roman" w:hAnsi="Times New Roman" w:cs="Times New Roman"/>
              </w:rPr>
              <w:t>Zeid</w:t>
            </w:r>
            <w:proofErr w:type="spellEnd"/>
            <w:r w:rsidRPr="00B64864">
              <w:rPr>
                <w:rFonts w:ascii="Times New Roman" w:hAnsi="Times New Roman" w:cs="Times New Roman"/>
              </w:rPr>
              <w:t xml:space="preserve"> “Mastering CAD CAM” Tata McGraw-Hill Publishing Co.2007.</w:t>
            </w:r>
          </w:p>
          <w:p w14:paraId="553E3B32" w14:textId="77777777" w:rsidR="00F732EE" w:rsidRPr="00B64864" w:rsidRDefault="00F732EE" w:rsidP="00D900D1">
            <w:pPr>
              <w:spacing w:before="120" w:after="0"/>
              <w:jc w:val="both"/>
              <w:rPr>
                <w:rFonts w:ascii="Times New Roman" w:hAnsi="Times New Roman" w:cs="Times New Roman"/>
              </w:rPr>
            </w:pPr>
          </w:p>
          <w:p w14:paraId="4F71D564" w14:textId="77777777" w:rsidR="00F732EE" w:rsidRPr="00B64864" w:rsidRDefault="00F732EE" w:rsidP="00D900D1">
            <w:pPr>
              <w:spacing w:before="120" w:after="0"/>
              <w:jc w:val="both"/>
              <w:rPr>
                <w:rFonts w:ascii="Times New Roman" w:hAnsi="Times New Roman" w:cs="Times New Roman"/>
                <w:b/>
                <w:i/>
              </w:rPr>
            </w:pPr>
            <w:r w:rsidRPr="00B64864">
              <w:rPr>
                <w:rFonts w:ascii="Times New Roman" w:hAnsi="Times New Roman" w:cs="Times New Roman"/>
                <w:b/>
              </w:rPr>
              <w:t xml:space="preserve">Reference Books: </w:t>
            </w:r>
          </w:p>
          <w:p w14:paraId="5D142A34" w14:textId="77777777" w:rsidR="00F732EE" w:rsidRPr="00B64864" w:rsidRDefault="00F732EE" w:rsidP="00D900D1">
            <w:pPr>
              <w:spacing w:before="120" w:after="0"/>
              <w:jc w:val="both"/>
              <w:rPr>
                <w:rFonts w:ascii="Times New Roman" w:hAnsi="Times New Roman" w:cs="Times New Roman"/>
              </w:rPr>
            </w:pPr>
          </w:p>
          <w:p w14:paraId="69A3F4AA"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1. </w:t>
            </w:r>
            <w:proofErr w:type="spellStart"/>
            <w:r w:rsidRPr="00B64864">
              <w:rPr>
                <w:rFonts w:ascii="Times New Roman" w:hAnsi="Times New Roman" w:cs="Times New Roman"/>
              </w:rPr>
              <w:t>P.N.Rao</w:t>
            </w:r>
            <w:proofErr w:type="spellEnd"/>
            <w:r w:rsidRPr="00B64864">
              <w:rPr>
                <w:rFonts w:ascii="Times New Roman" w:hAnsi="Times New Roman" w:cs="Times New Roman"/>
              </w:rPr>
              <w:t xml:space="preserve"> “CAD/CAM Principles and Applications” Tata McGraw-Hill Publication Co. New Delhi – 2006. </w:t>
            </w:r>
          </w:p>
          <w:p w14:paraId="51EE0D8D"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2. Ibrahim Zeid “Mastering CAD CAM” Tata McGraw-Hill Publishing Co.2007. </w:t>
            </w:r>
          </w:p>
          <w:p w14:paraId="348AB45D"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 xml:space="preserve">3. Chris McMahon and Jimmie Browne “CAD/CAM Principles, practice and manufacturing management “Pearson Education Asia – 2001 </w:t>
            </w:r>
          </w:p>
          <w:p w14:paraId="48361AF8" w14:textId="77777777" w:rsidR="00F732EE" w:rsidRPr="00B64864" w:rsidRDefault="00F732EE" w:rsidP="00D900D1">
            <w:pPr>
              <w:spacing w:before="120" w:after="0"/>
              <w:jc w:val="both"/>
              <w:rPr>
                <w:rFonts w:ascii="Times New Roman" w:hAnsi="Times New Roman" w:cs="Times New Roman"/>
              </w:rPr>
            </w:pPr>
            <w:r w:rsidRPr="00B64864">
              <w:rPr>
                <w:rFonts w:ascii="Times New Roman" w:hAnsi="Times New Roman" w:cs="Times New Roman"/>
              </w:rPr>
              <w:t>4. Donald Hearn and M. Pauline Baker “Computer Graphics”’. Prentice Hall, Inc, 1992</w:t>
            </w:r>
          </w:p>
          <w:p w14:paraId="5EB564FF" w14:textId="77777777" w:rsidR="00F732EE" w:rsidRPr="00B64864" w:rsidRDefault="00F732EE" w:rsidP="00D900D1">
            <w:pPr>
              <w:spacing w:before="120" w:after="0"/>
              <w:jc w:val="both"/>
              <w:rPr>
                <w:rFonts w:ascii="Times New Roman" w:hAnsi="Times New Roman" w:cs="Times New Roman"/>
              </w:rPr>
            </w:pPr>
          </w:p>
        </w:tc>
      </w:tr>
    </w:tbl>
    <w:p w14:paraId="78871D3C" w14:textId="77777777" w:rsidR="00F732EE" w:rsidRPr="00B64864" w:rsidRDefault="00F732EE" w:rsidP="00F732EE">
      <w:pPr>
        <w:spacing w:before="120" w:after="0"/>
        <w:jc w:val="both"/>
        <w:rPr>
          <w:rFonts w:ascii="Times New Roman" w:hAnsi="Times New Roman" w:cs="Times New Roman"/>
        </w:rPr>
      </w:pPr>
    </w:p>
    <w:tbl>
      <w:tblPr>
        <w:tblStyle w:val="TableGrid"/>
        <w:tblpPr w:leftFromText="180" w:rightFromText="180" w:vertAnchor="text" w:horzAnchor="margin" w:tblpXSpec="center" w:tblpY="119"/>
        <w:tblW w:w="9846"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30"/>
        <w:gridCol w:w="730"/>
        <w:gridCol w:w="730"/>
      </w:tblGrid>
      <w:tr w:rsidR="00855ACB" w:rsidRPr="00B64864" w14:paraId="0DB4961E" w14:textId="77777777" w:rsidTr="00855ACB">
        <w:tc>
          <w:tcPr>
            <w:tcW w:w="748" w:type="dxa"/>
          </w:tcPr>
          <w:p w14:paraId="72797384"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CO</w:t>
            </w:r>
          </w:p>
        </w:tc>
        <w:tc>
          <w:tcPr>
            <w:tcW w:w="608" w:type="dxa"/>
          </w:tcPr>
          <w:p w14:paraId="38517E5F"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PO1</w:t>
            </w:r>
          </w:p>
        </w:tc>
        <w:tc>
          <w:tcPr>
            <w:tcW w:w="608" w:type="dxa"/>
          </w:tcPr>
          <w:p w14:paraId="2969E040"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PO2</w:t>
            </w:r>
          </w:p>
        </w:tc>
        <w:tc>
          <w:tcPr>
            <w:tcW w:w="608" w:type="dxa"/>
          </w:tcPr>
          <w:p w14:paraId="5DCCB3A4"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PO3</w:t>
            </w:r>
          </w:p>
        </w:tc>
        <w:tc>
          <w:tcPr>
            <w:tcW w:w="608" w:type="dxa"/>
          </w:tcPr>
          <w:p w14:paraId="111483DB"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PO4</w:t>
            </w:r>
          </w:p>
        </w:tc>
        <w:tc>
          <w:tcPr>
            <w:tcW w:w="608" w:type="dxa"/>
          </w:tcPr>
          <w:p w14:paraId="5B1323E7"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PO5</w:t>
            </w:r>
          </w:p>
        </w:tc>
        <w:tc>
          <w:tcPr>
            <w:tcW w:w="608" w:type="dxa"/>
          </w:tcPr>
          <w:p w14:paraId="0855295E"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PO6</w:t>
            </w:r>
          </w:p>
        </w:tc>
        <w:tc>
          <w:tcPr>
            <w:tcW w:w="608" w:type="dxa"/>
          </w:tcPr>
          <w:p w14:paraId="4620A376"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PO7</w:t>
            </w:r>
          </w:p>
        </w:tc>
        <w:tc>
          <w:tcPr>
            <w:tcW w:w="608" w:type="dxa"/>
          </w:tcPr>
          <w:p w14:paraId="6D2BB510"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PO8</w:t>
            </w:r>
          </w:p>
        </w:tc>
        <w:tc>
          <w:tcPr>
            <w:tcW w:w="608" w:type="dxa"/>
          </w:tcPr>
          <w:p w14:paraId="40CE26CA"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PO9</w:t>
            </w:r>
          </w:p>
        </w:tc>
        <w:tc>
          <w:tcPr>
            <w:tcW w:w="718" w:type="dxa"/>
          </w:tcPr>
          <w:p w14:paraId="3FB2F683"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PO10</w:t>
            </w:r>
          </w:p>
        </w:tc>
        <w:tc>
          <w:tcPr>
            <w:tcW w:w="718" w:type="dxa"/>
          </w:tcPr>
          <w:p w14:paraId="4FA7E558"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PO11</w:t>
            </w:r>
          </w:p>
        </w:tc>
        <w:tc>
          <w:tcPr>
            <w:tcW w:w="730" w:type="dxa"/>
          </w:tcPr>
          <w:p w14:paraId="28F23EDC"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PSO1</w:t>
            </w:r>
          </w:p>
        </w:tc>
        <w:tc>
          <w:tcPr>
            <w:tcW w:w="730" w:type="dxa"/>
          </w:tcPr>
          <w:p w14:paraId="70623AFC"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PSO2</w:t>
            </w:r>
          </w:p>
        </w:tc>
        <w:tc>
          <w:tcPr>
            <w:tcW w:w="730" w:type="dxa"/>
          </w:tcPr>
          <w:p w14:paraId="037DD72D" w14:textId="77777777" w:rsidR="00855ACB" w:rsidRPr="00B64864" w:rsidRDefault="00855ACB" w:rsidP="00D900D1">
            <w:pPr>
              <w:spacing w:before="120" w:line="278" w:lineRule="auto"/>
              <w:jc w:val="both"/>
              <w:rPr>
                <w:rFonts w:ascii="Times New Roman" w:hAnsi="Times New Roman" w:cs="Times New Roman"/>
              </w:rPr>
            </w:pPr>
            <w:r w:rsidRPr="00B64864">
              <w:rPr>
                <w:rFonts w:ascii="Times New Roman" w:hAnsi="Times New Roman" w:cs="Times New Roman"/>
              </w:rPr>
              <w:t>PSO3</w:t>
            </w:r>
          </w:p>
        </w:tc>
      </w:tr>
      <w:tr w:rsidR="00855ACB" w:rsidRPr="00B64864" w14:paraId="7B3C87E7" w14:textId="77777777" w:rsidTr="00855ACB">
        <w:tc>
          <w:tcPr>
            <w:tcW w:w="748" w:type="dxa"/>
          </w:tcPr>
          <w:p w14:paraId="63EFBC49"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CO1</w:t>
            </w:r>
          </w:p>
        </w:tc>
        <w:tc>
          <w:tcPr>
            <w:tcW w:w="608" w:type="dxa"/>
          </w:tcPr>
          <w:p w14:paraId="7F172FFB"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3798ACDD"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772C7DB6"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00DFB0BF"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208C4C28"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415259EC"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0F508B57"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1FFE473F"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79001007"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718" w:type="dxa"/>
          </w:tcPr>
          <w:p w14:paraId="1273DC13"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18" w:type="dxa"/>
          </w:tcPr>
          <w:p w14:paraId="01CE7E60" w14:textId="1D580553"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30" w:type="dxa"/>
          </w:tcPr>
          <w:p w14:paraId="5B30C54A"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730" w:type="dxa"/>
          </w:tcPr>
          <w:p w14:paraId="790D84B7"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c>
          <w:tcPr>
            <w:tcW w:w="730" w:type="dxa"/>
          </w:tcPr>
          <w:p w14:paraId="16A962B5"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r>
      <w:tr w:rsidR="00855ACB" w:rsidRPr="00B64864" w14:paraId="38EF9C92" w14:textId="77777777" w:rsidTr="00855ACB">
        <w:tc>
          <w:tcPr>
            <w:tcW w:w="748" w:type="dxa"/>
          </w:tcPr>
          <w:p w14:paraId="5C369410"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CO2</w:t>
            </w:r>
          </w:p>
        </w:tc>
        <w:tc>
          <w:tcPr>
            <w:tcW w:w="608" w:type="dxa"/>
          </w:tcPr>
          <w:p w14:paraId="34DB206D"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5577BDAD"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6DB48C02"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426C13B9"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473D88BB"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1EB356B0"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61114EDD"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700B6593"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0044AAD2"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718" w:type="dxa"/>
          </w:tcPr>
          <w:p w14:paraId="6559FBD9"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18" w:type="dxa"/>
          </w:tcPr>
          <w:p w14:paraId="481FB190" w14:textId="742DBDA4"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30" w:type="dxa"/>
          </w:tcPr>
          <w:p w14:paraId="296ECDB8"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730" w:type="dxa"/>
          </w:tcPr>
          <w:p w14:paraId="1AD6DC19"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c>
          <w:tcPr>
            <w:tcW w:w="730" w:type="dxa"/>
          </w:tcPr>
          <w:p w14:paraId="3FC663CE"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r>
      <w:tr w:rsidR="00855ACB" w:rsidRPr="00B64864" w14:paraId="447D55FE" w14:textId="77777777" w:rsidTr="00855ACB">
        <w:tc>
          <w:tcPr>
            <w:tcW w:w="748" w:type="dxa"/>
          </w:tcPr>
          <w:p w14:paraId="5B56527F"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CO3</w:t>
            </w:r>
          </w:p>
        </w:tc>
        <w:tc>
          <w:tcPr>
            <w:tcW w:w="608" w:type="dxa"/>
          </w:tcPr>
          <w:p w14:paraId="19A7BA97"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52ADEE46"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759ACED7"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4EFDFF06"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012D58D5"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43B59A14"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28E4BBAC"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6A008295"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309E8AD0"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718" w:type="dxa"/>
          </w:tcPr>
          <w:p w14:paraId="4D400AA1"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18" w:type="dxa"/>
          </w:tcPr>
          <w:p w14:paraId="2CE49DC1" w14:textId="0B57B382"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30" w:type="dxa"/>
          </w:tcPr>
          <w:p w14:paraId="52A32AC0"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730" w:type="dxa"/>
          </w:tcPr>
          <w:p w14:paraId="58ABDD18"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c>
          <w:tcPr>
            <w:tcW w:w="730" w:type="dxa"/>
          </w:tcPr>
          <w:p w14:paraId="544DB749"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r>
      <w:tr w:rsidR="00855ACB" w:rsidRPr="00B64864" w14:paraId="1FCBCC2E" w14:textId="77777777" w:rsidTr="00855ACB">
        <w:tc>
          <w:tcPr>
            <w:tcW w:w="748" w:type="dxa"/>
          </w:tcPr>
          <w:p w14:paraId="1758CF63"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CO4</w:t>
            </w:r>
          </w:p>
        </w:tc>
        <w:tc>
          <w:tcPr>
            <w:tcW w:w="608" w:type="dxa"/>
          </w:tcPr>
          <w:p w14:paraId="4518C1D6"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608" w:type="dxa"/>
          </w:tcPr>
          <w:p w14:paraId="61D10369"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2A7CB6BA"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0D7AC069"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39343085"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608" w:type="dxa"/>
          </w:tcPr>
          <w:p w14:paraId="223636E2"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14E44A68"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608" w:type="dxa"/>
          </w:tcPr>
          <w:p w14:paraId="15072424"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1 </w:t>
            </w:r>
          </w:p>
        </w:tc>
        <w:tc>
          <w:tcPr>
            <w:tcW w:w="608" w:type="dxa"/>
          </w:tcPr>
          <w:p w14:paraId="4E0240EF"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718" w:type="dxa"/>
          </w:tcPr>
          <w:p w14:paraId="4781F215"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 </w:t>
            </w:r>
          </w:p>
        </w:tc>
        <w:tc>
          <w:tcPr>
            <w:tcW w:w="718" w:type="dxa"/>
          </w:tcPr>
          <w:p w14:paraId="5F30E0A0" w14:textId="6FFFB3F3"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2 </w:t>
            </w:r>
          </w:p>
        </w:tc>
        <w:tc>
          <w:tcPr>
            <w:tcW w:w="730" w:type="dxa"/>
          </w:tcPr>
          <w:p w14:paraId="63ACA4FE" w14:textId="77777777" w:rsidR="00855ACB" w:rsidRPr="00B64864" w:rsidRDefault="00855ACB" w:rsidP="00855ACB">
            <w:pPr>
              <w:spacing w:before="120" w:line="278" w:lineRule="auto"/>
              <w:jc w:val="both"/>
              <w:rPr>
                <w:rFonts w:ascii="Times New Roman" w:hAnsi="Times New Roman" w:cs="Times New Roman"/>
              </w:rPr>
            </w:pPr>
            <w:r w:rsidRPr="00B64864">
              <w:rPr>
                <w:rFonts w:ascii="Times New Roman" w:hAnsi="Times New Roman" w:cs="Times New Roman"/>
              </w:rPr>
              <w:t xml:space="preserve">3 </w:t>
            </w:r>
          </w:p>
        </w:tc>
        <w:tc>
          <w:tcPr>
            <w:tcW w:w="730" w:type="dxa"/>
          </w:tcPr>
          <w:p w14:paraId="71429317"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c>
          <w:tcPr>
            <w:tcW w:w="730" w:type="dxa"/>
          </w:tcPr>
          <w:p w14:paraId="2211CBFF" w14:textId="77777777" w:rsidR="00855ACB" w:rsidRPr="00B64864" w:rsidRDefault="00855ACB" w:rsidP="00855ACB">
            <w:pPr>
              <w:spacing w:before="120" w:line="278" w:lineRule="auto"/>
              <w:jc w:val="both"/>
              <w:rPr>
                <w:rFonts w:ascii="Times New Roman" w:hAnsi="Times New Roman" w:cs="Times New Roman"/>
              </w:rPr>
            </w:pPr>
            <w:r>
              <w:rPr>
                <w:rFonts w:ascii="Times New Roman" w:hAnsi="Times New Roman" w:cs="Times New Roman"/>
              </w:rPr>
              <w:t>3</w:t>
            </w:r>
          </w:p>
        </w:tc>
      </w:tr>
    </w:tbl>
    <w:p w14:paraId="6864D2AE" w14:textId="77777777" w:rsidR="00F732EE" w:rsidRPr="00B64864" w:rsidRDefault="00F732EE" w:rsidP="00F732EE">
      <w:pPr>
        <w:spacing w:before="120" w:after="0"/>
        <w:jc w:val="both"/>
        <w:rPr>
          <w:rFonts w:ascii="Times New Roman" w:hAnsi="Times New Roman" w:cs="Times New Roman"/>
        </w:rPr>
      </w:pPr>
    </w:p>
    <w:p w14:paraId="1258A5C8" w14:textId="77777777" w:rsidR="00F8430D" w:rsidRPr="00CC39FC" w:rsidRDefault="00F8430D" w:rsidP="00F8430D">
      <w:pPr>
        <w:spacing w:before="69"/>
        <w:ind w:right="-147"/>
        <w:rPr>
          <w:rFonts w:ascii="Times New Roman" w:hAnsi="Times New Roman" w:cs="Times New Roman"/>
          <w:b/>
          <w:sz w:val="24"/>
        </w:rPr>
      </w:pPr>
    </w:p>
    <w:tbl>
      <w:tblPr>
        <w:tblW w:w="9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4814"/>
        <w:gridCol w:w="1580"/>
        <w:gridCol w:w="994"/>
      </w:tblGrid>
      <w:tr w:rsidR="00F8430D" w:rsidRPr="00CC39FC" w14:paraId="0D73EC2C" w14:textId="77777777" w:rsidTr="00D900D1">
        <w:trPr>
          <w:trHeight w:val="293"/>
        </w:trPr>
        <w:tc>
          <w:tcPr>
            <w:tcW w:w="1955" w:type="dxa"/>
            <w:tcBorders>
              <w:bottom w:val="single" w:sz="4" w:space="0" w:color="auto"/>
            </w:tcBorders>
            <w:vAlign w:val="center"/>
          </w:tcPr>
          <w:p w14:paraId="6DDC9AA8" w14:textId="77777777" w:rsidR="00F8430D" w:rsidRPr="00CC39FC" w:rsidRDefault="00F8430D" w:rsidP="00D900D1">
            <w:pPr>
              <w:spacing w:after="0" w:line="240" w:lineRule="auto"/>
              <w:jc w:val="center"/>
              <w:rPr>
                <w:rFonts w:ascii="Palatino Linotype" w:hAnsi="Palatino Linotype" w:cs="Times New Roman"/>
              </w:rPr>
            </w:pPr>
            <w:r>
              <w:rPr>
                <w:rFonts w:ascii="Palatino Linotype" w:hAnsi="Palatino Linotype" w:cs="Times New Roman"/>
              </w:rPr>
              <w:t>MS 3602</w:t>
            </w:r>
          </w:p>
        </w:tc>
        <w:tc>
          <w:tcPr>
            <w:tcW w:w="4814" w:type="dxa"/>
            <w:tcBorders>
              <w:bottom w:val="single" w:sz="4" w:space="0" w:color="auto"/>
            </w:tcBorders>
          </w:tcPr>
          <w:p w14:paraId="4326174B" w14:textId="77777777" w:rsidR="00F8430D" w:rsidRPr="00CC39FC" w:rsidRDefault="00F8430D" w:rsidP="00D900D1">
            <w:pPr>
              <w:spacing w:after="0" w:line="240" w:lineRule="auto"/>
              <w:rPr>
                <w:rFonts w:ascii="Palatino Linotype" w:hAnsi="Palatino Linotype" w:cs="Times New Roman"/>
              </w:rPr>
            </w:pPr>
            <w:r w:rsidRPr="00CC39FC">
              <w:rPr>
                <w:rFonts w:ascii="Palatino Linotype" w:hAnsi="Palatino Linotype" w:cs="Times New Roman"/>
              </w:rPr>
              <w:t>Project for Product Development - I</w:t>
            </w:r>
          </w:p>
        </w:tc>
        <w:tc>
          <w:tcPr>
            <w:tcW w:w="1580" w:type="dxa"/>
            <w:tcBorders>
              <w:bottom w:val="single" w:sz="4" w:space="0" w:color="auto"/>
            </w:tcBorders>
            <w:vAlign w:val="center"/>
          </w:tcPr>
          <w:p w14:paraId="27586041" w14:textId="77777777" w:rsidR="00F8430D" w:rsidRPr="00CC39FC" w:rsidRDefault="00F8430D" w:rsidP="00D900D1">
            <w:pPr>
              <w:spacing w:after="0" w:line="240" w:lineRule="auto"/>
              <w:contextualSpacing/>
              <w:jc w:val="center"/>
              <w:rPr>
                <w:rFonts w:ascii="Palatino Linotype" w:hAnsi="Palatino Linotype" w:cs="Times New Roman"/>
              </w:rPr>
            </w:pPr>
            <w:r w:rsidRPr="00CC39FC">
              <w:rPr>
                <w:rFonts w:ascii="Palatino Linotype" w:hAnsi="Palatino Linotype" w:cs="Times New Roman"/>
              </w:rPr>
              <w:t>0-0-6</w:t>
            </w:r>
          </w:p>
        </w:tc>
        <w:tc>
          <w:tcPr>
            <w:tcW w:w="994" w:type="dxa"/>
            <w:vAlign w:val="center"/>
          </w:tcPr>
          <w:p w14:paraId="04716673" w14:textId="77777777" w:rsidR="00F8430D" w:rsidRPr="00CC39FC" w:rsidRDefault="00F8430D" w:rsidP="00D900D1">
            <w:pPr>
              <w:spacing w:after="0" w:line="240" w:lineRule="auto"/>
              <w:contextualSpacing/>
              <w:jc w:val="center"/>
              <w:rPr>
                <w:rFonts w:ascii="Palatino Linotype" w:hAnsi="Palatino Linotype" w:cs="Times New Roman"/>
              </w:rPr>
            </w:pPr>
            <w:r w:rsidRPr="00CC39FC">
              <w:rPr>
                <w:rFonts w:ascii="Palatino Linotype" w:hAnsi="Palatino Linotype" w:cs="Times New Roman"/>
              </w:rPr>
              <w:t>3</w:t>
            </w:r>
          </w:p>
        </w:tc>
      </w:tr>
    </w:tbl>
    <w:p w14:paraId="7A357060" w14:textId="185EF725" w:rsidR="00F8430D" w:rsidRDefault="00F8430D" w:rsidP="00F8430D">
      <w:pPr>
        <w:pStyle w:val="ListParagraph"/>
        <w:jc w:val="center"/>
        <w:rPr>
          <w:sz w:val="24"/>
          <w:szCs w:val="24"/>
        </w:rPr>
      </w:pPr>
    </w:p>
    <w:p w14:paraId="58134CC9" w14:textId="77777777" w:rsidR="00AD4972" w:rsidRPr="008B093C" w:rsidRDefault="00AD4972" w:rsidP="00AD4972">
      <w:pPr>
        <w:jc w:val="both"/>
        <w:rPr>
          <w:rFonts w:ascii="Times New Roman" w:hAnsi="Times New Roman" w:cs="Times New Roman"/>
          <w:b/>
          <w:bCs/>
          <w:sz w:val="24"/>
          <w:szCs w:val="24"/>
        </w:rPr>
      </w:pPr>
    </w:p>
    <w:p w14:paraId="7775AD5B" w14:textId="77777777" w:rsidR="00AD4972" w:rsidRPr="008B093C" w:rsidRDefault="00AD4972" w:rsidP="00AD4972">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Look w:val="04A0" w:firstRow="1" w:lastRow="0" w:firstColumn="1" w:lastColumn="0" w:noHBand="0" w:noVBand="1"/>
      </w:tblPr>
      <w:tblGrid>
        <w:gridCol w:w="2632"/>
        <w:gridCol w:w="2943"/>
        <w:gridCol w:w="3295"/>
        <w:gridCol w:w="1655"/>
      </w:tblGrid>
      <w:tr w:rsidR="00AD4972" w:rsidRPr="008B093C" w14:paraId="28221BEF" w14:textId="77777777" w:rsidTr="008B69CD">
        <w:trPr>
          <w:trHeight w:val="457"/>
        </w:trPr>
        <w:tc>
          <w:tcPr>
            <w:tcW w:w="10525" w:type="dxa"/>
            <w:gridSpan w:val="4"/>
          </w:tcPr>
          <w:p w14:paraId="7888834D" w14:textId="77777777" w:rsidR="00AD4972" w:rsidRPr="008B093C" w:rsidRDefault="00AD4972" w:rsidP="008B69CD">
            <w:pPr>
              <w:jc w:val="both"/>
              <w:rPr>
                <w:rFonts w:ascii="Times New Roman" w:hAnsi="Times New Roman" w:cs="Times New Roman"/>
                <w:b/>
                <w:bCs/>
                <w:sz w:val="24"/>
                <w:szCs w:val="24"/>
              </w:rPr>
            </w:pPr>
            <w:r w:rsidRPr="008F5144">
              <w:rPr>
                <w:rFonts w:ascii="Times New Roman" w:hAnsi="Times New Roman" w:cs="Times New Roman"/>
                <w:b/>
                <w:bCs/>
                <w:sz w:val="28"/>
                <w:szCs w:val="28"/>
              </w:rPr>
              <w:t>Project for Product Development – I</w:t>
            </w:r>
          </w:p>
        </w:tc>
      </w:tr>
      <w:tr w:rsidR="00AD4972" w:rsidRPr="008B093C" w14:paraId="49924395" w14:textId="77777777" w:rsidTr="008B69CD">
        <w:trPr>
          <w:trHeight w:val="281"/>
        </w:trPr>
        <w:tc>
          <w:tcPr>
            <w:tcW w:w="2632" w:type="dxa"/>
          </w:tcPr>
          <w:p w14:paraId="3F965626"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Hours/Week L-T-P :</w:t>
            </w:r>
          </w:p>
        </w:tc>
        <w:tc>
          <w:tcPr>
            <w:tcW w:w="2943" w:type="dxa"/>
          </w:tcPr>
          <w:p w14:paraId="0573BDBC"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3-0-0</w:t>
            </w:r>
          </w:p>
        </w:tc>
        <w:tc>
          <w:tcPr>
            <w:tcW w:w="3295" w:type="dxa"/>
          </w:tcPr>
          <w:p w14:paraId="4442852D"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Credits:</w:t>
            </w:r>
          </w:p>
        </w:tc>
        <w:tc>
          <w:tcPr>
            <w:tcW w:w="1655" w:type="dxa"/>
          </w:tcPr>
          <w:p w14:paraId="46FBEBCF" w14:textId="77777777" w:rsidR="00AD4972" w:rsidRPr="00FA4763" w:rsidRDefault="00AD4972" w:rsidP="008B69CD">
            <w:pPr>
              <w:spacing w:after="160"/>
              <w:jc w:val="both"/>
              <w:rPr>
                <w:rFonts w:ascii="Times New Roman" w:hAnsi="Times New Roman" w:cs="Times New Roman"/>
                <w:sz w:val="24"/>
                <w:szCs w:val="24"/>
              </w:rPr>
            </w:pPr>
            <w:r>
              <w:rPr>
                <w:rFonts w:ascii="Times New Roman" w:hAnsi="Times New Roman" w:cs="Times New Roman"/>
                <w:sz w:val="24"/>
                <w:szCs w:val="24"/>
              </w:rPr>
              <w:t>1.5</w:t>
            </w:r>
          </w:p>
        </w:tc>
      </w:tr>
      <w:tr w:rsidR="00AD4972" w:rsidRPr="008B093C" w14:paraId="01AFD316" w14:textId="77777777" w:rsidTr="008B69CD">
        <w:trPr>
          <w:trHeight w:val="281"/>
        </w:trPr>
        <w:tc>
          <w:tcPr>
            <w:tcW w:w="2632" w:type="dxa"/>
          </w:tcPr>
          <w:p w14:paraId="0B378DBD"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Type</w:t>
            </w:r>
          </w:p>
        </w:tc>
        <w:tc>
          <w:tcPr>
            <w:tcW w:w="2943" w:type="dxa"/>
            <w:vAlign w:val="center"/>
          </w:tcPr>
          <w:p w14:paraId="6D4540A2"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Laboratory Course</w:t>
            </w:r>
          </w:p>
        </w:tc>
        <w:tc>
          <w:tcPr>
            <w:tcW w:w="3295" w:type="dxa"/>
          </w:tcPr>
          <w:p w14:paraId="14CD70CE"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Code:</w:t>
            </w:r>
          </w:p>
        </w:tc>
        <w:tc>
          <w:tcPr>
            <w:tcW w:w="1655" w:type="dxa"/>
          </w:tcPr>
          <w:p w14:paraId="286D3C52" w14:textId="77777777" w:rsidR="00AD4972" w:rsidRPr="00FA4763" w:rsidRDefault="00AD4972" w:rsidP="008B69CD">
            <w:pPr>
              <w:spacing w:after="160"/>
              <w:jc w:val="both"/>
              <w:rPr>
                <w:rFonts w:ascii="Times New Roman" w:hAnsi="Times New Roman" w:cs="Times New Roman"/>
                <w:sz w:val="24"/>
                <w:szCs w:val="24"/>
              </w:rPr>
            </w:pPr>
            <w:r w:rsidRPr="00FA4763">
              <w:rPr>
                <w:rFonts w:ascii="Times New Roman" w:hAnsi="Times New Roman" w:cs="Times New Roman"/>
                <w:sz w:val="24"/>
                <w:szCs w:val="24"/>
              </w:rPr>
              <w:t>MS3622</w:t>
            </w:r>
          </w:p>
        </w:tc>
      </w:tr>
    </w:tbl>
    <w:p w14:paraId="5141966F" w14:textId="77777777" w:rsidR="00AD4972" w:rsidRDefault="00AD4972" w:rsidP="00AD4972">
      <w:pPr>
        <w:jc w:val="both"/>
        <w:rPr>
          <w:rFonts w:ascii="Times New Roman" w:hAnsi="Times New Roman" w:cs="Times New Roman"/>
          <w:sz w:val="24"/>
          <w:szCs w:val="24"/>
        </w:rPr>
      </w:pPr>
    </w:p>
    <w:p w14:paraId="5C34F6F1" w14:textId="77777777" w:rsidR="00AD4972" w:rsidRPr="009B12DF" w:rsidRDefault="00AD4972" w:rsidP="00AD4972">
      <w:pPr>
        <w:jc w:val="both"/>
        <w:rPr>
          <w:rFonts w:ascii="Times New Roman" w:hAnsi="Times New Roman" w:cs="Times New Roman"/>
          <w:b/>
          <w:bCs/>
          <w:sz w:val="24"/>
          <w:szCs w:val="24"/>
        </w:rPr>
      </w:pPr>
      <w:r w:rsidRPr="009B12DF">
        <w:rPr>
          <w:rFonts w:ascii="Times New Roman" w:hAnsi="Times New Roman" w:cs="Times New Roman"/>
          <w:b/>
          <w:bCs/>
          <w:sz w:val="24"/>
          <w:szCs w:val="24"/>
        </w:rPr>
        <w:t>Course Objectives:</w:t>
      </w:r>
    </w:p>
    <w:p w14:paraId="76F26B7E" w14:textId="77777777" w:rsidR="00AD4972" w:rsidRPr="009B12DF" w:rsidRDefault="00AD4972" w:rsidP="00C43248">
      <w:pPr>
        <w:pStyle w:val="ListParagraph"/>
        <w:numPr>
          <w:ilvl w:val="0"/>
          <w:numId w:val="136"/>
        </w:numPr>
        <w:jc w:val="both"/>
        <w:rPr>
          <w:rFonts w:ascii="Times New Roman" w:hAnsi="Times New Roman" w:cs="Times New Roman"/>
          <w:sz w:val="24"/>
          <w:szCs w:val="24"/>
        </w:rPr>
      </w:pPr>
      <w:r w:rsidRPr="009B12DF">
        <w:rPr>
          <w:rFonts w:ascii="Times New Roman" w:hAnsi="Times New Roman" w:cs="Times New Roman"/>
          <w:sz w:val="24"/>
          <w:szCs w:val="24"/>
        </w:rPr>
        <w:lastRenderedPageBreak/>
        <w:t>To foster innovation by enabling students to identify real-world problems and ideate potential robotic product solutions using design thinking methodologies.</w:t>
      </w:r>
    </w:p>
    <w:p w14:paraId="4D12A8D9" w14:textId="77777777" w:rsidR="00AD4972" w:rsidRPr="009B12DF" w:rsidRDefault="00AD4972" w:rsidP="00C43248">
      <w:pPr>
        <w:pStyle w:val="ListParagraph"/>
        <w:numPr>
          <w:ilvl w:val="0"/>
          <w:numId w:val="136"/>
        </w:numPr>
        <w:jc w:val="both"/>
        <w:rPr>
          <w:rFonts w:ascii="Times New Roman" w:hAnsi="Times New Roman" w:cs="Times New Roman"/>
          <w:sz w:val="24"/>
          <w:szCs w:val="24"/>
        </w:rPr>
      </w:pPr>
      <w:r w:rsidRPr="009B12DF">
        <w:rPr>
          <w:rFonts w:ascii="Times New Roman" w:hAnsi="Times New Roman" w:cs="Times New Roman"/>
          <w:sz w:val="24"/>
          <w:szCs w:val="24"/>
        </w:rPr>
        <w:t>To equip students with hands-on experience in rapid prototyping, system integration, and testing using tools available in the AICTE IDEA Lab.</w:t>
      </w:r>
    </w:p>
    <w:p w14:paraId="5FE47235" w14:textId="77777777" w:rsidR="00AD4972" w:rsidRPr="009B12DF" w:rsidRDefault="00AD4972" w:rsidP="00C43248">
      <w:pPr>
        <w:pStyle w:val="ListParagraph"/>
        <w:numPr>
          <w:ilvl w:val="0"/>
          <w:numId w:val="136"/>
        </w:numPr>
        <w:jc w:val="both"/>
        <w:rPr>
          <w:rFonts w:ascii="Times New Roman" w:hAnsi="Times New Roman" w:cs="Times New Roman"/>
          <w:sz w:val="24"/>
          <w:szCs w:val="24"/>
        </w:rPr>
      </w:pPr>
      <w:r w:rsidRPr="009B12DF">
        <w:rPr>
          <w:rFonts w:ascii="Times New Roman" w:hAnsi="Times New Roman" w:cs="Times New Roman"/>
          <w:sz w:val="24"/>
          <w:szCs w:val="24"/>
        </w:rPr>
        <w:t>To develop entrepreneurial competencies such as user validation, business model creation, and product pitching for transforming ideas into market-ready products.</w:t>
      </w:r>
    </w:p>
    <w:p w14:paraId="59FE523D" w14:textId="77777777" w:rsidR="00AD4972" w:rsidRPr="009B12DF" w:rsidRDefault="00AD4972" w:rsidP="00AD4972">
      <w:pPr>
        <w:jc w:val="both"/>
        <w:rPr>
          <w:rFonts w:ascii="Times New Roman" w:hAnsi="Times New Roman" w:cs="Times New Roman"/>
          <w:b/>
          <w:bCs/>
          <w:sz w:val="24"/>
          <w:szCs w:val="24"/>
        </w:rPr>
      </w:pPr>
      <w:r w:rsidRPr="009B12DF">
        <w:rPr>
          <w:rFonts w:ascii="Times New Roman" w:hAnsi="Times New Roman" w:cs="Times New Roman"/>
          <w:b/>
          <w:bCs/>
          <w:sz w:val="24"/>
          <w:szCs w:val="24"/>
        </w:rPr>
        <w:t>Course Outcomes (COs)</w:t>
      </w:r>
      <w:r w:rsidRPr="008F0812">
        <w:rPr>
          <w:rFonts w:ascii="Times New Roman" w:hAnsi="Times New Roman" w:cs="Times New Roman"/>
          <w:b/>
          <w:bCs/>
          <w:sz w:val="24"/>
          <w:szCs w:val="24"/>
        </w:rPr>
        <w:t>:</w:t>
      </w:r>
    </w:p>
    <w:p w14:paraId="0CA5D916" w14:textId="77777777" w:rsidR="00AD4972" w:rsidRPr="009B12DF" w:rsidRDefault="00AD4972" w:rsidP="00AD4972">
      <w:pPr>
        <w:jc w:val="both"/>
        <w:rPr>
          <w:rFonts w:ascii="Times New Roman" w:hAnsi="Times New Roman" w:cs="Times New Roman"/>
          <w:sz w:val="24"/>
          <w:szCs w:val="24"/>
        </w:rPr>
      </w:pPr>
      <w:r w:rsidRPr="009B12DF">
        <w:rPr>
          <w:rFonts w:ascii="Times New Roman" w:hAnsi="Times New Roman" w:cs="Times New Roman"/>
          <w:b/>
          <w:bCs/>
          <w:sz w:val="24"/>
          <w:szCs w:val="24"/>
        </w:rPr>
        <w:t>CO1:</w:t>
      </w:r>
      <w:r w:rsidRPr="009B12DF">
        <w:rPr>
          <w:rFonts w:ascii="Times New Roman" w:hAnsi="Times New Roman" w:cs="Times New Roman"/>
          <w:sz w:val="24"/>
          <w:szCs w:val="24"/>
        </w:rPr>
        <w:t xml:space="preserve"> Identify and define real-world robotics-related problems by applying innovation frameworks and design thinking principles.</w:t>
      </w:r>
    </w:p>
    <w:p w14:paraId="5185DC2F" w14:textId="77777777" w:rsidR="00AD4972" w:rsidRPr="009B12DF" w:rsidRDefault="00AD4972" w:rsidP="00AD4972">
      <w:pPr>
        <w:jc w:val="both"/>
        <w:rPr>
          <w:rFonts w:ascii="Times New Roman" w:hAnsi="Times New Roman" w:cs="Times New Roman"/>
          <w:sz w:val="24"/>
          <w:szCs w:val="24"/>
        </w:rPr>
      </w:pPr>
      <w:r w:rsidRPr="009B12DF">
        <w:rPr>
          <w:rFonts w:ascii="Times New Roman" w:hAnsi="Times New Roman" w:cs="Times New Roman"/>
          <w:b/>
          <w:bCs/>
          <w:sz w:val="24"/>
          <w:szCs w:val="24"/>
        </w:rPr>
        <w:t>CO2:</w:t>
      </w:r>
      <w:r w:rsidRPr="009B12DF">
        <w:rPr>
          <w:rFonts w:ascii="Times New Roman" w:hAnsi="Times New Roman" w:cs="Times New Roman"/>
          <w:sz w:val="24"/>
          <w:szCs w:val="24"/>
        </w:rPr>
        <w:t xml:space="preserve"> Develop functional prototypes of robotic solutions using tools and technologies available in the AICTE IDEA Lab.</w:t>
      </w:r>
    </w:p>
    <w:p w14:paraId="175CE3F3" w14:textId="77777777" w:rsidR="00AD4972" w:rsidRPr="009B12DF" w:rsidRDefault="00AD4972" w:rsidP="00AD4972">
      <w:pPr>
        <w:jc w:val="both"/>
        <w:rPr>
          <w:rFonts w:ascii="Times New Roman" w:hAnsi="Times New Roman" w:cs="Times New Roman"/>
          <w:sz w:val="24"/>
          <w:szCs w:val="24"/>
        </w:rPr>
      </w:pPr>
      <w:r w:rsidRPr="009B12DF">
        <w:rPr>
          <w:rFonts w:ascii="Times New Roman" w:hAnsi="Times New Roman" w:cs="Times New Roman"/>
          <w:b/>
          <w:bCs/>
          <w:sz w:val="24"/>
          <w:szCs w:val="24"/>
        </w:rPr>
        <w:t>CO3:</w:t>
      </w:r>
      <w:r w:rsidRPr="009B12DF">
        <w:rPr>
          <w:rFonts w:ascii="Times New Roman" w:hAnsi="Times New Roman" w:cs="Times New Roman"/>
          <w:sz w:val="24"/>
          <w:szCs w:val="24"/>
        </w:rPr>
        <w:t xml:space="preserve"> Collaborate in multidisciplinary teams to manage product development cycles, including planning, fabrication, testing, and iteration.</w:t>
      </w:r>
    </w:p>
    <w:p w14:paraId="61A191D4" w14:textId="77777777" w:rsidR="00AD4972" w:rsidRDefault="00AD4972" w:rsidP="00AD4972">
      <w:pPr>
        <w:jc w:val="both"/>
        <w:rPr>
          <w:rFonts w:ascii="Times New Roman" w:hAnsi="Times New Roman" w:cs="Times New Roman"/>
          <w:sz w:val="24"/>
          <w:szCs w:val="24"/>
        </w:rPr>
      </w:pPr>
      <w:r w:rsidRPr="008F0812">
        <w:rPr>
          <w:rFonts w:ascii="Times New Roman" w:hAnsi="Times New Roman" w:cs="Times New Roman"/>
          <w:b/>
          <w:bCs/>
          <w:sz w:val="24"/>
          <w:szCs w:val="24"/>
        </w:rPr>
        <w:t>CO4:</w:t>
      </w:r>
      <w:r w:rsidRPr="009B12DF">
        <w:rPr>
          <w:rFonts w:ascii="Times New Roman" w:hAnsi="Times New Roman" w:cs="Times New Roman"/>
          <w:sz w:val="24"/>
          <w:szCs w:val="24"/>
        </w:rPr>
        <w:t xml:space="preserve"> Present and pitch the developed robotic product ideas effectively, demonstrating both technical feasibility and entrepreneurial viability.</w:t>
      </w:r>
    </w:p>
    <w:p w14:paraId="0E6466D5" w14:textId="77777777" w:rsidR="00AD4972" w:rsidRDefault="00AD4972" w:rsidP="00AD4972">
      <w:pPr>
        <w:jc w:val="both"/>
        <w:rPr>
          <w:rFonts w:ascii="Times New Roman" w:hAnsi="Times New Roman" w:cs="Times New Roman"/>
          <w:sz w:val="24"/>
          <w:szCs w:val="24"/>
        </w:rPr>
      </w:pPr>
    </w:p>
    <w:p w14:paraId="3CC9B3AC"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Design Thinking &amp; Ideation Workshops</w:t>
      </w:r>
    </w:p>
    <w:p w14:paraId="20FEB377"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the IDEA Lab’s innovation spaces to conduct structured workshops on problem identification and solution design.</w:t>
      </w:r>
    </w:p>
    <w:p w14:paraId="663797DF"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CAD Modelling and Simulation</w:t>
      </w:r>
    </w:p>
    <w:p w14:paraId="7DCA3653"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Utilize CAD tools and simulation software available in the lab for mechanical and system design of robots.</w:t>
      </w:r>
    </w:p>
    <w:p w14:paraId="51931912"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Rapid Prototyping with 3D Printing</w:t>
      </w:r>
    </w:p>
    <w:p w14:paraId="13359864"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Develop robotic chassis, joints, and custom components using 3D printers.</w:t>
      </w:r>
    </w:p>
    <w:p w14:paraId="0A23E76F"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Embedded Systems Development</w:t>
      </w:r>
    </w:p>
    <w:p w14:paraId="1E723C28"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microcontrollers (Arduino, ESP32, Raspberry Pi) and available development kits to build control units.</w:t>
      </w:r>
    </w:p>
    <w:p w14:paraId="1F7A922A"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Sensor Integration Projects</w:t>
      </w:r>
    </w:p>
    <w:p w14:paraId="3C46219C"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Integrate IR, ultrasonic, LIDAR, and IMU sensors for environment sensing and robot navigation.</w:t>
      </w:r>
    </w:p>
    <w:p w14:paraId="69843B08"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proofErr w:type="spellStart"/>
      <w:r w:rsidRPr="009B12DF">
        <w:rPr>
          <w:rFonts w:ascii="Times New Roman" w:hAnsi="Times New Roman" w:cs="Times New Roman"/>
          <w:sz w:val="24"/>
          <w:szCs w:val="24"/>
        </w:rPr>
        <w:t>IoT</w:t>
      </w:r>
      <w:proofErr w:type="spellEnd"/>
      <w:r w:rsidRPr="009B12DF">
        <w:rPr>
          <w:rFonts w:ascii="Times New Roman" w:hAnsi="Times New Roman" w:cs="Times New Roman"/>
          <w:sz w:val="24"/>
          <w:szCs w:val="24"/>
        </w:rPr>
        <w:t>-enabled Robotics Applications</w:t>
      </w:r>
    </w:p>
    <w:p w14:paraId="10D98830"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 xml:space="preserve">Build </w:t>
      </w:r>
      <w:proofErr w:type="spellStart"/>
      <w:r w:rsidRPr="009B12DF">
        <w:rPr>
          <w:rFonts w:ascii="Times New Roman" w:hAnsi="Times New Roman" w:cs="Times New Roman"/>
          <w:sz w:val="24"/>
          <w:szCs w:val="24"/>
        </w:rPr>
        <w:t>IoT</w:t>
      </w:r>
      <w:proofErr w:type="spellEnd"/>
      <w:r w:rsidRPr="009B12DF">
        <w:rPr>
          <w:rFonts w:ascii="Times New Roman" w:hAnsi="Times New Roman" w:cs="Times New Roman"/>
          <w:sz w:val="24"/>
          <w:szCs w:val="24"/>
        </w:rPr>
        <w:t>-based robots for applications like smart farming, surveillance, or automation.</w:t>
      </w:r>
    </w:p>
    <w:p w14:paraId="044A4A98"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AI &amp; Computer Vision Experiments</w:t>
      </w:r>
    </w:p>
    <w:p w14:paraId="311C62B1"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AI tools and kits (like Jetson Nano) for object detection, facial recognition, and autonomous decision-making.</w:t>
      </w:r>
    </w:p>
    <w:p w14:paraId="2902DFFE"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Mobile Robot Development</w:t>
      </w:r>
    </w:p>
    <w:p w14:paraId="6E57D5E2"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Develop differential drive, tracked, or omnidirectional mobile robots with autonomous capabilities.</w:t>
      </w:r>
    </w:p>
    <w:p w14:paraId="3AB52B4C"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Entrepreneurship &amp; IP Sessions</w:t>
      </w:r>
    </w:p>
    <w:p w14:paraId="534AE789"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 xml:space="preserve">Organize </w:t>
      </w:r>
      <w:proofErr w:type="spellStart"/>
      <w:r w:rsidRPr="009B12DF">
        <w:rPr>
          <w:rFonts w:ascii="Times New Roman" w:hAnsi="Times New Roman" w:cs="Times New Roman"/>
          <w:sz w:val="24"/>
          <w:szCs w:val="24"/>
        </w:rPr>
        <w:t>startup</w:t>
      </w:r>
      <w:proofErr w:type="spellEnd"/>
      <w:r w:rsidRPr="009B12DF">
        <w:rPr>
          <w:rFonts w:ascii="Times New Roman" w:hAnsi="Times New Roman" w:cs="Times New Roman"/>
          <w:sz w:val="24"/>
          <w:szCs w:val="24"/>
        </w:rPr>
        <w:t xml:space="preserve"> mentoring, IP filing workshops, and product commercialization seminars in the IDEA Lab.</w:t>
      </w:r>
    </w:p>
    <w:p w14:paraId="7BA1664E" w14:textId="77777777" w:rsidR="00AD4972" w:rsidRPr="009B12DF" w:rsidRDefault="00AD4972" w:rsidP="00C43248">
      <w:pPr>
        <w:pStyle w:val="ListParagraph"/>
        <w:numPr>
          <w:ilvl w:val="0"/>
          <w:numId w:val="135"/>
        </w:numPr>
        <w:jc w:val="both"/>
        <w:rPr>
          <w:rFonts w:ascii="Times New Roman" w:hAnsi="Times New Roman" w:cs="Times New Roman"/>
          <w:sz w:val="24"/>
          <w:szCs w:val="24"/>
        </w:rPr>
      </w:pPr>
      <w:r w:rsidRPr="009B12DF">
        <w:rPr>
          <w:rFonts w:ascii="Times New Roman" w:hAnsi="Times New Roman" w:cs="Times New Roman"/>
          <w:sz w:val="24"/>
          <w:szCs w:val="24"/>
        </w:rPr>
        <w:t>Tech Expo / Demo Day</w:t>
      </w:r>
    </w:p>
    <w:p w14:paraId="79DEC1FB" w14:textId="77777777" w:rsidR="00AD4972" w:rsidRPr="009B12DF" w:rsidRDefault="00AD4972" w:rsidP="00AD4972">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 xml:space="preserve">Showcase student projects and </w:t>
      </w:r>
      <w:proofErr w:type="spellStart"/>
      <w:r w:rsidRPr="009B12DF">
        <w:rPr>
          <w:rFonts w:ascii="Times New Roman" w:hAnsi="Times New Roman" w:cs="Times New Roman"/>
          <w:sz w:val="24"/>
          <w:szCs w:val="24"/>
        </w:rPr>
        <w:t>startups</w:t>
      </w:r>
      <w:proofErr w:type="spellEnd"/>
      <w:r w:rsidRPr="009B12DF">
        <w:rPr>
          <w:rFonts w:ascii="Times New Roman" w:hAnsi="Times New Roman" w:cs="Times New Roman"/>
          <w:sz w:val="24"/>
          <w:szCs w:val="24"/>
        </w:rPr>
        <w:t xml:space="preserve"> emerging from the lab through a structured Demo Day.</w:t>
      </w:r>
    </w:p>
    <w:tbl>
      <w:tblPr>
        <w:tblW w:w="5000" w:type="pct"/>
        <w:tblLook w:val="04A0" w:firstRow="1" w:lastRow="0" w:firstColumn="1" w:lastColumn="0" w:noHBand="0" w:noVBand="1"/>
      </w:tblPr>
      <w:tblGrid>
        <w:gridCol w:w="656"/>
        <w:gridCol w:w="656"/>
        <w:gridCol w:w="656"/>
        <w:gridCol w:w="656"/>
        <w:gridCol w:w="657"/>
        <w:gridCol w:w="657"/>
        <w:gridCol w:w="657"/>
        <w:gridCol w:w="657"/>
        <w:gridCol w:w="657"/>
        <w:gridCol w:w="657"/>
        <w:gridCol w:w="705"/>
        <w:gridCol w:w="705"/>
        <w:gridCol w:w="698"/>
        <w:gridCol w:w="698"/>
        <w:gridCol w:w="698"/>
      </w:tblGrid>
      <w:tr w:rsidR="00AD4972" w:rsidRPr="008318D4" w14:paraId="4C7E3834" w14:textId="77777777" w:rsidTr="008B69C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71C4BFEE"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lastRenderedPageBreak/>
              <w:t>CO</w:t>
            </w:r>
          </w:p>
        </w:tc>
        <w:tc>
          <w:tcPr>
            <w:tcW w:w="333" w:type="pct"/>
            <w:tcBorders>
              <w:top w:val="single" w:sz="4" w:space="0" w:color="auto"/>
              <w:left w:val="nil"/>
              <w:bottom w:val="single" w:sz="4" w:space="0" w:color="auto"/>
              <w:right w:val="single" w:sz="4" w:space="0" w:color="auto"/>
            </w:tcBorders>
            <w:vAlign w:val="center"/>
            <w:hideMark/>
          </w:tcPr>
          <w:p w14:paraId="2403F025"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46207775"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693B04C"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ADF49EC"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7323B54D"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3BEF519F"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671B03F8"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12743EAD"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09536D0"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764735F"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3AAEAFC"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F05BFD4"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A9D12A4"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16E0E357" w14:textId="77777777" w:rsidR="00AD4972" w:rsidRPr="008318D4" w:rsidRDefault="00AD4972" w:rsidP="008B69C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AD4972" w:rsidRPr="008318D4" w14:paraId="38B2F151"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213EF431" w14:textId="77777777" w:rsidR="00AD4972" w:rsidRPr="008318D4" w:rsidRDefault="00AD4972"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72AB25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08E32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BFF8C2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5AFF84D"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AD576C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A3B14E7"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79D9C96"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48D08F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19D1FAD"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D5220B"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287AC9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9F48687"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D9BE17"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05E320E"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AD4972" w:rsidRPr="008318D4" w14:paraId="789FC1F2"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43E08D0A" w14:textId="77777777" w:rsidR="00AD4972" w:rsidRPr="008318D4" w:rsidRDefault="00AD4972"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188F8DFB"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646856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A781170"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41D3CD"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671858"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91DBCA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4DA9CCB"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1BE00F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1371EA7"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A9FC53C"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E5E5D18"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5265ACF"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7658B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6355F8E"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AD4972" w:rsidRPr="008318D4" w14:paraId="1C20D675"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23E04864" w14:textId="77777777" w:rsidR="00AD4972" w:rsidRPr="008318D4" w:rsidRDefault="00AD4972"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6E45F85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D54536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70F9829"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C4D5AA0"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9A7E2C"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E733D9"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BBD122D"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F6F3C6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96D6FED"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6B7A2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43A7766"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2034B3C"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36A2C1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2957F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AD4972" w:rsidRPr="008318D4" w14:paraId="3C40619F" w14:textId="77777777" w:rsidTr="008B69CD">
        <w:trPr>
          <w:trHeight w:val="288"/>
        </w:trPr>
        <w:tc>
          <w:tcPr>
            <w:tcW w:w="333" w:type="pct"/>
            <w:tcBorders>
              <w:top w:val="nil"/>
              <w:left w:val="single" w:sz="4" w:space="0" w:color="auto"/>
              <w:bottom w:val="single" w:sz="4" w:space="0" w:color="auto"/>
              <w:right w:val="single" w:sz="4" w:space="0" w:color="auto"/>
            </w:tcBorders>
            <w:vAlign w:val="center"/>
            <w:hideMark/>
          </w:tcPr>
          <w:p w14:paraId="32D008AB" w14:textId="77777777" w:rsidR="00AD4972" w:rsidRPr="008318D4" w:rsidRDefault="00AD4972" w:rsidP="008B69C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71E94A81"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DC3485"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D79D52"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1BB25D0"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3A659EE"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D4D03C"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245604B"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A8BF690"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67EB99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A1E5EA"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BFE0D9C"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C5CFE13"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8C0807"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51CC864" w14:textId="77777777" w:rsidR="00AD4972" w:rsidRPr="008318D4" w:rsidRDefault="00AD4972" w:rsidP="008B69C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0CEDDA92" w14:textId="77777777" w:rsidR="00AD4972" w:rsidRDefault="00AD4972" w:rsidP="00AD4972">
      <w:pPr>
        <w:jc w:val="both"/>
        <w:rPr>
          <w:rFonts w:ascii="Times New Roman" w:hAnsi="Times New Roman" w:cs="Times New Roman"/>
          <w:sz w:val="24"/>
          <w:szCs w:val="24"/>
        </w:rPr>
      </w:pPr>
    </w:p>
    <w:p w14:paraId="0E3C0CCD" w14:textId="1BE6C34C" w:rsidR="00532459" w:rsidRDefault="00532459" w:rsidP="00F8430D">
      <w:pPr>
        <w:pStyle w:val="ListParagraph"/>
        <w:jc w:val="center"/>
        <w:rPr>
          <w:sz w:val="24"/>
          <w:szCs w:val="24"/>
        </w:rPr>
      </w:pPr>
    </w:p>
    <w:p w14:paraId="7EDEED2F" w14:textId="493E1537" w:rsidR="00AD4972" w:rsidRDefault="00AD4972" w:rsidP="00F8430D">
      <w:pPr>
        <w:pStyle w:val="ListParagraph"/>
        <w:jc w:val="center"/>
        <w:rPr>
          <w:sz w:val="24"/>
          <w:szCs w:val="24"/>
        </w:rPr>
      </w:pPr>
    </w:p>
    <w:p w14:paraId="6DC0C39B" w14:textId="171D0F57" w:rsidR="00AD4972" w:rsidRDefault="00AD4972" w:rsidP="00F8430D">
      <w:pPr>
        <w:pStyle w:val="ListParagraph"/>
        <w:jc w:val="center"/>
        <w:rPr>
          <w:sz w:val="24"/>
          <w:szCs w:val="24"/>
        </w:rPr>
      </w:pPr>
    </w:p>
    <w:p w14:paraId="50E24429" w14:textId="135DC4A5" w:rsidR="00AD4972" w:rsidRDefault="00AD4972" w:rsidP="00F8430D">
      <w:pPr>
        <w:pStyle w:val="ListParagraph"/>
        <w:jc w:val="center"/>
        <w:rPr>
          <w:sz w:val="24"/>
          <w:szCs w:val="24"/>
        </w:rPr>
      </w:pPr>
    </w:p>
    <w:p w14:paraId="0F4DA910" w14:textId="315B8A5A" w:rsidR="00AD4972" w:rsidRDefault="00AD4972" w:rsidP="00F8430D">
      <w:pPr>
        <w:pStyle w:val="ListParagraph"/>
        <w:jc w:val="center"/>
        <w:rPr>
          <w:sz w:val="24"/>
          <w:szCs w:val="24"/>
        </w:rPr>
      </w:pPr>
    </w:p>
    <w:p w14:paraId="1FD779BC" w14:textId="2865EF60" w:rsidR="00AD4972" w:rsidRDefault="00AD4972" w:rsidP="00F8430D">
      <w:pPr>
        <w:pStyle w:val="ListParagraph"/>
        <w:jc w:val="center"/>
        <w:rPr>
          <w:sz w:val="24"/>
          <w:szCs w:val="24"/>
        </w:rPr>
      </w:pPr>
    </w:p>
    <w:p w14:paraId="699CF3B0" w14:textId="453DA185" w:rsidR="00AD4972" w:rsidRDefault="00AD4972" w:rsidP="00F8430D">
      <w:pPr>
        <w:pStyle w:val="ListParagraph"/>
        <w:jc w:val="center"/>
        <w:rPr>
          <w:sz w:val="24"/>
          <w:szCs w:val="24"/>
        </w:rPr>
      </w:pPr>
    </w:p>
    <w:p w14:paraId="686A4B72" w14:textId="77777777" w:rsidR="00AD4972" w:rsidRDefault="00AD4972" w:rsidP="00F8430D">
      <w:pPr>
        <w:pStyle w:val="ListParagraph"/>
        <w:jc w:val="center"/>
        <w:rPr>
          <w:sz w:val="24"/>
          <w:szCs w:val="24"/>
        </w:rPr>
      </w:pPr>
    </w:p>
    <w:p w14:paraId="3868A84A" w14:textId="77777777" w:rsidR="00532459" w:rsidRDefault="00532459" w:rsidP="00532459">
      <w:pPr>
        <w:spacing w:before="69"/>
        <w:ind w:right="-147"/>
        <w:rPr>
          <w:rFonts w:ascii="Palatino Linotype" w:hAnsi="Palatino Linotype"/>
        </w:rPr>
      </w:pPr>
    </w:p>
    <w:tbl>
      <w:tblPr>
        <w:tblStyle w:val="TableGrid"/>
        <w:tblpPr w:leftFromText="180" w:rightFromText="180" w:vertAnchor="text" w:horzAnchor="margin" w:tblpY="77"/>
        <w:tblW w:w="9627" w:type="dxa"/>
        <w:tblLook w:val="04A0" w:firstRow="1" w:lastRow="0" w:firstColumn="1" w:lastColumn="0" w:noHBand="0" w:noVBand="1"/>
      </w:tblPr>
      <w:tblGrid>
        <w:gridCol w:w="2408"/>
        <w:gridCol w:w="2692"/>
        <w:gridCol w:w="3014"/>
        <w:gridCol w:w="1513"/>
      </w:tblGrid>
      <w:tr w:rsidR="00532459" w:rsidRPr="005B38F0" w14:paraId="63CEC3FC" w14:textId="77777777" w:rsidTr="002108E8">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220CE58B" w14:textId="77777777" w:rsidR="00532459" w:rsidRPr="005B38F0" w:rsidRDefault="00532459" w:rsidP="002108E8">
            <w:pPr>
              <w:rPr>
                <w:rFonts w:ascii="Times New Roman" w:hAnsi="Times New Roman" w:cs="Times New Roman"/>
                <w:b/>
                <w:color w:val="000000" w:themeColor="text1"/>
                <w:sz w:val="32"/>
                <w:szCs w:val="32"/>
              </w:rPr>
            </w:pPr>
            <w:r w:rsidRPr="005B38F0">
              <w:rPr>
                <w:rFonts w:ascii="Times New Roman" w:hAnsi="Times New Roman" w:cs="Times New Roman"/>
                <w:b/>
                <w:color w:val="000000" w:themeColor="text1"/>
                <w:sz w:val="32"/>
              </w:rPr>
              <w:t>Measurement and Metrology Laboratory</w:t>
            </w:r>
          </w:p>
        </w:tc>
      </w:tr>
      <w:tr w:rsidR="00532459" w:rsidRPr="005B38F0" w14:paraId="188A91C7" w14:textId="77777777" w:rsidTr="002108E8">
        <w:trPr>
          <w:trHeight w:val="271"/>
        </w:trPr>
        <w:tc>
          <w:tcPr>
            <w:tcW w:w="2408" w:type="dxa"/>
            <w:tcBorders>
              <w:top w:val="single" w:sz="4" w:space="0" w:color="auto"/>
              <w:left w:val="single" w:sz="4" w:space="0" w:color="auto"/>
              <w:bottom w:val="single" w:sz="4" w:space="0" w:color="auto"/>
              <w:right w:val="single" w:sz="4" w:space="0" w:color="auto"/>
            </w:tcBorders>
            <w:hideMark/>
          </w:tcPr>
          <w:p w14:paraId="0E41871F"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02E96B4F"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0-0-3</w:t>
            </w:r>
          </w:p>
        </w:tc>
        <w:tc>
          <w:tcPr>
            <w:tcW w:w="3014" w:type="dxa"/>
            <w:tcBorders>
              <w:top w:val="single" w:sz="4" w:space="0" w:color="auto"/>
              <w:left w:val="single" w:sz="4" w:space="0" w:color="auto"/>
              <w:bottom w:val="single" w:sz="4" w:space="0" w:color="auto"/>
              <w:right w:val="single" w:sz="4" w:space="0" w:color="auto"/>
            </w:tcBorders>
            <w:hideMark/>
          </w:tcPr>
          <w:p w14:paraId="4FC66E45"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Credits:</w:t>
            </w:r>
          </w:p>
        </w:tc>
        <w:tc>
          <w:tcPr>
            <w:tcW w:w="1513" w:type="dxa"/>
            <w:tcBorders>
              <w:top w:val="single" w:sz="4" w:space="0" w:color="auto"/>
              <w:left w:val="single" w:sz="4" w:space="0" w:color="auto"/>
              <w:bottom w:val="single" w:sz="4" w:space="0" w:color="auto"/>
              <w:right w:val="single" w:sz="4" w:space="0" w:color="auto"/>
            </w:tcBorders>
            <w:hideMark/>
          </w:tcPr>
          <w:p w14:paraId="0A812C3B"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1.5</w:t>
            </w:r>
          </w:p>
        </w:tc>
      </w:tr>
      <w:tr w:rsidR="00532459" w:rsidRPr="005B38F0" w14:paraId="2DF7DC26" w14:textId="77777777" w:rsidTr="002108E8">
        <w:trPr>
          <w:trHeight w:val="271"/>
        </w:trPr>
        <w:tc>
          <w:tcPr>
            <w:tcW w:w="2408" w:type="dxa"/>
            <w:tcBorders>
              <w:top w:val="single" w:sz="4" w:space="0" w:color="auto"/>
              <w:left w:val="single" w:sz="4" w:space="0" w:color="auto"/>
              <w:bottom w:val="single" w:sz="4" w:space="0" w:color="auto"/>
              <w:right w:val="single" w:sz="4" w:space="0" w:color="auto"/>
            </w:tcBorders>
            <w:hideMark/>
          </w:tcPr>
          <w:p w14:paraId="17073791"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0AEB78F7"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Core</w:t>
            </w:r>
          </w:p>
        </w:tc>
        <w:tc>
          <w:tcPr>
            <w:tcW w:w="3014" w:type="dxa"/>
            <w:tcBorders>
              <w:top w:val="single" w:sz="4" w:space="0" w:color="auto"/>
              <w:left w:val="single" w:sz="4" w:space="0" w:color="auto"/>
              <w:bottom w:val="single" w:sz="4" w:space="0" w:color="auto"/>
              <w:right w:val="single" w:sz="4" w:space="0" w:color="auto"/>
            </w:tcBorders>
            <w:hideMark/>
          </w:tcPr>
          <w:p w14:paraId="068C538E"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Course Code:</w:t>
            </w:r>
          </w:p>
        </w:tc>
        <w:tc>
          <w:tcPr>
            <w:tcW w:w="1513" w:type="dxa"/>
            <w:tcBorders>
              <w:top w:val="single" w:sz="4" w:space="0" w:color="auto"/>
              <w:left w:val="single" w:sz="4" w:space="0" w:color="auto"/>
              <w:bottom w:val="single" w:sz="4" w:space="0" w:color="auto"/>
              <w:right w:val="single" w:sz="4" w:space="0" w:color="auto"/>
            </w:tcBorders>
          </w:tcPr>
          <w:p w14:paraId="506E2E6D" w14:textId="77777777" w:rsidR="00532459" w:rsidRPr="005B38F0" w:rsidRDefault="00532459" w:rsidP="002108E8">
            <w:pPr>
              <w:rPr>
                <w:rFonts w:ascii="Times New Roman" w:hAnsi="Times New Roman" w:cs="Times New Roman"/>
                <w:color w:val="000000" w:themeColor="text1"/>
                <w:szCs w:val="24"/>
              </w:rPr>
            </w:pPr>
            <w:r w:rsidRPr="005B38F0">
              <w:rPr>
                <w:rFonts w:ascii="Times New Roman" w:hAnsi="Times New Roman" w:cs="Times New Roman"/>
                <w:color w:val="000000" w:themeColor="text1"/>
                <w:szCs w:val="24"/>
              </w:rPr>
              <w:t>MS 3503</w:t>
            </w:r>
          </w:p>
        </w:tc>
      </w:tr>
    </w:tbl>
    <w:p w14:paraId="18C55B66" w14:textId="77777777" w:rsidR="00532459" w:rsidRPr="005B38F0" w:rsidRDefault="00532459" w:rsidP="00532459">
      <w:pPr>
        <w:spacing w:after="240"/>
        <w:jc w:val="both"/>
        <w:rPr>
          <w:rFonts w:ascii="Times New Roman" w:hAnsi="Times New Roman" w:cs="Times New Roman"/>
          <w:b/>
          <w:color w:val="000000" w:themeColor="text1"/>
          <w:sz w:val="24"/>
          <w:szCs w:val="24"/>
          <w:lang w:bidi="en-US"/>
        </w:rPr>
      </w:pPr>
    </w:p>
    <w:p w14:paraId="6650175E" w14:textId="77777777" w:rsidR="00532459" w:rsidRPr="005B38F0" w:rsidRDefault="00532459" w:rsidP="00532459">
      <w:pPr>
        <w:spacing w:after="240"/>
        <w:jc w:val="both"/>
        <w:rPr>
          <w:rFonts w:ascii="Times New Roman" w:hAnsi="Times New Roman" w:cs="Times New Roman"/>
          <w:bCs/>
          <w:color w:val="000000" w:themeColor="text1"/>
          <w:sz w:val="24"/>
          <w:szCs w:val="24"/>
          <w:lang w:bidi="en-US"/>
        </w:rPr>
      </w:pPr>
      <w:r w:rsidRPr="005B38F0">
        <w:rPr>
          <w:rFonts w:ascii="Times New Roman" w:hAnsi="Times New Roman" w:cs="Times New Roman"/>
          <w:b/>
          <w:color w:val="000000" w:themeColor="text1"/>
          <w:sz w:val="24"/>
        </w:rPr>
        <w:t>Prerequisites</w:t>
      </w:r>
      <w:r w:rsidRPr="005B38F0">
        <w:rPr>
          <w:rFonts w:ascii="Times New Roman" w:hAnsi="Times New Roman" w:cs="Times New Roman"/>
          <w:b/>
          <w:color w:val="000000" w:themeColor="text1"/>
          <w:sz w:val="24"/>
          <w:szCs w:val="24"/>
          <w:lang w:bidi="en-US"/>
        </w:rPr>
        <w:t xml:space="preserve">: </w:t>
      </w:r>
      <w:r w:rsidRPr="005B38F0">
        <w:rPr>
          <w:rFonts w:ascii="Times New Roman" w:hAnsi="Times New Roman" w:cs="Times New Roman"/>
          <w:color w:val="000000" w:themeColor="text1"/>
          <w:sz w:val="24"/>
        </w:rPr>
        <w:t>Engineering Mechanics, Material Science, Basic Mechanical Engineering</w:t>
      </w:r>
    </w:p>
    <w:p w14:paraId="299D5DA5" w14:textId="77777777" w:rsidR="00532459" w:rsidRPr="005B38F0" w:rsidRDefault="00532459" w:rsidP="00532459">
      <w:pPr>
        <w:pStyle w:val="Heading4"/>
        <w:spacing w:before="120" w:after="0" w:line="240" w:lineRule="auto"/>
        <w:rPr>
          <w:rFonts w:ascii="Times New Roman" w:hAnsi="Times New Roman" w:cs="Times New Roman"/>
          <w:color w:val="000000" w:themeColor="text1"/>
        </w:rPr>
      </w:pPr>
      <w:r w:rsidRPr="005B38F0">
        <w:rPr>
          <w:rFonts w:ascii="Times New Roman" w:hAnsi="Times New Roman" w:cs="Times New Roman"/>
          <w:color w:val="000000" w:themeColor="text1"/>
        </w:rPr>
        <w:t>Course Objectives:</w:t>
      </w:r>
    </w:p>
    <w:p w14:paraId="151E5D62" w14:textId="77777777" w:rsidR="00532459" w:rsidRPr="005B38F0" w:rsidRDefault="00532459" w:rsidP="00C43248">
      <w:pPr>
        <w:pStyle w:val="ListParagraph"/>
        <w:numPr>
          <w:ilvl w:val="0"/>
          <w:numId w:val="58"/>
        </w:numPr>
        <w:shd w:val="clear" w:color="auto" w:fill="FFFFFF"/>
        <w:suppressAutoHyphens/>
        <w:spacing w:before="120" w:after="0" w:line="240" w:lineRule="auto"/>
        <w:ind w:left="357" w:hanging="357"/>
        <w:contextualSpacing w:val="0"/>
        <w:jc w:val="both"/>
        <w:rPr>
          <w:rFonts w:ascii="Times New Roman" w:hAnsi="Times New Roman" w:cs="Times New Roman"/>
          <w:color w:val="000000" w:themeColor="text1"/>
          <w:sz w:val="24"/>
          <w:szCs w:val="24"/>
          <w:lang w:eastAsia="en-IN" w:bidi="or-IN"/>
        </w:rPr>
      </w:pPr>
      <w:r w:rsidRPr="005B38F0">
        <w:rPr>
          <w:rFonts w:ascii="Times New Roman" w:hAnsi="Times New Roman" w:cs="Times New Roman"/>
          <w:color w:val="000000" w:themeColor="text1"/>
          <w:sz w:val="24"/>
          <w:szCs w:val="24"/>
          <w:shd w:val="clear" w:color="auto" w:fill="FFFFFF"/>
        </w:rPr>
        <w:t xml:space="preserve">To equip students with the skills to calibrate and test various measuring instruments, and to develop their ability to collect, </w:t>
      </w:r>
      <w:proofErr w:type="spellStart"/>
      <w:r w:rsidRPr="005B38F0">
        <w:rPr>
          <w:rFonts w:ascii="Times New Roman" w:hAnsi="Times New Roman" w:cs="Times New Roman"/>
          <w:color w:val="000000" w:themeColor="text1"/>
          <w:sz w:val="24"/>
          <w:szCs w:val="24"/>
          <w:shd w:val="clear" w:color="auto" w:fill="FFFFFF"/>
        </w:rPr>
        <w:t>analyze</w:t>
      </w:r>
      <w:proofErr w:type="spellEnd"/>
      <w:r w:rsidRPr="005B38F0">
        <w:rPr>
          <w:rFonts w:ascii="Times New Roman" w:hAnsi="Times New Roman" w:cs="Times New Roman"/>
          <w:color w:val="000000" w:themeColor="text1"/>
          <w:sz w:val="24"/>
          <w:szCs w:val="24"/>
          <w:shd w:val="clear" w:color="auto" w:fill="FFFFFF"/>
        </w:rPr>
        <w:t>, and interpret data using standard test procedures and metrology instruments</w:t>
      </w:r>
    </w:p>
    <w:p w14:paraId="48F1354B" w14:textId="77777777" w:rsidR="00532459" w:rsidRPr="005B38F0" w:rsidRDefault="00532459" w:rsidP="00C43248">
      <w:pPr>
        <w:pStyle w:val="ListParagraph"/>
        <w:numPr>
          <w:ilvl w:val="0"/>
          <w:numId w:val="58"/>
        </w:numPr>
        <w:shd w:val="clear" w:color="auto" w:fill="FFFFFF"/>
        <w:suppressAutoHyphens/>
        <w:spacing w:before="120" w:after="0" w:line="240" w:lineRule="auto"/>
        <w:ind w:left="357" w:hanging="357"/>
        <w:contextualSpacing w:val="0"/>
        <w:jc w:val="both"/>
        <w:rPr>
          <w:rFonts w:ascii="Times New Roman" w:hAnsi="Times New Roman" w:cs="Times New Roman"/>
          <w:color w:val="000000" w:themeColor="text1"/>
          <w:sz w:val="24"/>
          <w:szCs w:val="24"/>
          <w:lang w:eastAsia="en-IN" w:bidi="or-IN"/>
        </w:rPr>
      </w:pPr>
      <w:r w:rsidRPr="005B38F0">
        <w:rPr>
          <w:rFonts w:ascii="Times New Roman" w:hAnsi="Times New Roman" w:cs="Times New Roman"/>
          <w:color w:val="000000" w:themeColor="text1"/>
          <w:sz w:val="24"/>
          <w:szCs w:val="24"/>
          <w:shd w:val="clear" w:color="auto" w:fill="FFFFFF"/>
        </w:rPr>
        <w:t>To involve the students with different hands-on experience with a wide range of tools and techniques for linear, angular, and surface finish measurements, as well as an understanding of machine tool alignment.</w:t>
      </w:r>
      <w:r w:rsidRPr="005B38F0">
        <w:rPr>
          <w:rStyle w:val="uv3um"/>
          <w:rFonts w:ascii="Times New Roman" w:hAnsi="Times New Roman" w:cs="Times New Roman"/>
          <w:color w:val="000000" w:themeColor="text1"/>
          <w:sz w:val="24"/>
          <w:szCs w:val="24"/>
          <w:shd w:val="clear" w:color="auto" w:fill="FFFFFF"/>
        </w:rPr>
        <w:t> </w:t>
      </w:r>
    </w:p>
    <w:p w14:paraId="68965D07" w14:textId="77777777" w:rsidR="00532459" w:rsidRPr="005B38F0" w:rsidRDefault="00532459" w:rsidP="00532459">
      <w:pPr>
        <w:rPr>
          <w:rFonts w:ascii="Times New Roman" w:hAnsi="Times New Roman" w:cs="Times New Roman"/>
          <w:color w:val="000000" w:themeColor="text1"/>
          <w:sz w:val="24"/>
          <w:szCs w:val="24"/>
        </w:rPr>
      </w:pPr>
    </w:p>
    <w:tbl>
      <w:tblPr>
        <w:tblW w:w="9180" w:type="dxa"/>
        <w:tblLayout w:type="fixed"/>
        <w:tblCellMar>
          <w:left w:w="0" w:type="dxa"/>
          <w:right w:w="0" w:type="dxa"/>
        </w:tblCellMar>
        <w:tblLook w:val="01E0" w:firstRow="1" w:lastRow="1" w:firstColumn="1" w:lastColumn="1" w:noHBand="0" w:noVBand="0"/>
      </w:tblPr>
      <w:tblGrid>
        <w:gridCol w:w="709"/>
        <w:gridCol w:w="8471"/>
      </w:tblGrid>
      <w:tr w:rsidR="00532459" w:rsidRPr="005B38F0" w14:paraId="51BCD17D" w14:textId="77777777" w:rsidTr="002108E8">
        <w:trPr>
          <w:trHeight w:val="3"/>
        </w:trPr>
        <w:tc>
          <w:tcPr>
            <w:tcW w:w="9180" w:type="dxa"/>
            <w:gridSpan w:val="2"/>
          </w:tcPr>
          <w:p w14:paraId="6B7BCD20" w14:textId="77777777" w:rsidR="00532459" w:rsidRPr="005B38F0" w:rsidRDefault="00532459" w:rsidP="002108E8">
            <w:pPr>
              <w:spacing w:before="120" w:after="0" w:line="240" w:lineRule="auto"/>
              <w:jc w:val="both"/>
              <w:rPr>
                <w:rFonts w:ascii="Times New Roman" w:hAnsi="Times New Roman" w:cs="Times New Roman"/>
                <w:b/>
                <w:color w:val="000000" w:themeColor="text1"/>
                <w:spacing w:val="-1"/>
                <w:sz w:val="24"/>
                <w:szCs w:val="24"/>
              </w:rPr>
            </w:pPr>
            <w:r w:rsidRPr="005B38F0">
              <w:rPr>
                <w:rFonts w:ascii="Times New Roman" w:hAnsi="Times New Roman" w:cs="Times New Roman"/>
                <w:b/>
                <w:color w:val="000000" w:themeColor="text1"/>
                <w:sz w:val="24"/>
                <w:szCs w:val="24"/>
              </w:rPr>
              <w:t>Course</w:t>
            </w:r>
            <w:r>
              <w:rPr>
                <w:rFonts w:ascii="Times New Roman" w:hAnsi="Times New Roman" w:cs="Times New Roman"/>
                <w:b/>
                <w:color w:val="000000" w:themeColor="text1"/>
                <w:sz w:val="24"/>
                <w:szCs w:val="24"/>
              </w:rPr>
              <w:t xml:space="preserve"> </w:t>
            </w:r>
            <w:r w:rsidRPr="005B38F0">
              <w:rPr>
                <w:rFonts w:ascii="Times New Roman" w:hAnsi="Times New Roman" w:cs="Times New Roman"/>
                <w:b/>
                <w:color w:val="000000" w:themeColor="text1"/>
                <w:sz w:val="24"/>
                <w:szCs w:val="24"/>
              </w:rPr>
              <w:t>Outcome:</w:t>
            </w:r>
          </w:p>
          <w:p w14:paraId="077940EF" w14:textId="77777777" w:rsidR="00532459" w:rsidRPr="005B38F0" w:rsidRDefault="00532459" w:rsidP="002108E8">
            <w:pPr>
              <w:pStyle w:val="TableParagraph"/>
              <w:spacing w:before="120"/>
              <w:ind w:left="0"/>
              <w:jc w:val="both"/>
              <w:rPr>
                <w:color w:val="000000" w:themeColor="text1"/>
                <w:sz w:val="24"/>
                <w:szCs w:val="24"/>
              </w:rPr>
            </w:pPr>
            <w:r w:rsidRPr="005B38F0">
              <w:rPr>
                <w:color w:val="000000" w:themeColor="text1"/>
                <w:sz w:val="24"/>
                <w:szCs w:val="24"/>
              </w:rPr>
              <w:t>Upon completion of this course, the students will be able to:</w:t>
            </w:r>
          </w:p>
        </w:tc>
      </w:tr>
      <w:tr w:rsidR="00532459" w:rsidRPr="005B38F0" w14:paraId="14275CCB" w14:textId="77777777" w:rsidTr="002108E8">
        <w:trPr>
          <w:trHeight w:val="3"/>
        </w:trPr>
        <w:tc>
          <w:tcPr>
            <w:tcW w:w="709" w:type="dxa"/>
            <w:hideMark/>
          </w:tcPr>
          <w:p w14:paraId="53BD78E2" w14:textId="77777777" w:rsidR="00532459" w:rsidRPr="005B38F0" w:rsidRDefault="00532459" w:rsidP="002108E8">
            <w:pPr>
              <w:pStyle w:val="TableParagraph"/>
              <w:spacing w:before="120"/>
              <w:ind w:left="0"/>
              <w:jc w:val="both"/>
              <w:rPr>
                <w:b/>
                <w:color w:val="000000" w:themeColor="text1"/>
                <w:sz w:val="24"/>
                <w:szCs w:val="24"/>
              </w:rPr>
            </w:pPr>
            <w:r w:rsidRPr="005B38F0">
              <w:rPr>
                <w:b/>
                <w:color w:val="000000" w:themeColor="text1"/>
                <w:sz w:val="24"/>
                <w:szCs w:val="24"/>
              </w:rPr>
              <w:t>CO1:</w:t>
            </w:r>
          </w:p>
        </w:tc>
        <w:tc>
          <w:tcPr>
            <w:tcW w:w="8471" w:type="dxa"/>
          </w:tcPr>
          <w:p w14:paraId="26D35317" w14:textId="77777777" w:rsidR="00532459" w:rsidRPr="005B38F0" w:rsidRDefault="00532459" w:rsidP="002108E8">
            <w:pPr>
              <w:pStyle w:val="TableParagraph"/>
              <w:spacing w:before="120"/>
              <w:ind w:left="0"/>
              <w:jc w:val="both"/>
              <w:rPr>
                <w:color w:val="000000" w:themeColor="text1"/>
                <w:sz w:val="24"/>
                <w:szCs w:val="24"/>
              </w:rPr>
            </w:pPr>
            <w:r w:rsidRPr="005B38F0">
              <w:rPr>
                <w:color w:val="000000" w:themeColor="text1"/>
                <w:sz w:val="24"/>
                <w:szCs w:val="24"/>
              </w:rPr>
              <w:t>Measure various physical quantities and Calibrate different measuring devices like LVDT, load cell, Rotameter, thermocouple and Bourdon tube pressure gauge</w:t>
            </w:r>
          </w:p>
        </w:tc>
      </w:tr>
      <w:tr w:rsidR="00532459" w:rsidRPr="005B38F0" w14:paraId="7D05DEF2" w14:textId="77777777" w:rsidTr="002108E8">
        <w:trPr>
          <w:trHeight w:val="3"/>
        </w:trPr>
        <w:tc>
          <w:tcPr>
            <w:tcW w:w="709" w:type="dxa"/>
            <w:hideMark/>
          </w:tcPr>
          <w:p w14:paraId="451F9D81" w14:textId="77777777" w:rsidR="00532459" w:rsidRPr="005B38F0" w:rsidRDefault="00532459" w:rsidP="002108E8">
            <w:pPr>
              <w:pStyle w:val="TableParagraph"/>
              <w:spacing w:before="120"/>
              <w:ind w:left="0"/>
              <w:jc w:val="both"/>
              <w:rPr>
                <w:b/>
                <w:color w:val="000000" w:themeColor="text1"/>
                <w:sz w:val="24"/>
                <w:szCs w:val="24"/>
              </w:rPr>
            </w:pPr>
            <w:r w:rsidRPr="005B38F0">
              <w:rPr>
                <w:b/>
                <w:color w:val="000000" w:themeColor="text1"/>
                <w:sz w:val="24"/>
                <w:szCs w:val="24"/>
              </w:rPr>
              <w:t>CO2:</w:t>
            </w:r>
          </w:p>
        </w:tc>
        <w:tc>
          <w:tcPr>
            <w:tcW w:w="8471" w:type="dxa"/>
          </w:tcPr>
          <w:p w14:paraId="68EA3BD2" w14:textId="77777777" w:rsidR="00532459" w:rsidRPr="005B38F0" w:rsidRDefault="00532459" w:rsidP="002108E8">
            <w:pPr>
              <w:pStyle w:val="TableParagraph"/>
              <w:spacing w:before="120"/>
              <w:ind w:left="0"/>
              <w:jc w:val="both"/>
              <w:rPr>
                <w:color w:val="000000" w:themeColor="text1"/>
                <w:sz w:val="24"/>
                <w:szCs w:val="24"/>
              </w:rPr>
            </w:pPr>
            <w:r w:rsidRPr="005B38F0">
              <w:rPr>
                <w:color w:val="000000" w:themeColor="text1"/>
                <w:sz w:val="24"/>
                <w:szCs w:val="24"/>
              </w:rPr>
              <w:t xml:space="preserve">Recognize and explain the concept of </w:t>
            </w:r>
            <w:r w:rsidRPr="005B38F0">
              <w:rPr>
                <w:rFonts w:eastAsia="Calibri"/>
                <w:color w:val="000000" w:themeColor="text1"/>
                <w:sz w:val="24"/>
                <w:szCs w:val="24"/>
                <w:lang w:bidi="or-IN"/>
              </w:rPr>
              <w:t>Pneumatic trainer and Hydraulic trainer</w:t>
            </w:r>
          </w:p>
        </w:tc>
      </w:tr>
      <w:tr w:rsidR="00532459" w:rsidRPr="005B38F0" w14:paraId="210379F3" w14:textId="77777777" w:rsidTr="002108E8">
        <w:trPr>
          <w:trHeight w:val="225"/>
        </w:trPr>
        <w:tc>
          <w:tcPr>
            <w:tcW w:w="709" w:type="dxa"/>
            <w:hideMark/>
          </w:tcPr>
          <w:p w14:paraId="6546ED30" w14:textId="77777777" w:rsidR="00532459" w:rsidRPr="005B38F0" w:rsidRDefault="00532459" w:rsidP="002108E8">
            <w:pPr>
              <w:pStyle w:val="TableParagraph"/>
              <w:spacing w:before="120"/>
              <w:ind w:left="0"/>
              <w:jc w:val="both"/>
              <w:rPr>
                <w:b/>
                <w:color w:val="000000" w:themeColor="text1"/>
                <w:sz w:val="24"/>
                <w:szCs w:val="24"/>
              </w:rPr>
            </w:pPr>
            <w:r w:rsidRPr="005B38F0">
              <w:rPr>
                <w:b/>
                <w:color w:val="000000" w:themeColor="text1"/>
                <w:sz w:val="24"/>
                <w:szCs w:val="24"/>
              </w:rPr>
              <w:t>CO3:</w:t>
            </w:r>
          </w:p>
        </w:tc>
        <w:tc>
          <w:tcPr>
            <w:tcW w:w="8471" w:type="dxa"/>
          </w:tcPr>
          <w:p w14:paraId="6D062D44" w14:textId="77777777" w:rsidR="00532459" w:rsidRPr="005B38F0" w:rsidRDefault="00532459" w:rsidP="002108E8">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hAnsi="Times New Roman" w:cs="Times New Roman"/>
                <w:color w:val="000000" w:themeColor="text1"/>
                <w:sz w:val="24"/>
                <w:szCs w:val="24"/>
              </w:rPr>
              <w:t xml:space="preserve">Measure the </w:t>
            </w:r>
            <w:r w:rsidRPr="005B38F0">
              <w:rPr>
                <w:rFonts w:ascii="Times New Roman" w:eastAsia="Calibri" w:hAnsi="Times New Roman" w:cs="Times New Roman"/>
                <w:color w:val="000000" w:themeColor="text1"/>
                <w:sz w:val="24"/>
                <w:szCs w:val="24"/>
                <w:lang w:bidi="or-IN"/>
              </w:rPr>
              <w:t>surface roughness as well as of alignment using autocollimator.</w:t>
            </w:r>
          </w:p>
        </w:tc>
      </w:tr>
      <w:tr w:rsidR="00532459" w:rsidRPr="005B38F0" w14:paraId="674245B9" w14:textId="77777777" w:rsidTr="002108E8">
        <w:trPr>
          <w:trHeight w:val="3"/>
        </w:trPr>
        <w:tc>
          <w:tcPr>
            <w:tcW w:w="709" w:type="dxa"/>
            <w:hideMark/>
          </w:tcPr>
          <w:p w14:paraId="1D6A16A7" w14:textId="77777777" w:rsidR="00532459" w:rsidRPr="005B38F0" w:rsidRDefault="00532459" w:rsidP="002108E8">
            <w:pPr>
              <w:pStyle w:val="TableParagraph"/>
              <w:spacing w:before="120"/>
              <w:ind w:left="0"/>
              <w:jc w:val="both"/>
              <w:rPr>
                <w:b/>
                <w:color w:val="000000" w:themeColor="text1"/>
                <w:sz w:val="24"/>
                <w:szCs w:val="24"/>
              </w:rPr>
            </w:pPr>
            <w:r w:rsidRPr="005B38F0">
              <w:rPr>
                <w:b/>
                <w:color w:val="000000" w:themeColor="text1"/>
                <w:sz w:val="24"/>
                <w:szCs w:val="24"/>
              </w:rPr>
              <w:t>CO4:</w:t>
            </w:r>
          </w:p>
        </w:tc>
        <w:tc>
          <w:tcPr>
            <w:tcW w:w="8471" w:type="dxa"/>
          </w:tcPr>
          <w:p w14:paraId="09F3C110" w14:textId="77777777" w:rsidR="00532459" w:rsidRPr="005B38F0" w:rsidRDefault="00532459" w:rsidP="002108E8">
            <w:pPr>
              <w:spacing w:before="120" w:after="0" w:line="240" w:lineRule="auto"/>
              <w:jc w:val="both"/>
              <w:rPr>
                <w:rFonts w:ascii="Times New Roman" w:hAnsi="Times New Roman" w:cs="Times New Roman"/>
                <w:color w:val="000000" w:themeColor="text1"/>
                <w:sz w:val="24"/>
                <w:szCs w:val="24"/>
              </w:rPr>
            </w:pPr>
            <w:r w:rsidRPr="005B38F0">
              <w:rPr>
                <w:rFonts w:ascii="Times New Roman" w:hAnsi="Times New Roman" w:cs="Times New Roman"/>
                <w:color w:val="000000" w:themeColor="text1"/>
                <w:sz w:val="24"/>
                <w:szCs w:val="24"/>
                <w:lang w:bidi="or-IN"/>
              </w:rPr>
              <w:t>Determine the taper angle by sine bar method.</w:t>
            </w:r>
          </w:p>
        </w:tc>
      </w:tr>
    </w:tbl>
    <w:p w14:paraId="7479ABE9" w14:textId="77777777" w:rsidR="00532459" w:rsidRPr="005B38F0" w:rsidRDefault="00532459" w:rsidP="00532459">
      <w:pPr>
        <w:rPr>
          <w:rFonts w:ascii="Times New Roman" w:hAnsi="Times New Roman" w:cs="Times New Roman"/>
          <w:b/>
          <w:color w:val="000000" w:themeColor="text1"/>
          <w:sz w:val="24"/>
          <w:szCs w:val="24"/>
        </w:rPr>
      </w:pPr>
    </w:p>
    <w:p w14:paraId="7AC50473" w14:textId="77777777" w:rsidR="00532459" w:rsidRPr="005B38F0" w:rsidRDefault="00532459" w:rsidP="00532459">
      <w:pPr>
        <w:rPr>
          <w:rFonts w:ascii="Times New Roman" w:hAnsi="Times New Roman" w:cs="Times New Roman"/>
          <w:b/>
          <w:color w:val="000000" w:themeColor="text1"/>
          <w:sz w:val="24"/>
          <w:szCs w:val="24"/>
        </w:rPr>
      </w:pPr>
      <w:r w:rsidRPr="005B38F0">
        <w:rPr>
          <w:rFonts w:ascii="Times New Roman" w:hAnsi="Times New Roman" w:cs="Times New Roman"/>
          <w:b/>
          <w:color w:val="000000" w:themeColor="text1"/>
          <w:sz w:val="24"/>
          <w:szCs w:val="24"/>
        </w:rPr>
        <w:t>List of experiments:</w:t>
      </w:r>
    </w:p>
    <w:p w14:paraId="7348A4E3" w14:textId="77777777" w:rsidR="00532459" w:rsidRPr="005B38F0" w:rsidRDefault="00532459" w:rsidP="00532459">
      <w:pPr>
        <w:autoSpaceDE w:val="0"/>
        <w:autoSpaceDN w:val="0"/>
        <w:adjustRightInd w:val="0"/>
        <w:spacing w:before="120" w:after="0" w:line="240" w:lineRule="auto"/>
        <w:rPr>
          <w:rFonts w:ascii="Times New Roman" w:hAnsi="Times New Roman" w:cs="Times New Roman"/>
          <w:color w:val="000000" w:themeColor="text1"/>
          <w:sz w:val="24"/>
          <w:szCs w:val="24"/>
          <w:lang w:bidi="or-IN"/>
        </w:rPr>
      </w:pPr>
      <w:r w:rsidRPr="005B38F0">
        <w:rPr>
          <w:rFonts w:ascii="Times New Roman" w:hAnsi="Times New Roman" w:cs="Times New Roman"/>
          <w:color w:val="000000" w:themeColor="text1"/>
          <w:sz w:val="24"/>
          <w:szCs w:val="24"/>
          <w:lang w:bidi="or-IN"/>
        </w:rPr>
        <w:t xml:space="preserve">Any six of the following experiments </w:t>
      </w:r>
    </w:p>
    <w:p w14:paraId="44EA9512"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lastRenderedPageBreak/>
        <w:br/>
        <w:t xml:space="preserve">1. Calibration of LVDT using indicator /CRO. </w:t>
      </w:r>
    </w:p>
    <w:p w14:paraId="7665B013"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 xml:space="preserve">2. Calibration of load cell using electrical resistance strain gauge. </w:t>
      </w:r>
    </w:p>
    <w:p w14:paraId="3620AF41"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 xml:space="preserve">3. Calibration of a Rotameter for fluid flow measurement. </w:t>
      </w:r>
    </w:p>
    <w:p w14:paraId="1EF02F40"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4. Calibration of thermocouples.</w:t>
      </w:r>
    </w:p>
    <w:p w14:paraId="7F516D88"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5. Calibration of Bourdon Tube Pressure Gauge and measurement of pressure using manometer.</w:t>
      </w:r>
    </w:p>
    <w:p w14:paraId="71E3FEF4"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 xml:space="preserve">6. Experiment on Pneumatic trainer. </w:t>
      </w:r>
    </w:p>
    <w:p w14:paraId="52B8BCEB"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7. Experiment on Hydraulic trainer.</w:t>
      </w:r>
    </w:p>
    <w:p w14:paraId="14345AF7"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8.Measurement of alignment using autocollimator.</w:t>
      </w:r>
    </w:p>
    <w:p w14:paraId="3792762B"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9.Measurement of surface roughness.</w:t>
      </w:r>
    </w:p>
    <w:p w14:paraId="08CC318E" w14:textId="77777777" w:rsidR="00532459" w:rsidRPr="005B38F0" w:rsidRDefault="00532459" w:rsidP="00532459">
      <w:pPr>
        <w:autoSpaceDE w:val="0"/>
        <w:autoSpaceDN w:val="0"/>
        <w:adjustRightInd w:val="0"/>
        <w:spacing w:before="120" w:after="0" w:line="240" w:lineRule="auto"/>
        <w:rPr>
          <w:rFonts w:ascii="Times New Roman" w:eastAsia="Calibri" w:hAnsi="Times New Roman" w:cs="Times New Roman"/>
          <w:color w:val="000000" w:themeColor="text1"/>
          <w:sz w:val="24"/>
          <w:szCs w:val="24"/>
          <w:lang w:bidi="or-IN"/>
        </w:rPr>
      </w:pPr>
      <w:r w:rsidRPr="005B38F0">
        <w:rPr>
          <w:rFonts w:ascii="Times New Roman" w:eastAsia="Calibri" w:hAnsi="Times New Roman" w:cs="Times New Roman"/>
          <w:color w:val="000000" w:themeColor="text1"/>
          <w:sz w:val="24"/>
          <w:szCs w:val="24"/>
          <w:lang w:bidi="or-IN"/>
        </w:rPr>
        <w:t>10.Determination of taper angle by sine bar method.</w:t>
      </w:r>
    </w:p>
    <w:p w14:paraId="1C95D793" w14:textId="77777777" w:rsidR="00532459" w:rsidRPr="005B38F0" w:rsidRDefault="00532459" w:rsidP="00532459">
      <w:pPr>
        <w:spacing w:after="0"/>
        <w:jc w:val="center"/>
        <w:rPr>
          <w:rFonts w:ascii="Times New Roman" w:hAnsi="Times New Roman" w:cs="Times New Roman"/>
          <w:b/>
          <w:color w:val="000000" w:themeColor="text1"/>
          <w:sz w:val="24"/>
          <w:szCs w:val="24"/>
        </w:rPr>
      </w:pPr>
    </w:p>
    <w:p w14:paraId="3B7BE4B7" w14:textId="77777777" w:rsidR="00532459" w:rsidRPr="005B38F0" w:rsidRDefault="00532459" w:rsidP="00532459">
      <w:pPr>
        <w:pStyle w:val="TableParagraph"/>
        <w:tabs>
          <w:tab w:val="left" w:pos="751"/>
          <w:tab w:val="left" w:pos="752"/>
        </w:tabs>
        <w:spacing w:line="247" w:lineRule="exact"/>
        <w:rPr>
          <w:b/>
          <w:color w:val="000000" w:themeColor="text1"/>
          <w:sz w:val="24"/>
          <w:szCs w:val="24"/>
        </w:rPr>
      </w:pPr>
      <w:r w:rsidRPr="005B38F0">
        <w:rPr>
          <w:b/>
          <w:color w:val="000000" w:themeColor="text1"/>
          <w:sz w:val="24"/>
          <w:szCs w:val="24"/>
        </w:rPr>
        <w:t>CO-PO mapping</w:t>
      </w:r>
    </w:p>
    <w:p w14:paraId="1B0210CE" w14:textId="77777777" w:rsidR="00532459" w:rsidRPr="005B38F0" w:rsidRDefault="00532459" w:rsidP="00532459">
      <w:pPr>
        <w:spacing w:after="0"/>
        <w:jc w:val="both"/>
        <w:rPr>
          <w:rFonts w:ascii="Times New Roman" w:hAnsi="Times New Roman" w:cs="Times New Roman"/>
          <w:b/>
          <w:color w:val="000000" w:themeColor="text1"/>
          <w:sz w:val="24"/>
          <w:szCs w:val="24"/>
        </w:rPr>
      </w:pPr>
    </w:p>
    <w:tbl>
      <w:tblPr>
        <w:tblStyle w:val="TableGrid"/>
        <w:tblpPr w:leftFromText="180" w:rightFromText="180" w:vertAnchor="text" w:horzAnchor="margin" w:tblpXSpec="center" w:tblpY="13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532459" w:rsidRPr="005B38F0" w14:paraId="5480224C"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394B7DE3"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0293925"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8820573"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5F17F1C7"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4A359CD"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79B8E6A2"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4574DAE6"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2EFE81BF"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4C44E35"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9F92E95"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577CD030"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A4B94E8"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709C6F74"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C6CB9EA"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32251AC1"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PSO3</w:t>
            </w:r>
          </w:p>
        </w:tc>
      </w:tr>
      <w:tr w:rsidR="00532459" w:rsidRPr="005B38F0" w14:paraId="3198FF78"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52B0A2B0"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5D5E150D"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D5A68C3"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0720744"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8D6A16"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92B922E"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793AD6E"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7711536"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8479C4F" w14:textId="77777777" w:rsidR="00532459" w:rsidRPr="005B38F0" w:rsidRDefault="00532459" w:rsidP="002108E8">
            <w:pPr>
              <w:widowControl w:val="0"/>
              <w:autoSpaceDE w:val="0"/>
              <w:autoSpaceDN w:val="0"/>
              <w:spacing w:line="233"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E446335" w14:textId="77777777" w:rsidR="00532459" w:rsidRPr="005B38F0" w:rsidRDefault="00532459" w:rsidP="002108E8">
            <w:pPr>
              <w:widowControl w:val="0"/>
              <w:autoSpaceDE w:val="0"/>
              <w:autoSpaceDN w:val="0"/>
              <w:spacing w:line="233"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09EC04C"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543E77E"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914BC58"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1B8A4134" w14:textId="77777777" w:rsidR="00532459" w:rsidRPr="005B38F0" w:rsidRDefault="00532459"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1F43B70"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r>
      <w:tr w:rsidR="00532459" w:rsidRPr="005B38F0" w14:paraId="3514165E"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558D78E2"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2F634B39"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F498A60"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34E2EFD"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96D5689"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29D8935"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0A57C03"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7935D0D"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658D04" w14:textId="77777777" w:rsidR="00532459" w:rsidRPr="005B38F0" w:rsidRDefault="00532459" w:rsidP="002108E8">
            <w:pPr>
              <w:widowControl w:val="0"/>
              <w:autoSpaceDE w:val="0"/>
              <w:autoSpaceDN w:val="0"/>
              <w:spacing w:line="231"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1DFD5BB" w14:textId="77777777" w:rsidR="00532459" w:rsidRPr="005B38F0" w:rsidRDefault="00532459" w:rsidP="002108E8">
            <w:pPr>
              <w:widowControl w:val="0"/>
              <w:autoSpaceDE w:val="0"/>
              <w:autoSpaceDN w:val="0"/>
              <w:spacing w:line="231"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3172368"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9B5F04D"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3D08831" w14:textId="77777777" w:rsidR="00532459" w:rsidRPr="005B38F0" w:rsidRDefault="00532459"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205AA46" w14:textId="77777777" w:rsidR="00532459" w:rsidRPr="005B38F0" w:rsidRDefault="00532459"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E621D8B"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r>
      <w:tr w:rsidR="00532459" w:rsidRPr="005B38F0" w14:paraId="1B8F0E12"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5EAAE8D1"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DB27D81"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385A711"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966EB8D"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C6758C9"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3C60BB0"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FBB0B4B"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5AD2A78"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F42F87C" w14:textId="77777777" w:rsidR="00532459" w:rsidRPr="005B38F0" w:rsidRDefault="00532459" w:rsidP="002108E8">
            <w:pPr>
              <w:widowControl w:val="0"/>
              <w:autoSpaceDE w:val="0"/>
              <w:autoSpaceDN w:val="0"/>
              <w:spacing w:line="233"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743A468" w14:textId="77777777" w:rsidR="00532459" w:rsidRPr="005B38F0" w:rsidRDefault="00532459" w:rsidP="002108E8">
            <w:pPr>
              <w:widowControl w:val="0"/>
              <w:autoSpaceDE w:val="0"/>
              <w:autoSpaceDN w:val="0"/>
              <w:spacing w:line="233"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9071143" w14:textId="77777777" w:rsidR="00532459" w:rsidRPr="005B38F0" w:rsidRDefault="00532459" w:rsidP="002108E8">
            <w:pPr>
              <w:widowControl w:val="0"/>
              <w:autoSpaceDE w:val="0"/>
              <w:autoSpaceDN w:val="0"/>
              <w:spacing w:line="233"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F2DE4E5"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EB30FD0" w14:textId="77777777" w:rsidR="00532459" w:rsidRPr="005B38F0" w:rsidRDefault="00532459"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6728AAF" w14:textId="77777777" w:rsidR="00532459" w:rsidRPr="005B38F0" w:rsidRDefault="00532459" w:rsidP="002108E8">
            <w:pPr>
              <w:widowControl w:val="0"/>
              <w:autoSpaceDE w:val="0"/>
              <w:autoSpaceDN w:val="0"/>
              <w:spacing w:line="233"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33F3989" w14:textId="77777777" w:rsidR="00532459" w:rsidRPr="005B38F0" w:rsidRDefault="00532459" w:rsidP="002108E8">
            <w:pPr>
              <w:widowControl w:val="0"/>
              <w:autoSpaceDE w:val="0"/>
              <w:autoSpaceDN w:val="0"/>
              <w:spacing w:line="233"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r>
      <w:tr w:rsidR="00532459" w:rsidRPr="005B38F0" w14:paraId="36099488" w14:textId="77777777" w:rsidTr="002108E8">
        <w:tc>
          <w:tcPr>
            <w:tcW w:w="670" w:type="dxa"/>
            <w:tcBorders>
              <w:top w:val="single" w:sz="4" w:space="0" w:color="auto"/>
              <w:left w:val="single" w:sz="4" w:space="0" w:color="auto"/>
              <w:bottom w:val="single" w:sz="4" w:space="0" w:color="auto"/>
              <w:right w:val="single" w:sz="4" w:space="0" w:color="auto"/>
            </w:tcBorders>
            <w:hideMark/>
          </w:tcPr>
          <w:p w14:paraId="5A1B7F16"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6BE751D2"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43AD589"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01EA025"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1F267D6"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B863FA8" w14:textId="77777777" w:rsidR="00532459" w:rsidRPr="005B38F0" w:rsidRDefault="00532459" w:rsidP="002108E8">
            <w:pPr>
              <w:rPr>
                <w:rFonts w:ascii="Times New Roman" w:eastAsia="Calibri" w:hAnsi="Times New Roman" w:cs="Times New Roman"/>
                <w:color w:val="000000" w:themeColor="text1"/>
                <w:sz w:val="24"/>
                <w:szCs w:val="24"/>
              </w:rPr>
            </w:pPr>
            <w:r w:rsidRPr="005B38F0">
              <w:rPr>
                <w:rFonts w:ascii="Times New Roman" w:eastAsia="Calibri" w:hAnsi="Times New Roman" w:cs="Times New Roman"/>
                <w:color w:val="000000" w:themeColor="text1"/>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844D9C3"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462DD7C"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FD7E179" w14:textId="77777777" w:rsidR="00532459" w:rsidRPr="005B38F0" w:rsidRDefault="00532459" w:rsidP="002108E8">
            <w:pPr>
              <w:widowControl w:val="0"/>
              <w:autoSpaceDE w:val="0"/>
              <w:autoSpaceDN w:val="0"/>
              <w:spacing w:line="231" w:lineRule="exact"/>
              <w:ind w:right="46"/>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7F1A982" w14:textId="77777777" w:rsidR="00532459" w:rsidRPr="005B38F0" w:rsidRDefault="00532459" w:rsidP="002108E8">
            <w:pPr>
              <w:widowControl w:val="0"/>
              <w:autoSpaceDE w:val="0"/>
              <w:autoSpaceDN w:val="0"/>
              <w:spacing w:line="231" w:lineRule="exact"/>
              <w:ind w:right="194"/>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D00D62A" w14:textId="77777777" w:rsidR="00532459" w:rsidRPr="005B38F0" w:rsidRDefault="00532459" w:rsidP="002108E8">
            <w:pPr>
              <w:widowControl w:val="0"/>
              <w:autoSpaceDE w:val="0"/>
              <w:autoSpaceDN w:val="0"/>
              <w:spacing w:line="231" w:lineRule="exact"/>
              <w:ind w:left="74"/>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424DF59"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5994E38" w14:textId="77777777" w:rsidR="00532459" w:rsidRPr="005B38F0" w:rsidRDefault="00532459"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55AA1F9" w14:textId="77777777" w:rsidR="00532459" w:rsidRPr="005B38F0" w:rsidRDefault="00532459" w:rsidP="002108E8">
            <w:pPr>
              <w:widowControl w:val="0"/>
              <w:autoSpaceDE w:val="0"/>
              <w:autoSpaceDN w:val="0"/>
              <w:spacing w:line="231" w:lineRule="exact"/>
              <w:ind w:right="97"/>
              <w:jc w:val="right"/>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1048906" w14:textId="77777777" w:rsidR="00532459" w:rsidRPr="005B38F0" w:rsidRDefault="00532459" w:rsidP="002108E8">
            <w:pPr>
              <w:widowControl w:val="0"/>
              <w:autoSpaceDE w:val="0"/>
              <w:autoSpaceDN w:val="0"/>
              <w:spacing w:line="231" w:lineRule="exact"/>
              <w:ind w:left="81"/>
              <w:jc w:val="center"/>
              <w:rPr>
                <w:rFonts w:ascii="Times New Roman" w:eastAsia="Microsoft Sans Serif" w:hAnsi="Times New Roman" w:cs="Times New Roman"/>
                <w:color w:val="000000" w:themeColor="text1"/>
                <w:sz w:val="24"/>
                <w:szCs w:val="24"/>
              </w:rPr>
            </w:pPr>
            <w:r w:rsidRPr="005B38F0">
              <w:rPr>
                <w:rFonts w:ascii="Times New Roman" w:eastAsia="Microsoft Sans Serif" w:hAnsi="Times New Roman" w:cs="Times New Roman"/>
                <w:color w:val="000000" w:themeColor="text1"/>
                <w:sz w:val="24"/>
                <w:szCs w:val="24"/>
              </w:rPr>
              <w:t>1</w:t>
            </w:r>
          </w:p>
        </w:tc>
      </w:tr>
    </w:tbl>
    <w:p w14:paraId="3C42A3D9" w14:textId="77777777" w:rsidR="008B69CD" w:rsidRDefault="008B69CD" w:rsidP="008B69CD">
      <w:pPr>
        <w:pStyle w:val="BodyText"/>
        <w:spacing w:before="2"/>
        <w:rPr>
          <w:sz w:val="5"/>
        </w:rPr>
      </w:pPr>
    </w:p>
    <w:p w14:paraId="342C51FF" w14:textId="0BFB5FAD" w:rsidR="008B69CD" w:rsidRDefault="008B69CD" w:rsidP="008B69CD">
      <w:pPr>
        <w:pStyle w:val="BodyText"/>
        <w:spacing w:before="203"/>
      </w:pPr>
    </w:p>
    <w:p w14:paraId="45921862" w14:textId="10BE4BB5" w:rsidR="008B69CD" w:rsidRDefault="008B69CD" w:rsidP="008B69CD">
      <w:pPr>
        <w:pStyle w:val="BodyText"/>
        <w:spacing w:before="203"/>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2700"/>
        <w:gridCol w:w="3000"/>
        <w:gridCol w:w="1520"/>
      </w:tblGrid>
      <w:tr w:rsidR="008B69CD" w14:paraId="7D2EF414" w14:textId="77777777" w:rsidTr="008B69CD">
        <w:trPr>
          <w:trHeight w:val="380"/>
        </w:trPr>
        <w:tc>
          <w:tcPr>
            <w:tcW w:w="9620" w:type="dxa"/>
            <w:gridSpan w:val="4"/>
          </w:tcPr>
          <w:p w14:paraId="42421BBD" w14:textId="77777777" w:rsidR="008B69CD" w:rsidRPr="008B69CD" w:rsidRDefault="008B69CD" w:rsidP="008B69CD">
            <w:pPr>
              <w:pStyle w:val="TableParagraph"/>
              <w:spacing w:before="13"/>
              <w:ind w:left="9"/>
              <w:rPr>
                <w:sz w:val="28"/>
                <w:szCs w:val="28"/>
              </w:rPr>
            </w:pPr>
            <w:r w:rsidRPr="008B69CD">
              <w:rPr>
                <w:rFonts w:asciiTheme="minorHAnsi" w:eastAsiaTheme="minorHAnsi" w:hAnsiTheme="minorHAnsi" w:cstheme="minorBidi"/>
                <w:b/>
                <w:sz w:val="28"/>
                <w:szCs w:val="28"/>
              </w:rPr>
              <w:t xml:space="preserve">Thermal </w:t>
            </w:r>
            <w:proofErr w:type="spellStart"/>
            <w:r w:rsidRPr="008B69CD">
              <w:rPr>
                <w:rFonts w:asciiTheme="minorHAnsi" w:eastAsiaTheme="minorHAnsi" w:hAnsiTheme="minorHAnsi" w:cstheme="minorBidi"/>
                <w:b/>
                <w:sz w:val="28"/>
                <w:szCs w:val="28"/>
              </w:rPr>
              <w:t>Engg</w:t>
            </w:r>
            <w:proofErr w:type="spellEnd"/>
            <w:r w:rsidRPr="008B69CD">
              <w:rPr>
                <w:rFonts w:asciiTheme="minorHAnsi" w:eastAsiaTheme="minorHAnsi" w:hAnsiTheme="minorHAnsi" w:cstheme="minorBidi"/>
                <w:b/>
                <w:sz w:val="28"/>
                <w:szCs w:val="28"/>
              </w:rPr>
              <w:t>. Lab-2</w:t>
            </w:r>
          </w:p>
        </w:tc>
      </w:tr>
      <w:tr w:rsidR="008B69CD" w14:paraId="374D3AF9" w14:textId="77777777" w:rsidTr="008B69CD">
        <w:trPr>
          <w:trHeight w:val="260"/>
        </w:trPr>
        <w:tc>
          <w:tcPr>
            <w:tcW w:w="2400" w:type="dxa"/>
          </w:tcPr>
          <w:p w14:paraId="0D569BFB" w14:textId="77777777" w:rsidR="008B69CD" w:rsidRDefault="008B69CD" w:rsidP="008B69CD">
            <w:pPr>
              <w:pStyle w:val="TableParagraph"/>
              <w:spacing w:before="3" w:line="237" w:lineRule="exact"/>
              <w:ind w:left="94"/>
              <w:rPr>
                <w:sz w:val="24"/>
              </w:rPr>
            </w:pPr>
            <w:r>
              <w:rPr>
                <w:spacing w:val="-4"/>
                <w:sz w:val="24"/>
              </w:rPr>
              <w:t>Hours/Week</w:t>
            </w:r>
            <w:r>
              <w:rPr>
                <w:spacing w:val="13"/>
                <w:sz w:val="24"/>
              </w:rPr>
              <w:t xml:space="preserve"> </w:t>
            </w:r>
            <w:r>
              <w:rPr>
                <w:spacing w:val="-4"/>
                <w:sz w:val="24"/>
              </w:rPr>
              <w:t>L-T-</w:t>
            </w:r>
            <w:r>
              <w:rPr>
                <w:spacing w:val="-5"/>
                <w:sz w:val="24"/>
              </w:rPr>
              <w:t>P:</w:t>
            </w:r>
          </w:p>
        </w:tc>
        <w:tc>
          <w:tcPr>
            <w:tcW w:w="2700" w:type="dxa"/>
          </w:tcPr>
          <w:p w14:paraId="4EAA9146" w14:textId="77777777" w:rsidR="008B69CD" w:rsidRDefault="008B69CD" w:rsidP="008B69CD">
            <w:pPr>
              <w:pStyle w:val="TableParagraph"/>
              <w:spacing w:before="3" w:line="237" w:lineRule="exact"/>
              <w:ind w:left="109"/>
              <w:rPr>
                <w:sz w:val="24"/>
              </w:rPr>
            </w:pPr>
            <w:r>
              <w:rPr>
                <w:sz w:val="24"/>
              </w:rPr>
              <w:t>0-0-</w:t>
            </w:r>
            <w:r>
              <w:rPr>
                <w:spacing w:val="-10"/>
                <w:sz w:val="24"/>
              </w:rPr>
              <w:t>3</w:t>
            </w:r>
          </w:p>
        </w:tc>
        <w:tc>
          <w:tcPr>
            <w:tcW w:w="3000" w:type="dxa"/>
          </w:tcPr>
          <w:p w14:paraId="009400E7" w14:textId="77777777" w:rsidR="008B69CD" w:rsidRDefault="008B69CD" w:rsidP="008B69CD">
            <w:pPr>
              <w:pStyle w:val="TableParagraph"/>
              <w:spacing w:before="3" w:line="237" w:lineRule="exact"/>
              <w:ind w:left="94"/>
              <w:rPr>
                <w:sz w:val="24"/>
              </w:rPr>
            </w:pPr>
            <w:r>
              <w:rPr>
                <w:spacing w:val="-2"/>
                <w:sz w:val="24"/>
              </w:rPr>
              <w:t>Credits:</w:t>
            </w:r>
          </w:p>
        </w:tc>
        <w:tc>
          <w:tcPr>
            <w:tcW w:w="1520" w:type="dxa"/>
          </w:tcPr>
          <w:p w14:paraId="48F3428F" w14:textId="77777777" w:rsidR="008B69CD" w:rsidRDefault="008B69CD" w:rsidP="008B69CD">
            <w:pPr>
              <w:pStyle w:val="TableParagraph"/>
              <w:spacing w:before="3" w:line="237" w:lineRule="exact"/>
              <w:ind w:left="109"/>
              <w:rPr>
                <w:sz w:val="24"/>
              </w:rPr>
            </w:pPr>
            <w:r>
              <w:rPr>
                <w:spacing w:val="-5"/>
                <w:sz w:val="24"/>
              </w:rPr>
              <w:t>1.5</w:t>
            </w:r>
          </w:p>
        </w:tc>
      </w:tr>
      <w:tr w:rsidR="008B69CD" w14:paraId="074523FD" w14:textId="77777777" w:rsidTr="008B69CD">
        <w:trPr>
          <w:trHeight w:val="279"/>
        </w:trPr>
        <w:tc>
          <w:tcPr>
            <w:tcW w:w="2400" w:type="dxa"/>
          </w:tcPr>
          <w:p w14:paraId="28DC2B4A" w14:textId="77777777" w:rsidR="008B69CD" w:rsidRDefault="008B69CD" w:rsidP="008B69CD">
            <w:pPr>
              <w:pStyle w:val="TableParagraph"/>
              <w:spacing w:before="14" w:line="246" w:lineRule="exact"/>
              <w:ind w:left="94"/>
              <w:rPr>
                <w:sz w:val="24"/>
              </w:rPr>
            </w:pPr>
            <w:r>
              <w:rPr>
                <w:sz w:val="24"/>
              </w:rPr>
              <w:t xml:space="preserve">Course </w:t>
            </w:r>
            <w:r>
              <w:rPr>
                <w:spacing w:val="-2"/>
                <w:sz w:val="24"/>
              </w:rPr>
              <w:t>Type:</w:t>
            </w:r>
          </w:p>
        </w:tc>
        <w:tc>
          <w:tcPr>
            <w:tcW w:w="2700" w:type="dxa"/>
          </w:tcPr>
          <w:p w14:paraId="21757EA4" w14:textId="77777777" w:rsidR="008B69CD" w:rsidRDefault="008B69CD" w:rsidP="008B69CD">
            <w:pPr>
              <w:pStyle w:val="TableParagraph"/>
              <w:spacing w:before="14" w:line="246" w:lineRule="exact"/>
              <w:ind w:left="109"/>
              <w:rPr>
                <w:sz w:val="24"/>
              </w:rPr>
            </w:pPr>
            <w:r>
              <w:rPr>
                <w:spacing w:val="-4"/>
                <w:sz w:val="24"/>
              </w:rPr>
              <w:t>Core</w:t>
            </w:r>
          </w:p>
        </w:tc>
        <w:tc>
          <w:tcPr>
            <w:tcW w:w="3000" w:type="dxa"/>
          </w:tcPr>
          <w:p w14:paraId="33881B5E" w14:textId="77777777" w:rsidR="008B69CD" w:rsidRDefault="008B69CD" w:rsidP="008B69CD">
            <w:pPr>
              <w:pStyle w:val="TableParagraph"/>
              <w:spacing w:before="14" w:line="246" w:lineRule="exact"/>
              <w:ind w:left="94"/>
              <w:rPr>
                <w:sz w:val="24"/>
              </w:rPr>
            </w:pPr>
            <w:r>
              <w:rPr>
                <w:sz w:val="24"/>
              </w:rPr>
              <w:t xml:space="preserve">Course </w:t>
            </w:r>
            <w:r>
              <w:rPr>
                <w:spacing w:val="-2"/>
                <w:sz w:val="24"/>
              </w:rPr>
              <w:t>Code:</w:t>
            </w:r>
          </w:p>
        </w:tc>
        <w:tc>
          <w:tcPr>
            <w:tcW w:w="1520" w:type="dxa"/>
          </w:tcPr>
          <w:p w14:paraId="078EAB0F" w14:textId="77777777" w:rsidR="008B69CD" w:rsidRDefault="008B69CD" w:rsidP="008B69CD">
            <w:pPr>
              <w:pStyle w:val="TableParagraph"/>
              <w:spacing w:before="14" w:line="246" w:lineRule="exact"/>
              <w:ind w:left="319"/>
              <w:rPr>
                <w:sz w:val="24"/>
              </w:rPr>
            </w:pPr>
            <w:r>
              <w:rPr>
                <w:sz w:val="24"/>
              </w:rPr>
              <w:t xml:space="preserve">MS </w:t>
            </w:r>
            <w:r>
              <w:rPr>
                <w:spacing w:val="-4"/>
                <w:sz w:val="24"/>
              </w:rPr>
              <w:t>3504</w:t>
            </w:r>
          </w:p>
        </w:tc>
      </w:tr>
    </w:tbl>
    <w:p w14:paraId="23528263" w14:textId="77777777" w:rsidR="008B69CD" w:rsidRPr="008B69CD" w:rsidRDefault="008B69CD" w:rsidP="008B69CD">
      <w:pPr>
        <w:pStyle w:val="Heading1"/>
        <w:rPr>
          <w:sz w:val="28"/>
          <w:szCs w:val="28"/>
        </w:rPr>
      </w:pPr>
      <w:r w:rsidRPr="008B69CD">
        <w:rPr>
          <w:sz w:val="28"/>
          <w:szCs w:val="28"/>
        </w:rPr>
        <w:t xml:space="preserve">Course </w:t>
      </w:r>
      <w:r w:rsidRPr="008B69CD">
        <w:rPr>
          <w:spacing w:val="-2"/>
          <w:sz w:val="28"/>
          <w:szCs w:val="28"/>
        </w:rPr>
        <w:t>Objectives:</w:t>
      </w:r>
    </w:p>
    <w:p w14:paraId="2F60CA86" w14:textId="77777777" w:rsidR="008B69CD" w:rsidRDefault="008B69CD" w:rsidP="00C43248">
      <w:pPr>
        <w:pStyle w:val="ListParagraph"/>
        <w:widowControl w:val="0"/>
        <w:numPr>
          <w:ilvl w:val="0"/>
          <w:numId w:val="156"/>
        </w:numPr>
        <w:tabs>
          <w:tab w:val="left" w:pos="570"/>
        </w:tabs>
        <w:autoSpaceDE w:val="0"/>
        <w:autoSpaceDN w:val="0"/>
        <w:spacing w:before="183" w:after="0"/>
        <w:ind w:right="725"/>
        <w:contextualSpacing w:val="0"/>
        <w:rPr>
          <w:sz w:val="24"/>
        </w:rPr>
      </w:pPr>
      <w:r>
        <w:rPr>
          <w:sz w:val="24"/>
        </w:rPr>
        <w:t>To carry out</w:t>
      </w:r>
      <w:r>
        <w:rPr>
          <w:spacing w:val="80"/>
          <w:sz w:val="24"/>
        </w:rPr>
        <w:t xml:space="preserve"> </w:t>
      </w:r>
      <w:r>
        <w:rPr>
          <w:sz w:val="24"/>
        </w:rPr>
        <w:t xml:space="preserve">experiments in SI engine, and CI engine and be able to evaluate the various </w:t>
      </w:r>
      <w:r>
        <w:rPr>
          <w:spacing w:val="-2"/>
          <w:sz w:val="24"/>
        </w:rPr>
        <w:t>performance.</w:t>
      </w:r>
    </w:p>
    <w:p w14:paraId="2F463B81" w14:textId="77777777" w:rsidR="008B69CD" w:rsidRDefault="008B69CD" w:rsidP="00C43248">
      <w:pPr>
        <w:pStyle w:val="ListParagraph"/>
        <w:widowControl w:val="0"/>
        <w:numPr>
          <w:ilvl w:val="0"/>
          <w:numId w:val="156"/>
        </w:numPr>
        <w:tabs>
          <w:tab w:val="left" w:pos="570"/>
        </w:tabs>
        <w:autoSpaceDE w:val="0"/>
        <w:autoSpaceDN w:val="0"/>
        <w:spacing w:after="0"/>
        <w:ind w:right="731"/>
        <w:contextualSpacing w:val="0"/>
        <w:rPr>
          <w:sz w:val="24"/>
        </w:rPr>
      </w:pPr>
      <w:r>
        <w:rPr>
          <w:sz w:val="24"/>
        </w:rPr>
        <w:t>To</w:t>
      </w:r>
      <w:r>
        <w:rPr>
          <w:spacing w:val="40"/>
          <w:sz w:val="24"/>
        </w:rPr>
        <w:t xml:space="preserve"> </w:t>
      </w:r>
      <w:r>
        <w:rPr>
          <w:sz w:val="24"/>
        </w:rPr>
        <w:t>learn</w:t>
      </w:r>
      <w:r>
        <w:rPr>
          <w:spacing w:val="40"/>
          <w:sz w:val="24"/>
        </w:rPr>
        <w:t xml:space="preserve"> </w:t>
      </w:r>
      <w:r>
        <w:rPr>
          <w:sz w:val="24"/>
        </w:rPr>
        <w:t>how</w:t>
      </w:r>
      <w:r>
        <w:rPr>
          <w:spacing w:val="40"/>
          <w:sz w:val="24"/>
        </w:rPr>
        <w:t xml:space="preserve"> </w:t>
      </w:r>
      <w:r>
        <w:rPr>
          <w:sz w:val="24"/>
        </w:rPr>
        <w:t>to</w:t>
      </w:r>
      <w:r>
        <w:rPr>
          <w:spacing w:val="40"/>
          <w:sz w:val="24"/>
        </w:rPr>
        <w:t xml:space="preserve"> </w:t>
      </w:r>
      <w:r>
        <w:rPr>
          <w:sz w:val="24"/>
        </w:rPr>
        <w:t>evaluate</w:t>
      </w:r>
      <w:r>
        <w:rPr>
          <w:spacing w:val="40"/>
          <w:sz w:val="24"/>
        </w:rPr>
        <w:t xml:space="preserve"> </w:t>
      </w:r>
      <w:r>
        <w:rPr>
          <w:sz w:val="24"/>
        </w:rPr>
        <w:t>the</w:t>
      </w:r>
      <w:r>
        <w:rPr>
          <w:spacing w:val="40"/>
          <w:sz w:val="24"/>
        </w:rPr>
        <w:t xml:space="preserve"> </w:t>
      </w:r>
      <w:r>
        <w:rPr>
          <w:sz w:val="24"/>
        </w:rPr>
        <w:t>performance</w:t>
      </w:r>
      <w:r>
        <w:rPr>
          <w:spacing w:val="25"/>
          <w:sz w:val="24"/>
        </w:rPr>
        <w:t xml:space="preserve"> </w:t>
      </w:r>
      <w:r>
        <w:rPr>
          <w:sz w:val="24"/>
        </w:rPr>
        <w:t>of</w:t>
      </w:r>
      <w:r>
        <w:rPr>
          <w:spacing w:val="25"/>
          <w:sz w:val="24"/>
        </w:rPr>
        <w:t xml:space="preserve"> </w:t>
      </w:r>
      <w:r>
        <w:rPr>
          <w:sz w:val="24"/>
        </w:rPr>
        <w:t>refrigeration</w:t>
      </w:r>
      <w:r>
        <w:rPr>
          <w:spacing w:val="25"/>
          <w:sz w:val="24"/>
        </w:rPr>
        <w:t xml:space="preserve"> </w:t>
      </w:r>
      <w:r>
        <w:rPr>
          <w:sz w:val="24"/>
        </w:rPr>
        <w:t>and</w:t>
      </w:r>
      <w:r>
        <w:rPr>
          <w:spacing w:val="25"/>
          <w:sz w:val="24"/>
        </w:rPr>
        <w:t xml:space="preserve"> </w:t>
      </w:r>
      <w:r>
        <w:rPr>
          <w:sz w:val="24"/>
        </w:rPr>
        <w:t>air</w:t>
      </w:r>
      <w:r>
        <w:rPr>
          <w:spacing w:val="25"/>
          <w:sz w:val="24"/>
        </w:rPr>
        <w:t xml:space="preserve"> </w:t>
      </w:r>
      <w:r>
        <w:rPr>
          <w:sz w:val="24"/>
        </w:rPr>
        <w:t>conditioning</w:t>
      </w:r>
      <w:r>
        <w:rPr>
          <w:spacing w:val="25"/>
          <w:sz w:val="24"/>
        </w:rPr>
        <w:t xml:space="preserve"> </w:t>
      </w:r>
      <w:r>
        <w:rPr>
          <w:sz w:val="24"/>
        </w:rPr>
        <w:t>systems using various parameters and conduct trials on equipment.</w:t>
      </w:r>
    </w:p>
    <w:p w14:paraId="34658444" w14:textId="77777777" w:rsidR="008B69CD" w:rsidRPr="008B69CD" w:rsidRDefault="008B69CD" w:rsidP="008B69CD">
      <w:pPr>
        <w:pStyle w:val="Heading1"/>
        <w:spacing w:before="160"/>
        <w:rPr>
          <w:spacing w:val="-2"/>
          <w:sz w:val="28"/>
          <w:szCs w:val="28"/>
        </w:rPr>
      </w:pPr>
      <w:r w:rsidRPr="008B69CD">
        <w:rPr>
          <w:spacing w:val="-2"/>
          <w:sz w:val="28"/>
          <w:szCs w:val="28"/>
        </w:rPr>
        <w:t>Course Outcomes:</w:t>
      </w:r>
    </w:p>
    <w:p w14:paraId="358FEFF8" w14:textId="77777777" w:rsidR="008B69CD" w:rsidRDefault="008B69CD" w:rsidP="008B69CD">
      <w:pPr>
        <w:spacing w:before="182"/>
        <w:rPr>
          <w:b/>
          <w:sz w:val="24"/>
        </w:rPr>
      </w:pPr>
      <w:r>
        <w:rPr>
          <w:b/>
          <w:sz w:val="24"/>
        </w:rPr>
        <w:t xml:space="preserve">At the end of the course, the student should be able </w:t>
      </w:r>
      <w:r>
        <w:rPr>
          <w:b/>
          <w:spacing w:val="-5"/>
          <w:sz w:val="24"/>
        </w:rPr>
        <w:t>to:</w:t>
      </w:r>
    </w:p>
    <w:p w14:paraId="6DF5D552" w14:textId="77777777" w:rsidR="008B69CD" w:rsidRDefault="008B69CD" w:rsidP="008B69CD">
      <w:pPr>
        <w:pStyle w:val="BodyText"/>
        <w:spacing w:before="182" w:line="259" w:lineRule="auto"/>
        <w:ind w:left="135" w:right="1011"/>
      </w:pPr>
      <w:r>
        <w:t>CO1:</w:t>
      </w:r>
      <w:r>
        <w:rPr>
          <w:spacing w:val="80"/>
          <w:w w:val="150"/>
        </w:rPr>
        <w:t xml:space="preserve"> </w:t>
      </w:r>
      <w:proofErr w:type="spellStart"/>
      <w:r>
        <w:t>Analyze</w:t>
      </w:r>
      <w:proofErr w:type="spellEnd"/>
      <w:r>
        <w:rPr>
          <w:spacing w:val="-4"/>
        </w:rPr>
        <w:t xml:space="preserve"> </w:t>
      </w:r>
      <w:r>
        <w:t>the</w:t>
      </w:r>
      <w:r>
        <w:rPr>
          <w:spacing w:val="-4"/>
        </w:rPr>
        <w:t xml:space="preserve"> </w:t>
      </w:r>
      <w:r>
        <w:t>different</w:t>
      </w:r>
      <w:r>
        <w:rPr>
          <w:spacing w:val="-4"/>
        </w:rPr>
        <w:t xml:space="preserve"> </w:t>
      </w:r>
      <w:r>
        <w:t>refrigeration</w:t>
      </w:r>
      <w:r>
        <w:rPr>
          <w:spacing w:val="-4"/>
        </w:rPr>
        <w:t xml:space="preserve"> </w:t>
      </w:r>
      <w:r>
        <w:t>systems</w:t>
      </w:r>
      <w:r>
        <w:rPr>
          <w:spacing w:val="-4"/>
        </w:rPr>
        <w:t xml:space="preserve"> </w:t>
      </w:r>
      <w:r>
        <w:t>and</w:t>
      </w:r>
      <w:r>
        <w:rPr>
          <w:spacing w:val="-4"/>
        </w:rPr>
        <w:t xml:space="preserve"> </w:t>
      </w:r>
      <w:r>
        <w:t>interpret</w:t>
      </w:r>
      <w:r>
        <w:rPr>
          <w:spacing w:val="-4"/>
        </w:rPr>
        <w:t xml:space="preserve"> </w:t>
      </w:r>
      <w:r>
        <w:t>the</w:t>
      </w:r>
      <w:r>
        <w:rPr>
          <w:spacing w:val="-4"/>
        </w:rPr>
        <w:t xml:space="preserve"> </w:t>
      </w:r>
      <w:r>
        <w:t>usage</w:t>
      </w:r>
      <w:r>
        <w:rPr>
          <w:spacing w:val="-4"/>
        </w:rPr>
        <w:t xml:space="preserve"> </w:t>
      </w:r>
      <w:r>
        <w:t>of</w:t>
      </w:r>
      <w:r>
        <w:rPr>
          <w:spacing w:val="-4"/>
        </w:rPr>
        <w:t xml:space="preserve"> </w:t>
      </w:r>
      <w:r>
        <w:t>refrigerants CO2:</w:t>
      </w:r>
      <w:r>
        <w:rPr>
          <w:spacing w:val="80"/>
          <w:w w:val="150"/>
        </w:rPr>
        <w:t xml:space="preserve"> </w:t>
      </w:r>
      <w:r>
        <w:t>Elaborate the principles of psychometrics</w:t>
      </w:r>
    </w:p>
    <w:p w14:paraId="0B05933E" w14:textId="77777777" w:rsidR="008B69CD" w:rsidRDefault="008B69CD" w:rsidP="008B69CD">
      <w:pPr>
        <w:pStyle w:val="BodyText"/>
        <w:spacing w:line="259" w:lineRule="auto"/>
        <w:ind w:left="855" w:right="589" w:hanging="720"/>
      </w:pPr>
      <w:r>
        <w:t>CO3:</w:t>
      </w:r>
      <w:r>
        <w:rPr>
          <w:spacing w:val="80"/>
          <w:w w:val="150"/>
        </w:rPr>
        <w:t xml:space="preserve"> </w:t>
      </w:r>
      <w:proofErr w:type="spellStart"/>
      <w:r>
        <w:t>Analyze</w:t>
      </w:r>
      <w:proofErr w:type="spellEnd"/>
      <w:r>
        <w:rPr>
          <w:spacing w:val="26"/>
        </w:rPr>
        <w:t xml:space="preserve"> </w:t>
      </w:r>
      <w:r>
        <w:t>engine</w:t>
      </w:r>
      <w:r>
        <w:rPr>
          <w:spacing w:val="26"/>
        </w:rPr>
        <w:t xml:space="preserve"> </w:t>
      </w:r>
      <w:r>
        <w:t>cycles</w:t>
      </w:r>
      <w:r>
        <w:rPr>
          <w:spacing w:val="26"/>
        </w:rPr>
        <w:t xml:space="preserve"> </w:t>
      </w:r>
      <w:r>
        <w:t>and</w:t>
      </w:r>
      <w:r>
        <w:rPr>
          <w:spacing w:val="26"/>
        </w:rPr>
        <w:t xml:space="preserve"> </w:t>
      </w:r>
      <w:r>
        <w:t>the</w:t>
      </w:r>
      <w:r>
        <w:rPr>
          <w:spacing w:val="26"/>
        </w:rPr>
        <w:t xml:space="preserve"> </w:t>
      </w:r>
      <w:r>
        <w:t>factors</w:t>
      </w:r>
      <w:r>
        <w:rPr>
          <w:spacing w:val="26"/>
        </w:rPr>
        <w:t xml:space="preserve"> </w:t>
      </w:r>
      <w:r>
        <w:t>responsible for making the cycle different from the ideal cycle</w:t>
      </w:r>
    </w:p>
    <w:p w14:paraId="6FEE6D17" w14:textId="77777777" w:rsidR="008B69CD" w:rsidRDefault="008B69CD" w:rsidP="008B69CD">
      <w:pPr>
        <w:pStyle w:val="BodyText"/>
        <w:spacing w:line="276" w:lineRule="exact"/>
        <w:ind w:left="135"/>
      </w:pPr>
      <w:r>
        <w:t>CO4:</w:t>
      </w:r>
      <w:r>
        <w:rPr>
          <w:spacing w:val="39"/>
        </w:rPr>
        <w:t xml:space="preserve">  </w:t>
      </w:r>
      <w:r>
        <w:t>Interpret</w:t>
      </w:r>
      <w:r>
        <w:rPr>
          <w:spacing w:val="1"/>
        </w:rPr>
        <w:t xml:space="preserve"> </w:t>
      </w:r>
      <w:r>
        <w:t xml:space="preserve">and evaluate the performance of various IC </w:t>
      </w:r>
      <w:r>
        <w:rPr>
          <w:spacing w:val="-2"/>
        </w:rPr>
        <w:t>engines</w:t>
      </w:r>
    </w:p>
    <w:p w14:paraId="28DBF4B5" w14:textId="77777777" w:rsidR="008B69CD" w:rsidRDefault="008B69CD" w:rsidP="008B69CD">
      <w:pPr>
        <w:pStyle w:val="Heading1"/>
        <w:spacing w:before="181"/>
      </w:pPr>
      <w:r>
        <w:lastRenderedPageBreak/>
        <w:t xml:space="preserve">List of </w:t>
      </w:r>
      <w:r>
        <w:rPr>
          <w:spacing w:val="-2"/>
        </w:rPr>
        <w:t>Experiments:</w:t>
      </w:r>
    </w:p>
    <w:p w14:paraId="19478638" w14:textId="4CFE1149" w:rsidR="008B69CD" w:rsidRDefault="008B69CD" w:rsidP="008B69CD">
      <w:pPr>
        <w:pStyle w:val="BodyText"/>
        <w:spacing w:before="182"/>
      </w:pPr>
      <w:r>
        <w:t xml:space="preserve">Any </w:t>
      </w:r>
      <w:r w:rsidR="00187B6A">
        <w:t>10</w:t>
      </w:r>
      <w:r>
        <w:t xml:space="preserve"> of the </w:t>
      </w:r>
      <w:r>
        <w:rPr>
          <w:spacing w:val="-2"/>
        </w:rPr>
        <w:t>following,</w:t>
      </w:r>
    </w:p>
    <w:p w14:paraId="67F4CA3D" w14:textId="77777777" w:rsidR="008B69CD" w:rsidRDefault="008B69CD" w:rsidP="00C43248">
      <w:pPr>
        <w:pStyle w:val="ListParagraph"/>
        <w:widowControl w:val="0"/>
        <w:numPr>
          <w:ilvl w:val="0"/>
          <w:numId w:val="155"/>
        </w:numPr>
        <w:tabs>
          <w:tab w:val="left" w:pos="704"/>
        </w:tabs>
        <w:autoSpaceDE w:val="0"/>
        <w:autoSpaceDN w:val="0"/>
        <w:spacing w:before="182" w:after="0" w:line="240" w:lineRule="auto"/>
        <w:ind w:left="704" w:hanging="569"/>
        <w:contextualSpacing w:val="0"/>
        <w:rPr>
          <w:sz w:val="24"/>
        </w:rPr>
      </w:pPr>
      <w:r>
        <w:rPr>
          <w:sz w:val="24"/>
        </w:rPr>
        <w:t xml:space="preserve">Study of cut-Sections of 2 stroke and 4 stroke Diesel </w:t>
      </w:r>
      <w:r>
        <w:rPr>
          <w:spacing w:val="-2"/>
          <w:sz w:val="24"/>
        </w:rPr>
        <w:t>Engine.</w:t>
      </w:r>
    </w:p>
    <w:p w14:paraId="34FF7355" w14:textId="77777777" w:rsidR="008B69CD" w:rsidRDefault="008B69CD" w:rsidP="00C43248">
      <w:pPr>
        <w:pStyle w:val="ListParagraph"/>
        <w:widowControl w:val="0"/>
        <w:numPr>
          <w:ilvl w:val="0"/>
          <w:numId w:val="155"/>
        </w:numPr>
        <w:tabs>
          <w:tab w:val="left" w:pos="704"/>
        </w:tabs>
        <w:autoSpaceDE w:val="0"/>
        <w:autoSpaceDN w:val="0"/>
        <w:spacing w:before="100" w:after="0" w:line="240" w:lineRule="auto"/>
        <w:ind w:left="704" w:hanging="569"/>
        <w:contextualSpacing w:val="0"/>
        <w:rPr>
          <w:sz w:val="24"/>
        </w:rPr>
      </w:pPr>
      <w:r>
        <w:rPr>
          <w:sz w:val="24"/>
        </w:rPr>
        <w:t xml:space="preserve">Study of cut-Sections of 2 stroke and 4 stroke Petrol </w:t>
      </w:r>
      <w:r>
        <w:rPr>
          <w:spacing w:val="-2"/>
          <w:sz w:val="24"/>
        </w:rPr>
        <w:t>Engine.</w:t>
      </w:r>
    </w:p>
    <w:p w14:paraId="46F8504E" w14:textId="77777777" w:rsidR="008B69CD" w:rsidRDefault="008B69CD" w:rsidP="00C43248">
      <w:pPr>
        <w:pStyle w:val="ListParagraph"/>
        <w:widowControl w:val="0"/>
        <w:numPr>
          <w:ilvl w:val="0"/>
          <w:numId w:val="155"/>
        </w:numPr>
        <w:tabs>
          <w:tab w:val="left" w:pos="704"/>
        </w:tabs>
        <w:autoSpaceDE w:val="0"/>
        <w:autoSpaceDN w:val="0"/>
        <w:spacing w:before="62" w:after="0" w:line="240" w:lineRule="auto"/>
        <w:ind w:left="704" w:hanging="569"/>
        <w:contextualSpacing w:val="0"/>
        <w:rPr>
          <w:sz w:val="24"/>
        </w:rPr>
      </w:pPr>
      <w:r>
        <w:rPr>
          <w:sz w:val="24"/>
        </w:rPr>
        <w:t xml:space="preserve">Study of valve timing diagram of an IC </w:t>
      </w:r>
      <w:r>
        <w:rPr>
          <w:spacing w:val="-2"/>
          <w:sz w:val="24"/>
        </w:rPr>
        <w:t>engine</w:t>
      </w:r>
    </w:p>
    <w:p w14:paraId="3F2DA4AA" w14:textId="77777777" w:rsidR="008B69CD" w:rsidRDefault="008B69CD" w:rsidP="00C43248">
      <w:pPr>
        <w:pStyle w:val="ListParagraph"/>
        <w:widowControl w:val="0"/>
        <w:numPr>
          <w:ilvl w:val="0"/>
          <w:numId w:val="155"/>
        </w:numPr>
        <w:tabs>
          <w:tab w:val="left" w:pos="704"/>
        </w:tabs>
        <w:autoSpaceDE w:val="0"/>
        <w:autoSpaceDN w:val="0"/>
        <w:spacing w:before="60" w:after="0" w:line="240" w:lineRule="auto"/>
        <w:ind w:left="704" w:hanging="569"/>
        <w:contextualSpacing w:val="0"/>
        <w:rPr>
          <w:sz w:val="24"/>
        </w:rPr>
      </w:pPr>
      <w:r>
        <w:rPr>
          <w:sz w:val="24"/>
        </w:rPr>
        <w:t xml:space="preserve">Load test on 4-stroke single cylinder C.I. engine / S.I. </w:t>
      </w:r>
      <w:r>
        <w:rPr>
          <w:spacing w:val="-2"/>
          <w:sz w:val="24"/>
        </w:rPr>
        <w:t>engine.</w:t>
      </w:r>
    </w:p>
    <w:p w14:paraId="5512EFEA" w14:textId="77777777" w:rsidR="008B69CD" w:rsidRDefault="008B69CD" w:rsidP="00C43248">
      <w:pPr>
        <w:pStyle w:val="ListParagraph"/>
        <w:widowControl w:val="0"/>
        <w:numPr>
          <w:ilvl w:val="0"/>
          <w:numId w:val="155"/>
        </w:numPr>
        <w:tabs>
          <w:tab w:val="left" w:pos="704"/>
        </w:tabs>
        <w:autoSpaceDE w:val="0"/>
        <w:autoSpaceDN w:val="0"/>
        <w:spacing w:before="60" w:after="0" w:line="240" w:lineRule="auto"/>
        <w:ind w:left="704" w:hanging="569"/>
        <w:contextualSpacing w:val="0"/>
        <w:rPr>
          <w:sz w:val="24"/>
        </w:rPr>
      </w:pPr>
      <w:r>
        <w:rPr>
          <w:sz w:val="24"/>
        </w:rPr>
        <w:t>Morse</w:t>
      </w:r>
      <w:r>
        <w:rPr>
          <w:spacing w:val="-3"/>
          <w:sz w:val="24"/>
        </w:rPr>
        <w:t xml:space="preserve"> </w:t>
      </w:r>
      <w:r>
        <w:rPr>
          <w:sz w:val="24"/>
        </w:rPr>
        <w:t>Test</w:t>
      </w:r>
      <w:r>
        <w:rPr>
          <w:spacing w:val="-2"/>
          <w:sz w:val="24"/>
        </w:rPr>
        <w:t xml:space="preserve"> </w:t>
      </w:r>
      <w:r>
        <w:rPr>
          <w:sz w:val="24"/>
        </w:rPr>
        <w:t>on</w:t>
      </w:r>
      <w:r>
        <w:rPr>
          <w:spacing w:val="-3"/>
          <w:sz w:val="24"/>
        </w:rPr>
        <w:t xml:space="preserve"> </w:t>
      </w:r>
      <w:r>
        <w:rPr>
          <w:sz w:val="24"/>
        </w:rPr>
        <w:t>multi-cylinder</w:t>
      </w:r>
      <w:r>
        <w:rPr>
          <w:spacing w:val="-2"/>
          <w:sz w:val="24"/>
        </w:rPr>
        <w:t xml:space="preserve"> </w:t>
      </w:r>
      <w:r>
        <w:rPr>
          <w:sz w:val="24"/>
        </w:rPr>
        <w:t>S.I.</w:t>
      </w:r>
      <w:r>
        <w:rPr>
          <w:spacing w:val="-3"/>
          <w:sz w:val="24"/>
        </w:rPr>
        <w:t xml:space="preserve"> </w:t>
      </w:r>
      <w:r>
        <w:rPr>
          <w:sz w:val="24"/>
        </w:rPr>
        <w:t>or</w:t>
      </w:r>
      <w:r>
        <w:rPr>
          <w:spacing w:val="-2"/>
          <w:sz w:val="24"/>
        </w:rPr>
        <w:t xml:space="preserve"> </w:t>
      </w:r>
      <w:r>
        <w:rPr>
          <w:sz w:val="24"/>
        </w:rPr>
        <w:t>C.I.</w:t>
      </w:r>
      <w:r>
        <w:rPr>
          <w:spacing w:val="-2"/>
          <w:sz w:val="24"/>
        </w:rPr>
        <w:t xml:space="preserve"> engine</w:t>
      </w:r>
    </w:p>
    <w:p w14:paraId="528ABBE6" w14:textId="77777777" w:rsidR="008B69CD" w:rsidRDefault="008B69CD" w:rsidP="00C43248">
      <w:pPr>
        <w:pStyle w:val="ListParagraph"/>
        <w:widowControl w:val="0"/>
        <w:numPr>
          <w:ilvl w:val="0"/>
          <w:numId w:val="155"/>
        </w:numPr>
        <w:tabs>
          <w:tab w:val="left" w:pos="704"/>
        </w:tabs>
        <w:autoSpaceDE w:val="0"/>
        <w:autoSpaceDN w:val="0"/>
        <w:spacing w:before="57" w:after="0" w:line="240" w:lineRule="auto"/>
        <w:ind w:left="704" w:hanging="569"/>
        <w:contextualSpacing w:val="0"/>
        <w:rPr>
          <w:sz w:val="24"/>
        </w:rPr>
      </w:pPr>
      <w:r>
        <w:rPr>
          <w:sz w:val="24"/>
        </w:rPr>
        <w:t xml:space="preserve">Analysis of exhaust gas of </w:t>
      </w:r>
      <w:r>
        <w:rPr>
          <w:spacing w:val="-2"/>
          <w:sz w:val="24"/>
        </w:rPr>
        <w:t>automobile</w:t>
      </w:r>
    </w:p>
    <w:p w14:paraId="2F5742DE" w14:textId="026CF508" w:rsidR="008B69CD" w:rsidRDefault="008B69CD" w:rsidP="00C43248">
      <w:pPr>
        <w:pStyle w:val="ListParagraph"/>
        <w:widowControl w:val="0"/>
        <w:numPr>
          <w:ilvl w:val="0"/>
          <w:numId w:val="155"/>
        </w:numPr>
        <w:tabs>
          <w:tab w:val="left" w:pos="704"/>
        </w:tabs>
        <w:autoSpaceDE w:val="0"/>
        <w:autoSpaceDN w:val="0"/>
        <w:spacing w:before="57" w:after="0" w:line="240" w:lineRule="auto"/>
        <w:ind w:left="704" w:hanging="569"/>
        <w:contextualSpacing w:val="0"/>
        <w:rPr>
          <w:sz w:val="24"/>
        </w:rPr>
      </w:pPr>
      <w:r>
        <w:rPr>
          <w:sz w:val="24"/>
        </w:rPr>
        <w:t xml:space="preserve">Determination of COP of </w:t>
      </w:r>
      <w:r w:rsidR="00716B0B">
        <w:rPr>
          <w:sz w:val="24"/>
        </w:rPr>
        <w:t>vapour</w:t>
      </w:r>
      <w:r>
        <w:rPr>
          <w:sz w:val="24"/>
        </w:rPr>
        <w:t xml:space="preserve"> compression </w:t>
      </w:r>
      <w:r>
        <w:rPr>
          <w:spacing w:val="-2"/>
          <w:sz w:val="24"/>
        </w:rPr>
        <w:t>system</w:t>
      </w:r>
    </w:p>
    <w:p w14:paraId="41AD1019" w14:textId="31A82083" w:rsidR="008B69CD" w:rsidRDefault="008B69CD" w:rsidP="00C43248">
      <w:pPr>
        <w:pStyle w:val="ListParagraph"/>
        <w:widowControl w:val="0"/>
        <w:numPr>
          <w:ilvl w:val="0"/>
          <w:numId w:val="155"/>
        </w:numPr>
        <w:tabs>
          <w:tab w:val="left" w:pos="704"/>
        </w:tabs>
        <w:autoSpaceDE w:val="0"/>
        <w:autoSpaceDN w:val="0"/>
        <w:spacing w:before="57" w:after="0" w:line="240" w:lineRule="auto"/>
        <w:ind w:left="704" w:hanging="569"/>
        <w:contextualSpacing w:val="0"/>
        <w:rPr>
          <w:sz w:val="24"/>
        </w:rPr>
      </w:pPr>
      <w:r>
        <w:rPr>
          <w:sz w:val="24"/>
        </w:rPr>
        <w:t xml:space="preserve">Determination of COP of </w:t>
      </w:r>
      <w:r w:rsidR="00716B0B">
        <w:rPr>
          <w:sz w:val="24"/>
        </w:rPr>
        <w:t>vapour</w:t>
      </w:r>
      <w:r>
        <w:rPr>
          <w:sz w:val="24"/>
        </w:rPr>
        <w:t xml:space="preserve"> absorption </w:t>
      </w:r>
      <w:r>
        <w:rPr>
          <w:spacing w:val="-2"/>
          <w:sz w:val="24"/>
        </w:rPr>
        <w:t>system</w:t>
      </w:r>
    </w:p>
    <w:p w14:paraId="274F5391" w14:textId="77777777" w:rsidR="008B69CD" w:rsidRDefault="008B69CD" w:rsidP="00C43248">
      <w:pPr>
        <w:pStyle w:val="ListParagraph"/>
        <w:widowControl w:val="0"/>
        <w:numPr>
          <w:ilvl w:val="0"/>
          <w:numId w:val="155"/>
        </w:numPr>
        <w:tabs>
          <w:tab w:val="left" w:pos="704"/>
        </w:tabs>
        <w:autoSpaceDE w:val="0"/>
        <w:autoSpaceDN w:val="0"/>
        <w:spacing w:before="57" w:after="0" w:line="240" w:lineRule="auto"/>
        <w:ind w:left="704" w:hanging="569"/>
        <w:contextualSpacing w:val="0"/>
        <w:rPr>
          <w:sz w:val="24"/>
        </w:rPr>
      </w:pPr>
      <w:r>
        <w:rPr>
          <w:sz w:val="24"/>
        </w:rPr>
        <w:t>Determination</w:t>
      </w:r>
      <w:r>
        <w:rPr>
          <w:spacing w:val="-1"/>
          <w:sz w:val="24"/>
        </w:rPr>
        <w:t xml:space="preserve"> </w:t>
      </w:r>
      <w:r>
        <w:rPr>
          <w:sz w:val="24"/>
        </w:rPr>
        <w:t>of</w:t>
      </w:r>
      <w:r>
        <w:rPr>
          <w:spacing w:val="-1"/>
          <w:sz w:val="24"/>
        </w:rPr>
        <w:t xml:space="preserve"> </w:t>
      </w:r>
      <w:r>
        <w:rPr>
          <w:sz w:val="24"/>
        </w:rPr>
        <w:t>efficiency</w:t>
      </w:r>
      <w:r>
        <w:rPr>
          <w:spacing w:val="-1"/>
          <w:sz w:val="24"/>
        </w:rPr>
        <w:t xml:space="preserve"> </w:t>
      </w:r>
      <w:r>
        <w:rPr>
          <w:sz w:val="24"/>
        </w:rPr>
        <w:t>of</w:t>
      </w:r>
      <w:r>
        <w:rPr>
          <w:spacing w:val="-1"/>
          <w:sz w:val="24"/>
        </w:rPr>
        <w:t xml:space="preserve"> </w:t>
      </w:r>
      <w:r>
        <w:rPr>
          <w:sz w:val="24"/>
        </w:rPr>
        <w:t>cooling</w:t>
      </w:r>
      <w:r>
        <w:rPr>
          <w:spacing w:val="-1"/>
          <w:sz w:val="24"/>
        </w:rPr>
        <w:t xml:space="preserve"> </w:t>
      </w:r>
      <w:r>
        <w:rPr>
          <w:spacing w:val="-2"/>
          <w:sz w:val="24"/>
        </w:rPr>
        <w:t>tower</w:t>
      </w:r>
    </w:p>
    <w:p w14:paraId="2945BC44" w14:textId="77777777" w:rsidR="008B69CD" w:rsidRDefault="008B69CD" w:rsidP="00C43248">
      <w:pPr>
        <w:pStyle w:val="ListParagraph"/>
        <w:widowControl w:val="0"/>
        <w:numPr>
          <w:ilvl w:val="0"/>
          <w:numId w:val="155"/>
        </w:numPr>
        <w:tabs>
          <w:tab w:val="left" w:pos="705"/>
        </w:tabs>
        <w:autoSpaceDE w:val="0"/>
        <w:autoSpaceDN w:val="0"/>
        <w:spacing w:before="57" w:after="0" w:line="240" w:lineRule="auto"/>
        <w:ind w:right="726"/>
        <w:contextualSpacing w:val="0"/>
        <w:rPr>
          <w:sz w:val="24"/>
        </w:rPr>
      </w:pPr>
      <w:r>
        <w:rPr>
          <w:sz w:val="24"/>
        </w:rPr>
        <w:t>Determination</w:t>
      </w:r>
      <w:r>
        <w:rPr>
          <w:spacing w:val="80"/>
          <w:w w:val="150"/>
          <w:sz w:val="24"/>
        </w:rPr>
        <w:t xml:space="preserve"> </w:t>
      </w:r>
      <w:r>
        <w:rPr>
          <w:sz w:val="24"/>
        </w:rPr>
        <w:t>of</w:t>
      </w:r>
      <w:r>
        <w:rPr>
          <w:spacing w:val="80"/>
          <w:w w:val="150"/>
          <w:sz w:val="24"/>
        </w:rPr>
        <w:t xml:space="preserve"> </w:t>
      </w:r>
      <w:r>
        <w:rPr>
          <w:sz w:val="24"/>
        </w:rPr>
        <w:t>air</w:t>
      </w:r>
      <w:r>
        <w:rPr>
          <w:spacing w:val="80"/>
          <w:w w:val="150"/>
          <w:sz w:val="24"/>
        </w:rPr>
        <w:t xml:space="preserve"> </w:t>
      </w:r>
      <w:r>
        <w:rPr>
          <w:sz w:val="24"/>
        </w:rPr>
        <w:t>conditioning</w:t>
      </w:r>
      <w:r>
        <w:rPr>
          <w:spacing w:val="80"/>
          <w:w w:val="150"/>
          <w:sz w:val="24"/>
        </w:rPr>
        <w:t xml:space="preserve"> </w:t>
      </w:r>
      <w:r>
        <w:rPr>
          <w:sz w:val="24"/>
        </w:rPr>
        <w:t>capacity</w:t>
      </w:r>
      <w:r>
        <w:rPr>
          <w:spacing w:val="80"/>
          <w:w w:val="150"/>
          <w:sz w:val="24"/>
        </w:rPr>
        <w:t xml:space="preserve"> </w:t>
      </w:r>
      <w:r>
        <w:rPr>
          <w:sz w:val="24"/>
        </w:rPr>
        <w:t>of</w:t>
      </w:r>
      <w:r>
        <w:rPr>
          <w:spacing w:val="80"/>
          <w:sz w:val="24"/>
        </w:rPr>
        <w:t xml:space="preserve"> </w:t>
      </w:r>
      <w:r>
        <w:rPr>
          <w:sz w:val="24"/>
        </w:rPr>
        <w:t>a</w:t>
      </w:r>
      <w:r>
        <w:rPr>
          <w:spacing w:val="80"/>
          <w:sz w:val="24"/>
        </w:rPr>
        <w:t xml:space="preserve"> </w:t>
      </w:r>
      <w:r>
        <w:rPr>
          <w:sz w:val="24"/>
        </w:rPr>
        <w:t>window</w:t>
      </w:r>
      <w:r>
        <w:rPr>
          <w:spacing w:val="80"/>
          <w:sz w:val="24"/>
        </w:rPr>
        <w:t xml:space="preserve"> </w:t>
      </w:r>
      <w:r>
        <w:rPr>
          <w:sz w:val="24"/>
        </w:rPr>
        <w:t>air-conditioner/split</w:t>
      </w:r>
      <w:r>
        <w:rPr>
          <w:spacing w:val="80"/>
          <w:sz w:val="24"/>
        </w:rPr>
        <w:t xml:space="preserve"> </w:t>
      </w:r>
      <w:r>
        <w:rPr>
          <w:sz w:val="24"/>
        </w:rPr>
        <w:t xml:space="preserve">air </w:t>
      </w:r>
      <w:r>
        <w:rPr>
          <w:spacing w:val="-2"/>
          <w:sz w:val="24"/>
        </w:rPr>
        <w:t>conditioner</w:t>
      </w:r>
    </w:p>
    <w:p w14:paraId="73544754" w14:textId="77777777" w:rsidR="008B69CD" w:rsidRDefault="008B69CD" w:rsidP="00C43248">
      <w:pPr>
        <w:pStyle w:val="ListParagraph"/>
        <w:widowControl w:val="0"/>
        <w:numPr>
          <w:ilvl w:val="0"/>
          <w:numId w:val="155"/>
        </w:numPr>
        <w:tabs>
          <w:tab w:val="left" w:pos="704"/>
        </w:tabs>
        <w:autoSpaceDE w:val="0"/>
        <w:autoSpaceDN w:val="0"/>
        <w:spacing w:before="57" w:after="0" w:line="240" w:lineRule="auto"/>
        <w:ind w:left="704" w:hanging="569"/>
        <w:contextualSpacing w:val="0"/>
        <w:rPr>
          <w:sz w:val="24"/>
        </w:rPr>
      </w:pPr>
      <w:r>
        <w:rPr>
          <w:sz w:val="24"/>
        </w:rPr>
        <w:t xml:space="preserve">Studies on refrigerant </w:t>
      </w:r>
      <w:r>
        <w:rPr>
          <w:spacing w:val="-2"/>
          <w:sz w:val="24"/>
        </w:rPr>
        <w:t>compressors/evaporators</w:t>
      </w:r>
    </w:p>
    <w:p w14:paraId="03415E6D" w14:textId="77777777" w:rsidR="008B69CD" w:rsidRDefault="008B69CD" w:rsidP="00C43248">
      <w:pPr>
        <w:pStyle w:val="ListParagraph"/>
        <w:widowControl w:val="0"/>
        <w:numPr>
          <w:ilvl w:val="0"/>
          <w:numId w:val="155"/>
        </w:numPr>
        <w:tabs>
          <w:tab w:val="left" w:pos="704"/>
        </w:tabs>
        <w:autoSpaceDE w:val="0"/>
        <w:autoSpaceDN w:val="0"/>
        <w:spacing w:before="41" w:after="0" w:line="240" w:lineRule="auto"/>
        <w:ind w:left="704" w:hanging="569"/>
        <w:contextualSpacing w:val="0"/>
        <w:rPr>
          <w:sz w:val="24"/>
        </w:rPr>
      </w:pPr>
      <w:r>
        <w:rPr>
          <w:sz w:val="24"/>
        </w:rPr>
        <w:t>Experiment</w:t>
      </w:r>
      <w:r>
        <w:rPr>
          <w:spacing w:val="-15"/>
          <w:sz w:val="24"/>
        </w:rPr>
        <w:t xml:space="preserve"> </w:t>
      </w:r>
      <w:r>
        <w:rPr>
          <w:sz w:val="24"/>
        </w:rPr>
        <w:t>on</w:t>
      </w:r>
      <w:r>
        <w:rPr>
          <w:spacing w:val="-15"/>
          <w:sz w:val="24"/>
        </w:rPr>
        <w:t xml:space="preserve"> </w:t>
      </w:r>
      <w:r>
        <w:rPr>
          <w:sz w:val="24"/>
        </w:rPr>
        <w:t>Ice</w:t>
      </w:r>
      <w:r>
        <w:rPr>
          <w:rFonts w:ascii="Cambria Math" w:hAnsi="Cambria Math" w:cs="Cambria Math"/>
          <w:sz w:val="24"/>
        </w:rPr>
        <w:t>‐</w:t>
      </w:r>
      <w:r>
        <w:rPr>
          <w:sz w:val="24"/>
        </w:rPr>
        <w:t>plant</w:t>
      </w:r>
      <w:r>
        <w:rPr>
          <w:spacing w:val="-15"/>
          <w:sz w:val="24"/>
        </w:rPr>
        <w:t xml:space="preserve"> </w:t>
      </w:r>
      <w:r>
        <w:rPr>
          <w:sz w:val="24"/>
        </w:rPr>
        <w:t>and</w:t>
      </w:r>
      <w:r>
        <w:rPr>
          <w:spacing w:val="-15"/>
          <w:sz w:val="24"/>
        </w:rPr>
        <w:t xml:space="preserve"> </w:t>
      </w:r>
      <w:r>
        <w:rPr>
          <w:sz w:val="24"/>
        </w:rPr>
        <w:t>calculation</w:t>
      </w:r>
      <w:r>
        <w:rPr>
          <w:spacing w:val="-15"/>
          <w:sz w:val="24"/>
        </w:rPr>
        <w:t xml:space="preserve"> </w:t>
      </w:r>
      <w:r>
        <w:rPr>
          <w:sz w:val="24"/>
        </w:rPr>
        <w:t>of</w:t>
      </w:r>
      <w:r>
        <w:rPr>
          <w:spacing w:val="-15"/>
          <w:sz w:val="24"/>
        </w:rPr>
        <w:t xml:space="preserve"> </w:t>
      </w:r>
      <w:r>
        <w:rPr>
          <w:sz w:val="24"/>
        </w:rPr>
        <w:t>various</w:t>
      </w:r>
      <w:r>
        <w:rPr>
          <w:spacing w:val="-15"/>
          <w:sz w:val="24"/>
        </w:rPr>
        <w:t xml:space="preserve"> </w:t>
      </w:r>
      <w:r>
        <w:rPr>
          <w:sz w:val="24"/>
        </w:rPr>
        <w:t>performance</w:t>
      </w:r>
      <w:r>
        <w:rPr>
          <w:spacing w:val="-15"/>
          <w:sz w:val="24"/>
        </w:rPr>
        <w:t xml:space="preserve"> </w:t>
      </w:r>
      <w:r>
        <w:rPr>
          <w:spacing w:val="-2"/>
          <w:sz w:val="24"/>
        </w:rPr>
        <w:t>parameters.</w:t>
      </w:r>
    </w:p>
    <w:p w14:paraId="2BAFA872" w14:textId="77777777" w:rsidR="00716B0B" w:rsidRPr="001B24BB" w:rsidRDefault="00716B0B" w:rsidP="00716B0B">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Pr="001B24BB">
        <w:rPr>
          <w:rFonts w:ascii="Times New Roman" w:hAnsi="Times New Roman" w:cs="Times New Roman"/>
          <w:sz w:val="24"/>
          <w:szCs w:val="24"/>
        </w:rPr>
        <w:t>Study of gas turbine power plant.</w:t>
      </w:r>
    </w:p>
    <w:p w14:paraId="0CDDDDC8" w14:textId="77777777" w:rsidR="00716B0B" w:rsidRPr="001B24BB" w:rsidRDefault="00716B0B" w:rsidP="00716B0B">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14. </w:t>
      </w:r>
      <w:r w:rsidRPr="001B24BB">
        <w:rPr>
          <w:rFonts w:ascii="Times New Roman" w:hAnsi="Times New Roman" w:cs="Times New Roman"/>
          <w:sz w:val="24"/>
          <w:szCs w:val="24"/>
        </w:rPr>
        <w:t>Measurement of steam quality using calorimeter</w:t>
      </w:r>
    </w:p>
    <w:p w14:paraId="3691F642" w14:textId="77777777" w:rsidR="00716B0B" w:rsidRPr="001B24BB" w:rsidRDefault="00716B0B" w:rsidP="00716B0B">
      <w:pPr>
        <w:widowControl w:val="0"/>
        <w:tabs>
          <w:tab w:val="left" w:pos="284"/>
        </w:tabs>
        <w:autoSpaceDE w:val="0"/>
        <w:autoSpaceDN w:val="0"/>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15. </w:t>
      </w:r>
      <w:r w:rsidRPr="001B24BB">
        <w:rPr>
          <w:rFonts w:ascii="Times New Roman" w:hAnsi="Times New Roman" w:cs="Times New Roman"/>
          <w:sz w:val="24"/>
          <w:szCs w:val="24"/>
        </w:rPr>
        <w:t>Verification of Joule-Thomson coefficient.</w:t>
      </w:r>
    </w:p>
    <w:p w14:paraId="2479D81A" w14:textId="3FB51F72" w:rsidR="00716B0B" w:rsidRDefault="00716B0B" w:rsidP="008B69CD">
      <w:pPr>
        <w:pStyle w:val="ListParagraph"/>
        <w:rPr>
          <w:sz w:val="24"/>
        </w:rPr>
      </w:pPr>
    </w:p>
    <w:p w14:paraId="22843EFE" w14:textId="4671634D" w:rsidR="00187B6A" w:rsidRDefault="00187B6A" w:rsidP="008B69CD">
      <w:pPr>
        <w:pStyle w:val="ListParagraph"/>
        <w:rPr>
          <w:sz w:val="24"/>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00"/>
        <w:gridCol w:w="640"/>
        <w:gridCol w:w="600"/>
        <w:gridCol w:w="640"/>
        <w:gridCol w:w="620"/>
        <w:gridCol w:w="600"/>
        <w:gridCol w:w="620"/>
        <w:gridCol w:w="620"/>
        <w:gridCol w:w="620"/>
        <w:gridCol w:w="600"/>
        <w:gridCol w:w="720"/>
        <w:gridCol w:w="720"/>
        <w:gridCol w:w="740"/>
        <w:gridCol w:w="740"/>
        <w:gridCol w:w="740"/>
      </w:tblGrid>
      <w:tr w:rsidR="00187B6A" w14:paraId="7D964219" w14:textId="77777777" w:rsidTr="00873C2D">
        <w:trPr>
          <w:trHeight w:val="539"/>
        </w:trPr>
        <w:tc>
          <w:tcPr>
            <w:tcW w:w="800" w:type="dxa"/>
          </w:tcPr>
          <w:p w14:paraId="72454156" w14:textId="77777777" w:rsidR="00187B6A" w:rsidRDefault="00187B6A" w:rsidP="00873C2D">
            <w:pPr>
              <w:pStyle w:val="TableParagraph"/>
              <w:spacing w:line="271" w:lineRule="exact"/>
              <w:ind w:left="73" w:right="63"/>
              <w:rPr>
                <w:sz w:val="24"/>
              </w:rPr>
            </w:pPr>
            <w:r>
              <w:rPr>
                <w:spacing w:val="-5"/>
                <w:sz w:val="24"/>
              </w:rPr>
              <w:t>CO</w:t>
            </w:r>
          </w:p>
        </w:tc>
        <w:tc>
          <w:tcPr>
            <w:tcW w:w="640" w:type="dxa"/>
          </w:tcPr>
          <w:p w14:paraId="65E8817E" w14:textId="77777777" w:rsidR="00187B6A" w:rsidRDefault="00187B6A" w:rsidP="00873C2D">
            <w:pPr>
              <w:pStyle w:val="TableParagraph"/>
              <w:spacing w:line="271" w:lineRule="exact"/>
              <w:ind w:left="89" w:right="79"/>
              <w:rPr>
                <w:sz w:val="24"/>
              </w:rPr>
            </w:pPr>
            <w:r>
              <w:rPr>
                <w:spacing w:val="-5"/>
                <w:sz w:val="24"/>
              </w:rPr>
              <w:t>PO</w:t>
            </w:r>
          </w:p>
          <w:p w14:paraId="23BCA55A" w14:textId="77777777" w:rsidR="00187B6A" w:rsidRDefault="00187B6A" w:rsidP="00873C2D">
            <w:pPr>
              <w:pStyle w:val="TableParagraph"/>
              <w:spacing w:line="249" w:lineRule="exact"/>
              <w:ind w:left="89" w:right="79"/>
              <w:rPr>
                <w:sz w:val="24"/>
              </w:rPr>
            </w:pPr>
            <w:r>
              <w:rPr>
                <w:spacing w:val="-10"/>
                <w:sz w:val="24"/>
              </w:rPr>
              <w:t>1</w:t>
            </w:r>
          </w:p>
        </w:tc>
        <w:tc>
          <w:tcPr>
            <w:tcW w:w="600" w:type="dxa"/>
          </w:tcPr>
          <w:p w14:paraId="17203AB9" w14:textId="77777777" w:rsidR="00187B6A" w:rsidRDefault="00187B6A" w:rsidP="00873C2D">
            <w:pPr>
              <w:pStyle w:val="TableParagraph"/>
              <w:spacing w:line="271" w:lineRule="exact"/>
              <w:ind w:left="113" w:right="98"/>
              <w:rPr>
                <w:sz w:val="24"/>
              </w:rPr>
            </w:pPr>
            <w:r>
              <w:rPr>
                <w:spacing w:val="-5"/>
                <w:sz w:val="24"/>
              </w:rPr>
              <w:t>PO</w:t>
            </w:r>
          </w:p>
          <w:p w14:paraId="4A799A8E" w14:textId="77777777" w:rsidR="00187B6A" w:rsidRDefault="00187B6A" w:rsidP="00873C2D">
            <w:pPr>
              <w:pStyle w:val="TableParagraph"/>
              <w:spacing w:line="249" w:lineRule="exact"/>
              <w:ind w:left="113" w:right="98"/>
              <w:rPr>
                <w:sz w:val="24"/>
              </w:rPr>
            </w:pPr>
            <w:r>
              <w:rPr>
                <w:spacing w:val="-10"/>
                <w:sz w:val="24"/>
              </w:rPr>
              <w:t>2</w:t>
            </w:r>
          </w:p>
        </w:tc>
        <w:tc>
          <w:tcPr>
            <w:tcW w:w="640" w:type="dxa"/>
          </w:tcPr>
          <w:p w14:paraId="362B2123" w14:textId="77777777" w:rsidR="00187B6A" w:rsidRDefault="00187B6A" w:rsidP="00873C2D">
            <w:pPr>
              <w:pStyle w:val="TableParagraph"/>
              <w:spacing w:line="271" w:lineRule="exact"/>
              <w:ind w:left="99" w:right="79"/>
              <w:rPr>
                <w:sz w:val="24"/>
              </w:rPr>
            </w:pPr>
            <w:r>
              <w:rPr>
                <w:spacing w:val="-5"/>
                <w:sz w:val="24"/>
              </w:rPr>
              <w:t>PO</w:t>
            </w:r>
          </w:p>
          <w:p w14:paraId="2FA3169B" w14:textId="77777777" w:rsidR="00187B6A" w:rsidRDefault="00187B6A" w:rsidP="00873C2D">
            <w:pPr>
              <w:pStyle w:val="TableParagraph"/>
              <w:spacing w:line="249" w:lineRule="exact"/>
              <w:ind w:left="99" w:right="79"/>
              <w:rPr>
                <w:sz w:val="24"/>
              </w:rPr>
            </w:pPr>
            <w:r>
              <w:rPr>
                <w:spacing w:val="-10"/>
                <w:sz w:val="24"/>
              </w:rPr>
              <w:t>3</w:t>
            </w:r>
          </w:p>
        </w:tc>
        <w:tc>
          <w:tcPr>
            <w:tcW w:w="620" w:type="dxa"/>
          </w:tcPr>
          <w:p w14:paraId="1EA6F873" w14:textId="77777777" w:rsidR="00187B6A" w:rsidRDefault="00187B6A" w:rsidP="00873C2D">
            <w:pPr>
              <w:pStyle w:val="TableParagraph"/>
              <w:spacing w:line="271" w:lineRule="exact"/>
              <w:ind w:left="113" w:right="108"/>
              <w:rPr>
                <w:sz w:val="24"/>
              </w:rPr>
            </w:pPr>
            <w:r>
              <w:rPr>
                <w:spacing w:val="-5"/>
                <w:sz w:val="24"/>
              </w:rPr>
              <w:t>PO</w:t>
            </w:r>
          </w:p>
          <w:p w14:paraId="069619D7" w14:textId="77777777" w:rsidR="00187B6A" w:rsidRDefault="00187B6A" w:rsidP="00873C2D">
            <w:pPr>
              <w:pStyle w:val="TableParagraph"/>
              <w:spacing w:line="249" w:lineRule="exact"/>
              <w:ind w:left="113" w:right="108"/>
              <w:rPr>
                <w:sz w:val="24"/>
              </w:rPr>
            </w:pPr>
            <w:r>
              <w:rPr>
                <w:spacing w:val="-10"/>
                <w:sz w:val="24"/>
              </w:rPr>
              <w:t>4</w:t>
            </w:r>
          </w:p>
        </w:tc>
        <w:tc>
          <w:tcPr>
            <w:tcW w:w="600" w:type="dxa"/>
          </w:tcPr>
          <w:p w14:paraId="4769FA36" w14:textId="77777777" w:rsidR="00187B6A" w:rsidRDefault="00187B6A" w:rsidP="00873C2D">
            <w:pPr>
              <w:pStyle w:val="TableParagraph"/>
              <w:spacing w:line="271" w:lineRule="exact"/>
              <w:ind w:left="113" w:right="98"/>
              <w:rPr>
                <w:sz w:val="24"/>
              </w:rPr>
            </w:pPr>
            <w:r>
              <w:rPr>
                <w:spacing w:val="-5"/>
                <w:sz w:val="24"/>
              </w:rPr>
              <w:t>PO</w:t>
            </w:r>
          </w:p>
          <w:p w14:paraId="47B0D0CB" w14:textId="77777777" w:rsidR="00187B6A" w:rsidRDefault="00187B6A" w:rsidP="00873C2D">
            <w:pPr>
              <w:pStyle w:val="TableParagraph"/>
              <w:spacing w:line="249" w:lineRule="exact"/>
              <w:ind w:left="113" w:right="98"/>
              <w:rPr>
                <w:sz w:val="24"/>
              </w:rPr>
            </w:pPr>
            <w:r>
              <w:rPr>
                <w:spacing w:val="-10"/>
                <w:sz w:val="24"/>
              </w:rPr>
              <w:t>5</w:t>
            </w:r>
          </w:p>
        </w:tc>
        <w:tc>
          <w:tcPr>
            <w:tcW w:w="620" w:type="dxa"/>
          </w:tcPr>
          <w:p w14:paraId="6546DA27" w14:textId="77777777" w:rsidR="00187B6A" w:rsidRDefault="00187B6A" w:rsidP="00873C2D">
            <w:pPr>
              <w:pStyle w:val="TableParagraph"/>
              <w:spacing w:line="271" w:lineRule="exact"/>
              <w:ind w:left="133" w:right="108"/>
              <w:rPr>
                <w:sz w:val="24"/>
              </w:rPr>
            </w:pPr>
            <w:r>
              <w:rPr>
                <w:spacing w:val="-5"/>
                <w:sz w:val="24"/>
              </w:rPr>
              <w:t>PO</w:t>
            </w:r>
          </w:p>
          <w:p w14:paraId="6A2C0546" w14:textId="77777777" w:rsidR="00187B6A" w:rsidRDefault="00187B6A" w:rsidP="00873C2D">
            <w:pPr>
              <w:pStyle w:val="TableParagraph"/>
              <w:spacing w:line="249" w:lineRule="exact"/>
              <w:ind w:left="133" w:right="108"/>
              <w:rPr>
                <w:sz w:val="24"/>
              </w:rPr>
            </w:pPr>
            <w:r>
              <w:rPr>
                <w:spacing w:val="-10"/>
                <w:sz w:val="24"/>
              </w:rPr>
              <w:t>6</w:t>
            </w:r>
          </w:p>
        </w:tc>
        <w:tc>
          <w:tcPr>
            <w:tcW w:w="620" w:type="dxa"/>
          </w:tcPr>
          <w:p w14:paraId="35D338FB" w14:textId="77777777" w:rsidR="00187B6A" w:rsidRDefault="00187B6A" w:rsidP="00873C2D">
            <w:pPr>
              <w:pStyle w:val="TableParagraph"/>
              <w:spacing w:line="271" w:lineRule="exact"/>
              <w:ind w:left="123" w:right="108"/>
              <w:rPr>
                <w:sz w:val="24"/>
              </w:rPr>
            </w:pPr>
            <w:r>
              <w:rPr>
                <w:spacing w:val="-5"/>
                <w:sz w:val="24"/>
              </w:rPr>
              <w:t>PO</w:t>
            </w:r>
          </w:p>
          <w:p w14:paraId="033DB3E7" w14:textId="77777777" w:rsidR="00187B6A" w:rsidRDefault="00187B6A" w:rsidP="00873C2D">
            <w:pPr>
              <w:pStyle w:val="TableParagraph"/>
              <w:spacing w:line="249" w:lineRule="exact"/>
              <w:ind w:left="123" w:right="108"/>
              <w:rPr>
                <w:sz w:val="24"/>
              </w:rPr>
            </w:pPr>
            <w:r>
              <w:rPr>
                <w:spacing w:val="-10"/>
                <w:sz w:val="24"/>
              </w:rPr>
              <w:t>7</w:t>
            </w:r>
          </w:p>
        </w:tc>
        <w:tc>
          <w:tcPr>
            <w:tcW w:w="620" w:type="dxa"/>
          </w:tcPr>
          <w:p w14:paraId="712B59AA" w14:textId="77777777" w:rsidR="00187B6A" w:rsidRDefault="00187B6A" w:rsidP="00873C2D">
            <w:pPr>
              <w:pStyle w:val="TableParagraph"/>
              <w:spacing w:line="271" w:lineRule="exact"/>
              <w:ind w:left="113" w:right="108"/>
              <w:rPr>
                <w:sz w:val="24"/>
              </w:rPr>
            </w:pPr>
            <w:r>
              <w:rPr>
                <w:spacing w:val="-5"/>
                <w:sz w:val="24"/>
              </w:rPr>
              <w:t>PO</w:t>
            </w:r>
          </w:p>
          <w:p w14:paraId="271BCA2B" w14:textId="77777777" w:rsidR="00187B6A" w:rsidRDefault="00187B6A" w:rsidP="00873C2D">
            <w:pPr>
              <w:pStyle w:val="TableParagraph"/>
              <w:spacing w:line="249" w:lineRule="exact"/>
              <w:ind w:left="113" w:right="108"/>
              <w:rPr>
                <w:sz w:val="24"/>
              </w:rPr>
            </w:pPr>
            <w:r>
              <w:rPr>
                <w:spacing w:val="-10"/>
                <w:sz w:val="24"/>
              </w:rPr>
              <w:t>8</w:t>
            </w:r>
          </w:p>
        </w:tc>
        <w:tc>
          <w:tcPr>
            <w:tcW w:w="600" w:type="dxa"/>
          </w:tcPr>
          <w:p w14:paraId="7027A451" w14:textId="77777777" w:rsidR="00187B6A" w:rsidRDefault="00187B6A" w:rsidP="00873C2D">
            <w:pPr>
              <w:pStyle w:val="TableParagraph"/>
              <w:spacing w:line="271" w:lineRule="exact"/>
              <w:ind w:left="113" w:right="98"/>
              <w:rPr>
                <w:sz w:val="24"/>
              </w:rPr>
            </w:pPr>
            <w:r>
              <w:rPr>
                <w:spacing w:val="-5"/>
                <w:sz w:val="24"/>
              </w:rPr>
              <w:t>PO</w:t>
            </w:r>
          </w:p>
          <w:p w14:paraId="3BD7A951" w14:textId="77777777" w:rsidR="00187B6A" w:rsidRDefault="00187B6A" w:rsidP="00873C2D">
            <w:pPr>
              <w:pStyle w:val="TableParagraph"/>
              <w:spacing w:line="249" w:lineRule="exact"/>
              <w:ind w:left="113" w:right="98"/>
              <w:rPr>
                <w:sz w:val="24"/>
              </w:rPr>
            </w:pPr>
            <w:r>
              <w:rPr>
                <w:spacing w:val="-10"/>
                <w:sz w:val="24"/>
              </w:rPr>
              <w:t>9</w:t>
            </w:r>
          </w:p>
        </w:tc>
        <w:tc>
          <w:tcPr>
            <w:tcW w:w="720" w:type="dxa"/>
          </w:tcPr>
          <w:p w14:paraId="5B8765DC" w14:textId="77777777" w:rsidR="00187B6A" w:rsidRDefault="00187B6A" w:rsidP="00873C2D">
            <w:pPr>
              <w:pStyle w:val="TableParagraph"/>
              <w:spacing w:line="271" w:lineRule="exact"/>
              <w:ind w:left="30"/>
              <w:rPr>
                <w:sz w:val="24"/>
              </w:rPr>
            </w:pPr>
            <w:r>
              <w:rPr>
                <w:spacing w:val="-5"/>
                <w:sz w:val="24"/>
              </w:rPr>
              <w:t>PO1</w:t>
            </w:r>
          </w:p>
          <w:p w14:paraId="745B962A" w14:textId="77777777" w:rsidR="00187B6A" w:rsidRDefault="00187B6A" w:rsidP="00873C2D">
            <w:pPr>
              <w:pStyle w:val="TableParagraph"/>
              <w:spacing w:line="249" w:lineRule="exact"/>
              <w:ind w:left="30"/>
              <w:rPr>
                <w:sz w:val="24"/>
              </w:rPr>
            </w:pPr>
            <w:r>
              <w:rPr>
                <w:spacing w:val="-10"/>
                <w:sz w:val="24"/>
              </w:rPr>
              <w:t>0</w:t>
            </w:r>
          </w:p>
        </w:tc>
        <w:tc>
          <w:tcPr>
            <w:tcW w:w="720" w:type="dxa"/>
          </w:tcPr>
          <w:p w14:paraId="789CC303" w14:textId="77777777" w:rsidR="00187B6A" w:rsidRDefault="00187B6A" w:rsidP="00873C2D">
            <w:pPr>
              <w:pStyle w:val="TableParagraph"/>
              <w:spacing w:line="271" w:lineRule="exact"/>
              <w:ind w:left="30"/>
              <w:rPr>
                <w:sz w:val="24"/>
              </w:rPr>
            </w:pPr>
            <w:r>
              <w:rPr>
                <w:spacing w:val="-5"/>
                <w:sz w:val="24"/>
              </w:rPr>
              <w:t>PO1</w:t>
            </w:r>
          </w:p>
          <w:p w14:paraId="30F250BD" w14:textId="77777777" w:rsidR="00187B6A" w:rsidRDefault="00187B6A" w:rsidP="00873C2D">
            <w:pPr>
              <w:pStyle w:val="TableParagraph"/>
              <w:spacing w:line="249" w:lineRule="exact"/>
              <w:ind w:left="30"/>
              <w:rPr>
                <w:sz w:val="24"/>
              </w:rPr>
            </w:pPr>
            <w:r>
              <w:rPr>
                <w:spacing w:val="-10"/>
                <w:sz w:val="24"/>
              </w:rPr>
              <w:t>1</w:t>
            </w:r>
          </w:p>
        </w:tc>
        <w:tc>
          <w:tcPr>
            <w:tcW w:w="740" w:type="dxa"/>
          </w:tcPr>
          <w:p w14:paraId="5B1025DF" w14:textId="77777777" w:rsidR="00187B6A" w:rsidRDefault="00187B6A" w:rsidP="00873C2D">
            <w:pPr>
              <w:pStyle w:val="TableParagraph"/>
              <w:spacing w:line="271" w:lineRule="exact"/>
              <w:ind w:left="25"/>
              <w:rPr>
                <w:sz w:val="24"/>
              </w:rPr>
            </w:pPr>
            <w:r>
              <w:rPr>
                <w:spacing w:val="-5"/>
                <w:sz w:val="24"/>
              </w:rPr>
              <w:t>PSO</w:t>
            </w:r>
          </w:p>
          <w:p w14:paraId="1589B33B" w14:textId="77777777" w:rsidR="00187B6A" w:rsidRDefault="00187B6A" w:rsidP="00873C2D">
            <w:pPr>
              <w:pStyle w:val="TableParagraph"/>
              <w:spacing w:line="249" w:lineRule="exact"/>
              <w:ind w:left="25"/>
              <w:rPr>
                <w:sz w:val="24"/>
              </w:rPr>
            </w:pPr>
            <w:r>
              <w:rPr>
                <w:spacing w:val="-10"/>
                <w:sz w:val="24"/>
              </w:rPr>
              <w:t>1</w:t>
            </w:r>
          </w:p>
        </w:tc>
        <w:tc>
          <w:tcPr>
            <w:tcW w:w="740" w:type="dxa"/>
          </w:tcPr>
          <w:p w14:paraId="5EADA264" w14:textId="77777777" w:rsidR="00187B6A" w:rsidRDefault="00187B6A" w:rsidP="00873C2D">
            <w:pPr>
              <w:pStyle w:val="TableParagraph"/>
              <w:spacing w:line="271" w:lineRule="exact"/>
              <w:ind w:left="25" w:right="10"/>
              <w:rPr>
                <w:sz w:val="24"/>
              </w:rPr>
            </w:pPr>
            <w:r>
              <w:rPr>
                <w:spacing w:val="-5"/>
                <w:sz w:val="24"/>
              </w:rPr>
              <w:t>PSO</w:t>
            </w:r>
          </w:p>
          <w:p w14:paraId="463BCCDD" w14:textId="77777777" w:rsidR="00187B6A" w:rsidRDefault="00187B6A" w:rsidP="00873C2D">
            <w:pPr>
              <w:pStyle w:val="TableParagraph"/>
              <w:spacing w:line="249" w:lineRule="exact"/>
              <w:ind w:left="25" w:right="10"/>
              <w:rPr>
                <w:sz w:val="24"/>
              </w:rPr>
            </w:pPr>
            <w:r>
              <w:rPr>
                <w:spacing w:val="-10"/>
                <w:sz w:val="24"/>
              </w:rPr>
              <w:t>2</w:t>
            </w:r>
          </w:p>
        </w:tc>
        <w:tc>
          <w:tcPr>
            <w:tcW w:w="740" w:type="dxa"/>
          </w:tcPr>
          <w:p w14:paraId="7F2F21C2" w14:textId="77777777" w:rsidR="00187B6A" w:rsidRDefault="00187B6A" w:rsidP="00873C2D">
            <w:pPr>
              <w:pStyle w:val="TableParagraph"/>
              <w:spacing w:line="271" w:lineRule="exact"/>
              <w:ind w:left="25" w:right="20"/>
              <w:rPr>
                <w:sz w:val="24"/>
              </w:rPr>
            </w:pPr>
            <w:r>
              <w:rPr>
                <w:spacing w:val="-5"/>
                <w:sz w:val="24"/>
              </w:rPr>
              <w:t>PSO</w:t>
            </w:r>
          </w:p>
          <w:p w14:paraId="4E2F09C2" w14:textId="77777777" w:rsidR="00187B6A" w:rsidRDefault="00187B6A" w:rsidP="00873C2D">
            <w:pPr>
              <w:pStyle w:val="TableParagraph"/>
              <w:spacing w:line="249" w:lineRule="exact"/>
              <w:ind w:left="25" w:right="20"/>
              <w:rPr>
                <w:sz w:val="24"/>
              </w:rPr>
            </w:pPr>
            <w:r>
              <w:rPr>
                <w:spacing w:val="-10"/>
                <w:sz w:val="24"/>
              </w:rPr>
              <w:t>3</w:t>
            </w:r>
          </w:p>
        </w:tc>
      </w:tr>
      <w:tr w:rsidR="00187B6A" w14:paraId="63D26BEB" w14:textId="77777777" w:rsidTr="00873C2D">
        <w:trPr>
          <w:trHeight w:val="260"/>
        </w:trPr>
        <w:tc>
          <w:tcPr>
            <w:tcW w:w="800" w:type="dxa"/>
          </w:tcPr>
          <w:p w14:paraId="0872A522" w14:textId="77777777" w:rsidR="00187B6A" w:rsidRDefault="00187B6A" w:rsidP="00873C2D">
            <w:pPr>
              <w:pStyle w:val="TableParagraph"/>
              <w:ind w:left="73"/>
              <w:rPr>
                <w:sz w:val="24"/>
              </w:rPr>
            </w:pPr>
            <w:r>
              <w:rPr>
                <w:spacing w:val="-5"/>
                <w:sz w:val="24"/>
              </w:rPr>
              <w:t>CO1</w:t>
            </w:r>
          </w:p>
        </w:tc>
        <w:tc>
          <w:tcPr>
            <w:tcW w:w="640" w:type="dxa"/>
          </w:tcPr>
          <w:p w14:paraId="3135BA22" w14:textId="77777777" w:rsidR="00187B6A" w:rsidRDefault="00187B6A" w:rsidP="00873C2D">
            <w:pPr>
              <w:pStyle w:val="TableParagraph"/>
              <w:ind w:left="20" w:right="99"/>
              <w:rPr>
                <w:sz w:val="24"/>
              </w:rPr>
            </w:pPr>
            <w:r>
              <w:rPr>
                <w:spacing w:val="-10"/>
                <w:sz w:val="24"/>
              </w:rPr>
              <w:t>3</w:t>
            </w:r>
          </w:p>
        </w:tc>
        <w:tc>
          <w:tcPr>
            <w:tcW w:w="600" w:type="dxa"/>
          </w:tcPr>
          <w:p w14:paraId="75326757" w14:textId="77777777" w:rsidR="00187B6A" w:rsidRDefault="00187B6A" w:rsidP="00873C2D">
            <w:pPr>
              <w:pStyle w:val="TableParagraph"/>
              <w:ind w:left="39" w:right="98"/>
              <w:rPr>
                <w:sz w:val="24"/>
              </w:rPr>
            </w:pPr>
            <w:r>
              <w:rPr>
                <w:spacing w:val="-10"/>
                <w:sz w:val="24"/>
              </w:rPr>
              <w:t>2</w:t>
            </w:r>
          </w:p>
        </w:tc>
        <w:tc>
          <w:tcPr>
            <w:tcW w:w="640" w:type="dxa"/>
          </w:tcPr>
          <w:p w14:paraId="29B36F44" w14:textId="77777777" w:rsidR="00187B6A" w:rsidRDefault="00187B6A" w:rsidP="00873C2D">
            <w:pPr>
              <w:pStyle w:val="TableParagraph"/>
              <w:rPr>
                <w:sz w:val="24"/>
              </w:rPr>
            </w:pPr>
            <w:r>
              <w:rPr>
                <w:spacing w:val="-10"/>
                <w:sz w:val="24"/>
              </w:rPr>
              <w:t>2</w:t>
            </w:r>
          </w:p>
        </w:tc>
        <w:tc>
          <w:tcPr>
            <w:tcW w:w="620" w:type="dxa"/>
          </w:tcPr>
          <w:p w14:paraId="63C04484" w14:textId="77777777" w:rsidR="00187B6A" w:rsidRDefault="00187B6A" w:rsidP="00873C2D">
            <w:pPr>
              <w:pStyle w:val="TableParagraph"/>
              <w:ind w:left="39" w:right="108"/>
              <w:rPr>
                <w:sz w:val="24"/>
              </w:rPr>
            </w:pPr>
            <w:r>
              <w:rPr>
                <w:spacing w:val="-10"/>
                <w:sz w:val="24"/>
              </w:rPr>
              <w:t>3</w:t>
            </w:r>
          </w:p>
        </w:tc>
        <w:tc>
          <w:tcPr>
            <w:tcW w:w="600" w:type="dxa"/>
          </w:tcPr>
          <w:p w14:paraId="62115A5C" w14:textId="77777777" w:rsidR="00187B6A" w:rsidRDefault="00187B6A" w:rsidP="00873C2D">
            <w:pPr>
              <w:pStyle w:val="TableParagraph"/>
              <w:ind w:left="39" w:right="98"/>
              <w:rPr>
                <w:sz w:val="24"/>
              </w:rPr>
            </w:pPr>
            <w:r>
              <w:rPr>
                <w:spacing w:val="-10"/>
                <w:sz w:val="24"/>
              </w:rPr>
              <w:t>3</w:t>
            </w:r>
          </w:p>
        </w:tc>
        <w:tc>
          <w:tcPr>
            <w:tcW w:w="620" w:type="dxa"/>
          </w:tcPr>
          <w:p w14:paraId="4EC47687" w14:textId="77777777" w:rsidR="00187B6A" w:rsidRDefault="00187B6A" w:rsidP="00873C2D">
            <w:pPr>
              <w:pStyle w:val="TableParagraph"/>
              <w:ind w:left="59" w:right="108"/>
              <w:rPr>
                <w:sz w:val="24"/>
              </w:rPr>
            </w:pPr>
            <w:r>
              <w:rPr>
                <w:spacing w:val="-10"/>
                <w:sz w:val="24"/>
              </w:rPr>
              <w:t>2</w:t>
            </w:r>
          </w:p>
        </w:tc>
        <w:tc>
          <w:tcPr>
            <w:tcW w:w="620" w:type="dxa"/>
          </w:tcPr>
          <w:p w14:paraId="62040397" w14:textId="77777777" w:rsidR="00187B6A" w:rsidRDefault="00187B6A" w:rsidP="00873C2D">
            <w:pPr>
              <w:pStyle w:val="TableParagraph"/>
              <w:ind w:left="209"/>
              <w:rPr>
                <w:sz w:val="24"/>
              </w:rPr>
            </w:pPr>
            <w:r>
              <w:rPr>
                <w:spacing w:val="-10"/>
                <w:sz w:val="24"/>
              </w:rPr>
              <w:t>-</w:t>
            </w:r>
          </w:p>
        </w:tc>
        <w:tc>
          <w:tcPr>
            <w:tcW w:w="620" w:type="dxa"/>
          </w:tcPr>
          <w:p w14:paraId="4F0A9CEF" w14:textId="77777777" w:rsidR="00187B6A" w:rsidRDefault="00187B6A" w:rsidP="00873C2D">
            <w:pPr>
              <w:pStyle w:val="TableParagraph"/>
              <w:ind w:left="0" w:right="108"/>
              <w:rPr>
                <w:sz w:val="24"/>
              </w:rPr>
            </w:pPr>
            <w:r>
              <w:rPr>
                <w:spacing w:val="-10"/>
                <w:sz w:val="24"/>
              </w:rPr>
              <w:t>-</w:t>
            </w:r>
          </w:p>
        </w:tc>
        <w:tc>
          <w:tcPr>
            <w:tcW w:w="600" w:type="dxa"/>
          </w:tcPr>
          <w:p w14:paraId="653357EF" w14:textId="77777777" w:rsidR="00187B6A" w:rsidRDefault="00187B6A" w:rsidP="00873C2D">
            <w:pPr>
              <w:pStyle w:val="TableParagraph"/>
              <w:ind w:left="39" w:right="98"/>
              <w:rPr>
                <w:sz w:val="24"/>
              </w:rPr>
            </w:pPr>
            <w:r>
              <w:rPr>
                <w:spacing w:val="-10"/>
                <w:sz w:val="24"/>
              </w:rPr>
              <w:t>2</w:t>
            </w:r>
          </w:p>
        </w:tc>
        <w:tc>
          <w:tcPr>
            <w:tcW w:w="720" w:type="dxa"/>
          </w:tcPr>
          <w:p w14:paraId="7DC1673A" w14:textId="77777777" w:rsidR="00187B6A" w:rsidRDefault="00187B6A" w:rsidP="00873C2D">
            <w:pPr>
              <w:pStyle w:val="TableParagraph"/>
              <w:rPr>
                <w:sz w:val="24"/>
              </w:rPr>
            </w:pPr>
            <w:r>
              <w:rPr>
                <w:spacing w:val="-10"/>
                <w:sz w:val="24"/>
              </w:rPr>
              <w:t>-</w:t>
            </w:r>
          </w:p>
        </w:tc>
        <w:tc>
          <w:tcPr>
            <w:tcW w:w="720" w:type="dxa"/>
          </w:tcPr>
          <w:p w14:paraId="7FA2227D" w14:textId="77777777" w:rsidR="00187B6A" w:rsidRDefault="00187B6A" w:rsidP="00873C2D">
            <w:pPr>
              <w:pStyle w:val="TableParagraph"/>
              <w:rPr>
                <w:sz w:val="24"/>
              </w:rPr>
            </w:pPr>
            <w:r>
              <w:rPr>
                <w:spacing w:val="-10"/>
                <w:sz w:val="24"/>
              </w:rPr>
              <w:t>2</w:t>
            </w:r>
          </w:p>
        </w:tc>
        <w:tc>
          <w:tcPr>
            <w:tcW w:w="740" w:type="dxa"/>
          </w:tcPr>
          <w:p w14:paraId="0A121085" w14:textId="77777777" w:rsidR="00187B6A" w:rsidRDefault="00187B6A" w:rsidP="00873C2D">
            <w:pPr>
              <w:pStyle w:val="TableParagraph"/>
              <w:rPr>
                <w:sz w:val="24"/>
              </w:rPr>
            </w:pPr>
            <w:r>
              <w:rPr>
                <w:spacing w:val="-10"/>
                <w:sz w:val="24"/>
              </w:rPr>
              <w:t>3</w:t>
            </w:r>
          </w:p>
        </w:tc>
        <w:tc>
          <w:tcPr>
            <w:tcW w:w="740" w:type="dxa"/>
          </w:tcPr>
          <w:p w14:paraId="72108293" w14:textId="77777777" w:rsidR="00187B6A" w:rsidRDefault="00187B6A" w:rsidP="00873C2D">
            <w:pPr>
              <w:pStyle w:val="TableParagraph"/>
              <w:ind w:left="209"/>
              <w:rPr>
                <w:sz w:val="24"/>
              </w:rPr>
            </w:pPr>
            <w:r>
              <w:rPr>
                <w:spacing w:val="-10"/>
                <w:sz w:val="24"/>
              </w:rPr>
              <w:t>2</w:t>
            </w:r>
          </w:p>
        </w:tc>
        <w:tc>
          <w:tcPr>
            <w:tcW w:w="740" w:type="dxa"/>
          </w:tcPr>
          <w:p w14:paraId="7E6E2D72" w14:textId="77777777" w:rsidR="00187B6A" w:rsidRDefault="00187B6A" w:rsidP="00873C2D">
            <w:pPr>
              <w:pStyle w:val="TableParagraph"/>
              <w:ind w:left="204"/>
              <w:rPr>
                <w:sz w:val="24"/>
              </w:rPr>
            </w:pPr>
            <w:r>
              <w:rPr>
                <w:spacing w:val="-10"/>
                <w:sz w:val="24"/>
              </w:rPr>
              <w:t>-</w:t>
            </w:r>
          </w:p>
        </w:tc>
      </w:tr>
      <w:tr w:rsidR="00187B6A" w14:paraId="739A3132" w14:textId="77777777" w:rsidTr="00873C2D">
        <w:trPr>
          <w:trHeight w:val="260"/>
        </w:trPr>
        <w:tc>
          <w:tcPr>
            <w:tcW w:w="800" w:type="dxa"/>
          </w:tcPr>
          <w:p w14:paraId="1A82F9CE" w14:textId="77777777" w:rsidR="00187B6A" w:rsidRDefault="00187B6A" w:rsidP="00873C2D">
            <w:pPr>
              <w:pStyle w:val="TableParagraph"/>
              <w:ind w:left="73"/>
              <w:rPr>
                <w:sz w:val="24"/>
              </w:rPr>
            </w:pPr>
            <w:r>
              <w:rPr>
                <w:spacing w:val="-5"/>
                <w:sz w:val="24"/>
              </w:rPr>
              <w:t>CO2</w:t>
            </w:r>
          </w:p>
        </w:tc>
        <w:tc>
          <w:tcPr>
            <w:tcW w:w="640" w:type="dxa"/>
          </w:tcPr>
          <w:p w14:paraId="2DB608BD" w14:textId="77777777" w:rsidR="00187B6A" w:rsidRDefault="00187B6A" w:rsidP="00873C2D">
            <w:pPr>
              <w:pStyle w:val="TableParagraph"/>
              <w:ind w:left="20" w:right="99"/>
              <w:rPr>
                <w:sz w:val="24"/>
              </w:rPr>
            </w:pPr>
            <w:r>
              <w:rPr>
                <w:spacing w:val="-10"/>
                <w:sz w:val="24"/>
              </w:rPr>
              <w:t>3</w:t>
            </w:r>
          </w:p>
        </w:tc>
        <w:tc>
          <w:tcPr>
            <w:tcW w:w="600" w:type="dxa"/>
          </w:tcPr>
          <w:p w14:paraId="3B79F747" w14:textId="77777777" w:rsidR="00187B6A" w:rsidRDefault="00187B6A" w:rsidP="00873C2D">
            <w:pPr>
              <w:pStyle w:val="TableParagraph"/>
              <w:ind w:left="39" w:right="98"/>
              <w:rPr>
                <w:sz w:val="24"/>
              </w:rPr>
            </w:pPr>
            <w:r>
              <w:rPr>
                <w:spacing w:val="-10"/>
                <w:sz w:val="24"/>
              </w:rPr>
              <w:t>3</w:t>
            </w:r>
          </w:p>
        </w:tc>
        <w:tc>
          <w:tcPr>
            <w:tcW w:w="640" w:type="dxa"/>
          </w:tcPr>
          <w:p w14:paraId="5110369C" w14:textId="77777777" w:rsidR="00187B6A" w:rsidRDefault="00187B6A" w:rsidP="00873C2D">
            <w:pPr>
              <w:pStyle w:val="TableParagraph"/>
              <w:rPr>
                <w:sz w:val="24"/>
              </w:rPr>
            </w:pPr>
            <w:r>
              <w:rPr>
                <w:spacing w:val="-10"/>
                <w:sz w:val="24"/>
              </w:rPr>
              <w:t>1</w:t>
            </w:r>
          </w:p>
        </w:tc>
        <w:tc>
          <w:tcPr>
            <w:tcW w:w="620" w:type="dxa"/>
          </w:tcPr>
          <w:p w14:paraId="760BD403" w14:textId="77777777" w:rsidR="00187B6A" w:rsidRDefault="00187B6A" w:rsidP="00873C2D">
            <w:pPr>
              <w:pStyle w:val="TableParagraph"/>
              <w:ind w:left="39" w:right="108"/>
              <w:rPr>
                <w:sz w:val="24"/>
              </w:rPr>
            </w:pPr>
            <w:r>
              <w:rPr>
                <w:spacing w:val="-10"/>
                <w:sz w:val="24"/>
              </w:rPr>
              <w:t>3</w:t>
            </w:r>
          </w:p>
        </w:tc>
        <w:tc>
          <w:tcPr>
            <w:tcW w:w="600" w:type="dxa"/>
          </w:tcPr>
          <w:p w14:paraId="3ED17306" w14:textId="77777777" w:rsidR="00187B6A" w:rsidRDefault="00187B6A" w:rsidP="00873C2D">
            <w:pPr>
              <w:pStyle w:val="TableParagraph"/>
              <w:ind w:left="39" w:right="98"/>
              <w:rPr>
                <w:sz w:val="24"/>
              </w:rPr>
            </w:pPr>
            <w:r>
              <w:rPr>
                <w:spacing w:val="-10"/>
                <w:sz w:val="24"/>
              </w:rPr>
              <w:t>2</w:t>
            </w:r>
          </w:p>
        </w:tc>
        <w:tc>
          <w:tcPr>
            <w:tcW w:w="620" w:type="dxa"/>
          </w:tcPr>
          <w:p w14:paraId="04367171" w14:textId="77777777" w:rsidR="00187B6A" w:rsidRDefault="00187B6A" w:rsidP="00873C2D">
            <w:pPr>
              <w:pStyle w:val="TableParagraph"/>
              <w:ind w:left="59" w:right="108"/>
              <w:rPr>
                <w:sz w:val="24"/>
              </w:rPr>
            </w:pPr>
            <w:r>
              <w:rPr>
                <w:spacing w:val="-10"/>
                <w:sz w:val="24"/>
              </w:rPr>
              <w:t>1</w:t>
            </w:r>
          </w:p>
        </w:tc>
        <w:tc>
          <w:tcPr>
            <w:tcW w:w="620" w:type="dxa"/>
          </w:tcPr>
          <w:p w14:paraId="37AAC1BC" w14:textId="77777777" w:rsidR="00187B6A" w:rsidRDefault="00187B6A" w:rsidP="00873C2D">
            <w:pPr>
              <w:pStyle w:val="TableParagraph"/>
              <w:ind w:left="209"/>
              <w:rPr>
                <w:sz w:val="24"/>
              </w:rPr>
            </w:pPr>
            <w:r>
              <w:rPr>
                <w:spacing w:val="-10"/>
                <w:sz w:val="24"/>
              </w:rPr>
              <w:t>-</w:t>
            </w:r>
          </w:p>
        </w:tc>
        <w:tc>
          <w:tcPr>
            <w:tcW w:w="620" w:type="dxa"/>
          </w:tcPr>
          <w:p w14:paraId="2CD7204A" w14:textId="77777777" w:rsidR="00187B6A" w:rsidRDefault="00187B6A" w:rsidP="00873C2D">
            <w:pPr>
              <w:pStyle w:val="TableParagraph"/>
              <w:ind w:left="0" w:right="108"/>
              <w:rPr>
                <w:sz w:val="24"/>
              </w:rPr>
            </w:pPr>
            <w:r>
              <w:rPr>
                <w:spacing w:val="-10"/>
                <w:sz w:val="24"/>
              </w:rPr>
              <w:t>-</w:t>
            </w:r>
          </w:p>
        </w:tc>
        <w:tc>
          <w:tcPr>
            <w:tcW w:w="600" w:type="dxa"/>
          </w:tcPr>
          <w:p w14:paraId="53FE8C4D" w14:textId="77777777" w:rsidR="00187B6A" w:rsidRDefault="00187B6A" w:rsidP="00873C2D">
            <w:pPr>
              <w:pStyle w:val="TableParagraph"/>
              <w:ind w:left="39" w:right="98"/>
              <w:rPr>
                <w:sz w:val="24"/>
              </w:rPr>
            </w:pPr>
            <w:r>
              <w:rPr>
                <w:spacing w:val="-10"/>
                <w:sz w:val="24"/>
              </w:rPr>
              <w:t>1</w:t>
            </w:r>
          </w:p>
        </w:tc>
        <w:tc>
          <w:tcPr>
            <w:tcW w:w="720" w:type="dxa"/>
          </w:tcPr>
          <w:p w14:paraId="67594282" w14:textId="77777777" w:rsidR="00187B6A" w:rsidRDefault="00187B6A" w:rsidP="00873C2D">
            <w:pPr>
              <w:pStyle w:val="TableParagraph"/>
              <w:rPr>
                <w:sz w:val="24"/>
              </w:rPr>
            </w:pPr>
            <w:r>
              <w:rPr>
                <w:spacing w:val="-10"/>
                <w:sz w:val="24"/>
              </w:rPr>
              <w:t>-</w:t>
            </w:r>
          </w:p>
        </w:tc>
        <w:tc>
          <w:tcPr>
            <w:tcW w:w="720" w:type="dxa"/>
          </w:tcPr>
          <w:p w14:paraId="66595B94" w14:textId="77777777" w:rsidR="00187B6A" w:rsidRDefault="00187B6A" w:rsidP="00873C2D">
            <w:pPr>
              <w:pStyle w:val="TableParagraph"/>
              <w:rPr>
                <w:sz w:val="24"/>
              </w:rPr>
            </w:pPr>
            <w:r>
              <w:rPr>
                <w:spacing w:val="-10"/>
                <w:sz w:val="24"/>
              </w:rPr>
              <w:t>2</w:t>
            </w:r>
          </w:p>
        </w:tc>
        <w:tc>
          <w:tcPr>
            <w:tcW w:w="740" w:type="dxa"/>
          </w:tcPr>
          <w:p w14:paraId="0D1B1B41" w14:textId="77777777" w:rsidR="00187B6A" w:rsidRDefault="00187B6A" w:rsidP="00873C2D">
            <w:pPr>
              <w:pStyle w:val="TableParagraph"/>
              <w:rPr>
                <w:sz w:val="24"/>
              </w:rPr>
            </w:pPr>
            <w:r>
              <w:rPr>
                <w:spacing w:val="-10"/>
                <w:sz w:val="24"/>
              </w:rPr>
              <w:t>2</w:t>
            </w:r>
          </w:p>
        </w:tc>
        <w:tc>
          <w:tcPr>
            <w:tcW w:w="740" w:type="dxa"/>
          </w:tcPr>
          <w:p w14:paraId="63F141F6" w14:textId="77777777" w:rsidR="00187B6A" w:rsidRDefault="00187B6A" w:rsidP="00873C2D">
            <w:pPr>
              <w:pStyle w:val="TableParagraph"/>
              <w:ind w:left="209"/>
              <w:rPr>
                <w:sz w:val="24"/>
              </w:rPr>
            </w:pPr>
            <w:r>
              <w:rPr>
                <w:spacing w:val="-10"/>
                <w:sz w:val="24"/>
              </w:rPr>
              <w:t>2</w:t>
            </w:r>
          </w:p>
        </w:tc>
        <w:tc>
          <w:tcPr>
            <w:tcW w:w="740" w:type="dxa"/>
          </w:tcPr>
          <w:p w14:paraId="397C60CB" w14:textId="77777777" w:rsidR="00187B6A" w:rsidRDefault="00187B6A" w:rsidP="00873C2D">
            <w:pPr>
              <w:pStyle w:val="TableParagraph"/>
              <w:ind w:left="204"/>
              <w:rPr>
                <w:sz w:val="24"/>
              </w:rPr>
            </w:pPr>
            <w:r>
              <w:rPr>
                <w:spacing w:val="-10"/>
                <w:sz w:val="24"/>
              </w:rPr>
              <w:t>-</w:t>
            </w:r>
          </w:p>
        </w:tc>
      </w:tr>
      <w:tr w:rsidR="00187B6A" w14:paraId="6CB48E41" w14:textId="77777777" w:rsidTr="00873C2D">
        <w:trPr>
          <w:trHeight w:val="259"/>
        </w:trPr>
        <w:tc>
          <w:tcPr>
            <w:tcW w:w="800" w:type="dxa"/>
          </w:tcPr>
          <w:p w14:paraId="7D5E491D" w14:textId="77777777" w:rsidR="00187B6A" w:rsidRDefault="00187B6A" w:rsidP="00873C2D">
            <w:pPr>
              <w:pStyle w:val="TableParagraph"/>
              <w:spacing w:before="2" w:line="238" w:lineRule="exact"/>
              <w:ind w:left="73"/>
              <w:rPr>
                <w:sz w:val="24"/>
              </w:rPr>
            </w:pPr>
            <w:r>
              <w:rPr>
                <w:spacing w:val="-5"/>
                <w:sz w:val="24"/>
              </w:rPr>
              <w:t>CO3</w:t>
            </w:r>
          </w:p>
        </w:tc>
        <w:tc>
          <w:tcPr>
            <w:tcW w:w="640" w:type="dxa"/>
          </w:tcPr>
          <w:p w14:paraId="2527EAC7" w14:textId="77777777" w:rsidR="00187B6A" w:rsidRDefault="00187B6A" w:rsidP="00873C2D">
            <w:pPr>
              <w:pStyle w:val="TableParagraph"/>
              <w:spacing w:before="1" w:line="239" w:lineRule="exact"/>
              <w:ind w:left="20" w:right="99"/>
              <w:rPr>
                <w:sz w:val="24"/>
              </w:rPr>
            </w:pPr>
            <w:r>
              <w:rPr>
                <w:spacing w:val="-10"/>
                <w:sz w:val="24"/>
              </w:rPr>
              <w:t>3</w:t>
            </w:r>
          </w:p>
        </w:tc>
        <w:tc>
          <w:tcPr>
            <w:tcW w:w="600" w:type="dxa"/>
          </w:tcPr>
          <w:p w14:paraId="076696E8" w14:textId="77777777" w:rsidR="00187B6A" w:rsidRDefault="00187B6A" w:rsidP="00873C2D">
            <w:pPr>
              <w:pStyle w:val="TableParagraph"/>
              <w:spacing w:before="1" w:line="239" w:lineRule="exact"/>
              <w:ind w:left="39" w:right="98"/>
              <w:rPr>
                <w:sz w:val="24"/>
              </w:rPr>
            </w:pPr>
            <w:r>
              <w:rPr>
                <w:spacing w:val="-10"/>
                <w:sz w:val="24"/>
              </w:rPr>
              <w:t>2</w:t>
            </w:r>
          </w:p>
        </w:tc>
        <w:tc>
          <w:tcPr>
            <w:tcW w:w="640" w:type="dxa"/>
          </w:tcPr>
          <w:p w14:paraId="05B8081E" w14:textId="77777777" w:rsidR="00187B6A" w:rsidRDefault="00187B6A" w:rsidP="00873C2D">
            <w:pPr>
              <w:pStyle w:val="TableParagraph"/>
              <w:spacing w:before="1" w:line="239" w:lineRule="exact"/>
              <w:rPr>
                <w:sz w:val="24"/>
              </w:rPr>
            </w:pPr>
            <w:r>
              <w:rPr>
                <w:spacing w:val="-10"/>
                <w:sz w:val="24"/>
              </w:rPr>
              <w:t>2</w:t>
            </w:r>
          </w:p>
        </w:tc>
        <w:tc>
          <w:tcPr>
            <w:tcW w:w="620" w:type="dxa"/>
          </w:tcPr>
          <w:p w14:paraId="001C2578" w14:textId="77777777" w:rsidR="00187B6A" w:rsidRDefault="00187B6A" w:rsidP="00873C2D">
            <w:pPr>
              <w:pStyle w:val="TableParagraph"/>
              <w:spacing w:before="1" w:line="239" w:lineRule="exact"/>
              <w:ind w:left="39" w:right="108"/>
              <w:rPr>
                <w:sz w:val="24"/>
              </w:rPr>
            </w:pPr>
            <w:r>
              <w:rPr>
                <w:spacing w:val="-10"/>
                <w:sz w:val="24"/>
              </w:rPr>
              <w:t>2</w:t>
            </w:r>
          </w:p>
        </w:tc>
        <w:tc>
          <w:tcPr>
            <w:tcW w:w="600" w:type="dxa"/>
          </w:tcPr>
          <w:p w14:paraId="52D61368" w14:textId="77777777" w:rsidR="00187B6A" w:rsidRDefault="00187B6A" w:rsidP="00873C2D">
            <w:pPr>
              <w:pStyle w:val="TableParagraph"/>
              <w:spacing w:before="1" w:line="239" w:lineRule="exact"/>
              <w:ind w:left="39" w:right="98"/>
              <w:rPr>
                <w:sz w:val="24"/>
              </w:rPr>
            </w:pPr>
            <w:r>
              <w:rPr>
                <w:spacing w:val="-10"/>
                <w:sz w:val="24"/>
              </w:rPr>
              <w:t>2</w:t>
            </w:r>
          </w:p>
        </w:tc>
        <w:tc>
          <w:tcPr>
            <w:tcW w:w="620" w:type="dxa"/>
          </w:tcPr>
          <w:p w14:paraId="79B35A11" w14:textId="77777777" w:rsidR="00187B6A" w:rsidRDefault="00187B6A" w:rsidP="00873C2D">
            <w:pPr>
              <w:pStyle w:val="TableParagraph"/>
              <w:spacing w:before="1" w:line="239" w:lineRule="exact"/>
              <w:ind w:left="25" w:right="113"/>
              <w:rPr>
                <w:sz w:val="24"/>
              </w:rPr>
            </w:pPr>
            <w:r>
              <w:rPr>
                <w:spacing w:val="-10"/>
                <w:sz w:val="24"/>
              </w:rPr>
              <w:t>-</w:t>
            </w:r>
          </w:p>
        </w:tc>
        <w:tc>
          <w:tcPr>
            <w:tcW w:w="620" w:type="dxa"/>
          </w:tcPr>
          <w:p w14:paraId="70932BDE" w14:textId="77777777" w:rsidR="00187B6A" w:rsidRDefault="00187B6A" w:rsidP="00873C2D">
            <w:pPr>
              <w:pStyle w:val="TableParagraph"/>
              <w:spacing w:before="1" w:line="239" w:lineRule="exact"/>
              <w:ind w:left="209"/>
              <w:rPr>
                <w:sz w:val="24"/>
              </w:rPr>
            </w:pPr>
            <w:r>
              <w:rPr>
                <w:spacing w:val="-10"/>
                <w:sz w:val="24"/>
              </w:rPr>
              <w:t>-</w:t>
            </w:r>
          </w:p>
        </w:tc>
        <w:tc>
          <w:tcPr>
            <w:tcW w:w="620" w:type="dxa"/>
          </w:tcPr>
          <w:p w14:paraId="5906E0DA" w14:textId="77777777" w:rsidR="00187B6A" w:rsidRDefault="00187B6A" w:rsidP="00873C2D">
            <w:pPr>
              <w:pStyle w:val="TableParagraph"/>
              <w:spacing w:before="1" w:line="239" w:lineRule="exact"/>
              <w:ind w:left="0" w:right="108"/>
              <w:rPr>
                <w:sz w:val="24"/>
              </w:rPr>
            </w:pPr>
            <w:r>
              <w:rPr>
                <w:spacing w:val="-10"/>
                <w:sz w:val="24"/>
              </w:rPr>
              <w:t>-</w:t>
            </w:r>
          </w:p>
        </w:tc>
        <w:tc>
          <w:tcPr>
            <w:tcW w:w="600" w:type="dxa"/>
          </w:tcPr>
          <w:p w14:paraId="77ECF91D" w14:textId="77777777" w:rsidR="00187B6A" w:rsidRDefault="00187B6A" w:rsidP="00873C2D">
            <w:pPr>
              <w:pStyle w:val="TableParagraph"/>
              <w:spacing w:before="1" w:line="239" w:lineRule="exact"/>
              <w:ind w:left="15" w:right="113"/>
              <w:rPr>
                <w:sz w:val="24"/>
              </w:rPr>
            </w:pPr>
            <w:r>
              <w:rPr>
                <w:spacing w:val="-10"/>
                <w:sz w:val="24"/>
              </w:rPr>
              <w:t>-</w:t>
            </w:r>
          </w:p>
        </w:tc>
        <w:tc>
          <w:tcPr>
            <w:tcW w:w="720" w:type="dxa"/>
          </w:tcPr>
          <w:p w14:paraId="591DB948" w14:textId="77777777" w:rsidR="00187B6A" w:rsidRDefault="00187B6A" w:rsidP="00873C2D">
            <w:pPr>
              <w:pStyle w:val="TableParagraph"/>
              <w:spacing w:before="1" w:line="239" w:lineRule="exact"/>
              <w:rPr>
                <w:sz w:val="24"/>
              </w:rPr>
            </w:pPr>
            <w:r>
              <w:rPr>
                <w:spacing w:val="-10"/>
                <w:sz w:val="24"/>
              </w:rPr>
              <w:t>-</w:t>
            </w:r>
          </w:p>
        </w:tc>
        <w:tc>
          <w:tcPr>
            <w:tcW w:w="720" w:type="dxa"/>
          </w:tcPr>
          <w:p w14:paraId="6459E0C9" w14:textId="77777777" w:rsidR="00187B6A" w:rsidRDefault="00187B6A" w:rsidP="00873C2D">
            <w:pPr>
              <w:pStyle w:val="TableParagraph"/>
              <w:spacing w:before="1" w:line="239" w:lineRule="exact"/>
              <w:rPr>
                <w:sz w:val="24"/>
              </w:rPr>
            </w:pPr>
            <w:r>
              <w:rPr>
                <w:spacing w:val="-10"/>
                <w:sz w:val="24"/>
              </w:rPr>
              <w:t>1</w:t>
            </w:r>
          </w:p>
        </w:tc>
        <w:tc>
          <w:tcPr>
            <w:tcW w:w="740" w:type="dxa"/>
          </w:tcPr>
          <w:p w14:paraId="671172DB" w14:textId="77777777" w:rsidR="00187B6A" w:rsidRDefault="00187B6A" w:rsidP="00873C2D">
            <w:pPr>
              <w:pStyle w:val="TableParagraph"/>
              <w:spacing w:before="1" w:line="239" w:lineRule="exact"/>
              <w:rPr>
                <w:sz w:val="24"/>
              </w:rPr>
            </w:pPr>
            <w:r>
              <w:rPr>
                <w:spacing w:val="-10"/>
                <w:sz w:val="24"/>
              </w:rPr>
              <w:t>3</w:t>
            </w:r>
          </w:p>
        </w:tc>
        <w:tc>
          <w:tcPr>
            <w:tcW w:w="740" w:type="dxa"/>
          </w:tcPr>
          <w:p w14:paraId="237034B8" w14:textId="77777777" w:rsidR="00187B6A" w:rsidRDefault="00187B6A" w:rsidP="00873C2D">
            <w:pPr>
              <w:pStyle w:val="TableParagraph"/>
              <w:spacing w:before="1" w:line="239" w:lineRule="exact"/>
              <w:ind w:left="209"/>
              <w:rPr>
                <w:sz w:val="24"/>
              </w:rPr>
            </w:pPr>
            <w:r>
              <w:rPr>
                <w:spacing w:val="-10"/>
                <w:sz w:val="24"/>
              </w:rPr>
              <w:t>2</w:t>
            </w:r>
          </w:p>
        </w:tc>
        <w:tc>
          <w:tcPr>
            <w:tcW w:w="740" w:type="dxa"/>
          </w:tcPr>
          <w:p w14:paraId="22A345AC" w14:textId="77777777" w:rsidR="00187B6A" w:rsidRDefault="00187B6A" w:rsidP="00873C2D">
            <w:pPr>
              <w:pStyle w:val="TableParagraph"/>
              <w:spacing w:before="1" w:line="239" w:lineRule="exact"/>
              <w:ind w:left="204"/>
              <w:rPr>
                <w:sz w:val="24"/>
              </w:rPr>
            </w:pPr>
            <w:r>
              <w:rPr>
                <w:spacing w:val="-10"/>
                <w:sz w:val="24"/>
              </w:rPr>
              <w:t>-</w:t>
            </w:r>
          </w:p>
        </w:tc>
      </w:tr>
      <w:tr w:rsidR="00187B6A" w14:paraId="072C5D44" w14:textId="77777777" w:rsidTr="00873C2D">
        <w:trPr>
          <w:trHeight w:val="340"/>
        </w:trPr>
        <w:tc>
          <w:tcPr>
            <w:tcW w:w="800" w:type="dxa"/>
          </w:tcPr>
          <w:p w14:paraId="65C24B59" w14:textId="77777777" w:rsidR="00187B6A" w:rsidRDefault="00187B6A" w:rsidP="00873C2D">
            <w:pPr>
              <w:pStyle w:val="TableParagraph"/>
              <w:spacing w:before="6"/>
              <w:ind w:left="73"/>
              <w:rPr>
                <w:sz w:val="24"/>
              </w:rPr>
            </w:pPr>
            <w:r>
              <w:rPr>
                <w:spacing w:val="-5"/>
                <w:sz w:val="24"/>
              </w:rPr>
              <w:t>CO4</w:t>
            </w:r>
          </w:p>
        </w:tc>
        <w:tc>
          <w:tcPr>
            <w:tcW w:w="640" w:type="dxa"/>
          </w:tcPr>
          <w:p w14:paraId="69D1795C" w14:textId="77777777" w:rsidR="00187B6A" w:rsidRDefault="00187B6A" w:rsidP="00873C2D">
            <w:pPr>
              <w:pStyle w:val="TableParagraph"/>
              <w:spacing w:before="5"/>
              <w:ind w:left="20" w:right="99"/>
              <w:rPr>
                <w:sz w:val="24"/>
              </w:rPr>
            </w:pPr>
            <w:r>
              <w:rPr>
                <w:spacing w:val="-10"/>
                <w:sz w:val="24"/>
              </w:rPr>
              <w:t>3</w:t>
            </w:r>
          </w:p>
        </w:tc>
        <w:tc>
          <w:tcPr>
            <w:tcW w:w="600" w:type="dxa"/>
          </w:tcPr>
          <w:p w14:paraId="2429AB12" w14:textId="77777777" w:rsidR="00187B6A" w:rsidRDefault="00187B6A" w:rsidP="00873C2D">
            <w:pPr>
              <w:pStyle w:val="TableParagraph"/>
              <w:spacing w:before="5"/>
              <w:ind w:left="39" w:right="98"/>
              <w:rPr>
                <w:sz w:val="24"/>
              </w:rPr>
            </w:pPr>
            <w:r>
              <w:rPr>
                <w:spacing w:val="-10"/>
                <w:sz w:val="24"/>
              </w:rPr>
              <w:t>3</w:t>
            </w:r>
          </w:p>
        </w:tc>
        <w:tc>
          <w:tcPr>
            <w:tcW w:w="640" w:type="dxa"/>
          </w:tcPr>
          <w:p w14:paraId="6D94938C" w14:textId="77777777" w:rsidR="00187B6A" w:rsidRDefault="00187B6A" w:rsidP="00873C2D">
            <w:pPr>
              <w:pStyle w:val="TableParagraph"/>
              <w:spacing w:before="5"/>
              <w:rPr>
                <w:sz w:val="24"/>
              </w:rPr>
            </w:pPr>
            <w:r>
              <w:rPr>
                <w:spacing w:val="-10"/>
                <w:sz w:val="24"/>
              </w:rPr>
              <w:t>2</w:t>
            </w:r>
          </w:p>
        </w:tc>
        <w:tc>
          <w:tcPr>
            <w:tcW w:w="620" w:type="dxa"/>
          </w:tcPr>
          <w:p w14:paraId="77ED6308" w14:textId="77777777" w:rsidR="00187B6A" w:rsidRDefault="00187B6A" w:rsidP="00873C2D">
            <w:pPr>
              <w:pStyle w:val="TableParagraph"/>
              <w:spacing w:before="5"/>
              <w:ind w:left="39" w:right="108"/>
              <w:rPr>
                <w:sz w:val="24"/>
              </w:rPr>
            </w:pPr>
            <w:r>
              <w:rPr>
                <w:spacing w:val="-10"/>
                <w:sz w:val="24"/>
              </w:rPr>
              <w:t>2</w:t>
            </w:r>
          </w:p>
        </w:tc>
        <w:tc>
          <w:tcPr>
            <w:tcW w:w="600" w:type="dxa"/>
          </w:tcPr>
          <w:p w14:paraId="68FD2FCD" w14:textId="77777777" w:rsidR="00187B6A" w:rsidRDefault="00187B6A" w:rsidP="00873C2D">
            <w:pPr>
              <w:pStyle w:val="TableParagraph"/>
              <w:spacing w:before="5"/>
              <w:ind w:left="39" w:right="98"/>
              <w:rPr>
                <w:sz w:val="24"/>
              </w:rPr>
            </w:pPr>
            <w:r>
              <w:rPr>
                <w:spacing w:val="-10"/>
                <w:sz w:val="24"/>
              </w:rPr>
              <w:t>3</w:t>
            </w:r>
          </w:p>
        </w:tc>
        <w:tc>
          <w:tcPr>
            <w:tcW w:w="620" w:type="dxa"/>
          </w:tcPr>
          <w:p w14:paraId="541FBC17" w14:textId="77777777" w:rsidR="00187B6A" w:rsidRDefault="00187B6A" w:rsidP="00873C2D">
            <w:pPr>
              <w:pStyle w:val="TableParagraph"/>
              <w:spacing w:before="5"/>
              <w:ind w:left="59" w:right="108"/>
              <w:rPr>
                <w:sz w:val="24"/>
              </w:rPr>
            </w:pPr>
            <w:r>
              <w:rPr>
                <w:spacing w:val="-10"/>
                <w:sz w:val="24"/>
              </w:rPr>
              <w:t>1</w:t>
            </w:r>
          </w:p>
        </w:tc>
        <w:tc>
          <w:tcPr>
            <w:tcW w:w="620" w:type="dxa"/>
          </w:tcPr>
          <w:p w14:paraId="607F986B" w14:textId="77777777" w:rsidR="00187B6A" w:rsidRDefault="00187B6A" w:rsidP="00873C2D">
            <w:pPr>
              <w:pStyle w:val="TableParagraph"/>
              <w:spacing w:before="5"/>
              <w:ind w:left="209"/>
              <w:rPr>
                <w:sz w:val="24"/>
              </w:rPr>
            </w:pPr>
            <w:r>
              <w:rPr>
                <w:spacing w:val="-10"/>
                <w:sz w:val="24"/>
              </w:rPr>
              <w:t>-</w:t>
            </w:r>
          </w:p>
        </w:tc>
        <w:tc>
          <w:tcPr>
            <w:tcW w:w="620" w:type="dxa"/>
          </w:tcPr>
          <w:p w14:paraId="1A072773" w14:textId="77777777" w:rsidR="00187B6A" w:rsidRDefault="00187B6A" w:rsidP="00873C2D">
            <w:pPr>
              <w:pStyle w:val="TableParagraph"/>
              <w:spacing w:before="5"/>
              <w:ind w:left="0" w:right="108"/>
              <w:rPr>
                <w:sz w:val="24"/>
              </w:rPr>
            </w:pPr>
            <w:r>
              <w:rPr>
                <w:spacing w:val="-10"/>
                <w:sz w:val="24"/>
              </w:rPr>
              <w:t>-</w:t>
            </w:r>
          </w:p>
        </w:tc>
        <w:tc>
          <w:tcPr>
            <w:tcW w:w="600" w:type="dxa"/>
          </w:tcPr>
          <w:p w14:paraId="1F8133CE" w14:textId="77777777" w:rsidR="00187B6A" w:rsidRDefault="00187B6A" w:rsidP="00873C2D">
            <w:pPr>
              <w:pStyle w:val="TableParagraph"/>
              <w:spacing w:before="5"/>
              <w:ind w:left="15" w:right="113"/>
              <w:rPr>
                <w:sz w:val="24"/>
              </w:rPr>
            </w:pPr>
            <w:r>
              <w:rPr>
                <w:spacing w:val="-10"/>
                <w:sz w:val="24"/>
              </w:rPr>
              <w:t>-</w:t>
            </w:r>
          </w:p>
        </w:tc>
        <w:tc>
          <w:tcPr>
            <w:tcW w:w="720" w:type="dxa"/>
          </w:tcPr>
          <w:p w14:paraId="3AAD3530" w14:textId="77777777" w:rsidR="00187B6A" w:rsidRDefault="00187B6A" w:rsidP="00873C2D">
            <w:pPr>
              <w:pStyle w:val="TableParagraph"/>
              <w:spacing w:before="5"/>
              <w:rPr>
                <w:sz w:val="24"/>
              </w:rPr>
            </w:pPr>
            <w:r>
              <w:rPr>
                <w:spacing w:val="-10"/>
                <w:sz w:val="24"/>
              </w:rPr>
              <w:t>-</w:t>
            </w:r>
          </w:p>
        </w:tc>
        <w:tc>
          <w:tcPr>
            <w:tcW w:w="720" w:type="dxa"/>
          </w:tcPr>
          <w:p w14:paraId="21DE33A1" w14:textId="77777777" w:rsidR="00187B6A" w:rsidRDefault="00187B6A" w:rsidP="00873C2D">
            <w:pPr>
              <w:pStyle w:val="TableParagraph"/>
              <w:spacing w:before="5"/>
              <w:rPr>
                <w:sz w:val="24"/>
              </w:rPr>
            </w:pPr>
            <w:r>
              <w:rPr>
                <w:spacing w:val="-10"/>
                <w:sz w:val="24"/>
              </w:rPr>
              <w:t>1</w:t>
            </w:r>
          </w:p>
        </w:tc>
        <w:tc>
          <w:tcPr>
            <w:tcW w:w="740" w:type="dxa"/>
          </w:tcPr>
          <w:p w14:paraId="646F5C03" w14:textId="77777777" w:rsidR="00187B6A" w:rsidRDefault="00187B6A" w:rsidP="00873C2D">
            <w:pPr>
              <w:pStyle w:val="TableParagraph"/>
              <w:spacing w:before="5"/>
              <w:rPr>
                <w:sz w:val="24"/>
              </w:rPr>
            </w:pPr>
            <w:r>
              <w:rPr>
                <w:spacing w:val="-10"/>
                <w:sz w:val="24"/>
              </w:rPr>
              <w:t>3</w:t>
            </w:r>
          </w:p>
        </w:tc>
        <w:tc>
          <w:tcPr>
            <w:tcW w:w="740" w:type="dxa"/>
          </w:tcPr>
          <w:p w14:paraId="1F29C598" w14:textId="77777777" w:rsidR="00187B6A" w:rsidRDefault="00187B6A" w:rsidP="00873C2D">
            <w:pPr>
              <w:pStyle w:val="TableParagraph"/>
              <w:spacing w:before="5"/>
              <w:ind w:left="209"/>
              <w:rPr>
                <w:sz w:val="24"/>
              </w:rPr>
            </w:pPr>
            <w:r>
              <w:rPr>
                <w:spacing w:val="-10"/>
                <w:sz w:val="24"/>
              </w:rPr>
              <w:t>3</w:t>
            </w:r>
          </w:p>
        </w:tc>
        <w:tc>
          <w:tcPr>
            <w:tcW w:w="740" w:type="dxa"/>
          </w:tcPr>
          <w:p w14:paraId="208E1E47" w14:textId="77777777" w:rsidR="00187B6A" w:rsidRDefault="00187B6A" w:rsidP="00873C2D">
            <w:pPr>
              <w:pStyle w:val="TableParagraph"/>
              <w:spacing w:before="5"/>
              <w:ind w:left="204"/>
              <w:rPr>
                <w:sz w:val="24"/>
              </w:rPr>
            </w:pPr>
            <w:r>
              <w:rPr>
                <w:spacing w:val="-10"/>
                <w:sz w:val="24"/>
              </w:rPr>
              <w:t>1</w:t>
            </w:r>
          </w:p>
        </w:tc>
      </w:tr>
    </w:tbl>
    <w:p w14:paraId="06FB5053" w14:textId="77777777" w:rsidR="00187B6A" w:rsidRDefault="00187B6A" w:rsidP="008B69CD">
      <w:pPr>
        <w:pStyle w:val="ListParagraph"/>
        <w:rPr>
          <w:sz w:val="24"/>
        </w:rPr>
        <w:sectPr w:rsidR="00187B6A" w:rsidSect="008B69CD">
          <w:pgSz w:w="12240" w:h="15840"/>
          <w:pgMar w:top="1820" w:right="720" w:bottom="280" w:left="1440" w:header="720" w:footer="720" w:gutter="0"/>
          <w:cols w:space="720"/>
        </w:sectPr>
      </w:pPr>
    </w:p>
    <w:p w14:paraId="41E7EDAF" w14:textId="77777777" w:rsidR="00F8430D" w:rsidRPr="00CC39FC" w:rsidRDefault="00F8430D" w:rsidP="00F8430D">
      <w:pPr>
        <w:jc w:val="center"/>
        <w:rPr>
          <w:rFonts w:ascii="Palatino Linotype" w:hAnsi="Palatino Linotype" w:cs="Times New Roman"/>
          <w:b/>
        </w:rPr>
      </w:pPr>
      <w:r w:rsidRPr="00CC39FC">
        <w:rPr>
          <w:rFonts w:ascii="Palatino Linotype" w:hAnsi="Palatino Linotype" w:cs="Times New Roman"/>
          <w:b/>
        </w:rPr>
        <w:lastRenderedPageBreak/>
        <w:t>FOURTH YEAR (</w:t>
      </w:r>
      <w:r w:rsidRPr="00CC39FC">
        <w:rPr>
          <w:rFonts w:ascii="Palatino Linotype" w:hAnsi="Palatino Linotype" w:cs="Times New Roman"/>
          <w:b/>
          <w:i/>
        </w:rPr>
        <w:t>SEVENTH SEMESTER</w:t>
      </w:r>
      <w:r w:rsidRPr="00CC39FC">
        <w:rPr>
          <w:rFonts w:ascii="Palatino Linotype" w:hAnsi="Palatino Linotype"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121"/>
        <w:gridCol w:w="5810"/>
        <w:gridCol w:w="1276"/>
        <w:gridCol w:w="992"/>
      </w:tblGrid>
      <w:tr w:rsidR="00F8430D" w:rsidRPr="00CC39FC" w14:paraId="1DBE2199" w14:textId="77777777" w:rsidTr="00D900D1">
        <w:trPr>
          <w:trHeight w:val="620"/>
        </w:trPr>
        <w:tc>
          <w:tcPr>
            <w:tcW w:w="577" w:type="dxa"/>
            <w:vAlign w:val="center"/>
          </w:tcPr>
          <w:p w14:paraId="799626B7"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Sl. No.</w:t>
            </w:r>
          </w:p>
        </w:tc>
        <w:tc>
          <w:tcPr>
            <w:tcW w:w="1121" w:type="dxa"/>
            <w:vAlign w:val="center"/>
          </w:tcPr>
          <w:p w14:paraId="10583A03" w14:textId="77777777" w:rsidR="00F8430D" w:rsidRPr="00D011DB" w:rsidRDefault="00F8430D" w:rsidP="00D900D1">
            <w:pPr>
              <w:spacing w:after="0" w:line="240" w:lineRule="auto"/>
              <w:rPr>
                <w:rFonts w:ascii="Palatino Linotype" w:hAnsi="Palatino Linotype" w:cs="Times New Roman"/>
                <w:b/>
                <w:sz w:val="20"/>
              </w:rPr>
            </w:pPr>
            <w:r w:rsidRPr="00D011DB">
              <w:rPr>
                <w:rFonts w:ascii="Palatino Linotype" w:hAnsi="Palatino Linotype" w:cs="Times New Roman"/>
                <w:b/>
                <w:sz w:val="20"/>
              </w:rPr>
              <w:t>Course Code</w:t>
            </w:r>
          </w:p>
        </w:tc>
        <w:tc>
          <w:tcPr>
            <w:tcW w:w="5810" w:type="dxa"/>
            <w:vAlign w:val="center"/>
          </w:tcPr>
          <w:p w14:paraId="23B63E90"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Subject (Theory)</w:t>
            </w:r>
          </w:p>
        </w:tc>
        <w:tc>
          <w:tcPr>
            <w:tcW w:w="1276" w:type="dxa"/>
            <w:vAlign w:val="center"/>
          </w:tcPr>
          <w:p w14:paraId="218ADA01"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Contact Hrs.</w:t>
            </w:r>
          </w:p>
          <w:p w14:paraId="66DA1AF9"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L-T-P</w:t>
            </w:r>
          </w:p>
        </w:tc>
        <w:tc>
          <w:tcPr>
            <w:tcW w:w="992" w:type="dxa"/>
            <w:vAlign w:val="center"/>
          </w:tcPr>
          <w:p w14:paraId="5849AEA7"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Credit</w:t>
            </w:r>
          </w:p>
        </w:tc>
      </w:tr>
      <w:tr w:rsidR="00F8430D" w:rsidRPr="00CC39FC" w14:paraId="6104A828" w14:textId="77777777" w:rsidTr="00D900D1">
        <w:trPr>
          <w:trHeight w:val="332"/>
        </w:trPr>
        <w:tc>
          <w:tcPr>
            <w:tcW w:w="577" w:type="dxa"/>
            <w:vAlign w:val="center"/>
          </w:tcPr>
          <w:p w14:paraId="221BB7C3"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c>
          <w:tcPr>
            <w:tcW w:w="1121" w:type="dxa"/>
            <w:vAlign w:val="center"/>
          </w:tcPr>
          <w:p w14:paraId="1C656AC4"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4201</w:t>
            </w:r>
          </w:p>
          <w:p w14:paraId="79BD9A25"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4203</w:t>
            </w:r>
          </w:p>
          <w:p w14:paraId="79CF7F70"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4205</w:t>
            </w:r>
          </w:p>
          <w:p w14:paraId="2858F196"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4207</w:t>
            </w:r>
          </w:p>
        </w:tc>
        <w:tc>
          <w:tcPr>
            <w:tcW w:w="5810" w:type="dxa"/>
          </w:tcPr>
          <w:p w14:paraId="7738D1BE" w14:textId="77777777" w:rsidR="00F8430D" w:rsidRPr="004C286C" w:rsidRDefault="00F8430D"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1. Robot Mechanics and Control</w:t>
            </w:r>
          </w:p>
          <w:p w14:paraId="59D36673" w14:textId="77777777" w:rsidR="00F8430D" w:rsidRPr="004C286C" w:rsidRDefault="00F8430D"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2. Composite Materials and Mechanics</w:t>
            </w:r>
          </w:p>
          <w:p w14:paraId="1E0E3082" w14:textId="77777777" w:rsidR="00F8430D" w:rsidRPr="004C286C" w:rsidRDefault="00F8430D"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3. Finite Element Methods</w:t>
            </w:r>
          </w:p>
          <w:p w14:paraId="21679FD4" w14:textId="77777777" w:rsidR="00F8430D" w:rsidRPr="004C286C" w:rsidRDefault="00F8430D" w:rsidP="00D900D1">
            <w:p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4. Modern Vehicle Engineering</w:t>
            </w:r>
          </w:p>
        </w:tc>
        <w:tc>
          <w:tcPr>
            <w:tcW w:w="1276" w:type="dxa"/>
            <w:vAlign w:val="center"/>
          </w:tcPr>
          <w:p w14:paraId="1F6B4F20"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72C7408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65685A58" w14:textId="77777777" w:rsidTr="00D900D1">
        <w:trPr>
          <w:trHeight w:val="332"/>
        </w:trPr>
        <w:tc>
          <w:tcPr>
            <w:tcW w:w="577" w:type="dxa"/>
            <w:vAlign w:val="center"/>
          </w:tcPr>
          <w:p w14:paraId="0AB3EA4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c>
          <w:tcPr>
            <w:tcW w:w="1121" w:type="dxa"/>
            <w:vAlign w:val="center"/>
          </w:tcPr>
          <w:p w14:paraId="332EDD1D"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4209</w:t>
            </w:r>
          </w:p>
          <w:p w14:paraId="27E57408"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4211</w:t>
            </w:r>
          </w:p>
          <w:p w14:paraId="28A13039"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4213</w:t>
            </w:r>
          </w:p>
          <w:p w14:paraId="4AC3C1F7"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4215</w:t>
            </w:r>
          </w:p>
        </w:tc>
        <w:tc>
          <w:tcPr>
            <w:tcW w:w="5810" w:type="dxa"/>
          </w:tcPr>
          <w:p w14:paraId="52F4F09A" w14:textId="77777777" w:rsidR="00F8430D" w:rsidRPr="004C286C" w:rsidRDefault="00F8430D"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szCs w:val="24"/>
              </w:rPr>
              <w:t>Soft Computing Applications for Mechanical Systems</w:t>
            </w:r>
          </w:p>
          <w:p w14:paraId="19BF35EA" w14:textId="77777777" w:rsidR="00F8430D" w:rsidRPr="004C286C" w:rsidRDefault="00F8430D"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rPr>
              <w:t>Additive Manufacturing</w:t>
            </w:r>
          </w:p>
          <w:p w14:paraId="5784100C" w14:textId="77777777" w:rsidR="00F8430D" w:rsidRPr="004C286C" w:rsidRDefault="00F8430D"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rPr>
              <w:t>Renewable Energy Technologies</w:t>
            </w:r>
          </w:p>
          <w:p w14:paraId="0068857D" w14:textId="77777777" w:rsidR="00F8430D" w:rsidRPr="004C286C" w:rsidRDefault="00F8430D" w:rsidP="00C43248">
            <w:pPr>
              <w:pStyle w:val="ListParagraph"/>
              <w:numPr>
                <w:ilvl w:val="0"/>
                <w:numId w:val="17"/>
              </w:numPr>
              <w:suppressAutoHyphens/>
              <w:spacing w:after="0"/>
              <w:ind w:left="239" w:hanging="239"/>
              <w:rPr>
                <w:rFonts w:ascii="Palatino Linotype" w:hAnsi="Palatino Linotype"/>
                <w:sz w:val="20"/>
                <w:szCs w:val="24"/>
              </w:rPr>
            </w:pPr>
            <w:r w:rsidRPr="004C286C">
              <w:rPr>
                <w:rFonts w:ascii="Palatino Linotype" w:hAnsi="Palatino Linotype"/>
                <w:sz w:val="20"/>
                <w:szCs w:val="24"/>
              </w:rPr>
              <w:t>AI and ML Applications in Industrial Systems</w:t>
            </w:r>
          </w:p>
        </w:tc>
        <w:tc>
          <w:tcPr>
            <w:tcW w:w="1276" w:type="dxa"/>
            <w:vAlign w:val="center"/>
          </w:tcPr>
          <w:p w14:paraId="44D5B9D1"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5646639D"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26380D34" w14:textId="77777777" w:rsidTr="00D900D1">
        <w:trPr>
          <w:trHeight w:val="305"/>
        </w:trPr>
        <w:tc>
          <w:tcPr>
            <w:tcW w:w="577" w:type="dxa"/>
            <w:vAlign w:val="center"/>
          </w:tcPr>
          <w:p w14:paraId="6F5ED9C7"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c>
          <w:tcPr>
            <w:tcW w:w="1121" w:type="dxa"/>
            <w:vAlign w:val="center"/>
          </w:tcPr>
          <w:p w14:paraId="24D59225" w14:textId="77777777" w:rsidR="00F8430D" w:rsidRPr="007E56C0" w:rsidRDefault="00F8430D" w:rsidP="00D900D1">
            <w:pPr>
              <w:spacing w:after="0" w:line="240" w:lineRule="auto"/>
              <w:jc w:val="center"/>
              <w:rPr>
                <w:rFonts w:ascii="Palatino Linotype" w:hAnsi="Palatino Linotype" w:cs="Times New Roman"/>
                <w:bCs/>
                <w:sz w:val="20"/>
              </w:rPr>
            </w:pPr>
          </w:p>
          <w:p w14:paraId="305449D1"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4301</w:t>
            </w:r>
          </w:p>
          <w:p w14:paraId="2CA0AF7E"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4303</w:t>
            </w:r>
          </w:p>
          <w:p w14:paraId="2B794313" w14:textId="77777777" w:rsidR="00F8430D" w:rsidRPr="007E56C0" w:rsidRDefault="00F8430D" w:rsidP="00D900D1">
            <w:pPr>
              <w:spacing w:after="0" w:line="240" w:lineRule="auto"/>
              <w:jc w:val="center"/>
              <w:rPr>
                <w:rFonts w:ascii="Palatino Linotype" w:hAnsi="Palatino Linotype" w:cs="Times New Roman"/>
                <w:color w:val="00B050"/>
                <w:sz w:val="20"/>
              </w:rPr>
            </w:pPr>
            <w:r w:rsidRPr="007E56C0">
              <w:rPr>
                <w:rFonts w:ascii="Palatino Linotype" w:hAnsi="Palatino Linotype" w:cs="Times New Roman"/>
                <w:bCs/>
                <w:sz w:val="20"/>
              </w:rPr>
              <w:t>MS 4305</w:t>
            </w:r>
          </w:p>
        </w:tc>
        <w:tc>
          <w:tcPr>
            <w:tcW w:w="5810" w:type="dxa"/>
          </w:tcPr>
          <w:p w14:paraId="660F029F" w14:textId="77777777" w:rsidR="00F8430D" w:rsidRPr="004C286C" w:rsidRDefault="00F8430D" w:rsidP="00D900D1">
            <w:pPr>
              <w:spacing w:after="0" w:line="240" w:lineRule="auto"/>
              <w:rPr>
                <w:rFonts w:ascii="Palatino Linotype" w:hAnsi="Palatino Linotype" w:cs="Times New Roman"/>
                <w:color w:val="00B050"/>
                <w:sz w:val="20"/>
                <w:u w:val="single"/>
              </w:rPr>
            </w:pPr>
            <w:r w:rsidRPr="004C286C">
              <w:rPr>
                <w:rFonts w:ascii="Palatino Linotype" w:hAnsi="Palatino Linotype" w:cs="Times New Roman"/>
                <w:color w:val="00B050"/>
                <w:sz w:val="20"/>
                <w:u w:val="single"/>
              </w:rPr>
              <w:t>Open Elective – I</w:t>
            </w:r>
          </w:p>
          <w:p w14:paraId="68E47BFB" w14:textId="77777777" w:rsidR="00F8430D" w:rsidRPr="004C286C" w:rsidRDefault="00F8430D" w:rsidP="00C43248">
            <w:pPr>
              <w:pStyle w:val="ListParagraph"/>
              <w:numPr>
                <w:ilvl w:val="0"/>
                <w:numId w:val="18"/>
              </w:numPr>
              <w:spacing w:after="0" w:line="240" w:lineRule="auto"/>
              <w:rPr>
                <w:rFonts w:ascii="Palatino Linotype" w:hAnsi="Palatino Linotype" w:cs="Times New Roman"/>
                <w:sz w:val="20"/>
              </w:rPr>
            </w:pPr>
            <w:r w:rsidRPr="004C286C">
              <w:rPr>
                <w:rFonts w:ascii="Palatino Linotype" w:hAnsi="Palatino Linotype" w:cs="Times New Roman"/>
                <w:sz w:val="20"/>
              </w:rPr>
              <w:t>Decision Modelling</w:t>
            </w:r>
          </w:p>
          <w:p w14:paraId="20752D71" w14:textId="77777777" w:rsidR="00F8430D" w:rsidRPr="004C286C" w:rsidRDefault="00F8430D" w:rsidP="00C43248">
            <w:pPr>
              <w:pStyle w:val="ListParagraph"/>
              <w:numPr>
                <w:ilvl w:val="0"/>
                <w:numId w:val="18"/>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Soft Computing Techniques </w:t>
            </w:r>
          </w:p>
          <w:p w14:paraId="4A5D190C" w14:textId="77777777" w:rsidR="00F8430D" w:rsidRPr="004C286C" w:rsidRDefault="00F8430D" w:rsidP="00C43248">
            <w:pPr>
              <w:pStyle w:val="ListParagraph"/>
              <w:numPr>
                <w:ilvl w:val="0"/>
                <w:numId w:val="18"/>
              </w:numPr>
              <w:spacing w:after="0" w:line="240" w:lineRule="auto"/>
              <w:rPr>
                <w:rFonts w:ascii="Palatino Linotype" w:hAnsi="Palatino Linotype" w:cs="Times New Roman"/>
                <w:b/>
                <w:sz w:val="20"/>
              </w:rPr>
            </w:pPr>
            <w:r w:rsidRPr="004C286C">
              <w:rPr>
                <w:rFonts w:ascii="Palatino Linotype" w:hAnsi="Palatino Linotype" w:cs="Times New Roman"/>
                <w:sz w:val="20"/>
              </w:rPr>
              <w:t>Statistical Methods for Engineers</w:t>
            </w:r>
          </w:p>
        </w:tc>
        <w:tc>
          <w:tcPr>
            <w:tcW w:w="1276" w:type="dxa"/>
            <w:vAlign w:val="center"/>
          </w:tcPr>
          <w:p w14:paraId="7096C8C2"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63A0ADCA"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6147C10F" w14:textId="77777777" w:rsidTr="00D900D1">
        <w:trPr>
          <w:trHeight w:val="305"/>
        </w:trPr>
        <w:tc>
          <w:tcPr>
            <w:tcW w:w="577" w:type="dxa"/>
            <w:vAlign w:val="center"/>
          </w:tcPr>
          <w:p w14:paraId="4F5F502B"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4</w:t>
            </w:r>
          </w:p>
        </w:tc>
        <w:tc>
          <w:tcPr>
            <w:tcW w:w="1121" w:type="dxa"/>
            <w:vAlign w:val="center"/>
          </w:tcPr>
          <w:p w14:paraId="16935804" w14:textId="77777777" w:rsidR="00F8430D" w:rsidRPr="007E56C0" w:rsidRDefault="00F8430D" w:rsidP="00D900D1">
            <w:pPr>
              <w:spacing w:after="0" w:line="240" w:lineRule="auto"/>
              <w:jc w:val="center"/>
              <w:rPr>
                <w:rFonts w:ascii="Palatino Linotype" w:hAnsi="Palatino Linotype" w:cs="Times New Roman"/>
                <w:sz w:val="20"/>
              </w:rPr>
            </w:pPr>
            <w:r w:rsidRPr="007E56C0">
              <w:rPr>
                <w:rFonts w:ascii="Palatino Linotype" w:hAnsi="Palatino Linotype" w:cs="Times New Roman"/>
                <w:bCs/>
                <w:sz w:val="20"/>
              </w:rPr>
              <w:t>MS 4101</w:t>
            </w:r>
          </w:p>
        </w:tc>
        <w:tc>
          <w:tcPr>
            <w:tcW w:w="5810" w:type="dxa"/>
            <w:vAlign w:val="center"/>
          </w:tcPr>
          <w:p w14:paraId="2DA4557D" w14:textId="77777777" w:rsidR="00F8430D" w:rsidRPr="004C286C" w:rsidRDefault="00F8430D" w:rsidP="00D900D1">
            <w:pPr>
              <w:suppressAutoHyphens/>
              <w:rPr>
                <w:rFonts w:ascii="Palatino Linotype" w:hAnsi="Palatino Linotype"/>
                <w:sz w:val="20"/>
                <w:szCs w:val="24"/>
              </w:rPr>
            </w:pPr>
            <w:r w:rsidRPr="004C286C">
              <w:rPr>
                <w:rFonts w:ascii="Palatino Linotype" w:hAnsi="Palatino Linotype"/>
                <w:sz w:val="20"/>
                <w:szCs w:val="24"/>
              </w:rPr>
              <w:t xml:space="preserve">Mechatronics and IoT </w:t>
            </w:r>
          </w:p>
        </w:tc>
        <w:tc>
          <w:tcPr>
            <w:tcW w:w="1276" w:type="dxa"/>
            <w:vAlign w:val="center"/>
          </w:tcPr>
          <w:p w14:paraId="1470738E"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992" w:type="dxa"/>
            <w:vAlign w:val="center"/>
          </w:tcPr>
          <w:p w14:paraId="390DCB9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r>
      <w:tr w:rsidR="00F8430D" w:rsidRPr="00CC39FC" w14:paraId="091A4FAB" w14:textId="77777777" w:rsidTr="00D900D1">
        <w:trPr>
          <w:trHeight w:val="296"/>
        </w:trPr>
        <w:tc>
          <w:tcPr>
            <w:tcW w:w="9776" w:type="dxa"/>
            <w:gridSpan w:val="5"/>
          </w:tcPr>
          <w:p w14:paraId="18C6438E"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Subject (Sessional)</w:t>
            </w:r>
          </w:p>
        </w:tc>
      </w:tr>
      <w:tr w:rsidR="00F8430D" w:rsidRPr="00CC39FC" w14:paraId="71CA06DD" w14:textId="77777777" w:rsidTr="00D900D1">
        <w:trPr>
          <w:trHeight w:val="217"/>
        </w:trPr>
        <w:tc>
          <w:tcPr>
            <w:tcW w:w="577" w:type="dxa"/>
            <w:vAlign w:val="center"/>
          </w:tcPr>
          <w:p w14:paraId="516F059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5</w:t>
            </w:r>
          </w:p>
        </w:tc>
        <w:tc>
          <w:tcPr>
            <w:tcW w:w="1121" w:type="dxa"/>
            <w:vAlign w:val="center"/>
          </w:tcPr>
          <w:p w14:paraId="2B378EF0" w14:textId="77777777" w:rsidR="00F8430D" w:rsidRPr="004C286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4701</w:t>
            </w:r>
          </w:p>
        </w:tc>
        <w:tc>
          <w:tcPr>
            <w:tcW w:w="5810" w:type="dxa"/>
            <w:vAlign w:val="center"/>
          </w:tcPr>
          <w:p w14:paraId="0D734F6D" w14:textId="77777777" w:rsidR="00F8430D" w:rsidRPr="004C286C" w:rsidRDefault="00F8430D"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Seminar on SIRE - II</w:t>
            </w:r>
          </w:p>
        </w:tc>
        <w:tc>
          <w:tcPr>
            <w:tcW w:w="1276" w:type="dxa"/>
            <w:vAlign w:val="center"/>
          </w:tcPr>
          <w:p w14:paraId="1BBAD1F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992" w:type="dxa"/>
            <w:vAlign w:val="center"/>
          </w:tcPr>
          <w:p w14:paraId="691550C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r>
      <w:tr w:rsidR="00F8430D" w:rsidRPr="00CC39FC" w14:paraId="3C004054" w14:textId="77777777" w:rsidTr="00D900D1">
        <w:trPr>
          <w:trHeight w:val="83"/>
        </w:trPr>
        <w:tc>
          <w:tcPr>
            <w:tcW w:w="577" w:type="dxa"/>
            <w:vAlign w:val="center"/>
          </w:tcPr>
          <w:p w14:paraId="6E763B2D"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6</w:t>
            </w:r>
          </w:p>
        </w:tc>
        <w:tc>
          <w:tcPr>
            <w:tcW w:w="1121" w:type="dxa"/>
            <w:vAlign w:val="center"/>
          </w:tcPr>
          <w:p w14:paraId="48C926F5" w14:textId="77777777" w:rsidR="00F8430D"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 xml:space="preserve"> MS 4601/</w:t>
            </w:r>
          </w:p>
          <w:p w14:paraId="67E85759" w14:textId="77777777" w:rsidR="00F8430D" w:rsidRPr="004C286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4603</w:t>
            </w:r>
          </w:p>
        </w:tc>
        <w:tc>
          <w:tcPr>
            <w:tcW w:w="5810" w:type="dxa"/>
            <w:vAlign w:val="center"/>
          </w:tcPr>
          <w:p w14:paraId="576BE312" w14:textId="77777777" w:rsidR="00F8430D" w:rsidRDefault="00F8430D"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Project for Product Development – II /</w:t>
            </w:r>
          </w:p>
          <w:p w14:paraId="60F31F66" w14:textId="77777777" w:rsidR="00F8430D" w:rsidRPr="004C286C" w:rsidRDefault="00F8430D" w:rsidP="00D900D1">
            <w:pPr>
              <w:spacing w:after="0" w:line="240" w:lineRule="auto"/>
              <w:rPr>
                <w:rFonts w:ascii="Palatino Linotype" w:hAnsi="Palatino Linotype" w:cs="Times New Roman"/>
                <w:bCs/>
                <w:sz w:val="20"/>
              </w:rPr>
            </w:pPr>
            <w:r w:rsidRPr="004C286C">
              <w:rPr>
                <w:rFonts w:ascii="Palatino Linotype" w:hAnsi="Palatino Linotype" w:cs="Times New Roman"/>
                <w:sz w:val="20"/>
              </w:rPr>
              <w:t>Internship Project - I</w:t>
            </w:r>
          </w:p>
        </w:tc>
        <w:tc>
          <w:tcPr>
            <w:tcW w:w="1276" w:type="dxa"/>
            <w:vAlign w:val="center"/>
          </w:tcPr>
          <w:p w14:paraId="6A08818A"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992" w:type="dxa"/>
            <w:vAlign w:val="center"/>
          </w:tcPr>
          <w:p w14:paraId="635E842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2E51049B" w14:textId="77777777" w:rsidTr="00D900D1">
        <w:trPr>
          <w:trHeight w:val="242"/>
        </w:trPr>
        <w:tc>
          <w:tcPr>
            <w:tcW w:w="7508" w:type="dxa"/>
            <w:gridSpan w:val="3"/>
          </w:tcPr>
          <w:p w14:paraId="70B0BBE4" w14:textId="77777777" w:rsidR="00F8430D" w:rsidRPr="00CC39FC" w:rsidRDefault="00F8430D" w:rsidP="00D900D1">
            <w:pPr>
              <w:spacing w:after="0" w:line="240" w:lineRule="auto"/>
              <w:jc w:val="right"/>
              <w:rPr>
                <w:rFonts w:ascii="Palatino Linotype" w:hAnsi="Palatino Linotype" w:cs="Times New Roman"/>
                <w:b/>
              </w:rPr>
            </w:pPr>
            <w:r w:rsidRPr="00CC39FC">
              <w:rPr>
                <w:rFonts w:ascii="Palatino Linotype" w:hAnsi="Palatino Linotype" w:cs="Times New Roman"/>
                <w:b/>
              </w:rPr>
              <w:t xml:space="preserve">Total </w:t>
            </w:r>
          </w:p>
        </w:tc>
        <w:tc>
          <w:tcPr>
            <w:tcW w:w="1276" w:type="dxa"/>
          </w:tcPr>
          <w:p w14:paraId="472510D0"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12-0-12</w:t>
            </w:r>
          </w:p>
        </w:tc>
        <w:tc>
          <w:tcPr>
            <w:tcW w:w="992" w:type="dxa"/>
          </w:tcPr>
          <w:p w14:paraId="7402E67B"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15</w:t>
            </w:r>
          </w:p>
        </w:tc>
      </w:tr>
    </w:tbl>
    <w:p w14:paraId="752A74F7" w14:textId="77777777" w:rsidR="00F8430D" w:rsidRPr="00CC39FC" w:rsidRDefault="00F8430D" w:rsidP="00F8430D">
      <w:pPr>
        <w:spacing w:after="0" w:line="240" w:lineRule="auto"/>
        <w:jc w:val="both"/>
        <w:rPr>
          <w:rFonts w:ascii="Palatino Linotype" w:hAnsi="Palatino Linotype" w:cs="Times New Roman"/>
          <w:b/>
        </w:rPr>
      </w:pPr>
      <w:r w:rsidRPr="00CC39FC">
        <w:rPr>
          <w:rFonts w:ascii="Palatino Linotype" w:hAnsi="Palatino Linotype" w:cs="Times New Roman"/>
          <w:b/>
        </w:rPr>
        <w:t>*Project / Seminar / Internship</w:t>
      </w:r>
    </w:p>
    <w:p w14:paraId="78D60C95" w14:textId="77777777" w:rsidR="00F8430D" w:rsidRPr="00CC39FC" w:rsidRDefault="00F8430D" w:rsidP="00F8430D">
      <w:pPr>
        <w:spacing w:before="69"/>
        <w:ind w:right="-147"/>
        <w:rPr>
          <w:rFonts w:ascii="Times New Roman" w:hAnsi="Times New Roman" w:cs="Times New Roman"/>
          <w:b/>
          <w:sz w:val="24"/>
        </w:rPr>
      </w:pPr>
    </w:p>
    <w:p w14:paraId="46AD9CDA" w14:textId="77777777" w:rsidR="00F8430D" w:rsidRPr="00CC39FC" w:rsidRDefault="00F8430D" w:rsidP="00F8430D">
      <w:pPr>
        <w:spacing w:before="69"/>
        <w:ind w:right="-147"/>
        <w:rPr>
          <w:rFonts w:ascii="Times New Roman" w:hAnsi="Times New Roman" w:cs="Times New Roman"/>
          <w:b/>
          <w:sz w:val="24"/>
        </w:rPr>
      </w:pPr>
    </w:p>
    <w:p w14:paraId="0D672041" w14:textId="77777777" w:rsidR="00F8430D" w:rsidRPr="00CC39FC" w:rsidRDefault="00F8430D" w:rsidP="00F8430D">
      <w:pPr>
        <w:spacing w:before="69"/>
        <w:ind w:right="-147"/>
        <w:rPr>
          <w:rFonts w:ascii="Times New Roman" w:hAnsi="Times New Roman" w:cs="Times New Roman"/>
          <w:b/>
          <w:sz w:val="24"/>
        </w:rPr>
      </w:pPr>
    </w:p>
    <w:p w14:paraId="484D14E9" w14:textId="77777777" w:rsidR="00F8430D" w:rsidRPr="00CC39FC" w:rsidRDefault="00F8430D" w:rsidP="00F8430D">
      <w:pPr>
        <w:spacing w:before="69"/>
        <w:ind w:right="-147"/>
        <w:rPr>
          <w:rFonts w:ascii="Times New Roman" w:hAnsi="Times New Roman" w:cs="Times New Roman"/>
          <w:b/>
          <w:sz w:val="24"/>
        </w:rPr>
      </w:pPr>
    </w:p>
    <w:p w14:paraId="50280A6E" w14:textId="77777777" w:rsidR="00F8430D" w:rsidRPr="00CC39FC" w:rsidRDefault="00F8430D" w:rsidP="00F8430D">
      <w:pPr>
        <w:spacing w:before="69"/>
        <w:ind w:right="-147"/>
        <w:rPr>
          <w:rFonts w:ascii="Times New Roman" w:hAnsi="Times New Roman" w:cs="Times New Roman"/>
          <w:b/>
          <w:sz w:val="24"/>
        </w:rPr>
      </w:pPr>
    </w:p>
    <w:p w14:paraId="2B250B5C" w14:textId="77777777" w:rsidR="00F8430D" w:rsidRPr="00CC39FC" w:rsidRDefault="00F8430D" w:rsidP="00F8430D">
      <w:pPr>
        <w:spacing w:before="69"/>
        <w:ind w:right="-147"/>
        <w:rPr>
          <w:rFonts w:ascii="Times New Roman" w:hAnsi="Times New Roman" w:cs="Times New Roman"/>
          <w:b/>
          <w:sz w:val="24"/>
        </w:rPr>
      </w:pPr>
    </w:p>
    <w:p w14:paraId="47318364" w14:textId="77777777" w:rsidR="00F8430D" w:rsidRPr="00CC39FC" w:rsidRDefault="00F8430D" w:rsidP="00F8430D">
      <w:pPr>
        <w:spacing w:before="69"/>
        <w:ind w:right="-147"/>
        <w:rPr>
          <w:rFonts w:ascii="Times New Roman" w:hAnsi="Times New Roman" w:cs="Times New Roman"/>
          <w:b/>
          <w:sz w:val="24"/>
        </w:rPr>
      </w:pPr>
    </w:p>
    <w:p w14:paraId="518A6B4B" w14:textId="77777777" w:rsidR="00F8430D" w:rsidRPr="00CC39FC" w:rsidRDefault="00F8430D" w:rsidP="00F8430D">
      <w:pPr>
        <w:spacing w:before="69"/>
        <w:ind w:right="-147"/>
        <w:rPr>
          <w:rFonts w:ascii="Times New Roman" w:hAnsi="Times New Roman" w:cs="Times New Roman"/>
          <w:b/>
          <w:sz w:val="24"/>
        </w:rPr>
      </w:pPr>
    </w:p>
    <w:p w14:paraId="4642FF87" w14:textId="77777777" w:rsidR="00F8430D" w:rsidRPr="00CC39FC" w:rsidRDefault="00F8430D" w:rsidP="00F8430D">
      <w:pPr>
        <w:spacing w:before="69"/>
        <w:ind w:right="-147"/>
        <w:rPr>
          <w:rFonts w:ascii="Times New Roman" w:hAnsi="Times New Roman" w:cs="Times New Roman"/>
          <w:b/>
          <w:sz w:val="24"/>
        </w:rPr>
      </w:pPr>
    </w:p>
    <w:p w14:paraId="1351AB5F" w14:textId="77777777" w:rsidR="00F8430D" w:rsidRPr="00CC39FC" w:rsidRDefault="00F8430D" w:rsidP="00F8430D">
      <w:pPr>
        <w:spacing w:before="69"/>
        <w:ind w:right="-147"/>
        <w:rPr>
          <w:rFonts w:ascii="Times New Roman" w:hAnsi="Times New Roman" w:cs="Times New Roman"/>
          <w:b/>
          <w:sz w:val="24"/>
        </w:rPr>
      </w:pPr>
    </w:p>
    <w:p w14:paraId="3F28205F" w14:textId="77777777" w:rsidR="00F8430D" w:rsidRPr="00CC39FC" w:rsidRDefault="00F8430D" w:rsidP="00F8430D">
      <w:pPr>
        <w:spacing w:before="69"/>
        <w:ind w:right="-147"/>
        <w:rPr>
          <w:rFonts w:ascii="Times New Roman" w:hAnsi="Times New Roman" w:cs="Times New Roman"/>
          <w:b/>
          <w:sz w:val="24"/>
        </w:rPr>
      </w:pPr>
    </w:p>
    <w:p w14:paraId="016EB395" w14:textId="77777777" w:rsidR="00F8430D" w:rsidRPr="00CC39FC" w:rsidRDefault="00F8430D" w:rsidP="00F8430D">
      <w:pPr>
        <w:spacing w:before="69"/>
        <w:ind w:right="-147"/>
        <w:rPr>
          <w:rFonts w:ascii="Times New Roman" w:hAnsi="Times New Roman" w:cs="Times New Roman"/>
          <w:b/>
          <w:sz w:val="24"/>
        </w:rPr>
      </w:pPr>
    </w:p>
    <w:p w14:paraId="0EEC1128" w14:textId="77777777" w:rsidR="00F8430D" w:rsidRPr="00CC39FC" w:rsidRDefault="00F8430D" w:rsidP="00F8430D">
      <w:pPr>
        <w:spacing w:before="69"/>
        <w:ind w:right="-147"/>
        <w:rPr>
          <w:rFonts w:ascii="Times New Roman" w:hAnsi="Times New Roman" w:cs="Times New Roman"/>
          <w:b/>
          <w:sz w:val="24"/>
        </w:rPr>
      </w:pPr>
    </w:p>
    <w:p w14:paraId="115ADD96" w14:textId="77777777" w:rsidR="00F8430D" w:rsidRPr="00CC39FC" w:rsidRDefault="00F8430D" w:rsidP="00F8430D">
      <w:pPr>
        <w:spacing w:before="69"/>
        <w:ind w:right="-147"/>
        <w:rPr>
          <w:rFonts w:ascii="Times New Roman" w:hAnsi="Times New Roman" w:cs="Times New Roman"/>
          <w:b/>
          <w:sz w:val="24"/>
        </w:rPr>
      </w:pPr>
    </w:p>
    <w:p w14:paraId="65F38F5B" w14:textId="77777777" w:rsidR="00F8430D" w:rsidRPr="00CC39FC" w:rsidRDefault="00F8430D" w:rsidP="00F8430D">
      <w:pPr>
        <w:spacing w:before="69"/>
        <w:ind w:right="-147"/>
        <w:rPr>
          <w:rFonts w:ascii="Times New Roman" w:hAnsi="Times New Roman" w:cs="Times New Roman"/>
          <w:b/>
          <w:sz w:val="24"/>
        </w:rPr>
      </w:pPr>
    </w:p>
    <w:p w14:paraId="4BCF7FAB" w14:textId="77777777" w:rsidR="00F8430D" w:rsidRPr="00CC39FC" w:rsidRDefault="00F8430D" w:rsidP="00F8430D">
      <w:pPr>
        <w:spacing w:before="69"/>
        <w:ind w:right="-147"/>
        <w:rPr>
          <w:rFonts w:ascii="Times New Roman" w:hAnsi="Times New Roman" w:cs="Times New Roman"/>
          <w:b/>
          <w:sz w:val="24"/>
        </w:rPr>
      </w:pPr>
    </w:p>
    <w:p w14:paraId="7261B0F7" w14:textId="77777777" w:rsidR="00F8430D" w:rsidRPr="00CC39FC" w:rsidRDefault="00F8430D" w:rsidP="00F8430D">
      <w:pPr>
        <w:pStyle w:val="bodytext0"/>
        <w:rPr>
          <w:b/>
          <w:bCs/>
          <w:sz w:val="22"/>
          <w:szCs w:val="22"/>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2692"/>
        <w:gridCol w:w="3014"/>
        <w:gridCol w:w="1513"/>
      </w:tblGrid>
      <w:tr w:rsidR="00F8430D" w:rsidRPr="00CC39FC" w14:paraId="2254D8E8" w14:textId="77777777" w:rsidTr="00D900D1">
        <w:trPr>
          <w:trHeight w:val="375"/>
        </w:trPr>
        <w:tc>
          <w:tcPr>
            <w:tcW w:w="9627" w:type="dxa"/>
            <w:gridSpan w:val="4"/>
          </w:tcPr>
          <w:p w14:paraId="28CED883" w14:textId="77777777" w:rsidR="00F8430D" w:rsidRPr="00CC39FC" w:rsidRDefault="00F8430D" w:rsidP="00D900D1">
            <w:pPr>
              <w:jc w:val="center"/>
              <w:rPr>
                <w:rFonts w:ascii="Times New Roman" w:hAnsi="Times New Roman" w:cs="Times New Roman"/>
                <w:b/>
                <w:sz w:val="32"/>
                <w:szCs w:val="24"/>
              </w:rPr>
            </w:pPr>
            <w:r w:rsidRPr="00CC39FC">
              <w:rPr>
                <w:rFonts w:ascii="Times New Roman" w:hAnsi="Times New Roman" w:cs="Times New Roman"/>
                <w:b/>
                <w:sz w:val="32"/>
                <w:szCs w:val="24"/>
              </w:rPr>
              <w:lastRenderedPageBreak/>
              <w:t>Robot Mechanics and Control</w:t>
            </w:r>
          </w:p>
        </w:tc>
      </w:tr>
      <w:tr w:rsidR="00F8430D" w:rsidRPr="00CC39FC" w14:paraId="4E2194F6" w14:textId="77777777" w:rsidTr="00D900D1">
        <w:trPr>
          <w:trHeight w:val="271"/>
        </w:trPr>
        <w:tc>
          <w:tcPr>
            <w:tcW w:w="2408" w:type="dxa"/>
          </w:tcPr>
          <w:p w14:paraId="2C12026A"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49F376F2"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1C2704F9"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w:t>
            </w:r>
          </w:p>
        </w:tc>
        <w:tc>
          <w:tcPr>
            <w:tcW w:w="1513" w:type="dxa"/>
          </w:tcPr>
          <w:p w14:paraId="1FF67CE1"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 xml:space="preserve">3 </w:t>
            </w:r>
          </w:p>
        </w:tc>
      </w:tr>
      <w:tr w:rsidR="00F8430D" w:rsidRPr="00CC39FC" w14:paraId="676B2C81" w14:textId="77777777" w:rsidTr="00D900D1">
        <w:trPr>
          <w:trHeight w:val="271"/>
        </w:trPr>
        <w:tc>
          <w:tcPr>
            <w:tcW w:w="2408" w:type="dxa"/>
          </w:tcPr>
          <w:p w14:paraId="795C774F"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6B59F8A6"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PE</w:t>
            </w:r>
          </w:p>
        </w:tc>
        <w:tc>
          <w:tcPr>
            <w:tcW w:w="3014" w:type="dxa"/>
          </w:tcPr>
          <w:p w14:paraId="75A4E852"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527180E8" w14:textId="77777777" w:rsidR="00F8430D" w:rsidRPr="00CC39FC" w:rsidRDefault="00F8430D" w:rsidP="00D900D1">
            <w:pPr>
              <w:rPr>
                <w:rFonts w:ascii="Times New Roman" w:hAnsi="Times New Roman" w:cs="Times New Roman"/>
                <w:szCs w:val="24"/>
              </w:rPr>
            </w:pPr>
            <w:r>
              <w:rPr>
                <w:rFonts w:ascii="Times New Roman" w:hAnsi="Times New Roman" w:cs="Times New Roman"/>
                <w:szCs w:val="24"/>
              </w:rPr>
              <w:t>MS 4201</w:t>
            </w:r>
          </w:p>
        </w:tc>
      </w:tr>
    </w:tbl>
    <w:p w14:paraId="1597441B" w14:textId="77777777" w:rsidR="00F8430D" w:rsidRPr="00CC39FC" w:rsidRDefault="00F8430D" w:rsidP="00F8430D">
      <w:pPr>
        <w:pStyle w:val="bodytext0"/>
        <w:rPr>
          <w:b/>
          <w:bCs/>
        </w:rPr>
      </w:pPr>
      <w:r w:rsidRPr="00CC39FC">
        <w:rPr>
          <w:b/>
          <w:bCs/>
        </w:rPr>
        <w:t>Course</w:t>
      </w:r>
      <w:r w:rsidRPr="00CC39FC">
        <w:rPr>
          <w:b/>
          <w:bCs/>
          <w:spacing w:val="-5"/>
        </w:rPr>
        <w:t xml:space="preserve"> </w:t>
      </w:r>
      <w:r w:rsidRPr="00CC39FC">
        <w:rPr>
          <w:b/>
          <w:bCs/>
        </w:rPr>
        <w:t xml:space="preserve">Objectives: </w:t>
      </w:r>
    </w:p>
    <w:p w14:paraId="671C8138" w14:textId="77777777" w:rsidR="00F8430D" w:rsidRPr="00CC39FC" w:rsidRDefault="00F8430D" w:rsidP="00F8430D">
      <w:pPr>
        <w:pStyle w:val="bodytext0"/>
        <w:spacing w:after="0"/>
      </w:pPr>
      <w:r w:rsidRPr="00CC39FC">
        <w:t>1.</w:t>
      </w:r>
      <w:r w:rsidRPr="00CC39FC">
        <w:tab/>
        <w:t>To learn about basics of robots and their classifications</w:t>
      </w:r>
    </w:p>
    <w:p w14:paraId="4B963123" w14:textId="77777777" w:rsidR="00F8430D" w:rsidRPr="00CC39FC" w:rsidRDefault="00F8430D" w:rsidP="00F8430D">
      <w:pPr>
        <w:pStyle w:val="bodytext0"/>
        <w:spacing w:after="0"/>
      </w:pPr>
      <w:r w:rsidRPr="00CC39FC">
        <w:t>2.</w:t>
      </w:r>
      <w:r w:rsidRPr="00CC39FC">
        <w:tab/>
        <w:t>To understand the robot kinematics in various planar mechanisms</w:t>
      </w:r>
    </w:p>
    <w:p w14:paraId="5BE7E5DA" w14:textId="77777777" w:rsidR="00F8430D" w:rsidRPr="00CC39FC" w:rsidRDefault="00F8430D" w:rsidP="00F8430D">
      <w:pPr>
        <w:pStyle w:val="bodytext0"/>
        <w:spacing w:after="0"/>
      </w:pPr>
      <w:r w:rsidRPr="00CC39FC">
        <w:t>3.</w:t>
      </w:r>
      <w:r w:rsidRPr="00CC39FC">
        <w:tab/>
        <w:t>To learn about the concepts in robot dynamics</w:t>
      </w:r>
    </w:p>
    <w:p w14:paraId="6A69C9BD" w14:textId="77777777" w:rsidR="00F8430D" w:rsidRPr="00CC39FC" w:rsidRDefault="00F8430D" w:rsidP="00F8430D">
      <w:pPr>
        <w:pStyle w:val="bodytext0"/>
        <w:spacing w:after="0"/>
      </w:pPr>
      <w:r w:rsidRPr="00CC39FC">
        <w:t>4.</w:t>
      </w:r>
      <w:r w:rsidRPr="00CC39FC">
        <w:tab/>
        <w:t>To understand the concepts in trajectory planning and programming</w:t>
      </w:r>
    </w:p>
    <w:p w14:paraId="776D46ED" w14:textId="77777777" w:rsidR="00F8430D" w:rsidRPr="00CC39FC" w:rsidRDefault="00F8430D" w:rsidP="00F8430D">
      <w:pPr>
        <w:pStyle w:val="bodytext0"/>
        <w:spacing w:after="0"/>
      </w:pPr>
      <w:r w:rsidRPr="00CC39FC">
        <w:t>5.</w:t>
      </w:r>
      <w:r w:rsidRPr="00CC39FC">
        <w:tab/>
        <w:t>To know about the various applications of robots</w:t>
      </w:r>
    </w:p>
    <w:p w14:paraId="3646E830" w14:textId="77777777" w:rsidR="00F8430D" w:rsidRPr="00CC39FC" w:rsidRDefault="00F8430D" w:rsidP="00F8430D">
      <w:pPr>
        <w:pStyle w:val="bodytext0"/>
      </w:pPr>
    </w:p>
    <w:p w14:paraId="5946371A" w14:textId="77777777" w:rsidR="00F8430D" w:rsidRPr="00CC39FC" w:rsidRDefault="00F8430D" w:rsidP="00F8430D">
      <w:pPr>
        <w:pStyle w:val="bodytext0"/>
        <w:rPr>
          <w:b/>
          <w:bCs/>
        </w:rPr>
      </w:pPr>
      <w:r w:rsidRPr="00CC39FC">
        <w:rPr>
          <w:b/>
          <w:bCs/>
        </w:rPr>
        <w:t>Course Outcomes:</w:t>
      </w:r>
    </w:p>
    <w:p w14:paraId="75BCCD17" w14:textId="77777777" w:rsidR="00F8430D" w:rsidRPr="00CC39FC" w:rsidRDefault="00F8430D" w:rsidP="00F8430D">
      <w:pPr>
        <w:pStyle w:val="bodytext0"/>
        <w:rPr>
          <w:b/>
          <w:bCs/>
        </w:rPr>
      </w:pPr>
      <w:r w:rsidRPr="00CC39FC">
        <w:rPr>
          <w:b/>
          <w:bCs/>
        </w:rPr>
        <w:t>After completion of the course, a student should be able to:</w:t>
      </w:r>
    </w:p>
    <w:p w14:paraId="6714D3BB" w14:textId="77777777" w:rsidR="00F8430D" w:rsidRPr="00CC39FC" w:rsidRDefault="00F8430D" w:rsidP="00F8430D">
      <w:pPr>
        <w:pStyle w:val="bodytext0"/>
        <w:spacing w:after="0"/>
      </w:pPr>
      <w:r w:rsidRPr="00CC39FC">
        <w:rPr>
          <w:b/>
        </w:rPr>
        <w:t>CO1</w:t>
      </w:r>
      <w:r w:rsidRPr="00CC39FC">
        <w:t xml:space="preserve"> Select appropriate sensors and actuators for a particular robot task.</w:t>
      </w:r>
    </w:p>
    <w:p w14:paraId="250B87D3" w14:textId="77777777" w:rsidR="00F8430D" w:rsidRPr="00CC39FC" w:rsidRDefault="00F8430D" w:rsidP="00F8430D">
      <w:pPr>
        <w:pStyle w:val="bodytext0"/>
        <w:spacing w:after="0"/>
      </w:pPr>
      <w:r w:rsidRPr="00CC39FC">
        <w:rPr>
          <w:b/>
        </w:rPr>
        <w:t>CO2</w:t>
      </w:r>
      <w:r w:rsidRPr="00CC39FC">
        <w:t xml:space="preserve"> Evaluate inverse and forward kinematics of robot manipulators.</w:t>
      </w:r>
    </w:p>
    <w:p w14:paraId="466669CA" w14:textId="77777777" w:rsidR="00F8430D" w:rsidRPr="00CC39FC" w:rsidRDefault="00F8430D" w:rsidP="00F8430D">
      <w:pPr>
        <w:pStyle w:val="bodytext0"/>
        <w:spacing w:after="0"/>
      </w:pPr>
      <w:r w:rsidRPr="00CC39FC">
        <w:rPr>
          <w:b/>
        </w:rPr>
        <w:t xml:space="preserve">CO3 </w:t>
      </w:r>
      <w:r w:rsidRPr="00CC39FC">
        <w:t>Derive the equations of motion for robot manipulators and perform dynamic analyses.</w:t>
      </w:r>
    </w:p>
    <w:p w14:paraId="61F556CD" w14:textId="77777777" w:rsidR="00F8430D" w:rsidRPr="00CC39FC" w:rsidRDefault="00F8430D" w:rsidP="00F8430D">
      <w:pPr>
        <w:pStyle w:val="bodytext0"/>
        <w:spacing w:after="0"/>
      </w:pPr>
      <w:r w:rsidRPr="00CC39FC">
        <w:rPr>
          <w:b/>
        </w:rPr>
        <w:t>CO4</w:t>
      </w:r>
      <w:r w:rsidRPr="00CC39FC">
        <w:t xml:space="preserve"> Write basic programs for controlling robot manipulators using embedded systems.</w:t>
      </w:r>
    </w:p>
    <w:p w14:paraId="1C0FF04F" w14:textId="77777777" w:rsidR="00F8430D" w:rsidRPr="00CC39FC" w:rsidRDefault="00F8430D" w:rsidP="00F8430D">
      <w:pPr>
        <w:pStyle w:val="bodytext0"/>
      </w:pPr>
    </w:p>
    <w:p w14:paraId="2A82C784" w14:textId="4205B7F6" w:rsidR="00F8430D" w:rsidRPr="00CC39FC" w:rsidRDefault="0094037B" w:rsidP="00F8430D">
      <w:pPr>
        <w:pStyle w:val="bodytext0"/>
        <w:rPr>
          <w:b/>
          <w:bCs/>
        </w:rPr>
      </w:pPr>
      <w:r>
        <w:rPr>
          <w:b/>
          <w:bCs/>
        </w:rPr>
        <w:t>Module</w:t>
      </w:r>
      <w:r w:rsidR="00F8430D" w:rsidRPr="00CC39FC">
        <w:rPr>
          <w:b/>
          <w:bCs/>
        </w:rPr>
        <w:t>-I</w:t>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t xml:space="preserve">      </w:t>
      </w:r>
      <w:r>
        <w:rPr>
          <w:b/>
          <w:bCs/>
        </w:rPr>
        <w:t xml:space="preserve">9 </w:t>
      </w:r>
      <w:r w:rsidR="00F8430D" w:rsidRPr="00CC39FC">
        <w:rPr>
          <w:b/>
          <w:bCs/>
        </w:rPr>
        <w:t>hrs</w:t>
      </w:r>
    </w:p>
    <w:p w14:paraId="762CCAFF" w14:textId="456EFB22" w:rsidR="00F8430D" w:rsidRPr="00CC39FC" w:rsidRDefault="00F8430D" w:rsidP="00F8430D">
      <w:pPr>
        <w:pStyle w:val="bodytext0"/>
        <w:jc w:val="both"/>
      </w:pPr>
      <w:r w:rsidRPr="0094037B">
        <w:rPr>
          <w:b/>
        </w:rPr>
        <w:t>Introduction:</w:t>
      </w:r>
      <w:r w:rsidRPr="00CC39FC">
        <w:t xml:space="preserve"> Robots, Robotics, Robot Classification Contemporary Applications (Research Articles/News/Fiction), Role of Mechatronics in Robotics, Serial, Parallel, Tree-type Manipulators (Classifications), Robot Selection and Appl</w:t>
      </w:r>
      <w:r w:rsidR="0094037B">
        <w:t>ication (Task/Medical/Industry).</w:t>
      </w:r>
    </w:p>
    <w:p w14:paraId="2F7493BF" w14:textId="264FC003" w:rsidR="00F8430D" w:rsidRPr="00CC39FC" w:rsidRDefault="0094037B" w:rsidP="00F8430D">
      <w:pPr>
        <w:pStyle w:val="bodytext0"/>
        <w:jc w:val="both"/>
        <w:rPr>
          <w:b/>
          <w:bCs/>
        </w:rPr>
      </w:pPr>
      <w:r>
        <w:rPr>
          <w:b/>
          <w:bCs/>
        </w:rPr>
        <w:t>Module</w:t>
      </w:r>
      <w:r w:rsidRPr="00CC39FC">
        <w:rPr>
          <w:b/>
          <w:bCs/>
        </w:rPr>
        <w:t xml:space="preserve"> </w:t>
      </w:r>
      <w:r w:rsidR="00F8430D" w:rsidRPr="00CC39FC">
        <w:rPr>
          <w:b/>
          <w:bCs/>
        </w:rPr>
        <w:t>-II</w:t>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t xml:space="preserve">       </w:t>
      </w:r>
      <w:r>
        <w:rPr>
          <w:b/>
          <w:bCs/>
        </w:rPr>
        <w:t xml:space="preserve">9 </w:t>
      </w:r>
      <w:r w:rsidR="00F8430D" w:rsidRPr="00CC39FC">
        <w:rPr>
          <w:b/>
          <w:bCs/>
        </w:rPr>
        <w:t>hrs</w:t>
      </w:r>
    </w:p>
    <w:p w14:paraId="2654CAA6" w14:textId="77777777" w:rsidR="00F8430D" w:rsidRPr="0094037B" w:rsidRDefault="00F8430D" w:rsidP="00F8430D">
      <w:pPr>
        <w:pStyle w:val="bodytext0"/>
        <w:jc w:val="both"/>
        <w:rPr>
          <w:b/>
        </w:rPr>
      </w:pPr>
      <w:r w:rsidRPr="0094037B">
        <w:rPr>
          <w:b/>
        </w:rPr>
        <w:t>Robot Kinematics</w:t>
      </w:r>
    </w:p>
    <w:p w14:paraId="1DEF07FE" w14:textId="77777777" w:rsidR="00F8430D" w:rsidRPr="00CC39FC" w:rsidRDefault="00F8430D" w:rsidP="00F8430D">
      <w:pPr>
        <w:pStyle w:val="bodytext0"/>
        <w:jc w:val="both"/>
      </w:pPr>
      <w:r w:rsidRPr="00CC39FC">
        <w:t>Degrees of freedom and mobility, Rotation representation, Coordinate transformations, DH parameters, Coordinate transformations, DH parameters Examples, Matrix methods for forward and inverse kinematics analyses, Jacobian and Singularity, Robot Statics: Design</w:t>
      </w:r>
    </w:p>
    <w:p w14:paraId="76124BE6" w14:textId="411236A9" w:rsidR="00F8430D" w:rsidRPr="00CC39FC" w:rsidRDefault="0094037B" w:rsidP="00F8430D">
      <w:pPr>
        <w:pStyle w:val="bodytext0"/>
        <w:jc w:val="both"/>
        <w:rPr>
          <w:b/>
          <w:bCs/>
        </w:rPr>
      </w:pPr>
      <w:r>
        <w:rPr>
          <w:b/>
          <w:bCs/>
        </w:rPr>
        <w:t>Module</w:t>
      </w:r>
      <w:r w:rsidRPr="00CC39FC">
        <w:rPr>
          <w:b/>
          <w:bCs/>
        </w:rPr>
        <w:t xml:space="preserve"> </w:t>
      </w:r>
      <w:r w:rsidR="00F8430D" w:rsidRPr="00CC39FC">
        <w:rPr>
          <w:b/>
          <w:bCs/>
        </w:rPr>
        <w:t>-III</w:t>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t xml:space="preserve">       </w:t>
      </w:r>
      <w:r>
        <w:rPr>
          <w:b/>
          <w:bCs/>
        </w:rPr>
        <w:t xml:space="preserve">9 </w:t>
      </w:r>
      <w:r w:rsidR="00F8430D" w:rsidRPr="00CC39FC">
        <w:rPr>
          <w:b/>
          <w:bCs/>
        </w:rPr>
        <w:t>hrs</w:t>
      </w:r>
    </w:p>
    <w:p w14:paraId="36F6B256" w14:textId="77777777" w:rsidR="00F8430D" w:rsidRPr="0094037B" w:rsidRDefault="00F8430D" w:rsidP="00F8430D">
      <w:pPr>
        <w:pStyle w:val="bodytext0"/>
        <w:jc w:val="both"/>
        <w:rPr>
          <w:b/>
        </w:rPr>
      </w:pPr>
      <w:r w:rsidRPr="0094037B">
        <w:rPr>
          <w:b/>
        </w:rPr>
        <w:t>Robot Dynamics and Control</w:t>
      </w:r>
    </w:p>
    <w:p w14:paraId="312469C8" w14:textId="77777777" w:rsidR="00F8430D" w:rsidRPr="00CC39FC" w:rsidRDefault="00F8430D" w:rsidP="00F8430D">
      <w:pPr>
        <w:pStyle w:val="bodytext0"/>
        <w:jc w:val="both"/>
      </w:pPr>
      <w:r w:rsidRPr="00CC39FC">
        <w:t>Equations of Motion based on Euler-Lagrange Methods, Equations of Motion based on Euler-Lagrange Methods: Examples, Newton-Euler equations of motion for robot manipulators, Newton-Euler equations of motion for robot manipulators: Examples, Inverse and forward dynamic analyses: Examples, Linear control of robot manipulators, Linear control of robot manipulators: Examples</w:t>
      </w:r>
    </w:p>
    <w:p w14:paraId="4BD940AD" w14:textId="7F88E00E" w:rsidR="0094037B" w:rsidRDefault="0094037B" w:rsidP="0094037B">
      <w:pPr>
        <w:pStyle w:val="bodytext0"/>
        <w:jc w:val="both"/>
        <w:rPr>
          <w:b/>
          <w:bCs/>
        </w:rPr>
      </w:pPr>
      <w:r>
        <w:rPr>
          <w:b/>
          <w:bCs/>
        </w:rPr>
        <w:t>Module – IV</w:t>
      </w:r>
    </w:p>
    <w:p w14:paraId="5C5B5471" w14:textId="5083E960" w:rsidR="0094037B" w:rsidRPr="0094037B" w:rsidRDefault="0094037B" w:rsidP="0094037B">
      <w:pPr>
        <w:pStyle w:val="bodytext0"/>
        <w:jc w:val="both"/>
        <w:rPr>
          <w:b/>
        </w:rPr>
      </w:pPr>
      <w:r w:rsidRPr="0094037B">
        <w:rPr>
          <w:b/>
        </w:rPr>
        <w:t>Sensors/ Actuators</w:t>
      </w:r>
      <w:r w:rsidRPr="00CC39FC">
        <w:rPr>
          <w:b/>
          <w:bCs/>
        </w:rPr>
        <w:t xml:space="preserve">       </w:t>
      </w:r>
      <w:r>
        <w:rPr>
          <w:b/>
          <w:bCs/>
        </w:rPr>
        <w:tab/>
      </w:r>
      <w:r>
        <w:rPr>
          <w:b/>
          <w:bCs/>
        </w:rPr>
        <w:tab/>
      </w:r>
      <w:r>
        <w:rPr>
          <w:b/>
          <w:bCs/>
        </w:rPr>
        <w:tab/>
      </w:r>
      <w:r>
        <w:rPr>
          <w:b/>
          <w:bCs/>
        </w:rPr>
        <w:tab/>
      </w:r>
      <w:r>
        <w:rPr>
          <w:b/>
          <w:bCs/>
        </w:rPr>
        <w:tab/>
      </w:r>
      <w:r>
        <w:rPr>
          <w:b/>
          <w:bCs/>
        </w:rPr>
        <w:tab/>
      </w:r>
      <w:r>
        <w:rPr>
          <w:b/>
          <w:bCs/>
        </w:rPr>
        <w:tab/>
      </w:r>
      <w:r>
        <w:rPr>
          <w:b/>
          <w:bCs/>
        </w:rPr>
        <w:tab/>
        <w:t xml:space="preserve">    9 </w:t>
      </w:r>
      <w:r w:rsidRPr="00CC39FC">
        <w:rPr>
          <w:b/>
          <w:bCs/>
        </w:rPr>
        <w:t>hrs</w:t>
      </w:r>
    </w:p>
    <w:p w14:paraId="4DA523F6" w14:textId="3AC307DA" w:rsidR="0094037B" w:rsidRPr="00CC39FC" w:rsidRDefault="0094037B" w:rsidP="0094037B">
      <w:pPr>
        <w:pStyle w:val="bodytext0"/>
        <w:jc w:val="both"/>
      </w:pPr>
      <w:r w:rsidRPr="00CC39FC">
        <w:t>Sensors: Motion Sensing (Optical Encoders/Hall Effect),Sensors: Force Sensing (F/T Sensor),</w:t>
      </w:r>
      <w:r>
        <w:t xml:space="preserve"> </w:t>
      </w:r>
      <w:r w:rsidRPr="00CC39FC">
        <w:t>Actuators: Electrical (AC/DC/Servo/Stepper),</w:t>
      </w:r>
      <w:r>
        <w:t xml:space="preserve"> </w:t>
      </w:r>
      <w:r w:rsidRPr="00CC39FC">
        <w:t>Actuators: Hydraulic and Pneumatic, Applications.</w:t>
      </w:r>
    </w:p>
    <w:p w14:paraId="1F15E16E" w14:textId="77777777" w:rsidR="00F8430D" w:rsidRPr="00CC39FC" w:rsidRDefault="00F8430D" w:rsidP="00F8430D">
      <w:pPr>
        <w:pStyle w:val="bodytext0"/>
        <w:jc w:val="both"/>
      </w:pPr>
    </w:p>
    <w:p w14:paraId="2575EE50" w14:textId="77777777" w:rsidR="00F8430D" w:rsidRPr="00CC39FC" w:rsidRDefault="00F8430D" w:rsidP="00F8430D">
      <w:pPr>
        <w:pStyle w:val="bodytext0"/>
        <w:rPr>
          <w:b/>
          <w:bCs/>
        </w:rPr>
      </w:pPr>
      <w:r w:rsidRPr="00CC39FC">
        <w:rPr>
          <w:b/>
          <w:bCs/>
        </w:rPr>
        <w:t>Text Books:</w:t>
      </w:r>
    </w:p>
    <w:p w14:paraId="38443321"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1.Craig, J. J., Introduction to Robotics: Mechanics and Control, Pearson, 3rd Edition, 2004.</w:t>
      </w:r>
    </w:p>
    <w:p w14:paraId="2B6A3814" w14:textId="77777777" w:rsidR="00F8430D" w:rsidRPr="00CC39FC" w:rsidRDefault="00F8430D" w:rsidP="00F8430D">
      <w:pPr>
        <w:pStyle w:val="NoSpacing"/>
        <w:rPr>
          <w:rFonts w:ascii="Times New Roman" w:hAnsi="Times New Roman" w:cs="Times New Roman"/>
        </w:rPr>
      </w:pPr>
    </w:p>
    <w:p w14:paraId="24F62EDC" w14:textId="77777777" w:rsidR="00F8430D" w:rsidRPr="00CC39FC" w:rsidRDefault="00F8430D" w:rsidP="00F8430D">
      <w:pPr>
        <w:pStyle w:val="bodytext0"/>
        <w:rPr>
          <w:b/>
          <w:bCs/>
        </w:rPr>
      </w:pPr>
      <w:r w:rsidRPr="00CC39FC">
        <w:rPr>
          <w:b/>
          <w:bCs/>
        </w:rPr>
        <w:lastRenderedPageBreak/>
        <w:t>Reference Books:</w:t>
      </w:r>
    </w:p>
    <w:p w14:paraId="13706E5D"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1.</w:t>
      </w:r>
      <w:r w:rsidRPr="00CC39FC">
        <w:rPr>
          <w:sz w:val="24"/>
          <w:szCs w:val="24"/>
        </w:rPr>
        <w:t xml:space="preserve"> </w:t>
      </w:r>
      <w:r w:rsidRPr="00CC39FC">
        <w:rPr>
          <w:rFonts w:ascii="Times New Roman" w:hAnsi="Times New Roman" w:cs="Times New Roman"/>
          <w:sz w:val="24"/>
          <w:szCs w:val="24"/>
        </w:rPr>
        <w:t>Siciliano, Bruno, Khatib, Oussama, Springer Handbook of Robotics, Springer, 2016.</w:t>
      </w:r>
    </w:p>
    <w:p w14:paraId="5B46A15A"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 xml:space="preserve">2. </w:t>
      </w:r>
      <w:proofErr w:type="spellStart"/>
      <w:r w:rsidRPr="00CC39FC">
        <w:rPr>
          <w:rFonts w:ascii="Times New Roman" w:hAnsi="Times New Roman" w:cs="Times New Roman"/>
          <w:sz w:val="24"/>
          <w:szCs w:val="24"/>
        </w:rPr>
        <w:t>Alciatore</w:t>
      </w:r>
      <w:proofErr w:type="spellEnd"/>
      <w:r w:rsidRPr="00CC39FC">
        <w:rPr>
          <w:rFonts w:ascii="Times New Roman" w:hAnsi="Times New Roman" w:cs="Times New Roman"/>
          <w:sz w:val="24"/>
          <w:szCs w:val="24"/>
        </w:rPr>
        <w:t xml:space="preserve"> David G &amp; Histand Michael B, Introduction to Mechatronics and Measurement</w:t>
      </w:r>
    </w:p>
    <w:p w14:paraId="3FA8E30B"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Systems, 4th Edition, Tata McGraw Hill, 2006.</w:t>
      </w:r>
    </w:p>
    <w:p w14:paraId="4D1B05AC"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3. Saha, Subir Kumar. Introduction to Robotics. Tata McGraw-Hill Education, 2014.</w:t>
      </w:r>
    </w:p>
    <w:p w14:paraId="20B567CF"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 xml:space="preserve">4. </w:t>
      </w:r>
      <w:proofErr w:type="spellStart"/>
      <w:r w:rsidRPr="00CC39FC">
        <w:rPr>
          <w:rFonts w:ascii="Times New Roman" w:hAnsi="Times New Roman" w:cs="Times New Roman"/>
          <w:sz w:val="24"/>
          <w:szCs w:val="24"/>
        </w:rPr>
        <w:t>Ghosal</w:t>
      </w:r>
      <w:proofErr w:type="spellEnd"/>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Ashitava</w:t>
      </w:r>
      <w:proofErr w:type="spellEnd"/>
      <w:r w:rsidRPr="00CC39FC">
        <w:rPr>
          <w:rFonts w:ascii="Times New Roman" w:hAnsi="Times New Roman" w:cs="Times New Roman"/>
          <w:sz w:val="24"/>
          <w:szCs w:val="24"/>
        </w:rPr>
        <w:t>. Robotics: Fundamental Concepts and Analysis, Oxford, 2006.</w:t>
      </w:r>
    </w:p>
    <w:p w14:paraId="6A5C3F3F"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5. Spong, Mark W., Seth Hutchinson, and Mathukumalli Vidyasagar. Robot Modelling and</w:t>
      </w:r>
    </w:p>
    <w:p w14:paraId="6FF345ED" w14:textId="77777777" w:rsidR="00F8430D" w:rsidRPr="00CC39FC" w:rsidRDefault="00F8430D" w:rsidP="00F8430D">
      <w:pPr>
        <w:pStyle w:val="NoSpacing"/>
        <w:rPr>
          <w:rFonts w:ascii="Times New Roman" w:hAnsi="Times New Roman" w:cs="Times New Roman"/>
          <w:sz w:val="24"/>
          <w:szCs w:val="24"/>
        </w:rPr>
      </w:pPr>
      <w:r w:rsidRPr="00CC39FC">
        <w:rPr>
          <w:rFonts w:ascii="Times New Roman" w:hAnsi="Times New Roman" w:cs="Times New Roman"/>
          <w:sz w:val="24"/>
          <w:szCs w:val="24"/>
        </w:rPr>
        <w:t>Control. Vol. 3. New York: Wiley, 2006.</w:t>
      </w:r>
    </w:p>
    <w:p w14:paraId="62CE8078" w14:textId="77777777" w:rsidR="00F8430D" w:rsidRPr="00CC39FC" w:rsidRDefault="00F8430D" w:rsidP="00F8430D">
      <w:pPr>
        <w:pStyle w:val="NoSpacing"/>
        <w:rPr>
          <w:rFonts w:ascii="Times New Roman" w:hAnsi="Times New Roman" w:cs="Times New Roman"/>
        </w:rPr>
      </w:pPr>
    </w:p>
    <w:p w14:paraId="272360AD" w14:textId="77777777" w:rsidR="00F8430D" w:rsidRPr="00CC39FC" w:rsidRDefault="00F8430D" w:rsidP="00F8430D">
      <w:pPr>
        <w:pStyle w:val="bodytext0"/>
      </w:pP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94037B" w:rsidRPr="00CC39FC" w14:paraId="7AB4BC98" w14:textId="77777777" w:rsidTr="0094037B">
        <w:tc>
          <w:tcPr>
            <w:tcW w:w="748" w:type="dxa"/>
          </w:tcPr>
          <w:p w14:paraId="1340819A"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CO</w:t>
            </w:r>
          </w:p>
        </w:tc>
        <w:tc>
          <w:tcPr>
            <w:tcW w:w="665" w:type="dxa"/>
          </w:tcPr>
          <w:p w14:paraId="2CB89FA1"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PO1</w:t>
            </w:r>
          </w:p>
        </w:tc>
        <w:tc>
          <w:tcPr>
            <w:tcW w:w="698" w:type="dxa"/>
          </w:tcPr>
          <w:p w14:paraId="41D09D2F"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PO2</w:t>
            </w:r>
          </w:p>
        </w:tc>
        <w:tc>
          <w:tcPr>
            <w:tcW w:w="608" w:type="dxa"/>
          </w:tcPr>
          <w:p w14:paraId="7B2AE8AA"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PO3</w:t>
            </w:r>
          </w:p>
        </w:tc>
        <w:tc>
          <w:tcPr>
            <w:tcW w:w="608" w:type="dxa"/>
          </w:tcPr>
          <w:p w14:paraId="382CC4BC"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PO4</w:t>
            </w:r>
          </w:p>
        </w:tc>
        <w:tc>
          <w:tcPr>
            <w:tcW w:w="608" w:type="dxa"/>
          </w:tcPr>
          <w:p w14:paraId="28842741"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PO5</w:t>
            </w:r>
          </w:p>
        </w:tc>
        <w:tc>
          <w:tcPr>
            <w:tcW w:w="608" w:type="dxa"/>
          </w:tcPr>
          <w:p w14:paraId="70E2C2F9"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PO6</w:t>
            </w:r>
          </w:p>
        </w:tc>
        <w:tc>
          <w:tcPr>
            <w:tcW w:w="608" w:type="dxa"/>
          </w:tcPr>
          <w:p w14:paraId="465ECCE8"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PO7</w:t>
            </w:r>
          </w:p>
        </w:tc>
        <w:tc>
          <w:tcPr>
            <w:tcW w:w="608" w:type="dxa"/>
          </w:tcPr>
          <w:p w14:paraId="3DE7C343"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PO8</w:t>
            </w:r>
          </w:p>
        </w:tc>
        <w:tc>
          <w:tcPr>
            <w:tcW w:w="608" w:type="dxa"/>
          </w:tcPr>
          <w:p w14:paraId="7F3AB927"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PO9</w:t>
            </w:r>
          </w:p>
        </w:tc>
        <w:tc>
          <w:tcPr>
            <w:tcW w:w="718" w:type="dxa"/>
          </w:tcPr>
          <w:p w14:paraId="0ADE08E1"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PO10</w:t>
            </w:r>
          </w:p>
        </w:tc>
        <w:tc>
          <w:tcPr>
            <w:tcW w:w="718" w:type="dxa"/>
          </w:tcPr>
          <w:p w14:paraId="03074F06"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PO11</w:t>
            </w:r>
          </w:p>
        </w:tc>
        <w:tc>
          <w:tcPr>
            <w:tcW w:w="730" w:type="dxa"/>
          </w:tcPr>
          <w:p w14:paraId="28A6542F"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PSO1</w:t>
            </w:r>
          </w:p>
        </w:tc>
        <w:tc>
          <w:tcPr>
            <w:tcW w:w="730" w:type="dxa"/>
          </w:tcPr>
          <w:p w14:paraId="0FF85F53"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PSO2</w:t>
            </w:r>
          </w:p>
        </w:tc>
        <w:tc>
          <w:tcPr>
            <w:tcW w:w="730" w:type="dxa"/>
          </w:tcPr>
          <w:p w14:paraId="466DBB3C" w14:textId="77777777" w:rsidR="0094037B" w:rsidRPr="00CC39FC" w:rsidRDefault="0094037B" w:rsidP="00D900D1">
            <w:pPr>
              <w:rPr>
                <w:rFonts w:ascii="Times New Roman" w:hAnsi="Times New Roman" w:cs="Times New Roman"/>
              </w:rPr>
            </w:pPr>
            <w:r w:rsidRPr="00CC39FC">
              <w:rPr>
                <w:rFonts w:ascii="Times New Roman" w:hAnsi="Times New Roman" w:cs="Times New Roman"/>
              </w:rPr>
              <w:t>PSO3</w:t>
            </w:r>
          </w:p>
        </w:tc>
      </w:tr>
      <w:tr w:rsidR="0094037B" w:rsidRPr="00CC39FC" w14:paraId="4EED5AAC" w14:textId="77777777" w:rsidTr="0094037B">
        <w:tc>
          <w:tcPr>
            <w:tcW w:w="748" w:type="dxa"/>
          </w:tcPr>
          <w:p w14:paraId="02B3FE38" w14:textId="77777777" w:rsidR="0094037B" w:rsidRPr="00CC39FC" w:rsidRDefault="0094037B" w:rsidP="0094037B">
            <w:pPr>
              <w:rPr>
                <w:rFonts w:ascii="Times New Roman" w:hAnsi="Times New Roman" w:cs="Times New Roman"/>
              </w:rPr>
            </w:pPr>
            <w:r w:rsidRPr="00CC39FC">
              <w:rPr>
                <w:rFonts w:ascii="Times New Roman" w:hAnsi="Times New Roman" w:cs="Times New Roman"/>
              </w:rPr>
              <w:t>CO1</w:t>
            </w:r>
          </w:p>
        </w:tc>
        <w:tc>
          <w:tcPr>
            <w:tcW w:w="665" w:type="dxa"/>
          </w:tcPr>
          <w:p w14:paraId="4E2C6C81" w14:textId="77777777" w:rsidR="0094037B" w:rsidRPr="00CC39FC" w:rsidRDefault="0094037B" w:rsidP="0094037B">
            <w:pPr>
              <w:pStyle w:val="NoSpacing"/>
            </w:pPr>
            <w:r w:rsidRPr="00CC39FC">
              <w:t>3</w:t>
            </w:r>
          </w:p>
        </w:tc>
        <w:tc>
          <w:tcPr>
            <w:tcW w:w="698" w:type="dxa"/>
          </w:tcPr>
          <w:p w14:paraId="194B799E" w14:textId="77777777" w:rsidR="0094037B" w:rsidRPr="00CC39FC" w:rsidRDefault="0094037B" w:rsidP="0094037B">
            <w:pPr>
              <w:pStyle w:val="NoSpacing"/>
            </w:pPr>
            <w:r w:rsidRPr="00CC39FC">
              <w:t>2</w:t>
            </w:r>
          </w:p>
        </w:tc>
        <w:tc>
          <w:tcPr>
            <w:tcW w:w="608" w:type="dxa"/>
          </w:tcPr>
          <w:p w14:paraId="7F856A53" w14:textId="77777777" w:rsidR="0094037B" w:rsidRPr="00CC39FC" w:rsidRDefault="0094037B" w:rsidP="0094037B">
            <w:pPr>
              <w:pStyle w:val="NoSpacing"/>
            </w:pPr>
            <w:r w:rsidRPr="00CC39FC">
              <w:t>1</w:t>
            </w:r>
          </w:p>
        </w:tc>
        <w:tc>
          <w:tcPr>
            <w:tcW w:w="608" w:type="dxa"/>
          </w:tcPr>
          <w:p w14:paraId="3C4D00BE" w14:textId="77777777" w:rsidR="0094037B" w:rsidRPr="00CC39FC" w:rsidRDefault="0094037B" w:rsidP="0094037B">
            <w:pPr>
              <w:pStyle w:val="NoSpacing"/>
            </w:pPr>
            <w:r w:rsidRPr="00CC39FC">
              <w:t>1</w:t>
            </w:r>
          </w:p>
        </w:tc>
        <w:tc>
          <w:tcPr>
            <w:tcW w:w="608" w:type="dxa"/>
          </w:tcPr>
          <w:p w14:paraId="712245F9" w14:textId="77777777" w:rsidR="0094037B" w:rsidRPr="00CC39FC" w:rsidRDefault="0094037B" w:rsidP="0094037B">
            <w:pPr>
              <w:pStyle w:val="NoSpacing"/>
            </w:pPr>
            <w:r w:rsidRPr="00CC39FC">
              <w:t>1</w:t>
            </w:r>
          </w:p>
        </w:tc>
        <w:tc>
          <w:tcPr>
            <w:tcW w:w="608" w:type="dxa"/>
          </w:tcPr>
          <w:p w14:paraId="4AE35033" w14:textId="77777777" w:rsidR="0094037B" w:rsidRPr="00CC39FC" w:rsidRDefault="0094037B" w:rsidP="0094037B">
            <w:pPr>
              <w:pStyle w:val="NoSpacing"/>
            </w:pPr>
            <w:r w:rsidRPr="00CC39FC">
              <w:t>-</w:t>
            </w:r>
          </w:p>
        </w:tc>
        <w:tc>
          <w:tcPr>
            <w:tcW w:w="608" w:type="dxa"/>
          </w:tcPr>
          <w:p w14:paraId="0D88A05A" w14:textId="77777777" w:rsidR="0094037B" w:rsidRPr="00CC39FC" w:rsidRDefault="0094037B" w:rsidP="0094037B">
            <w:pPr>
              <w:pStyle w:val="NoSpacing"/>
            </w:pPr>
            <w:r w:rsidRPr="00CC39FC">
              <w:t>-</w:t>
            </w:r>
          </w:p>
        </w:tc>
        <w:tc>
          <w:tcPr>
            <w:tcW w:w="608" w:type="dxa"/>
          </w:tcPr>
          <w:p w14:paraId="4D7C5EC8" w14:textId="77777777" w:rsidR="0094037B" w:rsidRPr="00CC39FC" w:rsidRDefault="0094037B" w:rsidP="0094037B">
            <w:pPr>
              <w:pStyle w:val="NoSpacing"/>
            </w:pPr>
            <w:r w:rsidRPr="00CC39FC">
              <w:t>-</w:t>
            </w:r>
          </w:p>
        </w:tc>
        <w:tc>
          <w:tcPr>
            <w:tcW w:w="608" w:type="dxa"/>
          </w:tcPr>
          <w:p w14:paraId="374D0070" w14:textId="77777777" w:rsidR="0094037B" w:rsidRPr="00CC39FC" w:rsidRDefault="0094037B" w:rsidP="0094037B">
            <w:pPr>
              <w:pStyle w:val="NoSpacing"/>
            </w:pPr>
            <w:r w:rsidRPr="00CC39FC">
              <w:t>-</w:t>
            </w:r>
          </w:p>
        </w:tc>
        <w:tc>
          <w:tcPr>
            <w:tcW w:w="718" w:type="dxa"/>
          </w:tcPr>
          <w:p w14:paraId="2016A41A" w14:textId="77777777" w:rsidR="0094037B" w:rsidRPr="00CC39FC" w:rsidRDefault="0094037B" w:rsidP="0094037B">
            <w:pPr>
              <w:pStyle w:val="NoSpacing"/>
            </w:pPr>
            <w:r w:rsidRPr="00CC39FC">
              <w:t>-</w:t>
            </w:r>
          </w:p>
        </w:tc>
        <w:tc>
          <w:tcPr>
            <w:tcW w:w="718" w:type="dxa"/>
          </w:tcPr>
          <w:p w14:paraId="1FA24400" w14:textId="7FFAA311" w:rsidR="0094037B" w:rsidRPr="00CC39FC" w:rsidRDefault="0094037B" w:rsidP="0094037B">
            <w:pPr>
              <w:pStyle w:val="NoSpacing"/>
            </w:pPr>
            <w:r w:rsidRPr="00CC39FC">
              <w:t>-</w:t>
            </w:r>
          </w:p>
        </w:tc>
        <w:tc>
          <w:tcPr>
            <w:tcW w:w="730" w:type="dxa"/>
          </w:tcPr>
          <w:p w14:paraId="341F747F" w14:textId="77777777" w:rsidR="0094037B" w:rsidRPr="00CC39FC" w:rsidRDefault="0094037B" w:rsidP="0094037B">
            <w:pPr>
              <w:pStyle w:val="NoSpacing"/>
            </w:pPr>
            <w:r w:rsidRPr="00CC39FC">
              <w:t>1</w:t>
            </w:r>
          </w:p>
        </w:tc>
        <w:tc>
          <w:tcPr>
            <w:tcW w:w="730" w:type="dxa"/>
          </w:tcPr>
          <w:p w14:paraId="35C4FAAA" w14:textId="77777777" w:rsidR="0094037B" w:rsidRPr="00CC39FC" w:rsidRDefault="0094037B" w:rsidP="0094037B">
            <w:pPr>
              <w:pStyle w:val="NoSpacing"/>
            </w:pPr>
            <w:r w:rsidRPr="00CC39FC">
              <w:t>2</w:t>
            </w:r>
          </w:p>
        </w:tc>
        <w:tc>
          <w:tcPr>
            <w:tcW w:w="730" w:type="dxa"/>
          </w:tcPr>
          <w:p w14:paraId="60D10D05" w14:textId="77777777" w:rsidR="0094037B" w:rsidRPr="00CC39FC" w:rsidRDefault="0094037B" w:rsidP="0094037B">
            <w:pPr>
              <w:pStyle w:val="NoSpacing"/>
            </w:pPr>
            <w:r w:rsidRPr="00CC39FC">
              <w:t>3</w:t>
            </w:r>
          </w:p>
        </w:tc>
      </w:tr>
      <w:tr w:rsidR="0094037B" w:rsidRPr="00CC39FC" w14:paraId="79C86E7E" w14:textId="77777777" w:rsidTr="0094037B">
        <w:tc>
          <w:tcPr>
            <w:tcW w:w="748" w:type="dxa"/>
          </w:tcPr>
          <w:p w14:paraId="02BC5ADF" w14:textId="77777777" w:rsidR="0094037B" w:rsidRPr="00CC39FC" w:rsidRDefault="0094037B" w:rsidP="0094037B">
            <w:pPr>
              <w:rPr>
                <w:rFonts w:ascii="Times New Roman" w:hAnsi="Times New Roman" w:cs="Times New Roman"/>
              </w:rPr>
            </w:pPr>
            <w:r w:rsidRPr="00CC39FC">
              <w:rPr>
                <w:rFonts w:ascii="Times New Roman" w:hAnsi="Times New Roman" w:cs="Times New Roman"/>
              </w:rPr>
              <w:t>CO2</w:t>
            </w:r>
          </w:p>
        </w:tc>
        <w:tc>
          <w:tcPr>
            <w:tcW w:w="665" w:type="dxa"/>
          </w:tcPr>
          <w:p w14:paraId="0EF6BD16" w14:textId="77777777" w:rsidR="0094037B" w:rsidRPr="00CC39FC" w:rsidRDefault="0094037B" w:rsidP="0094037B">
            <w:pPr>
              <w:pStyle w:val="NoSpacing"/>
            </w:pPr>
            <w:r w:rsidRPr="00CC39FC">
              <w:t>3</w:t>
            </w:r>
          </w:p>
        </w:tc>
        <w:tc>
          <w:tcPr>
            <w:tcW w:w="698" w:type="dxa"/>
          </w:tcPr>
          <w:p w14:paraId="2AC09E95" w14:textId="77777777" w:rsidR="0094037B" w:rsidRPr="00CC39FC" w:rsidRDefault="0094037B" w:rsidP="0094037B">
            <w:pPr>
              <w:pStyle w:val="NoSpacing"/>
            </w:pPr>
            <w:r w:rsidRPr="00CC39FC">
              <w:t>3</w:t>
            </w:r>
          </w:p>
        </w:tc>
        <w:tc>
          <w:tcPr>
            <w:tcW w:w="608" w:type="dxa"/>
          </w:tcPr>
          <w:p w14:paraId="3A907D57" w14:textId="77777777" w:rsidR="0094037B" w:rsidRPr="00CC39FC" w:rsidRDefault="0094037B" w:rsidP="0094037B">
            <w:pPr>
              <w:pStyle w:val="NoSpacing"/>
            </w:pPr>
            <w:r w:rsidRPr="00CC39FC">
              <w:t>3</w:t>
            </w:r>
          </w:p>
        </w:tc>
        <w:tc>
          <w:tcPr>
            <w:tcW w:w="608" w:type="dxa"/>
          </w:tcPr>
          <w:p w14:paraId="542549D2" w14:textId="77777777" w:rsidR="0094037B" w:rsidRPr="00CC39FC" w:rsidRDefault="0094037B" w:rsidP="0094037B">
            <w:pPr>
              <w:pStyle w:val="NoSpacing"/>
            </w:pPr>
            <w:r w:rsidRPr="00CC39FC">
              <w:t>1</w:t>
            </w:r>
          </w:p>
        </w:tc>
        <w:tc>
          <w:tcPr>
            <w:tcW w:w="608" w:type="dxa"/>
          </w:tcPr>
          <w:p w14:paraId="358DE79D" w14:textId="77777777" w:rsidR="0094037B" w:rsidRPr="00CC39FC" w:rsidRDefault="0094037B" w:rsidP="0094037B">
            <w:pPr>
              <w:pStyle w:val="NoSpacing"/>
            </w:pPr>
            <w:r w:rsidRPr="00CC39FC">
              <w:t>2</w:t>
            </w:r>
          </w:p>
        </w:tc>
        <w:tc>
          <w:tcPr>
            <w:tcW w:w="608" w:type="dxa"/>
          </w:tcPr>
          <w:p w14:paraId="1FFB4236" w14:textId="77777777" w:rsidR="0094037B" w:rsidRPr="00CC39FC" w:rsidRDefault="0094037B" w:rsidP="0094037B">
            <w:pPr>
              <w:pStyle w:val="NoSpacing"/>
            </w:pPr>
            <w:r w:rsidRPr="00CC39FC">
              <w:t>-</w:t>
            </w:r>
          </w:p>
        </w:tc>
        <w:tc>
          <w:tcPr>
            <w:tcW w:w="608" w:type="dxa"/>
          </w:tcPr>
          <w:p w14:paraId="0527D2BC" w14:textId="77777777" w:rsidR="0094037B" w:rsidRPr="00CC39FC" w:rsidRDefault="0094037B" w:rsidP="0094037B">
            <w:pPr>
              <w:pStyle w:val="NoSpacing"/>
            </w:pPr>
            <w:r w:rsidRPr="00CC39FC">
              <w:t>-</w:t>
            </w:r>
          </w:p>
        </w:tc>
        <w:tc>
          <w:tcPr>
            <w:tcW w:w="608" w:type="dxa"/>
          </w:tcPr>
          <w:p w14:paraId="63CC23DA" w14:textId="77777777" w:rsidR="0094037B" w:rsidRPr="00CC39FC" w:rsidRDefault="0094037B" w:rsidP="0094037B">
            <w:pPr>
              <w:pStyle w:val="NoSpacing"/>
            </w:pPr>
            <w:r w:rsidRPr="00CC39FC">
              <w:t>-</w:t>
            </w:r>
          </w:p>
        </w:tc>
        <w:tc>
          <w:tcPr>
            <w:tcW w:w="608" w:type="dxa"/>
          </w:tcPr>
          <w:p w14:paraId="29884CD2" w14:textId="77777777" w:rsidR="0094037B" w:rsidRPr="00CC39FC" w:rsidRDefault="0094037B" w:rsidP="0094037B">
            <w:pPr>
              <w:pStyle w:val="NoSpacing"/>
            </w:pPr>
            <w:r w:rsidRPr="00CC39FC">
              <w:t>1</w:t>
            </w:r>
          </w:p>
        </w:tc>
        <w:tc>
          <w:tcPr>
            <w:tcW w:w="718" w:type="dxa"/>
          </w:tcPr>
          <w:p w14:paraId="6CF7D9F8" w14:textId="77777777" w:rsidR="0094037B" w:rsidRPr="00CC39FC" w:rsidRDefault="0094037B" w:rsidP="0094037B">
            <w:pPr>
              <w:pStyle w:val="NoSpacing"/>
            </w:pPr>
            <w:r w:rsidRPr="00CC39FC">
              <w:t>-</w:t>
            </w:r>
          </w:p>
        </w:tc>
        <w:tc>
          <w:tcPr>
            <w:tcW w:w="718" w:type="dxa"/>
          </w:tcPr>
          <w:p w14:paraId="7B71FC72" w14:textId="60D29B9C" w:rsidR="0094037B" w:rsidRPr="00CC39FC" w:rsidRDefault="0094037B" w:rsidP="0094037B">
            <w:pPr>
              <w:pStyle w:val="NoSpacing"/>
            </w:pPr>
            <w:r w:rsidRPr="00CC39FC">
              <w:t>2</w:t>
            </w:r>
          </w:p>
        </w:tc>
        <w:tc>
          <w:tcPr>
            <w:tcW w:w="730" w:type="dxa"/>
          </w:tcPr>
          <w:p w14:paraId="031443A6" w14:textId="77777777" w:rsidR="0094037B" w:rsidRPr="00CC39FC" w:rsidRDefault="0094037B" w:rsidP="0094037B">
            <w:pPr>
              <w:pStyle w:val="NoSpacing"/>
            </w:pPr>
            <w:r w:rsidRPr="00CC39FC">
              <w:t>1</w:t>
            </w:r>
          </w:p>
        </w:tc>
        <w:tc>
          <w:tcPr>
            <w:tcW w:w="730" w:type="dxa"/>
          </w:tcPr>
          <w:p w14:paraId="3B73FA24" w14:textId="77777777" w:rsidR="0094037B" w:rsidRPr="00CC39FC" w:rsidRDefault="0094037B" w:rsidP="0094037B">
            <w:pPr>
              <w:pStyle w:val="NoSpacing"/>
            </w:pPr>
            <w:r w:rsidRPr="00CC39FC">
              <w:t>2</w:t>
            </w:r>
          </w:p>
        </w:tc>
        <w:tc>
          <w:tcPr>
            <w:tcW w:w="730" w:type="dxa"/>
          </w:tcPr>
          <w:p w14:paraId="6B5011D1" w14:textId="77777777" w:rsidR="0094037B" w:rsidRPr="00CC39FC" w:rsidRDefault="0094037B" w:rsidP="0094037B">
            <w:pPr>
              <w:pStyle w:val="NoSpacing"/>
            </w:pPr>
            <w:r w:rsidRPr="00CC39FC">
              <w:t>3</w:t>
            </w:r>
          </w:p>
        </w:tc>
      </w:tr>
      <w:tr w:rsidR="0094037B" w:rsidRPr="00CC39FC" w14:paraId="4225B239" w14:textId="77777777" w:rsidTr="0094037B">
        <w:tc>
          <w:tcPr>
            <w:tcW w:w="748" w:type="dxa"/>
          </w:tcPr>
          <w:p w14:paraId="1943C373" w14:textId="77777777" w:rsidR="0094037B" w:rsidRPr="00CC39FC" w:rsidRDefault="0094037B" w:rsidP="0094037B">
            <w:pPr>
              <w:rPr>
                <w:rFonts w:ascii="Times New Roman" w:hAnsi="Times New Roman" w:cs="Times New Roman"/>
              </w:rPr>
            </w:pPr>
            <w:r w:rsidRPr="00CC39FC">
              <w:rPr>
                <w:rFonts w:ascii="Times New Roman" w:hAnsi="Times New Roman" w:cs="Times New Roman"/>
              </w:rPr>
              <w:t>CO3</w:t>
            </w:r>
          </w:p>
        </w:tc>
        <w:tc>
          <w:tcPr>
            <w:tcW w:w="665" w:type="dxa"/>
          </w:tcPr>
          <w:p w14:paraId="57ADC700" w14:textId="77777777" w:rsidR="0094037B" w:rsidRPr="00CC39FC" w:rsidRDefault="0094037B" w:rsidP="0094037B">
            <w:pPr>
              <w:pStyle w:val="NoSpacing"/>
            </w:pPr>
            <w:r w:rsidRPr="00CC39FC">
              <w:t>3</w:t>
            </w:r>
          </w:p>
        </w:tc>
        <w:tc>
          <w:tcPr>
            <w:tcW w:w="698" w:type="dxa"/>
          </w:tcPr>
          <w:p w14:paraId="40B83BFE" w14:textId="77777777" w:rsidR="0094037B" w:rsidRPr="00CC39FC" w:rsidRDefault="0094037B" w:rsidP="0094037B">
            <w:pPr>
              <w:pStyle w:val="NoSpacing"/>
            </w:pPr>
            <w:r w:rsidRPr="00CC39FC">
              <w:t>1</w:t>
            </w:r>
          </w:p>
        </w:tc>
        <w:tc>
          <w:tcPr>
            <w:tcW w:w="608" w:type="dxa"/>
          </w:tcPr>
          <w:p w14:paraId="76E255D0" w14:textId="77777777" w:rsidR="0094037B" w:rsidRPr="00CC39FC" w:rsidRDefault="0094037B" w:rsidP="0094037B">
            <w:pPr>
              <w:pStyle w:val="NoSpacing"/>
            </w:pPr>
            <w:r w:rsidRPr="00CC39FC">
              <w:t>2</w:t>
            </w:r>
          </w:p>
        </w:tc>
        <w:tc>
          <w:tcPr>
            <w:tcW w:w="608" w:type="dxa"/>
          </w:tcPr>
          <w:p w14:paraId="640304E5" w14:textId="77777777" w:rsidR="0094037B" w:rsidRPr="00CC39FC" w:rsidRDefault="0094037B" w:rsidP="0094037B">
            <w:pPr>
              <w:pStyle w:val="NoSpacing"/>
            </w:pPr>
            <w:r w:rsidRPr="00CC39FC">
              <w:t>1</w:t>
            </w:r>
          </w:p>
        </w:tc>
        <w:tc>
          <w:tcPr>
            <w:tcW w:w="608" w:type="dxa"/>
          </w:tcPr>
          <w:p w14:paraId="62DFBA9A" w14:textId="77777777" w:rsidR="0094037B" w:rsidRPr="00CC39FC" w:rsidRDefault="0094037B" w:rsidP="0094037B">
            <w:pPr>
              <w:pStyle w:val="NoSpacing"/>
            </w:pPr>
            <w:r w:rsidRPr="00CC39FC">
              <w:t>2</w:t>
            </w:r>
          </w:p>
        </w:tc>
        <w:tc>
          <w:tcPr>
            <w:tcW w:w="608" w:type="dxa"/>
          </w:tcPr>
          <w:p w14:paraId="3C0697FD" w14:textId="77777777" w:rsidR="0094037B" w:rsidRPr="00CC39FC" w:rsidRDefault="0094037B" w:rsidP="0094037B">
            <w:pPr>
              <w:pStyle w:val="NoSpacing"/>
            </w:pPr>
            <w:r w:rsidRPr="00CC39FC">
              <w:t>-</w:t>
            </w:r>
          </w:p>
        </w:tc>
        <w:tc>
          <w:tcPr>
            <w:tcW w:w="608" w:type="dxa"/>
          </w:tcPr>
          <w:p w14:paraId="640189EB" w14:textId="77777777" w:rsidR="0094037B" w:rsidRPr="00CC39FC" w:rsidRDefault="0094037B" w:rsidP="0094037B">
            <w:pPr>
              <w:pStyle w:val="NoSpacing"/>
            </w:pPr>
            <w:r w:rsidRPr="00CC39FC">
              <w:t>2</w:t>
            </w:r>
          </w:p>
        </w:tc>
        <w:tc>
          <w:tcPr>
            <w:tcW w:w="608" w:type="dxa"/>
          </w:tcPr>
          <w:p w14:paraId="2A14E160" w14:textId="77777777" w:rsidR="0094037B" w:rsidRPr="00CC39FC" w:rsidRDefault="0094037B" w:rsidP="0094037B">
            <w:pPr>
              <w:pStyle w:val="NoSpacing"/>
            </w:pPr>
            <w:r w:rsidRPr="00CC39FC">
              <w:t>-</w:t>
            </w:r>
          </w:p>
        </w:tc>
        <w:tc>
          <w:tcPr>
            <w:tcW w:w="608" w:type="dxa"/>
          </w:tcPr>
          <w:p w14:paraId="7E16F404" w14:textId="77777777" w:rsidR="0094037B" w:rsidRPr="00CC39FC" w:rsidRDefault="0094037B" w:rsidP="0094037B">
            <w:pPr>
              <w:pStyle w:val="NoSpacing"/>
            </w:pPr>
            <w:r w:rsidRPr="00CC39FC">
              <w:t>-</w:t>
            </w:r>
          </w:p>
        </w:tc>
        <w:tc>
          <w:tcPr>
            <w:tcW w:w="718" w:type="dxa"/>
          </w:tcPr>
          <w:p w14:paraId="519C3CFB" w14:textId="77777777" w:rsidR="0094037B" w:rsidRPr="00CC39FC" w:rsidRDefault="0094037B" w:rsidP="0094037B">
            <w:pPr>
              <w:pStyle w:val="NoSpacing"/>
            </w:pPr>
            <w:r w:rsidRPr="00CC39FC">
              <w:t>-</w:t>
            </w:r>
          </w:p>
        </w:tc>
        <w:tc>
          <w:tcPr>
            <w:tcW w:w="718" w:type="dxa"/>
          </w:tcPr>
          <w:p w14:paraId="71DC4904" w14:textId="7EF25549" w:rsidR="0094037B" w:rsidRPr="00CC39FC" w:rsidRDefault="0094037B" w:rsidP="0094037B">
            <w:pPr>
              <w:pStyle w:val="NoSpacing"/>
            </w:pPr>
            <w:r w:rsidRPr="00CC39FC">
              <w:t>-</w:t>
            </w:r>
          </w:p>
        </w:tc>
        <w:tc>
          <w:tcPr>
            <w:tcW w:w="730" w:type="dxa"/>
          </w:tcPr>
          <w:p w14:paraId="6EBBB1FC" w14:textId="77777777" w:rsidR="0094037B" w:rsidRPr="00CC39FC" w:rsidRDefault="0094037B" w:rsidP="0094037B">
            <w:pPr>
              <w:pStyle w:val="NoSpacing"/>
            </w:pPr>
            <w:r w:rsidRPr="00CC39FC">
              <w:t>1</w:t>
            </w:r>
          </w:p>
        </w:tc>
        <w:tc>
          <w:tcPr>
            <w:tcW w:w="730" w:type="dxa"/>
          </w:tcPr>
          <w:p w14:paraId="31A80AAE" w14:textId="77777777" w:rsidR="0094037B" w:rsidRPr="00CC39FC" w:rsidRDefault="0094037B" w:rsidP="0094037B">
            <w:pPr>
              <w:pStyle w:val="NoSpacing"/>
            </w:pPr>
            <w:r w:rsidRPr="00CC39FC">
              <w:t>2</w:t>
            </w:r>
          </w:p>
        </w:tc>
        <w:tc>
          <w:tcPr>
            <w:tcW w:w="730" w:type="dxa"/>
          </w:tcPr>
          <w:p w14:paraId="16AE920D" w14:textId="77777777" w:rsidR="0094037B" w:rsidRPr="00CC39FC" w:rsidRDefault="0094037B" w:rsidP="0094037B">
            <w:pPr>
              <w:pStyle w:val="NoSpacing"/>
            </w:pPr>
            <w:r w:rsidRPr="00CC39FC">
              <w:t>3</w:t>
            </w:r>
          </w:p>
        </w:tc>
      </w:tr>
      <w:tr w:rsidR="0094037B" w:rsidRPr="00CC39FC" w14:paraId="2A35E9E4" w14:textId="77777777" w:rsidTr="0094037B">
        <w:tc>
          <w:tcPr>
            <w:tcW w:w="748" w:type="dxa"/>
          </w:tcPr>
          <w:p w14:paraId="3B3302B5" w14:textId="77777777" w:rsidR="0094037B" w:rsidRPr="00CC39FC" w:rsidRDefault="0094037B" w:rsidP="0094037B">
            <w:pPr>
              <w:rPr>
                <w:rFonts w:ascii="Times New Roman" w:hAnsi="Times New Roman" w:cs="Times New Roman"/>
              </w:rPr>
            </w:pPr>
            <w:r w:rsidRPr="00CC39FC">
              <w:rPr>
                <w:rFonts w:ascii="Times New Roman" w:hAnsi="Times New Roman" w:cs="Times New Roman"/>
              </w:rPr>
              <w:t>CO4</w:t>
            </w:r>
          </w:p>
        </w:tc>
        <w:tc>
          <w:tcPr>
            <w:tcW w:w="665" w:type="dxa"/>
          </w:tcPr>
          <w:p w14:paraId="2EFBB6F7" w14:textId="77777777" w:rsidR="0094037B" w:rsidRPr="00CC39FC" w:rsidRDefault="0094037B" w:rsidP="0094037B">
            <w:pPr>
              <w:pStyle w:val="NoSpacing"/>
            </w:pPr>
            <w:r w:rsidRPr="00CC39FC">
              <w:t>3</w:t>
            </w:r>
          </w:p>
        </w:tc>
        <w:tc>
          <w:tcPr>
            <w:tcW w:w="698" w:type="dxa"/>
          </w:tcPr>
          <w:p w14:paraId="09A6FA13" w14:textId="77777777" w:rsidR="0094037B" w:rsidRPr="00CC39FC" w:rsidRDefault="0094037B" w:rsidP="0094037B">
            <w:pPr>
              <w:pStyle w:val="NoSpacing"/>
            </w:pPr>
            <w:r w:rsidRPr="00CC39FC">
              <w:t>3</w:t>
            </w:r>
          </w:p>
        </w:tc>
        <w:tc>
          <w:tcPr>
            <w:tcW w:w="608" w:type="dxa"/>
          </w:tcPr>
          <w:p w14:paraId="65D4644C" w14:textId="77777777" w:rsidR="0094037B" w:rsidRPr="00CC39FC" w:rsidRDefault="0094037B" w:rsidP="0094037B">
            <w:pPr>
              <w:pStyle w:val="NoSpacing"/>
            </w:pPr>
            <w:r w:rsidRPr="00CC39FC">
              <w:t>3</w:t>
            </w:r>
          </w:p>
        </w:tc>
        <w:tc>
          <w:tcPr>
            <w:tcW w:w="608" w:type="dxa"/>
          </w:tcPr>
          <w:p w14:paraId="201896B2" w14:textId="77777777" w:rsidR="0094037B" w:rsidRPr="00CC39FC" w:rsidRDefault="0094037B" w:rsidP="0094037B">
            <w:pPr>
              <w:pStyle w:val="NoSpacing"/>
            </w:pPr>
            <w:r w:rsidRPr="00CC39FC">
              <w:t>3</w:t>
            </w:r>
          </w:p>
        </w:tc>
        <w:tc>
          <w:tcPr>
            <w:tcW w:w="608" w:type="dxa"/>
          </w:tcPr>
          <w:p w14:paraId="6A59F165" w14:textId="77777777" w:rsidR="0094037B" w:rsidRPr="00CC39FC" w:rsidRDefault="0094037B" w:rsidP="0094037B">
            <w:pPr>
              <w:pStyle w:val="NoSpacing"/>
            </w:pPr>
            <w:r w:rsidRPr="00CC39FC">
              <w:t>3</w:t>
            </w:r>
          </w:p>
        </w:tc>
        <w:tc>
          <w:tcPr>
            <w:tcW w:w="608" w:type="dxa"/>
          </w:tcPr>
          <w:p w14:paraId="178E9B84" w14:textId="77777777" w:rsidR="0094037B" w:rsidRPr="00CC39FC" w:rsidRDefault="0094037B" w:rsidP="0094037B">
            <w:pPr>
              <w:pStyle w:val="NoSpacing"/>
            </w:pPr>
            <w:r w:rsidRPr="00CC39FC">
              <w:t>-</w:t>
            </w:r>
          </w:p>
        </w:tc>
        <w:tc>
          <w:tcPr>
            <w:tcW w:w="608" w:type="dxa"/>
          </w:tcPr>
          <w:p w14:paraId="54F0D90A" w14:textId="77777777" w:rsidR="0094037B" w:rsidRPr="00CC39FC" w:rsidRDefault="0094037B" w:rsidP="0094037B">
            <w:pPr>
              <w:pStyle w:val="NoSpacing"/>
            </w:pPr>
            <w:r w:rsidRPr="00CC39FC">
              <w:t>-</w:t>
            </w:r>
          </w:p>
        </w:tc>
        <w:tc>
          <w:tcPr>
            <w:tcW w:w="608" w:type="dxa"/>
          </w:tcPr>
          <w:p w14:paraId="36C3366A" w14:textId="77777777" w:rsidR="0094037B" w:rsidRPr="00CC39FC" w:rsidRDefault="0094037B" w:rsidP="0094037B">
            <w:pPr>
              <w:pStyle w:val="NoSpacing"/>
            </w:pPr>
            <w:r w:rsidRPr="00CC39FC">
              <w:t>-</w:t>
            </w:r>
          </w:p>
        </w:tc>
        <w:tc>
          <w:tcPr>
            <w:tcW w:w="608" w:type="dxa"/>
          </w:tcPr>
          <w:p w14:paraId="7A0B5BEB" w14:textId="77777777" w:rsidR="0094037B" w:rsidRPr="00CC39FC" w:rsidRDefault="0094037B" w:rsidP="0094037B">
            <w:pPr>
              <w:pStyle w:val="NoSpacing"/>
            </w:pPr>
            <w:r w:rsidRPr="00CC39FC">
              <w:t>3</w:t>
            </w:r>
          </w:p>
        </w:tc>
        <w:tc>
          <w:tcPr>
            <w:tcW w:w="718" w:type="dxa"/>
          </w:tcPr>
          <w:p w14:paraId="20D2374A" w14:textId="77777777" w:rsidR="0094037B" w:rsidRPr="00CC39FC" w:rsidRDefault="0094037B" w:rsidP="0094037B">
            <w:pPr>
              <w:pStyle w:val="NoSpacing"/>
            </w:pPr>
            <w:r w:rsidRPr="00CC39FC">
              <w:t>-</w:t>
            </w:r>
          </w:p>
        </w:tc>
        <w:tc>
          <w:tcPr>
            <w:tcW w:w="718" w:type="dxa"/>
          </w:tcPr>
          <w:p w14:paraId="3B9FE188" w14:textId="7DBA77D2" w:rsidR="0094037B" w:rsidRPr="00CC39FC" w:rsidRDefault="0094037B" w:rsidP="0094037B">
            <w:pPr>
              <w:pStyle w:val="NoSpacing"/>
            </w:pPr>
            <w:r w:rsidRPr="00CC39FC">
              <w:t>3</w:t>
            </w:r>
          </w:p>
        </w:tc>
        <w:tc>
          <w:tcPr>
            <w:tcW w:w="730" w:type="dxa"/>
          </w:tcPr>
          <w:p w14:paraId="1E0AF500" w14:textId="77777777" w:rsidR="0094037B" w:rsidRPr="00CC39FC" w:rsidRDefault="0094037B" w:rsidP="0094037B">
            <w:pPr>
              <w:pStyle w:val="NoSpacing"/>
            </w:pPr>
            <w:r w:rsidRPr="00CC39FC">
              <w:t>1</w:t>
            </w:r>
          </w:p>
        </w:tc>
        <w:tc>
          <w:tcPr>
            <w:tcW w:w="730" w:type="dxa"/>
          </w:tcPr>
          <w:p w14:paraId="2565C2B7" w14:textId="77777777" w:rsidR="0094037B" w:rsidRPr="00CC39FC" w:rsidRDefault="0094037B" w:rsidP="0094037B">
            <w:pPr>
              <w:pStyle w:val="NoSpacing"/>
            </w:pPr>
            <w:r w:rsidRPr="00CC39FC">
              <w:t>2</w:t>
            </w:r>
          </w:p>
        </w:tc>
        <w:tc>
          <w:tcPr>
            <w:tcW w:w="730" w:type="dxa"/>
          </w:tcPr>
          <w:p w14:paraId="4BEBA56B" w14:textId="77777777" w:rsidR="0094037B" w:rsidRPr="00CC39FC" w:rsidRDefault="0094037B" w:rsidP="0094037B">
            <w:pPr>
              <w:pStyle w:val="NoSpacing"/>
            </w:pPr>
            <w:r w:rsidRPr="00CC39FC">
              <w:t>3</w:t>
            </w:r>
          </w:p>
        </w:tc>
      </w:tr>
    </w:tbl>
    <w:p w14:paraId="460328CE" w14:textId="77777777" w:rsidR="00F8430D" w:rsidRPr="00CC39FC" w:rsidRDefault="00F8430D" w:rsidP="00F8430D">
      <w:pPr>
        <w:suppressAutoHyphens/>
        <w:spacing w:after="0" w:line="240" w:lineRule="auto"/>
        <w:rPr>
          <w:rFonts w:ascii="Palatino Linotype" w:hAnsi="Palatino Linotype" w:cs="Times New Roman"/>
        </w:rPr>
      </w:pPr>
    </w:p>
    <w:p w14:paraId="261E47B6" w14:textId="6C5203DA" w:rsidR="00BB7FFA" w:rsidRDefault="00BB7FFA" w:rsidP="00BB7FFA">
      <w:pPr>
        <w:pStyle w:val="bodytext0"/>
      </w:pPr>
    </w:p>
    <w:p w14:paraId="7D3FD060" w14:textId="77777777" w:rsidR="00C16133" w:rsidRPr="00CC39FC" w:rsidRDefault="00C16133" w:rsidP="00C16133">
      <w:pPr>
        <w:pStyle w:val="bodytext0"/>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2692"/>
        <w:gridCol w:w="3014"/>
        <w:gridCol w:w="1513"/>
      </w:tblGrid>
      <w:tr w:rsidR="00C16133" w:rsidRPr="00CC39FC" w14:paraId="2A562175" w14:textId="77777777" w:rsidTr="002108E8">
        <w:trPr>
          <w:trHeight w:val="375"/>
        </w:trPr>
        <w:tc>
          <w:tcPr>
            <w:tcW w:w="9627" w:type="dxa"/>
            <w:gridSpan w:val="4"/>
          </w:tcPr>
          <w:p w14:paraId="142A0031" w14:textId="46111C87" w:rsidR="00C16133" w:rsidRPr="00CC39FC" w:rsidRDefault="00187B6A" w:rsidP="002108E8">
            <w:pPr>
              <w:jc w:val="center"/>
              <w:rPr>
                <w:rFonts w:ascii="Times New Roman" w:hAnsi="Times New Roman" w:cs="Times New Roman"/>
                <w:b/>
                <w:sz w:val="32"/>
                <w:szCs w:val="24"/>
              </w:rPr>
            </w:pPr>
            <w:r>
              <w:rPr>
                <w:rFonts w:ascii="Times New Roman" w:hAnsi="Times New Roman" w:cs="Times New Roman"/>
                <w:b/>
                <w:sz w:val="32"/>
                <w:szCs w:val="24"/>
              </w:rPr>
              <w:t>Composite Materials a</w:t>
            </w:r>
            <w:r w:rsidR="00C16133" w:rsidRPr="00CC39FC">
              <w:rPr>
                <w:rFonts w:ascii="Times New Roman" w:hAnsi="Times New Roman" w:cs="Times New Roman"/>
                <w:b/>
                <w:sz w:val="32"/>
                <w:szCs w:val="24"/>
              </w:rPr>
              <w:t>nd Mechanics</w:t>
            </w:r>
          </w:p>
        </w:tc>
      </w:tr>
      <w:tr w:rsidR="00C16133" w:rsidRPr="00CC39FC" w14:paraId="26CBE60B" w14:textId="77777777" w:rsidTr="002108E8">
        <w:trPr>
          <w:trHeight w:val="271"/>
        </w:trPr>
        <w:tc>
          <w:tcPr>
            <w:tcW w:w="2408" w:type="dxa"/>
          </w:tcPr>
          <w:p w14:paraId="454E4E2F"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681A4241"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526CA801"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rPr>
              <w:t>Credits:</w:t>
            </w:r>
          </w:p>
        </w:tc>
        <w:tc>
          <w:tcPr>
            <w:tcW w:w="1513" w:type="dxa"/>
          </w:tcPr>
          <w:p w14:paraId="2D7619E3"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rPr>
              <w:t xml:space="preserve">3 </w:t>
            </w:r>
          </w:p>
        </w:tc>
      </w:tr>
      <w:tr w:rsidR="00C16133" w:rsidRPr="00CC39FC" w14:paraId="2D2939C7" w14:textId="77777777" w:rsidTr="002108E8">
        <w:trPr>
          <w:trHeight w:val="271"/>
        </w:trPr>
        <w:tc>
          <w:tcPr>
            <w:tcW w:w="2408" w:type="dxa"/>
          </w:tcPr>
          <w:p w14:paraId="7744FFE5"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2D19F478"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szCs w:val="24"/>
              </w:rPr>
              <w:t>Elective</w:t>
            </w:r>
          </w:p>
        </w:tc>
        <w:tc>
          <w:tcPr>
            <w:tcW w:w="3014" w:type="dxa"/>
          </w:tcPr>
          <w:p w14:paraId="57C4783C" w14:textId="77777777" w:rsidR="00C16133" w:rsidRPr="00CC39FC" w:rsidRDefault="00C16133" w:rsidP="002108E8">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27456B11" w14:textId="77777777" w:rsidR="00C16133" w:rsidRPr="00CC39FC" w:rsidRDefault="00C16133" w:rsidP="002108E8">
            <w:pPr>
              <w:rPr>
                <w:rFonts w:ascii="Times New Roman" w:hAnsi="Times New Roman" w:cs="Times New Roman"/>
                <w:szCs w:val="24"/>
              </w:rPr>
            </w:pPr>
            <w:r>
              <w:rPr>
                <w:rFonts w:ascii="Times New Roman" w:hAnsi="Times New Roman" w:cs="Times New Roman"/>
                <w:szCs w:val="24"/>
              </w:rPr>
              <w:t>MS 4203</w:t>
            </w:r>
          </w:p>
        </w:tc>
      </w:tr>
    </w:tbl>
    <w:p w14:paraId="219A4F87" w14:textId="77777777" w:rsidR="00C16133" w:rsidRPr="00CC39FC" w:rsidRDefault="00C16133" w:rsidP="00C16133">
      <w:pPr>
        <w:pStyle w:val="bodytext0"/>
        <w:rPr>
          <w:b/>
          <w:bCs/>
        </w:rPr>
      </w:pPr>
      <w:r w:rsidRPr="00CC39FC">
        <w:rPr>
          <w:b/>
          <w:bCs/>
        </w:rPr>
        <w:t>Course objectives:</w:t>
      </w:r>
    </w:p>
    <w:p w14:paraId="37E9A56A" w14:textId="77777777" w:rsidR="00C16133" w:rsidRPr="00CC39FC" w:rsidRDefault="00C16133" w:rsidP="00C43248">
      <w:pPr>
        <w:pStyle w:val="NoSpacing"/>
        <w:numPr>
          <w:ilvl w:val="0"/>
          <w:numId w:val="59"/>
        </w:numPr>
        <w:ind w:left="360"/>
        <w:rPr>
          <w:rFonts w:ascii="Times New Roman" w:hAnsi="Times New Roman" w:cs="Times New Roman"/>
          <w:sz w:val="24"/>
          <w:szCs w:val="24"/>
        </w:rPr>
      </w:pPr>
      <w:r w:rsidRPr="00CC39FC">
        <w:rPr>
          <w:rFonts w:ascii="Times New Roman" w:hAnsi="Times New Roman" w:cs="Times New Roman"/>
          <w:sz w:val="24"/>
          <w:szCs w:val="24"/>
        </w:rPr>
        <w:t xml:space="preserve">To </w:t>
      </w:r>
      <w:r>
        <w:rPr>
          <w:rFonts w:ascii="Times New Roman" w:hAnsi="Times New Roman" w:cs="Times New Roman"/>
          <w:sz w:val="24"/>
          <w:szCs w:val="24"/>
        </w:rPr>
        <w:t>enable the students to understand</w:t>
      </w:r>
      <w:r w:rsidRPr="00CC39FC">
        <w:rPr>
          <w:rFonts w:ascii="Times New Roman" w:hAnsi="Times New Roman" w:cs="Times New Roman"/>
          <w:sz w:val="24"/>
          <w:szCs w:val="24"/>
        </w:rPr>
        <w:t xml:space="preserve"> the fundamentals of composite material strength and its mechanical </w:t>
      </w:r>
      <w:r>
        <w:rPr>
          <w:rFonts w:ascii="Times New Roman" w:hAnsi="Times New Roman" w:cs="Times New Roman"/>
          <w:sz w:val="24"/>
          <w:szCs w:val="24"/>
        </w:rPr>
        <w:t xml:space="preserve">behaviour. </w:t>
      </w:r>
    </w:p>
    <w:p w14:paraId="197BB644" w14:textId="77777777" w:rsidR="00C16133" w:rsidRPr="004974D6" w:rsidRDefault="00C16133" w:rsidP="00C43248">
      <w:pPr>
        <w:pStyle w:val="NoSpacing"/>
        <w:numPr>
          <w:ilvl w:val="0"/>
          <w:numId w:val="59"/>
        </w:numPr>
        <w:ind w:left="360"/>
        <w:rPr>
          <w:rFonts w:ascii="Times New Roman" w:hAnsi="Times New Roman" w:cs="Times New Roman"/>
          <w:sz w:val="24"/>
          <w:szCs w:val="24"/>
        </w:rPr>
      </w:pPr>
      <w:r w:rsidRPr="00CC39FC">
        <w:rPr>
          <w:rFonts w:ascii="Times New Roman" w:hAnsi="Times New Roman" w:cs="Times New Roman"/>
          <w:sz w:val="24"/>
          <w:szCs w:val="24"/>
        </w:rPr>
        <w:t xml:space="preserve">To </w:t>
      </w:r>
      <w:r>
        <w:rPr>
          <w:rFonts w:ascii="Times New Roman" w:hAnsi="Times New Roman" w:cs="Times New Roman"/>
          <w:sz w:val="24"/>
          <w:szCs w:val="24"/>
        </w:rPr>
        <w:t xml:space="preserve">enable the students to </w:t>
      </w:r>
      <w:proofErr w:type="spellStart"/>
      <w:r>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w:t>
      </w:r>
      <w:r>
        <w:rPr>
          <w:rFonts w:ascii="Times New Roman" w:hAnsi="Times New Roman" w:cs="Times New Roman"/>
          <w:sz w:val="24"/>
          <w:szCs w:val="24"/>
        </w:rPr>
        <w:t>the</w:t>
      </w:r>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fiber</w:t>
      </w:r>
      <w:proofErr w:type="spellEnd"/>
      <w:r w:rsidRPr="00CC39FC">
        <w:rPr>
          <w:rFonts w:ascii="Times New Roman" w:hAnsi="Times New Roman" w:cs="Times New Roman"/>
          <w:sz w:val="24"/>
          <w:szCs w:val="24"/>
        </w:rPr>
        <w:t xml:space="preserve"> reinforced Laminate design for different combinations of plies with</w:t>
      </w:r>
      <w:r>
        <w:rPr>
          <w:rFonts w:ascii="Times New Roman" w:hAnsi="Times New Roman" w:cs="Times New Roman"/>
          <w:sz w:val="24"/>
          <w:szCs w:val="24"/>
        </w:rPr>
        <w:t xml:space="preserve"> various</w:t>
      </w:r>
      <w:r w:rsidRPr="004974D6">
        <w:rPr>
          <w:rFonts w:ascii="Times New Roman" w:hAnsi="Times New Roman" w:cs="Times New Roman"/>
          <w:sz w:val="24"/>
          <w:szCs w:val="24"/>
        </w:rPr>
        <w:t xml:space="preserve"> orientations of the </w:t>
      </w:r>
      <w:proofErr w:type="spellStart"/>
      <w:r w:rsidRPr="004974D6">
        <w:rPr>
          <w:rFonts w:ascii="Times New Roman" w:hAnsi="Times New Roman" w:cs="Times New Roman"/>
          <w:sz w:val="24"/>
          <w:szCs w:val="24"/>
        </w:rPr>
        <w:t>fiber</w:t>
      </w:r>
      <w:r>
        <w:rPr>
          <w:rFonts w:ascii="Times New Roman" w:hAnsi="Times New Roman" w:cs="Times New Roman"/>
          <w:sz w:val="24"/>
          <w:szCs w:val="24"/>
        </w:rPr>
        <w:t>s</w:t>
      </w:r>
      <w:proofErr w:type="spellEnd"/>
      <w:r w:rsidRPr="004974D6">
        <w:rPr>
          <w:rFonts w:ascii="Times New Roman" w:hAnsi="Times New Roman" w:cs="Times New Roman"/>
          <w:sz w:val="24"/>
          <w:szCs w:val="24"/>
        </w:rPr>
        <w:t>.</w:t>
      </w:r>
    </w:p>
    <w:p w14:paraId="3A0C119D" w14:textId="77777777" w:rsidR="00C16133" w:rsidRPr="00CC39FC" w:rsidRDefault="00C16133" w:rsidP="00C43248">
      <w:pPr>
        <w:pStyle w:val="NoSpacing"/>
        <w:numPr>
          <w:ilvl w:val="0"/>
          <w:numId w:val="59"/>
        </w:numPr>
        <w:ind w:left="360"/>
        <w:rPr>
          <w:rFonts w:ascii="Times New Roman" w:hAnsi="Times New Roman" w:cs="Times New Roman"/>
          <w:sz w:val="24"/>
          <w:szCs w:val="24"/>
        </w:rPr>
      </w:pPr>
      <w:r w:rsidRPr="00CC39FC">
        <w:rPr>
          <w:rFonts w:ascii="Times New Roman" w:hAnsi="Times New Roman" w:cs="Times New Roman"/>
          <w:sz w:val="24"/>
          <w:szCs w:val="24"/>
        </w:rPr>
        <w:t xml:space="preserve">To </w:t>
      </w:r>
      <w:r>
        <w:rPr>
          <w:rFonts w:ascii="Times New Roman" w:hAnsi="Times New Roman" w:cs="Times New Roman"/>
          <w:sz w:val="24"/>
          <w:szCs w:val="24"/>
        </w:rPr>
        <w:t xml:space="preserve">enable the students to </w:t>
      </w:r>
      <w:r w:rsidRPr="00CC39FC">
        <w:rPr>
          <w:rFonts w:ascii="Times New Roman" w:hAnsi="Times New Roman" w:cs="Times New Roman"/>
          <w:sz w:val="24"/>
          <w:szCs w:val="24"/>
        </w:rPr>
        <w:t xml:space="preserve">study </w:t>
      </w:r>
      <w:r>
        <w:rPr>
          <w:rFonts w:ascii="Times New Roman" w:hAnsi="Times New Roman" w:cs="Times New Roman"/>
          <w:sz w:val="24"/>
          <w:szCs w:val="24"/>
        </w:rPr>
        <w:t xml:space="preserve">and appreciate the </w:t>
      </w:r>
      <w:r w:rsidRPr="00CC39FC">
        <w:rPr>
          <w:rFonts w:ascii="Times New Roman" w:hAnsi="Times New Roman" w:cs="Times New Roman"/>
          <w:sz w:val="24"/>
          <w:szCs w:val="24"/>
        </w:rPr>
        <w:t xml:space="preserve">Thermo-mechanical </w:t>
      </w:r>
      <w:proofErr w:type="spellStart"/>
      <w:r w:rsidRPr="00CC39FC">
        <w:rPr>
          <w:rFonts w:ascii="Times New Roman" w:hAnsi="Times New Roman" w:cs="Times New Roman"/>
          <w:sz w:val="24"/>
          <w:szCs w:val="24"/>
        </w:rPr>
        <w:t>behavior</w:t>
      </w:r>
      <w:proofErr w:type="spellEnd"/>
      <w:r w:rsidRPr="00CC39FC">
        <w:rPr>
          <w:rFonts w:ascii="Times New Roman" w:hAnsi="Times New Roman" w:cs="Times New Roman"/>
          <w:sz w:val="24"/>
          <w:szCs w:val="24"/>
        </w:rPr>
        <w:t xml:space="preserve"> and residual stresses in Laminates during processing.</w:t>
      </w:r>
    </w:p>
    <w:p w14:paraId="7C0C95BD" w14:textId="77777777" w:rsidR="00C16133" w:rsidRPr="00CC39FC" w:rsidRDefault="00C16133" w:rsidP="00C43248">
      <w:pPr>
        <w:pStyle w:val="NoSpacing"/>
        <w:numPr>
          <w:ilvl w:val="0"/>
          <w:numId w:val="59"/>
        </w:numPr>
        <w:ind w:left="360"/>
        <w:rPr>
          <w:rFonts w:ascii="Times New Roman" w:hAnsi="Times New Roman" w:cs="Times New Roman"/>
          <w:sz w:val="24"/>
          <w:szCs w:val="24"/>
        </w:rPr>
      </w:pPr>
      <w:r w:rsidRPr="00CC39FC">
        <w:rPr>
          <w:rFonts w:ascii="Times New Roman" w:hAnsi="Times New Roman" w:cs="Times New Roman"/>
          <w:sz w:val="24"/>
          <w:szCs w:val="24"/>
        </w:rPr>
        <w:t xml:space="preserve">To </w:t>
      </w:r>
      <w:r>
        <w:rPr>
          <w:rFonts w:ascii="Times New Roman" w:hAnsi="Times New Roman" w:cs="Times New Roman"/>
          <w:sz w:val="24"/>
          <w:szCs w:val="24"/>
        </w:rPr>
        <w:t>enable the students to Implement</w:t>
      </w:r>
      <w:r w:rsidRPr="00CC39FC">
        <w:rPr>
          <w:rFonts w:ascii="Times New Roman" w:hAnsi="Times New Roman" w:cs="Times New Roman"/>
          <w:sz w:val="24"/>
          <w:szCs w:val="24"/>
        </w:rPr>
        <w:t xml:space="preserve"> Classical Laminate Theory (CLT) </w:t>
      </w:r>
      <w:r>
        <w:rPr>
          <w:rFonts w:ascii="Times New Roman" w:hAnsi="Times New Roman" w:cs="Times New Roman"/>
          <w:sz w:val="24"/>
          <w:szCs w:val="24"/>
        </w:rPr>
        <w:t>for</w:t>
      </w:r>
      <w:r w:rsidRPr="00CC39FC">
        <w:rPr>
          <w:rFonts w:ascii="Times New Roman" w:hAnsi="Times New Roman" w:cs="Times New Roman"/>
          <w:sz w:val="24"/>
          <w:szCs w:val="24"/>
        </w:rPr>
        <w:t xml:space="preserve"> study and analysis </w:t>
      </w:r>
      <w:r>
        <w:rPr>
          <w:rFonts w:ascii="Times New Roman" w:hAnsi="Times New Roman" w:cs="Times New Roman"/>
          <w:sz w:val="24"/>
          <w:szCs w:val="24"/>
        </w:rPr>
        <w:t xml:space="preserve">of </w:t>
      </w:r>
      <w:r w:rsidRPr="00CC39FC">
        <w:rPr>
          <w:rFonts w:ascii="Times New Roman" w:hAnsi="Times New Roman" w:cs="Times New Roman"/>
          <w:sz w:val="24"/>
          <w:szCs w:val="24"/>
        </w:rPr>
        <w:t xml:space="preserve"> residual stresses in an isotropic layered structure such as electronic chips.</w:t>
      </w:r>
    </w:p>
    <w:p w14:paraId="09D96E79" w14:textId="77777777" w:rsidR="00C16133" w:rsidRPr="00226AF0" w:rsidRDefault="00C16133" w:rsidP="00C16133">
      <w:pPr>
        <w:pStyle w:val="NoSpacing"/>
        <w:ind w:left="360"/>
      </w:pPr>
    </w:p>
    <w:p w14:paraId="756FC057" w14:textId="77777777" w:rsidR="00C16133" w:rsidRPr="00CC39FC" w:rsidRDefault="00C16133" w:rsidP="00C16133">
      <w:pPr>
        <w:pStyle w:val="NoSpacing"/>
        <w:ind w:left="360"/>
      </w:pPr>
    </w:p>
    <w:p w14:paraId="5B32C623" w14:textId="77777777" w:rsidR="00C16133" w:rsidRDefault="00C16133" w:rsidP="00C16133">
      <w:pPr>
        <w:spacing w:before="60"/>
        <w:rPr>
          <w:rFonts w:ascii="Times New Roman" w:hAnsi="Times New Roman" w:cs="Times New Roman"/>
          <w:b/>
          <w:sz w:val="24"/>
        </w:rPr>
      </w:pPr>
      <w:proofErr w:type="spellStart"/>
      <w:r w:rsidRPr="00CC39FC">
        <w:rPr>
          <w:rFonts w:ascii="Times New Roman" w:hAnsi="Times New Roman" w:cs="Times New Roman"/>
          <w:b/>
          <w:sz w:val="24"/>
        </w:rPr>
        <w:t>CourseOutcomes</w:t>
      </w:r>
      <w:proofErr w:type="spellEnd"/>
      <w:r w:rsidRPr="00CC39FC">
        <w:rPr>
          <w:rFonts w:ascii="Times New Roman" w:hAnsi="Times New Roman" w:cs="Times New Roman"/>
          <w:b/>
          <w:sz w:val="24"/>
        </w:rPr>
        <w:t>:</w:t>
      </w:r>
    </w:p>
    <w:p w14:paraId="45E8025C" w14:textId="77777777" w:rsidR="00C16133" w:rsidRPr="00CC39FC" w:rsidRDefault="00C16133" w:rsidP="00C16133">
      <w:pPr>
        <w:spacing w:before="60"/>
        <w:rPr>
          <w:rFonts w:ascii="Times New Roman" w:hAnsi="Times New Roman" w:cs="Times New Roman"/>
          <w:sz w:val="24"/>
        </w:rPr>
      </w:pPr>
      <w:r w:rsidRPr="00CC39FC">
        <w:rPr>
          <w:rFonts w:ascii="Times New Roman" w:hAnsi="Times New Roman" w:cs="Times New Roman"/>
          <w:sz w:val="24"/>
        </w:rPr>
        <w:t>At the</w:t>
      </w:r>
      <w:r>
        <w:rPr>
          <w:rFonts w:ascii="Times New Roman" w:hAnsi="Times New Roman" w:cs="Times New Roman"/>
          <w:sz w:val="24"/>
        </w:rPr>
        <w:t xml:space="preserve"> </w:t>
      </w:r>
      <w:r w:rsidRPr="00CC39FC">
        <w:rPr>
          <w:rFonts w:ascii="Times New Roman" w:hAnsi="Times New Roman" w:cs="Times New Roman"/>
          <w:sz w:val="24"/>
        </w:rPr>
        <w:t>end of</w:t>
      </w:r>
      <w:r>
        <w:rPr>
          <w:rFonts w:ascii="Times New Roman" w:hAnsi="Times New Roman" w:cs="Times New Roman"/>
          <w:sz w:val="24"/>
        </w:rPr>
        <w:t xml:space="preserve"> </w:t>
      </w:r>
      <w:r w:rsidRPr="00CC39FC">
        <w:rPr>
          <w:rFonts w:ascii="Times New Roman" w:hAnsi="Times New Roman" w:cs="Times New Roman"/>
          <w:sz w:val="24"/>
        </w:rPr>
        <w:t>the course, the</w:t>
      </w:r>
      <w:r>
        <w:rPr>
          <w:rFonts w:ascii="Times New Roman" w:hAnsi="Times New Roman" w:cs="Times New Roman"/>
          <w:sz w:val="24"/>
        </w:rPr>
        <w:t xml:space="preserve"> </w:t>
      </w:r>
      <w:r w:rsidRPr="00CC39FC">
        <w:rPr>
          <w:rFonts w:ascii="Times New Roman" w:hAnsi="Times New Roman" w:cs="Times New Roman"/>
          <w:sz w:val="24"/>
        </w:rPr>
        <w:t>student</w:t>
      </w:r>
      <w:r>
        <w:rPr>
          <w:rFonts w:ascii="Times New Roman" w:hAnsi="Times New Roman" w:cs="Times New Roman"/>
          <w:sz w:val="24"/>
        </w:rPr>
        <w:t>s</w:t>
      </w:r>
      <w:r w:rsidRPr="00CC39FC">
        <w:rPr>
          <w:rFonts w:ascii="Times New Roman" w:hAnsi="Times New Roman" w:cs="Times New Roman"/>
          <w:sz w:val="24"/>
        </w:rPr>
        <w:t xml:space="preserve"> will</w:t>
      </w:r>
      <w:r>
        <w:rPr>
          <w:rFonts w:ascii="Times New Roman" w:hAnsi="Times New Roman" w:cs="Times New Roman"/>
          <w:sz w:val="24"/>
        </w:rPr>
        <w:t xml:space="preserve"> </w:t>
      </w:r>
      <w:r w:rsidRPr="00CC39FC">
        <w:rPr>
          <w:rFonts w:ascii="Times New Roman" w:hAnsi="Times New Roman" w:cs="Times New Roman"/>
          <w:sz w:val="24"/>
        </w:rPr>
        <w:t>be able</w:t>
      </w:r>
      <w:r>
        <w:rPr>
          <w:rFonts w:ascii="Times New Roman" w:hAnsi="Times New Roman" w:cs="Times New Roman"/>
          <w:sz w:val="24"/>
        </w:rPr>
        <w:t xml:space="preserve"> </w:t>
      </w:r>
      <w:r w:rsidRPr="00CC39FC">
        <w:rPr>
          <w:rFonts w:ascii="Times New Roman" w:hAnsi="Times New Roman" w:cs="Times New Roman"/>
          <w:sz w:val="24"/>
        </w:rPr>
        <w:t>to</w:t>
      </w:r>
      <w:r>
        <w:rPr>
          <w:rFonts w:ascii="Times New Roman" w:hAnsi="Times New Roman" w:cs="Times New Roman"/>
          <w:sz w:val="24"/>
        </w:rPr>
        <w:t xml:space="preserve">: </w:t>
      </w:r>
      <w:r w:rsidRPr="00CC39FC">
        <w:rPr>
          <w:rFonts w:ascii="Times New Roman" w:hAnsi="Times New Roman" w:cs="Times New Roman"/>
          <w:sz w:val="24"/>
        </w:rPr>
        <w:t xml:space="preserve"> </w:t>
      </w:r>
    </w:p>
    <w:p w14:paraId="70AF4E7F" w14:textId="77777777" w:rsidR="00C16133" w:rsidRPr="00CC39FC" w:rsidRDefault="00C16133" w:rsidP="00C16133">
      <w:pPr>
        <w:pStyle w:val="NoSpacing"/>
        <w:rPr>
          <w:rFonts w:ascii="Times New Roman" w:hAnsi="Times New Roman" w:cs="Times New Roman"/>
          <w:sz w:val="24"/>
          <w:szCs w:val="24"/>
        </w:rPr>
      </w:pPr>
      <w:r w:rsidRPr="00CC39FC">
        <w:rPr>
          <w:rFonts w:ascii="Times New Roman" w:hAnsi="Times New Roman" w:cs="Times New Roman"/>
          <w:b/>
          <w:bCs/>
          <w:sz w:val="24"/>
          <w:szCs w:val="24"/>
        </w:rPr>
        <w:t>CO1:</w:t>
      </w:r>
      <w:r>
        <w:rPr>
          <w:rFonts w:ascii="Times New Roman" w:hAnsi="Times New Roman" w:cs="Times New Roman"/>
          <w:b/>
          <w:bCs/>
          <w:sz w:val="24"/>
          <w:szCs w:val="24"/>
        </w:rPr>
        <w:t xml:space="preserve"> </w:t>
      </w:r>
      <w:r w:rsidRPr="00CC39FC">
        <w:rPr>
          <w:rFonts w:ascii="Times New Roman" w:hAnsi="Times New Roman" w:cs="Times New Roman"/>
          <w:sz w:val="24"/>
          <w:szCs w:val="24"/>
        </w:rPr>
        <w:t xml:space="preserve">Summarize the various types of </w:t>
      </w:r>
      <w:proofErr w:type="spellStart"/>
      <w:r w:rsidRPr="00CC39FC">
        <w:rPr>
          <w:rFonts w:ascii="Times New Roman" w:hAnsi="Times New Roman" w:cs="Times New Roman"/>
          <w:sz w:val="24"/>
          <w:szCs w:val="24"/>
        </w:rPr>
        <w:t>Fibers</w:t>
      </w:r>
      <w:proofErr w:type="spellEnd"/>
      <w:r w:rsidRPr="00CC39FC">
        <w:rPr>
          <w:rFonts w:ascii="Times New Roman" w:hAnsi="Times New Roman" w:cs="Times New Roman"/>
          <w:sz w:val="24"/>
          <w:szCs w:val="24"/>
        </w:rPr>
        <w:t>, Equations and manufacturing methods for</w:t>
      </w:r>
      <w:r>
        <w:rPr>
          <w:rFonts w:ascii="Times New Roman" w:hAnsi="Times New Roman" w:cs="Times New Roman"/>
          <w:sz w:val="24"/>
          <w:szCs w:val="24"/>
        </w:rPr>
        <w:t xml:space="preserve"> composite materials</w:t>
      </w:r>
    </w:p>
    <w:p w14:paraId="10635E7E" w14:textId="77777777" w:rsidR="00C16133" w:rsidRPr="00CC39FC" w:rsidRDefault="00C16133" w:rsidP="00C16133">
      <w:pPr>
        <w:pStyle w:val="NoSpacing"/>
        <w:rPr>
          <w:rFonts w:ascii="Times New Roman" w:hAnsi="Times New Roman" w:cs="Times New Roman"/>
          <w:sz w:val="24"/>
          <w:szCs w:val="24"/>
        </w:rPr>
      </w:pPr>
      <w:r w:rsidRPr="00CC39FC">
        <w:rPr>
          <w:rFonts w:ascii="Times New Roman" w:hAnsi="Times New Roman" w:cs="Times New Roman"/>
          <w:b/>
          <w:bCs/>
          <w:sz w:val="24"/>
          <w:szCs w:val="24"/>
        </w:rPr>
        <w:t>CO2:</w:t>
      </w:r>
      <w:r>
        <w:rPr>
          <w:rFonts w:ascii="Times New Roman" w:hAnsi="Times New Roman" w:cs="Times New Roman"/>
          <w:b/>
          <w:bCs/>
          <w:sz w:val="24"/>
          <w:szCs w:val="24"/>
        </w:rPr>
        <w:t xml:space="preserve"> </w:t>
      </w:r>
      <w:r w:rsidRPr="00CC39FC">
        <w:rPr>
          <w:rFonts w:ascii="Times New Roman" w:hAnsi="Times New Roman" w:cs="Times New Roman"/>
          <w:sz w:val="24"/>
          <w:szCs w:val="24"/>
        </w:rPr>
        <w:t>Derive Flat plate Laminate equations</w:t>
      </w:r>
    </w:p>
    <w:p w14:paraId="4F2CC118" w14:textId="77777777" w:rsidR="00C16133" w:rsidRPr="00CC39FC" w:rsidRDefault="00C16133" w:rsidP="00C16133">
      <w:pPr>
        <w:pStyle w:val="NoSpacing"/>
        <w:rPr>
          <w:rFonts w:ascii="Times New Roman" w:hAnsi="Times New Roman" w:cs="Times New Roman"/>
          <w:sz w:val="24"/>
          <w:szCs w:val="24"/>
        </w:rPr>
      </w:pPr>
      <w:r w:rsidRPr="00CC39FC">
        <w:rPr>
          <w:rFonts w:ascii="Times New Roman" w:hAnsi="Times New Roman" w:cs="Times New Roman"/>
          <w:b/>
          <w:bCs/>
          <w:sz w:val="24"/>
          <w:szCs w:val="24"/>
        </w:rPr>
        <w:t>CO3:</w:t>
      </w:r>
      <w:r>
        <w:rPr>
          <w:rFonts w:ascii="Times New Roman" w:hAnsi="Times New Roman" w:cs="Times New Roman"/>
          <w:b/>
          <w:bCs/>
          <w:sz w:val="24"/>
          <w:szCs w:val="24"/>
        </w:rPr>
        <w:t xml:space="preserve"> </w:t>
      </w:r>
      <w:proofErr w:type="spellStart"/>
      <w:r w:rsidRPr="00CC39FC">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Lamina strength</w:t>
      </w:r>
    </w:p>
    <w:p w14:paraId="02F88DD7" w14:textId="77777777" w:rsidR="00C16133" w:rsidRPr="00CC39FC" w:rsidRDefault="00C16133" w:rsidP="00C16133">
      <w:pPr>
        <w:pStyle w:val="NoSpacing"/>
        <w:rPr>
          <w:rFonts w:ascii="Times New Roman" w:hAnsi="Times New Roman" w:cs="Times New Roman"/>
          <w:sz w:val="24"/>
          <w:szCs w:val="24"/>
        </w:rPr>
      </w:pPr>
      <w:r w:rsidRPr="00CC39FC">
        <w:rPr>
          <w:rFonts w:ascii="Times New Roman" w:hAnsi="Times New Roman" w:cs="Times New Roman"/>
          <w:b/>
          <w:bCs/>
          <w:sz w:val="24"/>
          <w:szCs w:val="24"/>
        </w:rPr>
        <w:t>CO4:</w:t>
      </w:r>
      <w:r>
        <w:rPr>
          <w:rFonts w:ascii="Times New Roman" w:hAnsi="Times New Roman" w:cs="Times New Roman"/>
          <w:b/>
          <w:bCs/>
          <w:sz w:val="24"/>
          <w:szCs w:val="24"/>
        </w:rPr>
        <w:t xml:space="preserve"> </w:t>
      </w:r>
      <w:proofErr w:type="spellStart"/>
      <w:r w:rsidRPr="00CC39FC">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the thermal </w:t>
      </w:r>
      <w:proofErr w:type="spellStart"/>
      <w:r w:rsidRPr="00CC39FC">
        <w:rPr>
          <w:rFonts w:ascii="Times New Roman" w:hAnsi="Times New Roman" w:cs="Times New Roman"/>
          <w:sz w:val="24"/>
          <w:szCs w:val="24"/>
        </w:rPr>
        <w:t>behavior</w:t>
      </w:r>
      <w:proofErr w:type="spellEnd"/>
      <w:r w:rsidRPr="00CC39FC">
        <w:rPr>
          <w:rFonts w:ascii="Times New Roman" w:hAnsi="Times New Roman" w:cs="Times New Roman"/>
          <w:sz w:val="24"/>
          <w:szCs w:val="24"/>
        </w:rPr>
        <w:t xml:space="preserve"> of Composite laminates</w:t>
      </w:r>
    </w:p>
    <w:p w14:paraId="14661599" w14:textId="77777777" w:rsidR="00C16133" w:rsidRPr="00CC39FC" w:rsidRDefault="00C16133" w:rsidP="00C16133">
      <w:pPr>
        <w:pStyle w:val="bodytext0"/>
      </w:pPr>
    </w:p>
    <w:p w14:paraId="2B5753AB" w14:textId="06051034" w:rsidR="00C16133" w:rsidRPr="00CC39FC" w:rsidRDefault="00C16133" w:rsidP="00C16133">
      <w:pPr>
        <w:pStyle w:val="bodytext0"/>
        <w:rPr>
          <w:b/>
          <w:bCs/>
        </w:rPr>
      </w:pPr>
      <w:r>
        <w:rPr>
          <w:b/>
          <w:bCs/>
        </w:rPr>
        <w:t>Module</w:t>
      </w:r>
      <w:r w:rsidRPr="00CC39FC">
        <w:rPr>
          <w:b/>
          <w:bCs/>
        </w:rPr>
        <w:t>-</w:t>
      </w:r>
      <w:r>
        <w:rPr>
          <w:b/>
          <w:bCs/>
        </w:rPr>
        <w:t>1</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1</w:t>
      </w:r>
      <w:r>
        <w:rPr>
          <w:b/>
          <w:bCs/>
        </w:rPr>
        <w:t xml:space="preserve">2 </w:t>
      </w:r>
      <w:r w:rsidRPr="00CC39FC">
        <w:rPr>
          <w:b/>
          <w:bCs/>
        </w:rPr>
        <w:t>hrs</w:t>
      </w:r>
    </w:p>
    <w:p w14:paraId="5031A3BB" w14:textId="77777777" w:rsidR="00C16133" w:rsidRPr="00CC39FC" w:rsidRDefault="00C16133" w:rsidP="00C16133">
      <w:pPr>
        <w:pStyle w:val="bodytext0"/>
        <w:jc w:val="both"/>
      </w:pPr>
      <w:r w:rsidRPr="00CC39FC">
        <w:t xml:space="preserve"> INTRODUCTION, LAMINA CONSTITUTIVE EQUATIONS &amp; MANUFACTURING </w:t>
      </w:r>
    </w:p>
    <w:p w14:paraId="1B632A42" w14:textId="77777777" w:rsidR="00C16133" w:rsidRPr="00CC39FC" w:rsidRDefault="00C16133" w:rsidP="00C16133">
      <w:pPr>
        <w:pStyle w:val="bodytext0"/>
        <w:jc w:val="both"/>
      </w:pPr>
      <w:r w:rsidRPr="00CC39FC">
        <w:t xml:space="preserve">Definition –Need – General Characteristics, Applications. </w:t>
      </w:r>
      <w:proofErr w:type="spellStart"/>
      <w:r w:rsidRPr="00CC39FC">
        <w:t>Fibers</w:t>
      </w:r>
      <w:proofErr w:type="spellEnd"/>
      <w:r w:rsidRPr="00CC39FC">
        <w:t xml:space="preserve"> – Glass, Carbon, Ceramic</w:t>
      </w:r>
      <w:r>
        <w:t xml:space="preserve"> </w:t>
      </w:r>
      <w:r w:rsidRPr="00CC39FC">
        <w:t xml:space="preserve">and Aramid </w:t>
      </w:r>
      <w:proofErr w:type="spellStart"/>
      <w:r w:rsidRPr="00CC39FC">
        <w:t>fibers</w:t>
      </w:r>
      <w:proofErr w:type="spellEnd"/>
      <w:r w:rsidRPr="00CC39FC">
        <w:t>.</w:t>
      </w:r>
    </w:p>
    <w:p w14:paraId="4658D9FA" w14:textId="77777777" w:rsidR="00C16133" w:rsidRPr="00CC39FC" w:rsidRDefault="00C16133" w:rsidP="00C16133">
      <w:pPr>
        <w:pStyle w:val="bodytext0"/>
        <w:jc w:val="both"/>
      </w:pPr>
      <w:r w:rsidRPr="00CC39FC">
        <w:lastRenderedPageBreak/>
        <w:t xml:space="preserve">Matrices – Polymer, Graphite, Ceramic and Metal Matrices – Characteristics of </w:t>
      </w:r>
      <w:proofErr w:type="spellStart"/>
      <w:r w:rsidRPr="00CC39FC">
        <w:t>fibers</w:t>
      </w:r>
      <w:proofErr w:type="spellEnd"/>
      <w:r w:rsidRPr="00CC39FC">
        <w:t xml:space="preserve"> and matrices. Lamina</w:t>
      </w:r>
    </w:p>
    <w:p w14:paraId="59AF27E8" w14:textId="77777777" w:rsidR="00C16133" w:rsidRDefault="00C16133" w:rsidP="00C16133">
      <w:pPr>
        <w:pStyle w:val="bodytext0"/>
        <w:jc w:val="both"/>
      </w:pPr>
      <w:r w:rsidRPr="00CC39FC">
        <w:t>Constitutive Equations: Lamina Assumptions – Macroscopic Viewpoint. Generalized Hooke’s Law. Reduction to Homogeneous Orthotropic Lamina – Isotropic limit case, Orthotropic Stiffness matrix (</w:t>
      </w:r>
      <w:proofErr w:type="spellStart"/>
      <w:r w:rsidRPr="00CC39FC">
        <w:t>Q</w:t>
      </w:r>
      <w:r w:rsidRPr="00C57342">
        <w:rPr>
          <w:vertAlign w:val="subscript"/>
        </w:rPr>
        <w:t>ij</w:t>
      </w:r>
      <w:proofErr w:type="spellEnd"/>
      <w:r w:rsidRPr="00CC39FC">
        <w:t xml:space="preserve">), Typical Commercial material properties, Rule of Mixtures. Generally Orthotropic Lamina –Transformation Matrix, Transformed Stiffness. Manufacturing: Bag Moulding Compression Moulding – </w:t>
      </w:r>
      <w:proofErr w:type="spellStart"/>
      <w:r w:rsidRPr="00CC39FC">
        <w:t>Pultrusion</w:t>
      </w:r>
      <w:proofErr w:type="spellEnd"/>
      <w:r w:rsidRPr="00CC39FC">
        <w:t xml:space="preserve"> – Filament Winding– Other Manufacturing Processes</w:t>
      </w:r>
    </w:p>
    <w:p w14:paraId="2F9AD230" w14:textId="77777777" w:rsidR="00C16133" w:rsidRPr="00CC39FC" w:rsidRDefault="00C16133" w:rsidP="00C16133">
      <w:pPr>
        <w:pStyle w:val="bodytext0"/>
        <w:jc w:val="both"/>
      </w:pPr>
    </w:p>
    <w:p w14:paraId="617E4C49" w14:textId="77777777" w:rsidR="00C16133" w:rsidRPr="00CC39FC" w:rsidRDefault="00C16133" w:rsidP="00C16133">
      <w:pPr>
        <w:pStyle w:val="bodytext0"/>
        <w:jc w:val="both"/>
      </w:pPr>
      <w:r w:rsidRPr="00CC39FC">
        <w:t xml:space="preserve">FLAT PLATE LAMINATE CONSTITUTE EQUATIONS </w:t>
      </w:r>
      <w:r w:rsidRPr="00CC39FC">
        <w:tab/>
      </w:r>
      <w:r w:rsidRPr="00CC39FC">
        <w:tab/>
      </w:r>
    </w:p>
    <w:p w14:paraId="454165FC" w14:textId="77777777" w:rsidR="00C16133" w:rsidRPr="00CC39FC" w:rsidRDefault="00C16133" w:rsidP="00C16133">
      <w:pPr>
        <w:pStyle w:val="bodytext0"/>
        <w:jc w:val="both"/>
      </w:pPr>
      <w:r w:rsidRPr="00CC39FC">
        <w:t xml:space="preserve">Definition </w:t>
      </w:r>
      <w:r>
        <w:t xml:space="preserve"> </w:t>
      </w:r>
      <w:r w:rsidRPr="00CC39FC">
        <w:t xml:space="preserve">of stress and Moment Resultants. Strain Displacement relations. Basic </w:t>
      </w:r>
      <w:r>
        <w:t>a</w:t>
      </w:r>
      <w:r w:rsidRPr="00CC39FC">
        <w:t xml:space="preserve">ssumptions of </w:t>
      </w:r>
      <w:r>
        <w:t>l</w:t>
      </w:r>
      <w:r w:rsidRPr="00CC39FC">
        <w:t>aminated</w:t>
      </w:r>
      <w:r>
        <w:t xml:space="preserve"> </w:t>
      </w:r>
      <w:r w:rsidRPr="00CC39FC">
        <w:t>anisotropic plates. Laminate Constitutive Equations – Coupling Interactions, Balanced Laminates, Symmetric Laminates</w:t>
      </w:r>
    </w:p>
    <w:p w14:paraId="78F249BD" w14:textId="77777777" w:rsidR="00C16133" w:rsidRPr="00CC39FC" w:rsidRDefault="00C16133" w:rsidP="00C16133">
      <w:pPr>
        <w:pStyle w:val="bodytext0"/>
        <w:jc w:val="both"/>
      </w:pPr>
    </w:p>
    <w:p w14:paraId="0203C5A9" w14:textId="7728BE35" w:rsidR="00C16133" w:rsidRPr="00CC39FC" w:rsidRDefault="00C16133" w:rsidP="00C16133">
      <w:pPr>
        <w:pStyle w:val="bodytext0"/>
        <w:rPr>
          <w:b/>
          <w:bCs/>
        </w:rPr>
      </w:pPr>
      <w:r>
        <w:rPr>
          <w:b/>
          <w:bCs/>
        </w:rPr>
        <w:t>Module</w:t>
      </w:r>
      <w:r w:rsidRPr="00CC39FC">
        <w:rPr>
          <w:b/>
          <w:bCs/>
        </w:rPr>
        <w:t>-</w:t>
      </w:r>
      <w:r>
        <w:rPr>
          <w:b/>
          <w:bCs/>
        </w:rPr>
        <w:t>2</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1</w:t>
      </w:r>
      <w:r>
        <w:rPr>
          <w:b/>
          <w:bCs/>
        </w:rPr>
        <w:t>0</w:t>
      </w:r>
      <w:r w:rsidRPr="00CC39FC">
        <w:rPr>
          <w:b/>
          <w:bCs/>
        </w:rPr>
        <w:t>hrs</w:t>
      </w:r>
    </w:p>
    <w:p w14:paraId="65C28A62" w14:textId="77777777" w:rsidR="00C16133" w:rsidRPr="00CC39FC" w:rsidRDefault="00C16133" w:rsidP="00C16133">
      <w:pPr>
        <w:pStyle w:val="bodytext0"/>
        <w:jc w:val="both"/>
      </w:pPr>
      <w:r w:rsidRPr="00CC39FC">
        <w:t xml:space="preserve">Angle Ply Laminates, Cross Ply Laminates. Laminate Structural Moduli. Evaluation of Lamina </w:t>
      </w:r>
      <w:r>
        <w:t>p</w:t>
      </w:r>
      <w:r w:rsidRPr="00CC39FC">
        <w:t xml:space="preserve">roperties from </w:t>
      </w:r>
      <w:r>
        <w:t xml:space="preserve"> </w:t>
      </w:r>
      <w:r w:rsidRPr="00CC39FC">
        <w:t>Laminate Tests. Quasi-Isotropic Laminates. Determination of Lamina stresses within Laminates.</w:t>
      </w:r>
    </w:p>
    <w:p w14:paraId="7343AEF6" w14:textId="77777777" w:rsidR="00C16133" w:rsidRPr="00CC39FC" w:rsidRDefault="00C16133" w:rsidP="00C16133">
      <w:pPr>
        <w:pStyle w:val="bodytext0"/>
        <w:jc w:val="both"/>
      </w:pPr>
      <w:r w:rsidRPr="00CC39FC">
        <w:t xml:space="preserve"> LAMINA STRENGTH ANALYSIS </w:t>
      </w:r>
    </w:p>
    <w:p w14:paraId="069C10A7" w14:textId="77777777" w:rsidR="00C16133" w:rsidRPr="00CC39FC" w:rsidRDefault="00C16133" w:rsidP="00C16133">
      <w:pPr>
        <w:pStyle w:val="bodytext0"/>
        <w:jc w:val="both"/>
      </w:pPr>
      <w:r w:rsidRPr="00CC39FC">
        <w:t>Introduction - Maximum Stress and Strain Criteria. Von-Misses Yield criterion for Isotropic Materials. Generalized Hill’s Criterion for Anisotropic materials. Tsai-Hill’s Failure Criterion for Composites. Tensor Polynomial (Tsai-Wu) Failure criterion. Prediction of laminate Failure</w:t>
      </w:r>
    </w:p>
    <w:p w14:paraId="2C377EC2" w14:textId="3235A8D2" w:rsidR="00C16133" w:rsidRPr="00CC39FC" w:rsidRDefault="00C16133" w:rsidP="00C16133">
      <w:pPr>
        <w:pStyle w:val="bodytext0"/>
        <w:rPr>
          <w:b/>
          <w:bCs/>
        </w:rPr>
      </w:pPr>
      <w:r>
        <w:rPr>
          <w:b/>
          <w:bCs/>
        </w:rPr>
        <w:t>Module</w:t>
      </w:r>
      <w:r w:rsidRPr="00CC39FC">
        <w:rPr>
          <w:b/>
          <w:bCs/>
        </w:rPr>
        <w:t>-III</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w:t>
      </w:r>
      <w:r>
        <w:rPr>
          <w:b/>
          <w:bCs/>
        </w:rPr>
        <w:t xml:space="preserve">6 </w:t>
      </w:r>
      <w:r w:rsidRPr="00CC39FC">
        <w:rPr>
          <w:b/>
          <w:bCs/>
        </w:rPr>
        <w:t>hrs</w:t>
      </w:r>
    </w:p>
    <w:p w14:paraId="680692C5" w14:textId="77777777" w:rsidR="00C16133" w:rsidRPr="00CC39FC" w:rsidRDefault="00C16133" w:rsidP="00C16133">
      <w:pPr>
        <w:pStyle w:val="bodytext0"/>
      </w:pPr>
      <w:r w:rsidRPr="00CC39FC">
        <w:t xml:space="preserve">THERMAL ANALYSIS </w:t>
      </w:r>
    </w:p>
    <w:p w14:paraId="5F39758B" w14:textId="77777777" w:rsidR="00C16133" w:rsidRPr="00CC39FC" w:rsidRDefault="00C16133" w:rsidP="00C16133">
      <w:pPr>
        <w:pStyle w:val="bodytext0"/>
      </w:pPr>
      <w:r w:rsidRPr="00CC39FC">
        <w:t xml:space="preserve">Assumption of Constant </w:t>
      </w:r>
      <w:r>
        <w:t xml:space="preserve"> </w:t>
      </w:r>
      <w:r w:rsidRPr="00CC39FC">
        <w:t xml:space="preserve">C.T. E’s. Modification of </w:t>
      </w:r>
      <w:r>
        <w:t xml:space="preserve"> </w:t>
      </w:r>
      <w:r w:rsidRPr="00CC39FC">
        <w:t xml:space="preserve">Hooke’s Law. Modification of </w:t>
      </w:r>
      <w:r>
        <w:t xml:space="preserve"> </w:t>
      </w:r>
      <w:r w:rsidRPr="00CC39FC">
        <w:t xml:space="preserve">Laminate Constitutive Equations. Orthotropic Lamina C.T. E’s. C.T. E’s for special Laminate Configurations –Unidirectional, </w:t>
      </w:r>
      <w:r>
        <w:t xml:space="preserve"> </w:t>
      </w:r>
      <w:r w:rsidRPr="00CC39FC">
        <w:t>Off axis, Symmetric Balanced Laminates, Zero C.T.E laminates, Thermally Quasi-Isotropic Laminates</w:t>
      </w:r>
    </w:p>
    <w:p w14:paraId="34C2BE38" w14:textId="2E03E5AE" w:rsidR="00C16133" w:rsidRDefault="00C16133" w:rsidP="00C16133">
      <w:pPr>
        <w:pStyle w:val="bodytext0"/>
      </w:pPr>
      <w:r>
        <w:rPr>
          <w:b/>
          <w:bCs/>
        </w:rPr>
        <w:t>Module</w:t>
      </w:r>
      <w:r w:rsidRPr="00CC39FC">
        <w:rPr>
          <w:b/>
          <w:bCs/>
        </w:rPr>
        <w:t>-</w:t>
      </w:r>
      <w:r>
        <w:rPr>
          <w:b/>
          <w:bCs/>
        </w:rPr>
        <w:t>IV</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CC39FC">
        <w:rPr>
          <w:b/>
          <w:bCs/>
        </w:rPr>
        <w:t xml:space="preserve">      </w:t>
      </w:r>
      <w:r>
        <w:rPr>
          <w:b/>
          <w:bCs/>
        </w:rPr>
        <w:t xml:space="preserve">4 </w:t>
      </w:r>
      <w:r w:rsidRPr="00CC39FC">
        <w:rPr>
          <w:b/>
          <w:bCs/>
        </w:rPr>
        <w:t>hrs</w:t>
      </w:r>
    </w:p>
    <w:p w14:paraId="3A5F3781" w14:textId="30332297" w:rsidR="00C16133" w:rsidRPr="00CC39FC" w:rsidRDefault="00C16133" w:rsidP="00C16133">
      <w:pPr>
        <w:pStyle w:val="bodytext0"/>
      </w:pPr>
      <w:r w:rsidRPr="00CC39FC">
        <w:t xml:space="preserve">ANALYSIS OF LAMINATED FLAT PLATES </w:t>
      </w:r>
    </w:p>
    <w:p w14:paraId="71E119D1" w14:textId="77777777" w:rsidR="00C16133" w:rsidRPr="00CC39FC" w:rsidRDefault="00C16133" w:rsidP="00C16133">
      <w:pPr>
        <w:pStyle w:val="bodytext0"/>
      </w:pPr>
      <w:r w:rsidRPr="00CC39FC">
        <w:t xml:space="preserve">Equilibrium </w:t>
      </w:r>
      <w:r>
        <w:t xml:space="preserve"> </w:t>
      </w:r>
      <w:r w:rsidRPr="00CC39FC">
        <w:t>Equations of Motion. Energy</w:t>
      </w:r>
      <w:r>
        <w:t xml:space="preserve"> </w:t>
      </w:r>
      <w:r w:rsidRPr="00CC39FC">
        <w:t xml:space="preserve">Formulations. Static </w:t>
      </w:r>
      <w:r>
        <w:t xml:space="preserve"> </w:t>
      </w:r>
      <w:r w:rsidRPr="00CC39FC">
        <w:t>Bending Analysis. Buckling Analysis. Free Vibrations – Natural Frequencies</w:t>
      </w:r>
    </w:p>
    <w:p w14:paraId="63A84B7A" w14:textId="77777777" w:rsidR="00C16133" w:rsidRPr="00CC39FC" w:rsidRDefault="00C16133" w:rsidP="00C16133">
      <w:pPr>
        <w:pStyle w:val="bodytext0"/>
        <w:rPr>
          <w:b/>
          <w:bCs/>
        </w:rPr>
      </w:pPr>
      <w:r w:rsidRPr="00CC39FC">
        <w:rPr>
          <w:b/>
          <w:bCs/>
        </w:rPr>
        <w:t>Text Books:</w:t>
      </w:r>
    </w:p>
    <w:p w14:paraId="4A647E88" w14:textId="77777777" w:rsidR="00C16133" w:rsidRPr="009302D3" w:rsidRDefault="00C16133" w:rsidP="00C16133">
      <w:pPr>
        <w:pStyle w:val="NoSpacing"/>
        <w:rPr>
          <w:rFonts w:ascii="Times New Roman" w:hAnsi="Times New Roman" w:cs="Times New Roman"/>
          <w:sz w:val="24"/>
          <w:szCs w:val="24"/>
        </w:rPr>
      </w:pPr>
      <w:r w:rsidRPr="00CC39FC">
        <w:rPr>
          <w:rFonts w:ascii="Times New Roman" w:hAnsi="Times New Roman" w:cs="Times New Roman"/>
        </w:rPr>
        <w:t>1.</w:t>
      </w:r>
      <w:r>
        <w:rPr>
          <w:rFonts w:ascii="Times New Roman" w:hAnsi="Times New Roman" w:cs="Times New Roman"/>
        </w:rPr>
        <w:t xml:space="preserve"> </w:t>
      </w:r>
      <w:r w:rsidRPr="009302D3">
        <w:rPr>
          <w:rFonts w:ascii="Times New Roman" w:hAnsi="Times New Roman" w:cs="Times New Roman"/>
          <w:sz w:val="24"/>
          <w:szCs w:val="24"/>
        </w:rPr>
        <w:t xml:space="preserve">Principles of Composite Material Mechanics, R.F Gibson, CRC press </w:t>
      </w:r>
    </w:p>
    <w:p w14:paraId="0C5700E0" w14:textId="77777777" w:rsidR="00C16133" w:rsidRPr="009302D3" w:rsidRDefault="00C16133" w:rsidP="00C16133">
      <w:pPr>
        <w:pStyle w:val="NoSpacing"/>
        <w:rPr>
          <w:rFonts w:ascii="Times New Roman" w:hAnsi="Times New Roman" w:cs="Times New Roman"/>
          <w:sz w:val="24"/>
          <w:szCs w:val="24"/>
        </w:rPr>
      </w:pPr>
      <w:r w:rsidRPr="009302D3">
        <w:rPr>
          <w:rFonts w:ascii="Times New Roman" w:hAnsi="Times New Roman" w:cs="Times New Roman"/>
          <w:sz w:val="24"/>
          <w:szCs w:val="24"/>
        </w:rPr>
        <w:t>2.</w:t>
      </w:r>
      <w:r>
        <w:rPr>
          <w:rFonts w:ascii="Times New Roman" w:hAnsi="Times New Roman" w:cs="Times New Roman"/>
          <w:sz w:val="24"/>
          <w:szCs w:val="24"/>
        </w:rPr>
        <w:t xml:space="preserve"> </w:t>
      </w:r>
      <w:r w:rsidRPr="009302D3">
        <w:rPr>
          <w:rFonts w:ascii="Times New Roman" w:hAnsi="Times New Roman" w:cs="Times New Roman"/>
          <w:sz w:val="24"/>
          <w:szCs w:val="24"/>
        </w:rPr>
        <w:t xml:space="preserve">Stress Analysis of </w:t>
      </w:r>
      <w:proofErr w:type="spellStart"/>
      <w:r w:rsidRPr="009302D3">
        <w:rPr>
          <w:rFonts w:ascii="Times New Roman" w:hAnsi="Times New Roman" w:cs="Times New Roman"/>
          <w:sz w:val="24"/>
          <w:szCs w:val="24"/>
        </w:rPr>
        <w:t>Fiber</w:t>
      </w:r>
      <w:proofErr w:type="spellEnd"/>
      <w:r w:rsidRPr="009302D3">
        <w:rPr>
          <w:rFonts w:ascii="Times New Roman" w:hAnsi="Times New Roman" w:cs="Times New Roman"/>
          <w:sz w:val="24"/>
          <w:szCs w:val="24"/>
        </w:rPr>
        <w:t xml:space="preserve"> – Reinforced Composi</w:t>
      </w:r>
      <w:r>
        <w:rPr>
          <w:rFonts w:ascii="Times New Roman" w:hAnsi="Times New Roman" w:cs="Times New Roman"/>
          <w:sz w:val="24"/>
          <w:szCs w:val="24"/>
        </w:rPr>
        <w:t xml:space="preserve">te Materials, </w:t>
      </w:r>
      <w:r w:rsidRPr="009302D3">
        <w:rPr>
          <w:rFonts w:ascii="Times New Roman" w:hAnsi="Times New Roman" w:cs="Times New Roman"/>
          <w:sz w:val="24"/>
          <w:szCs w:val="24"/>
        </w:rPr>
        <w:t>M.W.</w:t>
      </w:r>
      <w:r>
        <w:rPr>
          <w:rFonts w:ascii="Times New Roman" w:hAnsi="Times New Roman" w:cs="Times New Roman"/>
          <w:sz w:val="24"/>
          <w:szCs w:val="24"/>
        </w:rPr>
        <w:t xml:space="preserve"> </w:t>
      </w:r>
      <w:proofErr w:type="spellStart"/>
      <w:r w:rsidRPr="009302D3">
        <w:rPr>
          <w:rFonts w:ascii="Times New Roman" w:hAnsi="Times New Roman" w:cs="Times New Roman"/>
          <w:sz w:val="24"/>
          <w:szCs w:val="24"/>
        </w:rPr>
        <w:t>Hyer</w:t>
      </w:r>
      <w:proofErr w:type="spellEnd"/>
      <w:r w:rsidRPr="009302D3">
        <w:rPr>
          <w:rFonts w:ascii="Times New Roman" w:hAnsi="Times New Roman" w:cs="Times New Roman"/>
          <w:sz w:val="24"/>
          <w:szCs w:val="24"/>
        </w:rPr>
        <w:t xml:space="preserve">, </w:t>
      </w:r>
      <w:r>
        <w:rPr>
          <w:rFonts w:ascii="Times New Roman" w:hAnsi="Times New Roman" w:cs="Times New Roman"/>
          <w:sz w:val="24"/>
          <w:szCs w:val="24"/>
        </w:rPr>
        <w:t>McGraw Hill</w:t>
      </w:r>
    </w:p>
    <w:p w14:paraId="00C94036" w14:textId="77777777" w:rsidR="00C16133" w:rsidRPr="00CC39FC" w:rsidRDefault="00C16133" w:rsidP="00C16133">
      <w:pPr>
        <w:pStyle w:val="NoSpacing"/>
        <w:ind w:left="660"/>
        <w:rPr>
          <w:rFonts w:ascii="Times New Roman" w:hAnsi="Times New Roman" w:cs="Times New Roman"/>
        </w:rPr>
      </w:pPr>
    </w:p>
    <w:p w14:paraId="43B0F8E3" w14:textId="77777777" w:rsidR="00C16133" w:rsidRPr="00F32F1D" w:rsidRDefault="00C16133" w:rsidP="00C16133">
      <w:pPr>
        <w:pStyle w:val="bodytext0"/>
        <w:rPr>
          <w:b/>
          <w:bCs/>
        </w:rPr>
      </w:pPr>
      <w:r w:rsidRPr="00F32F1D">
        <w:rPr>
          <w:b/>
          <w:bCs/>
        </w:rPr>
        <w:t>Reference Books:</w:t>
      </w:r>
    </w:p>
    <w:p w14:paraId="7748E8D1" w14:textId="77777777" w:rsidR="00C16133" w:rsidRPr="00F32F1D" w:rsidRDefault="00C16133" w:rsidP="00C16133">
      <w:pPr>
        <w:pStyle w:val="NoSpacing"/>
        <w:rPr>
          <w:rFonts w:ascii="Times New Roman" w:hAnsi="Times New Roman" w:cs="Times New Roman"/>
          <w:sz w:val="24"/>
          <w:szCs w:val="24"/>
        </w:rPr>
      </w:pPr>
      <w:r w:rsidRPr="00CC39FC">
        <w:rPr>
          <w:rFonts w:ascii="Times New Roman" w:hAnsi="Times New Roman" w:cs="Times New Roman"/>
        </w:rPr>
        <w:t xml:space="preserve">1. </w:t>
      </w:r>
      <w:r w:rsidRPr="00F32F1D">
        <w:rPr>
          <w:rFonts w:ascii="Times New Roman" w:hAnsi="Times New Roman" w:cs="Times New Roman"/>
          <w:sz w:val="24"/>
          <w:szCs w:val="24"/>
        </w:rPr>
        <w:t xml:space="preserve">Analysis and </w:t>
      </w:r>
      <w:r>
        <w:rPr>
          <w:rFonts w:ascii="Times New Roman" w:hAnsi="Times New Roman" w:cs="Times New Roman"/>
          <w:sz w:val="24"/>
          <w:szCs w:val="24"/>
        </w:rPr>
        <w:t xml:space="preserve">Performance of </w:t>
      </w:r>
      <w:proofErr w:type="spellStart"/>
      <w:r>
        <w:rPr>
          <w:rFonts w:ascii="Times New Roman" w:hAnsi="Times New Roman" w:cs="Times New Roman"/>
          <w:sz w:val="24"/>
          <w:szCs w:val="24"/>
        </w:rPr>
        <w:t>Fiber</w:t>
      </w:r>
      <w:proofErr w:type="spellEnd"/>
      <w:r>
        <w:rPr>
          <w:rFonts w:ascii="Times New Roman" w:hAnsi="Times New Roman" w:cs="Times New Roman"/>
          <w:sz w:val="24"/>
          <w:szCs w:val="24"/>
        </w:rPr>
        <w:t xml:space="preserve"> Composites</w:t>
      </w:r>
      <w:r w:rsidRPr="00F32F1D">
        <w:rPr>
          <w:rFonts w:ascii="Times New Roman" w:hAnsi="Times New Roman" w:cs="Times New Roman"/>
          <w:sz w:val="24"/>
          <w:szCs w:val="24"/>
        </w:rPr>
        <w:t>,</w:t>
      </w:r>
      <w:r>
        <w:rPr>
          <w:rFonts w:ascii="Times New Roman" w:hAnsi="Times New Roman" w:cs="Times New Roman"/>
          <w:sz w:val="24"/>
          <w:szCs w:val="24"/>
        </w:rPr>
        <w:t xml:space="preserve"> </w:t>
      </w:r>
      <w:r w:rsidRPr="00F32F1D">
        <w:rPr>
          <w:rFonts w:ascii="Times New Roman" w:hAnsi="Times New Roman" w:cs="Times New Roman"/>
          <w:sz w:val="24"/>
          <w:szCs w:val="24"/>
        </w:rPr>
        <w:t xml:space="preserve">B.D. </w:t>
      </w:r>
      <w:r>
        <w:rPr>
          <w:rFonts w:ascii="Times New Roman" w:hAnsi="Times New Roman" w:cs="Times New Roman"/>
          <w:sz w:val="24"/>
          <w:szCs w:val="24"/>
        </w:rPr>
        <w:t>Agarwal</w:t>
      </w:r>
      <w:r w:rsidRPr="00F32F1D">
        <w:rPr>
          <w:rFonts w:ascii="Times New Roman" w:hAnsi="Times New Roman" w:cs="Times New Roman"/>
          <w:sz w:val="24"/>
          <w:szCs w:val="24"/>
        </w:rPr>
        <w:t>, and L.J</w:t>
      </w:r>
      <w:r>
        <w:rPr>
          <w:rFonts w:ascii="Times New Roman" w:hAnsi="Times New Roman" w:cs="Times New Roman"/>
          <w:sz w:val="24"/>
          <w:szCs w:val="24"/>
        </w:rPr>
        <w:t>.</w:t>
      </w:r>
      <w:r w:rsidRPr="00F32F1D">
        <w:rPr>
          <w:rFonts w:ascii="Times New Roman" w:hAnsi="Times New Roman" w:cs="Times New Roman"/>
          <w:sz w:val="24"/>
          <w:szCs w:val="24"/>
        </w:rPr>
        <w:t xml:space="preserve"> </w:t>
      </w:r>
      <w:proofErr w:type="spellStart"/>
      <w:r>
        <w:rPr>
          <w:rFonts w:ascii="Times New Roman" w:hAnsi="Times New Roman" w:cs="Times New Roman"/>
          <w:sz w:val="24"/>
          <w:szCs w:val="24"/>
        </w:rPr>
        <w:t>Broutman</w:t>
      </w:r>
      <w:proofErr w:type="spellEnd"/>
      <w:r w:rsidRPr="00F32F1D">
        <w:rPr>
          <w:rFonts w:ascii="Times New Roman" w:hAnsi="Times New Roman" w:cs="Times New Roman"/>
          <w:sz w:val="24"/>
          <w:szCs w:val="24"/>
        </w:rPr>
        <w:t>, John Wiley</w:t>
      </w:r>
      <w:r>
        <w:rPr>
          <w:rFonts w:ascii="Times New Roman" w:hAnsi="Times New Roman" w:cs="Times New Roman"/>
          <w:sz w:val="24"/>
          <w:szCs w:val="24"/>
        </w:rPr>
        <w:t xml:space="preserve"> and sons</w:t>
      </w:r>
      <w:r w:rsidRPr="00F32F1D">
        <w:rPr>
          <w:rFonts w:ascii="Times New Roman" w:hAnsi="Times New Roman" w:cs="Times New Roman"/>
          <w:sz w:val="24"/>
          <w:szCs w:val="24"/>
        </w:rPr>
        <w:t xml:space="preserve"> </w:t>
      </w:r>
    </w:p>
    <w:p w14:paraId="431882C0" w14:textId="77777777" w:rsidR="00C16133" w:rsidRPr="00F32F1D" w:rsidRDefault="00C16133" w:rsidP="00C16133">
      <w:pPr>
        <w:pStyle w:val="NoSpacing"/>
        <w:rPr>
          <w:rFonts w:ascii="Times New Roman" w:hAnsi="Times New Roman" w:cs="Times New Roman"/>
          <w:sz w:val="24"/>
          <w:szCs w:val="24"/>
        </w:rPr>
      </w:pPr>
      <w:r w:rsidRPr="00F32F1D">
        <w:rPr>
          <w:rFonts w:ascii="Times New Roman" w:hAnsi="Times New Roman" w:cs="Times New Roman"/>
          <w:sz w:val="24"/>
          <w:szCs w:val="24"/>
        </w:rPr>
        <w:t>2. Primer on Composite Ma</w:t>
      </w:r>
      <w:r>
        <w:rPr>
          <w:rFonts w:ascii="Times New Roman" w:hAnsi="Times New Roman" w:cs="Times New Roman"/>
          <w:sz w:val="24"/>
          <w:szCs w:val="24"/>
        </w:rPr>
        <w:t>terials, Analysis</w:t>
      </w:r>
      <w:r w:rsidRPr="00F32F1D">
        <w:rPr>
          <w:rFonts w:ascii="Times New Roman" w:hAnsi="Times New Roman" w:cs="Times New Roman"/>
          <w:sz w:val="24"/>
          <w:szCs w:val="24"/>
        </w:rPr>
        <w:t>, J.C.</w:t>
      </w:r>
      <w:r>
        <w:rPr>
          <w:rFonts w:ascii="Times New Roman" w:hAnsi="Times New Roman" w:cs="Times New Roman"/>
          <w:sz w:val="24"/>
          <w:szCs w:val="24"/>
        </w:rPr>
        <w:t xml:space="preserve"> </w:t>
      </w:r>
      <w:proofErr w:type="spellStart"/>
      <w:r w:rsidRPr="00F32F1D">
        <w:rPr>
          <w:rFonts w:ascii="Times New Roman" w:hAnsi="Times New Roman" w:cs="Times New Roman"/>
          <w:sz w:val="24"/>
          <w:szCs w:val="24"/>
        </w:rPr>
        <w:t>Halpin</w:t>
      </w:r>
      <w:proofErr w:type="spellEnd"/>
      <w:r w:rsidRPr="00F32F1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Technomic</w:t>
      </w:r>
      <w:proofErr w:type="spellEnd"/>
      <w:r>
        <w:rPr>
          <w:rFonts w:ascii="Times New Roman" w:hAnsi="Times New Roman" w:cs="Times New Roman"/>
          <w:sz w:val="24"/>
          <w:szCs w:val="24"/>
        </w:rPr>
        <w:t xml:space="preserve"> Publishing Co</w:t>
      </w:r>
      <w:r w:rsidRPr="00F32F1D">
        <w:rPr>
          <w:rFonts w:ascii="Times New Roman" w:hAnsi="Times New Roman" w:cs="Times New Roman"/>
          <w:sz w:val="24"/>
          <w:szCs w:val="24"/>
        </w:rPr>
        <w:t>.</w:t>
      </w:r>
    </w:p>
    <w:p w14:paraId="1E5CDE16" w14:textId="77777777" w:rsidR="00C16133" w:rsidRPr="00F32F1D" w:rsidRDefault="00C16133" w:rsidP="00C16133">
      <w:pPr>
        <w:pStyle w:val="NoSpacing"/>
        <w:rPr>
          <w:rFonts w:ascii="Times New Roman" w:hAnsi="Times New Roman" w:cs="Times New Roman"/>
          <w:sz w:val="24"/>
          <w:szCs w:val="24"/>
        </w:rPr>
      </w:pPr>
      <w:r w:rsidRPr="00F32F1D">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F32F1D">
        <w:rPr>
          <w:rFonts w:ascii="Times New Roman" w:hAnsi="Times New Roman" w:cs="Times New Roman"/>
          <w:sz w:val="24"/>
          <w:szCs w:val="24"/>
        </w:rPr>
        <w:t>Engineering M</w:t>
      </w:r>
      <w:r>
        <w:rPr>
          <w:rFonts w:ascii="Times New Roman" w:hAnsi="Times New Roman" w:cs="Times New Roman"/>
          <w:sz w:val="24"/>
          <w:szCs w:val="24"/>
        </w:rPr>
        <w:t>echanics of Composite Materials</w:t>
      </w:r>
      <w:r w:rsidRPr="00F32F1D">
        <w:rPr>
          <w:rFonts w:ascii="Times New Roman" w:hAnsi="Times New Roman" w:cs="Times New Roman"/>
          <w:sz w:val="24"/>
          <w:szCs w:val="24"/>
        </w:rPr>
        <w:t xml:space="preserve">, </w:t>
      </w:r>
      <w:proofErr w:type="spellStart"/>
      <w:r w:rsidRPr="00F32F1D">
        <w:rPr>
          <w:rFonts w:ascii="Times New Roman" w:hAnsi="Times New Roman" w:cs="Times New Roman"/>
          <w:sz w:val="24"/>
          <w:szCs w:val="24"/>
        </w:rPr>
        <w:t>Issac</w:t>
      </w:r>
      <w:proofErr w:type="spellEnd"/>
      <w:r w:rsidRPr="00F32F1D">
        <w:rPr>
          <w:rFonts w:ascii="Times New Roman" w:hAnsi="Times New Roman" w:cs="Times New Roman"/>
          <w:sz w:val="24"/>
          <w:szCs w:val="24"/>
        </w:rPr>
        <w:t xml:space="preserve"> M. Daniel and Ori </w:t>
      </w:r>
      <w:proofErr w:type="spellStart"/>
      <w:r w:rsidRPr="00F32F1D">
        <w:rPr>
          <w:rFonts w:ascii="Times New Roman" w:hAnsi="Times New Roman" w:cs="Times New Roman"/>
          <w:sz w:val="24"/>
          <w:szCs w:val="24"/>
        </w:rPr>
        <w:t>Ishai</w:t>
      </w:r>
      <w:proofErr w:type="spellEnd"/>
      <w:r>
        <w:rPr>
          <w:rFonts w:ascii="Times New Roman" w:hAnsi="Times New Roman" w:cs="Times New Roman"/>
          <w:sz w:val="24"/>
          <w:szCs w:val="24"/>
        </w:rPr>
        <w:t>,</w:t>
      </w:r>
      <w:r w:rsidRPr="00F32F1D">
        <w:rPr>
          <w:rFonts w:ascii="Times New Roman" w:hAnsi="Times New Roman" w:cs="Times New Roman"/>
          <w:sz w:val="24"/>
          <w:szCs w:val="24"/>
        </w:rPr>
        <w:t xml:space="preserve"> </w:t>
      </w:r>
      <w:r>
        <w:rPr>
          <w:rFonts w:ascii="Times New Roman" w:hAnsi="Times New Roman" w:cs="Times New Roman"/>
          <w:sz w:val="24"/>
          <w:szCs w:val="24"/>
        </w:rPr>
        <w:t>Oxford University Press</w:t>
      </w:r>
    </w:p>
    <w:p w14:paraId="6BC0BFC4" w14:textId="77777777" w:rsidR="00C16133" w:rsidRPr="00F32F1D" w:rsidRDefault="00C16133" w:rsidP="00C16133">
      <w:pPr>
        <w:pStyle w:val="NoSpacing"/>
        <w:rPr>
          <w:rFonts w:ascii="Times New Roman" w:hAnsi="Times New Roman" w:cs="Times New Roman"/>
          <w:sz w:val="24"/>
          <w:szCs w:val="24"/>
        </w:rPr>
      </w:pPr>
      <w:r w:rsidRPr="00F32F1D">
        <w:rPr>
          <w:rFonts w:ascii="Times New Roman" w:hAnsi="Times New Roman" w:cs="Times New Roman"/>
          <w:sz w:val="24"/>
          <w:szCs w:val="24"/>
        </w:rPr>
        <w:t xml:space="preserve">4. </w:t>
      </w:r>
      <w:proofErr w:type="spellStart"/>
      <w:r>
        <w:rPr>
          <w:rFonts w:ascii="Times New Roman" w:hAnsi="Times New Roman" w:cs="Times New Roman"/>
          <w:sz w:val="24"/>
          <w:szCs w:val="24"/>
        </w:rPr>
        <w:t>Fiber</w:t>
      </w:r>
      <w:proofErr w:type="spellEnd"/>
      <w:r>
        <w:rPr>
          <w:rFonts w:ascii="Times New Roman" w:hAnsi="Times New Roman" w:cs="Times New Roman"/>
          <w:sz w:val="24"/>
          <w:szCs w:val="24"/>
        </w:rPr>
        <w:t>-</w:t>
      </w:r>
      <w:r w:rsidRPr="00F32F1D">
        <w:rPr>
          <w:rFonts w:ascii="Times New Roman" w:hAnsi="Times New Roman" w:cs="Times New Roman"/>
          <w:sz w:val="24"/>
          <w:szCs w:val="24"/>
        </w:rPr>
        <w:t>Reinforced Composites: Materials, Manu</w:t>
      </w:r>
      <w:r>
        <w:rPr>
          <w:rFonts w:ascii="Times New Roman" w:hAnsi="Times New Roman" w:cs="Times New Roman"/>
          <w:sz w:val="24"/>
          <w:szCs w:val="24"/>
        </w:rPr>
        <w:t>facturing and Design</w:t>
      </w:r>
      <w:r w:rsidRPr="00F32F1D">
        <w:rPr>
          <w:rFonts w:ascii="Times New Roman" w:hAnsi="Times New Roman" w:cs="Times New Roman"/>
          <w:sz w:val="24"/>
          <w:szCs w:val="24"/>
        </w:rPr>
        <w:t xml:space="preserve">, </w:t>
      </w:r>
      <w:proofErr w:type="spellStart"/>
      <w:r>
        <w:rPr>
          <w:rFonts w:ascii="Times New Roman" w:hAnsi="Times New Roman" w:cs="Times New Roman"/>
          <w:sz w:val="24"/>
          <w:szCs w:val="24"/>
        </w:rPr>
        <w:t>P.K.</w:t>
      </w:r>
      <w:r w:rsidRPr="00F32F1D">
        <w:rPr>
          <w:rFonts w:ascii="Times New Roman" w:hAnsi="Times New Roman" w:cs="Times New Roman"/>
          <w:sz w:val="24"/>
          <w:szCs w:val="24"/>
        </w:rPr>
        <w:t>Mallick</w:t>
      </w:r>
      <w:proofErr w:type="spellEnd"/>
      <w:r w:rsidRPr="00F32F1D">
        <w:rPr>
          <w:rFonts w:ascii="Times New Roman" w:hAnsi="Times New Roman" w:cs="Times New Roman"/>
          <w:sz w:val="24"/>
          <w:szCs w:val="24"/>
        </w:rPr>
        <w:t xml:space="preserve">, </w:t>
      </w:r>
      <w:r>
        <w:rPr>
          <w:rFonts w:ascii="Times New Roman" w:hAnsi="Times New Roman" w:cs="Times New Roman"/>
          <w:sz w:val="24"/>
          <w:szCs w:val="24"/>
        </w:rPr>
        <w:t>CRC Press</w:t>
      </w:r>
      <w:r w:rsidRPr="00F32F1D">
        <w:rPr>
          <w:rFonts w:ascii="Times New Roman" w:hAnsi="Times New Roman" w:cs="Times New Roman"/>
          <w:sz w:val="24"/>
          <w:szCs w:val="24"/>
        </w:rPr>
        <w:t>.</w:t>
      </w:r>
    </w:p>
    <w:p w14:paraId="5C89B0DF" w14:textId="77777777" w:rsidR="00C16133" w:rsidRPr="00F32F1D" w:rsidRDefault="00C16133" w:rsidP="00C16133">
      <w:pPr>
        <w:pStyle w:val="NoSpacing"/>
        <w:rPr>
          <w:rFonts w:ascii="Times New Roman" w:hAnsi="Times New Roman" w:cs="Times New Roman"/>
          <w:sz w:val="24"/>
          <w:szCs w:val="24"/>
        </w:rPr>
      </w:pPr>
      <w:r w:rsidRPr="00F32F1D">
        <w:rPr>
          <w:rFonts w:ascii="Times New Roman" w:hAnsi="Times New Roman" w:cs="Times New Roman"/>
          <w:sz w:val="24"/>
          <w:szCs w:val="24"/>
        </w:rPr>
        <w:t>5.</w:t>
      </w:r>
      <w:r>
        <w:rPr>
          <w:rFonts w:ascii="Times New Roman" w:hAnsi="Times New Roman" w:cs="Times New Roman"/>
          <w:sz w:val="24"/>
          <w:szCs w:val="24"/>
        </w:rPr>
        <w:t xml:space="preserve"> </w:t>
      </w:r>
      <w:r w:rsidRPr="00F32F1D">
        <w:rPr>
          <w:rFonts w:ascii="Times New Roman" w:hAnsi="Times New Roman" w:cs="Times New Roman"/>
          <w:sz w:val="24"/>
          <w:szCs w:val="24"/>
        </w:rPr>
        <w:t>Composite Materials Techn</w:t>
      </w:r>
      <w:r>
        <w:rPr>
          <w:rFonts w:ascii="Times New Roman" w:hAnsi="Times New Roman" w:cs="Times New Roman"/>
          <w:sz w:val="24"/>
          <w:szCs w:val="24"/>
        </w:rPr>
        <w:t>ology: Processes and Properties</w:t>
      </w:r>
      <w:r w:rsidRPr="00F32F1D">
        <w:rPr>
          <w:rFonts w:ascii="Times New Roman" w:hAnsi="Times New Roman" w:cs="Times New Roman"/>
          <w:sz w:val="24"/>
          <w:szCs w:val="24"/>
        </w:rPr>
        <w:t xml:space="preserve">, </w:t>
      </w:r>
      <w:proofErr w:type="spellStart"/>
      <w:r>
        <w:rPr>
          <w:rFonts w:ascii="Times New Roman" w:hAnsi="Times New Roman" w:cs="Times New Roman"/>
          <w:sz w:val="24"/>
          <w:szCs w:val="24"/>
        </w:rPr>
        <w:t>P.K.</w:t>
      </w:r>
      <w:r w:rsidRPr="00F32F1D">
        <w:rPr>
          <w:rFonts w:ascii="Times New Roman" w:hAnsi="Times New Roman" w:cs="Times New Roman"/>
          <w:sz w:val="24"/>
          <w:szCs w:val="24"/>
        </w:rPr>
        <w:t>Mallick</w:t>
      </w:r>
      <w:proofErr w:type="spellEnd"/>
      <w:r w:rsidRPr="00F32F1D">
        <w:rPr>
          <w:rFonts w:ascii="Times New Roman" w:hAnsi="Times New Roman" w:cs="Times New Roman"/>
          <w:sz w:val="24"/>
          <w:szCs w:val="24"/>
        </w:rPr>
        <w:t xml:space="preserve">, and </w:t>
      </w:r>
      <w:proofErr w:type="spellStart"/>
      <w:r>
        <w:rPr>
          <w:rFonts w:ascii="Times New Roman" w:hAnsi="Times New Roman" w:cs="Times New Roman"/>
          <w:sz w:val="24"/>
          <w:szCs w:val="24"/>
        </w:rPr>
        <w:t>S.</w:t>
      </w:r>
      <w:r w:rsidRPr="00F32F1D">
        <w:rPr>
          <w:rFonts w:ascii="Times New Roman" w:hAnsi="Times New Roman" w:cs="Times New Roman"/>
          <w:sz w:val="24"/>
          <w:szCs w:val="24"/>
        </w:rPr>
        <w:t>Newman</w:t>
      </w:r>
      <w:proofErr w:type="spellEnd"/>
      <w:r w:rsidRPr="00F32F1D">
        <w:rPr>
          <w:rFonts w:ascii="Times New Roman" w:hAnsi="Times New Roman" w:cs="Times New Roman"/>
          <w:sz w:val="24"/>
          <w:szCs w:val="24"/>
        </w:rPr>
        <w:t xml:space="preserve">, </w:t>
      </w:r>
      <w:r>
        <w:rPr>
          <w:rFonts w:ascii="Times New Roman" w:hAnsi="Times New Roman" w:cs="Times New Roman"/>
          <w:sz w:val="24"/>
          <w:szCs w:val="24"/>
        </w:rPr>
        <w:t>(Eds.</w:t>
      </w:r>
      <w:r w:rsidRPr="00F32F1D">
        <w:rPr>
          <w:rFonts w:ascii="Times New Roman" w:hAnsi="Times New Roman" w:cs="Times New Roman"/>
          <w:sz w:val="24"/>
          <w:szCs w:val="24"/>
        </w:rPr>
        <w:t xml:space="preserve">), </w:t>
      </w:r>
      <w:r w:rsidRPr="00956A56">
        <w:rPr>
          <w:rFonts w:ascii="Times New Roman" w:hAnsi="Times New Roman" w:cs="Times New Roman"/>
          <w:sz w:val="24"/>
          <w:szCs w:val="24"/>
          <w:shd w:val="clear" w:color="auto" w:fill="FFFFFF"/>
        </w:rPr>
        <w:t xml:space="preserve">Carl </w:t>
      </w:r>
      <w:proofErr w:type="spellStart"/>
      <w:r w:rsidRPr="00956A56">
        <w:rPr>
          <w:rFonts w:ascii="Times New Roman" w:hAnsi="Times New Roman" w:cs="Times New Roman"/>
          <w:sz w:val="24"/>
          <w:szCs w:val="24"/>
          <w:shd w:val="clear" w:color="auto" w:fill="FFFFFF"/>
        </w:rPr>
        <w:t>Hanser</w:t>
      </w:r>
      <w:proofErr w:type="spellEnd"/>
      <w:r w:rsidRPr="00956A56">
        <w:rPr>
          <w:rFonts w:ascii="Times New Roman" w:hAnsi="Times New Roman" w:cs="Times New Roman"/>
          <w:sz w:val="24"/>
          <w:szCs w:val="24"/>
          <w:shd w:val="clear" w:color="auto" w:fill="FFFFFF"/>
        </w:rPr>
        <w:t xml:space="preserve"> </w:t>
      </w:r>
      <w:proofErr w:type="spellStart"/>
      <w:r w:rsidRPr="00956A56">
        <w:rPr>
          <w:rFonts w:ascii="Times New Roman" w:hAnsi="Times New Roman" w:cs="Times New Roman"/>
          <w:sz w:val="24"/>
          <w:szCs w:val="24"/>
          <w:shd w:val="clear" w:color="auto" w:fill="FFFFFF"/>
        </w:rPr>
        <w:t>Verlag</w:t>
      </w:r>
      <w:proofErr w:type="spellEnd"/>
      <w:r w:rsidRPr="00956A56">
        <w:rPr>
          <w:rFonts w:ascii="Times New Roman" w:hAnsi="Times New Roman" w:cs="Times New Roman"/>
          <w:sz w:val="24"/>
          <w:szCs w:val="24"/>
          <w:shd w:val="clear" w:color="auto" w:fill="FFFFFF"/>
        </w:rPr>
        <w:t xml:space="preserve"> GmbH &amp; Co</w:t>
      </w:r>
      <w:r w:rsidRPr="00956A56">
        <w:rPr>
          <w:rFonts w:ascii="Times New Roman" w:hAnsi="Times New Roman" w:cs="Times New Roman"/>
          <w:sz w:val="24"/>
          <w:szCs w:val="24"/>
        </w:rPr>
        <w:t>.</w:t>
      </w:r>
    </w:p>
    <w:p w14:paraId="29533FCB" w14:textId="77777777" w:rsidR="00C16133" w:rsidRPr="00F32F1D" w:rsidRDefault="00C16133" w:rsidP="00C16133">
      <w:pPr>
        <w:pStyle w:val="NoSpacing"/>
        <w:ind w:left="720"/>
        <w:rPr>
          <w:sz w:val="24"/>
          <w:szCs w:val="24"/>
        </w:rPr>
      </w:pPr>
    </w:p>
    <w:p w14:paraId="79C30DFB" w14:textId="77777777" w:rsidR="00C16133" w:rsidRPr="00DA5590" w:rsidRDefault="00C16133" w:rsidP="00C16133">
      <w:pPr>
        <w:suppressAutoHyphens/>
        <w:spacing w:after="0" w:line="240" w:lineRule="auto"/>
        <w:rPr>
          <w:rFonts w:ascii="Times New Roman" w:hAnsi="Times New Roman" w:cs="Times New Roman"/>
          <w:b/>
          <w:sz w:val="24"/>
          <w:szCs w:val="24"/>
        </w:rPr>
      </w:pPr>
      <w:r w:rsidRPr="00DA5590">
        <w:rPr>
          <w:rFonts w:ascii="Times New Roman" w:hAnsi="Times New Roman" w:cs="Times New Roman"/>
          <w:b/>
          <w:sz w:val="24"/>
          <w:szCs w:val="24"/>
        </w:rPr>
        <w:t>CO-PO mapping</w:t>
      </w:r>
    </w:p>
    <w:p w14:paraId="4AFC6213" w14:textId="77777777" w:rsidR="00C16133" w:rsidRPr="00CC39FC" w:rsidRDefault="00C16133" w:rsidP="00C16133">
      <w:pPr>
        <w:suppressAutoHyphens/>
        <w:spacing w:after="0" w:line="240" w:lineRule="auto"/>
        <w:rPr>
          <w:rFonts w:ascii="Palatino Linotype" w:hAnsi="Palatino Linotype" w:cs="Times New Roman"/>
        </w:rPr>
      </w:pP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C16133" w:rsidRPr="00CC39FC" w14:paraId="22631DC0" w14:textId="77777777" w:rsidTr="002108E8">
        <w:tc>
          <w:tcPr>
            <w:tcW w:w="748" w:type="dxa"/>
          </w:tcPr>
          <w:p w14:paraId="4F4B5189"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CO</w:t>
            </w:r>
          </w:p>
        </w:tc>
        <w:tc>
          <w:tcPr>
            <w:tcW w:w="665" w:type="dxa"/>
          </w:tcPr>
          <w:p w14:paraId="1783DE6C"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PO1</w:t>
            </w:r>
          </w:p>
        </w:tc>
        <w:tc>
          <w:tcPr>
            <w:tcW w:w="698" w:type="dxa"/>
          </w:tcPr>
          <w:p w14:paraId="38F88D0F"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PO2</w:t>
            </w:r>
          </w:p>
        </w:tc>
        <w:tc>
          <w:tcPr>
            <w:tcW w:w="608" w:type="dxa"/>
          </w:tcPr>
          <w:p w14:paraId="3248384A"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PO3</w:t>
            </w:r>
          </w:p>
        </w:tc>
        <w:tc>
          <w:tcPr>
            <w:tcW w:w="608" w:type="dxa"/>
          </w:tcPr>
          <w:p w14:paraId="17A43F6F"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PO4</w:t>
            </w:r>
          </w:p>
        </w:tc>
        <w:tc>
          <w:tcPr>
            <w:tcW w:w="608" w:type="dxa"/>
          </w:tcPr>
          <w:p w14:paraId="132242EB"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PO5</w:t>
            </w:r>
          </w:p>
        </w:tc>
        <w:tc>
          <w:tcPr>
            <w:tcW w:w="608" w:type="dxa"/>
          </w:tcPr>
          <w:p w14:paraId="246DF0B0"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PO6</w:t>
            </w:r>
          </w:p>
        </w:tc>
        <w:tc>
          <w:tcPr>
            <w:tcW w:w="608" w:type="dxa"/>
          </w:tcPr>
          <w:p w14:paraId="28B75612"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PO7</w:t>
            </w:r>
          </w:p>
        </w:tc>
        <w:tc>
          <w:tcPr>
            <w:tcW w:w="608" w:type="dxa"/>
          </w:tcPr>
          <w:p w14:paraId="1C6DCAFB"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PO8</w:t>
            </w:r>
          </w:p>
        </w:tc>
        <w:tc>
          <w:tcPr>
            <w:tcW w:w="608" w:type="dxa"/>
          </w:tcPr>
          <w:p w14:paraId="3B10BBE0"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PO9</w:t>
            </w:r>
          </w:p>
        </w:tc>
        <w:tc>
          <w:tcPr>
            <w:tcW w:w="718" w:type="dxa"/>
          </w:tcPr>
          <w:p w14:paraId="0C045F2A"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PO10</w:t>
            </w:r>
          </w:p>
        </w:tc>
        <w:tc>
          <w:tcPr>
            <w:tcW w:w="718" w:type="dxa"/>
          </w:tcPr>
          <w:p w14:paraId="1EC3791F"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Pr>
          <w:p w14:paraId="4C0A49D7"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PSO1</w:t>
            </w:r>
          </w:p>
        </w:tc>
        <w:tc>
          <w:tcPr>
            <w:tcW w:w="730" w:type="dxa"/>
          </w:tcPr>
          <w:p w14:paraId="41BFA40F"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PSO2</w:t>
            </w:r>
          </w:p>
        </w:tc>
        <w:tc>
          <w:tcPr>
            <w:tcW w:w="730" w:type="dxa"/>
          </w:tcPr>
          <w:p w14:paraId="70059CF4"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PSO3</w:t>
            </w:r>
          </w:p>
        </w:tc>
      </w:tr>
      <w:tr w:rsidR="00C16133" w:rsidRPr="00CC39FC" w14:paraId="6C1DE09B" w14:textId="77777777" w:rsidTr="002108E8">
        <w:tc>
          <w:tcPr>
            <w:tcW w:w="748" w:type="dxa"/>
          </w:tcPr>
          <w:p w14:paraId="4F7911CF"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CO1</w:t>
            </w:r>
          </w:p>
        </w:tc>
        <w:tc>
          <w:tcPr>
            <w:tcW w:w="665" w:type="dxa"/>
          </w:tcPr>
          <w:p w14:paraId="72AD21D7" w14:textId="77777777" w:rsidR="00C16133" w:rsidRPr="00CC39FC" w:rsidRDefault="00C16133" w:rsidP="002108E8">
            <w:pPr>
              <w:pStyle w:val="NoSpacing"/>
            </w:pPr>
            <w:r w:rsidRPr="00CC39FC">
              <w:t>2</w:t>
            </w:r>
          </w:p>
        </w:tc>
        <w:tc>
          <w:tcPr>
            <w:tcW w:w="698" w:type="dxa"/>
          </w:tcPr>
          <w:p w14:paraId="76F827AB" w14:textId="77777777" w:rsidR="00C16133" w:rsidRPr="00CC39FC" w:rsidRDefault="00C16133" w:rsidP="002108E8">
            <w:pPr>
              <w:pStyle w:val="NoSpacing"/>
            </w:pPr>
            <w:r w:rsidRPr="00CC39FC">
              <w:t>2</w:t>
            </w:r>
          </w:p>
        </w:tc>
        <w:tc>
          <w:tcPr>
            <w:tcW w:w="608" w:type="dxa"/>
          </w:tcPr>
          <w:p w14:paraId="2916C0FC" w14:textId="77777777" w:rsidR="00C16133" w:rsidRPr="00CC39FC" w:rsidRDefault="00C16133" w:rsidP="002108E8">
            <w:pPr>
              <w:pStyle w:val="NoSpacing"/>
            </w:pPr>
            <w:r w:rsidRPr="00CC39FC">
              <w:t>3</w:t>
            </w:r>
          </w:p>
        </w:tc>
        <w:tc>
          <w:tcPr>
            <w:tcW w:w="608" w:type="dxa"/>
          </w:tcPr>
          <w:p w14:paraId="68F652BE" w14:textId="77777777" w:rsidR="00C16133" w:rsidRPr="00CC39FC" w:rsidRDefault="00C16133" w:rsidP="002108E8">
            <w:pPr>
              <w:pStyle w:val="NoSpacing"/>
            </w:pPr>
            <w:r w:rsidRPr="00CC39FC">
              <w:t>3</w:t>
            </w:r>
          </w:p>
        </w:tc>
        <w:tc>
          <w:tcPr>
            <w:tcW w:w="608" w:type="dxa"/>
          </w:tcPr>
          <w:p w14:paraId="4CD14300" w14:textId="77777777" w:rsidR="00C16133" w:rsidRPr="00CC39FC" w:rsidRDefault="00C16133" w:rsidP="002108E8">
            <w:pPr>
              <w:pStyle w:val="NoSpacing"/>
              <w:rPr>
                <w:sz w:val="18"/>
              </w:rPr>
            </w:pPr>
            <w:r w:rsidRPr="00CC39FC">
              <w:rPr>
                <w:sz w:val="18"/>
              </w:rPr>
              <w:t>-</w:t>
            </w:r>
          </w:p>
        </w:tc>
        <w:tc>
          <w:tcPr>
            <w:tcW w:w="608" w:type="dxa"/>
          </w:tcPr>
          <w:p w14:paraId="13043A22" w14:textId="77777777" w:rsidR="00C16133" w:rsidRPr="00CC39FC" w:rsidRDefault="00C16133" w:rsidP="002108E8">
            <w:pPr>
              <w:pStyle w:val="NoSpacing"/>
            </w:pPr>
            <w:r w:rsidRPr="00CC39FC">
              <w:t>2</w:t>
            </w:r>
          </w:p>
        </w:tc>
        <w:tc>
          <w:tcPr>
            <w:tcW w:w="608" w:type="dxa"/>
          </w:tcPr>
          <w:p w14:paraId="2436E9BE" w14:textId="77777777" w:rsidR="00C16133" w:rsidRPr="00CC39FC" w:rsidRDefault="00C16133" w:rsidP="002108E8">
            <w:pPr>
              <w:pStyle w:val="NoSpacing"/>
              <w:rPr>
                <w:sz w:val="18"/>
              </w:rPr>
            </w:pPr>
            <w:r w:rsidRPr="00CC39FC">
              <w:rPr>
                <w:sz w:val="18"/>
              </w:rPr>
              <w:t>-</w:t>
            </w:r>
          </w:p>
        </w:tc>
        <w:tc>
          <w:tcPr>
            <w:tcW w:w="608" w:type="dxa"/>
          </w:tcPr>
          <w:p w14:paraId="69B1EB1F" w14:textId="77777777" w:rsidR="00C16133" w:rsidRPr="00CC39FC" w:rsidRDefault="00C16133" w:rsidP="002108E8">
            <w:pPr>
              <w:pStyle w:val="NoSpacing"/>
              <w:rPr>
                <w:sz w:val="18"/>
              </w:rPr>
            </w:pPr>
            <w:r w:rsidRPr="00CC39FC">
              <w:rPr>
                <w:sz w:val="18"/>
              </w:rPr>
              <w:t>-</w:t>
            </w:r>
          </w:p>
        </w:tc>
        <w:tc>
          <w:tcPr>
            <w:tcW w:w="608" w:type="dxa"/>
          </w:tcPr>
          <w:p w14:paraId="699600F1" w14:textId="77777777" w:rsidR="00C16133" w:rsidRPr="00CC39FC" w:rsidRDefault="00C16133" w:rsidP="002108E8">
            <w:pPr>
              <w:pStyle w:val="NoSpacing"/>
              <w:rPr>
                <w:sz w:val="18"/>
              </w:rPr>
            </w:pPr>
            <w:r w:rsidRPr="00CC39FC">
              <w:rPr>
                <w:sz w:val="18"/>
              </w:rPr>
              <w:t>-</w:t>
            </w:r>
          </w:p>
        </w:tc>
        <w:tc>
          <w:tcPr>
            <w:tcW w:w="718" w:type="dxa"/>
          </w:tcPr>
          <w:p w14:paraId="3AAF00FB" w14:textId="77777777" w:rsidR="00C16133" w:rsidRPr="00CC39FC" w:rsidRDefault="00C16133" w:rsidP="002108E8">
            <w:pPr>
              <w:pStyle w:val="NoSpacing"/>
              <w:rPr>
                <w:sz w:val="18"/>
              </w:rPr>
            </w:pPr>
            <w:r w:rsidRPr="00CC39FC">
              <w:rPr>
                <w:sz w:val="18"/>
              </w:rPr>
              <w:t>-</w:t>
            </w:r>
          </w:p>
        </w:tc>
        <w:tc>
          <w:tcPr>
            <w:tcW w:w="718" w:type="dxa"/>
          </w:tcPr>
          <w:p w14:paraId="66C57872" w14:textId="77777777" w:rsidR="00C16133" w:rsidRPr="00CC39FC" w:rsidRDefault="00C16133" w:rsidP="002108E8">
            <w:pPr>
              <w:pStyle w:val="NoSpacing"/>
            </w:pPr>
            <w:r w:rsidRPr="00CC39FC">
              <w:t>2</w:t>
            </w:r>
          </w:p>
        </w:tc>
        <w:tc>
          <w:tcPr>
            <w:tcW w:w="730" w:type="dxa"/>
          </w:tcPr>
          <w:p w14:paraId="40AA9065" w14:textId="77777777" w:rsidR="00C16133" w:rsidRPr="00CC39FC" w:rsidRDefault="00C16133" w:rsidP="002108E8">
            <w:pPr>
              <w:pStyle w:val="NoSpacing"/>
            </w:pPr>
            <w:r w:rsidRPr="00CC39FC">
              <w:t>3</w:t>
            </w:r>
          </w:p>
        </w:tc>
        <w:tc>
          <w:tcPr>
            <w:tcW w:w="730" w:type="dxa"/>
          </w:tcPr>
          <w:p w14:paraId="6A724A81" w14:textId="77777777" w:rsidR="00C16133" w:rsidRPr="00CC39FC" w:rsidRDefault="00C16133" w:rsidP="002108E8">
            <w:pPr>
              <w:pStyle w:val="NoSpacing"/>
            </w:pPr>
            <w:r w:rsidRPr="00CC39FC">
              <w:t>3</w:t>
            </w:r>
          </w:p>
        </w:tc>
        <w:tc>
          <w:tcPr>
            <w:tcW w:w="730" w:type="dxa"/>
          </w:tcPr>
          <w:p w14:paraId="3DA13292" w14:textId="77777777" w:rsidR="00C16133" w:rsidRDefault="00C16133" w:rsidP="002108E8">
            <w:r w:rsidRPr="00950B5B">
              <w:rPr>
                <w:sz w:val="18"/>
              </w:rPr>
              <w:t>1</w:t>
            </w:r>
          </w:p>
        </w:tc>
      </w:tr>
      <w:tr w:rsidR="00C16133" w:rsidRPr="00CC39FC" w14:paraId="3E33739E" w14:textId="77777777" w:rsidTr="002108E8">
        <w:tc>
          <w:tcPr>
            <w:tcW w:w="748" w:type="dxa"/>
          </w:tcPr>
          <w:p w14:paraId="513E84C8"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CO2</w:t>
            </w:r>
          </w:p>
        </w:tc>
        <w:tc>
          <w:tcPr>
            <w:tcW w:w="665" w:type="dxa"/>
          </w:tcPr>
          <w:p w14:paraId="6678CAD7" w14:textId="77777777" w:rsidR="00C16133" w:rsidRPr="00CC39FC" w:rsidRDefault="00C16133" w:rsidP="002108E8">
            <w:pPr>
              <w:pStyle w:val="NoSpacing"/>
            </w:pPr>
            <w:r w:rsidRPr="00CC39FC">
              <w:t>2</w:t>
            </w:r>
          </w:p>
        </w:tc>
        <w:tc>
          <w:tcPr>
            <w:tcW w:w="698" w:type="dxa"/>
          </w:tcPr>
          <w:p w14:paraId="430A804F" w14:textId="77777777" w:rsidR="00C16133" w:rsidRPr="00CC39FC" w:rsidRDefault="00C16133" w:rsidP="002108E8">
            <w:pPr>
              <w:pStyle w:val="NoSpacing"/>
            </w:pPr>
            <w:r w:rsidRPr="00CC39FC">
              <w:t>2</w:t>
            </w:r>
          </w:p>
        </w:tc>
        <w:tc>
          <w:tcPr>
            <w:tcW w:w="608" w:type="dxa"/>
          </w:tcPr>
          <w:p w14:paraId="04E92740" w14:textId="77777777" w:rsidR="00C16133" w:rsidRPr="00CC39FC" w:rsidRDefault="00C16133" w:rsidP="002108E8">
            <w:pPr>
              <w:pStyle w:val="NoSpacing"/>
            </w:pPr>
            <w:r w:rsidRPr="00CC39FC">
              <w:t>2</w:t>
            </w:r>
          </w:p>
        </w:tc>
        <w:tc>
          <w:tcPr>
            <w:tcW w:w="608" w:type="dxa"/>
          </w:tcPr>
          <w:p w14:paraId="7F937FD6" w14:textId="77777777" w:rsidR="00C16133" w:rsidRPr="00CC39FC" w:rsidRDefault="00C16133" w:rsidP="002108E8">
            <w:pPr>
              <w:pStyle w:val="NoSpacing"/>
            </w:pPr>
            <w:r w:rsidRPr="00CC39FC">
              <w:t>2</w:t>
            </w:r>
          </w:p>
        </w:tc>
        <w:tc>
          <w:tcPr>
            <w:tcW w:w="608" w:type="dxa"/>
          </w:tcPr>
          <w:p w14:paraId="589C40C8" w14:textId="77777777" w:rsidR="00C16133" w:rsidRPr="00CC39FC" w:rsidRDefault="00C16133" w:rsidP="002108E8">
            <w:pPr>
              <w:pStyle w:val="NoSpacing"/>
              <w:rPr>
                <w:sz w:val="18"/>
              </w:rPr>
            </w:pPr>
            <w:r w:rsidRPr="00CC39FC">
              <w:rPr>
                <w:sz w:val="18"/>
              </w:rPr>
              <w:t>-</w:t>
            </w:r>
          </w:p>
        </w:tc>
        <w:tc>
          <w:tcPr>
            <w:tcW w:w="608" w:type="dxa"/>
          </w:tcPr>
          <w:p w14:paraId="7D6E2539" w14:textId="77777777" w:rsidR="00C16133" w:rsidRPr="00CC39FC" w:rsidRDefault="00C16133" w:rsidP="002108E8">
            <w:pPr>
              <w:pStyle w:val="NoSpacing"/>
            </w:pPr>
            <w:r w:rsidRPr="00CC39FC">
              <w:t>2</w:t>
            </w:r>
          </w:p>
        </w:tc>
        <w:tc>
          <w:tcPr>
            <w:tcW w:w="608" w:type="dxa"/>
          </w:tcPr>
          <w:p w14:paraId="0597037B" w14:textId="77777777" w:rsidR="00C16133" w:rsidRPr="00CC39FC" w:rsidRDefault="00C16133" w:rsidP="002108E8">
            <w:pPr>
              <w:pStyle w:val="NoSpacing"/>
              <w:rPr>
                <w:sz w:val="18"/>
              </w:rPr>
            </w:pPr>
            <w:r w:rsidRPr="00CC39FC">
              <w:rPr>
                <w:sz w:val="18"/>
              </w:rPr>
              <w:t>-</w:t>
            </w:r>
          </w:p>
        </w:tc>
        <w:tc>
          <w:tcPr>
            <w:tcW w:w="608" w:type="dxa"/>
          </w:tcPr>
          <w:p w14:paraId="0D6D3E42" w14:textId="77777777" w:rsidR="00C16133" w:rsidRPr="00CC39FC" w:rsidRDefault="00C16133" w:rsidP="002108E8">
            <w:pPr>
              <w:pStyle w:val="NoSpacing"/>
              <w:rPr>
                <w:sz w:val="18"/>
              </w:rPr>
            </w:pPr>
            <w:r w:rsidRPr="00CC39FC">
              <w:rPr>
                <w:sz w:val="18"/>
              </w:rPr>
              <w:t>-</w:t>
            </w:r>
          </w:p>
        </w:tc>
        <w:tc>
          <w:tcPr>
            <w:tcW w:w="608" w:type="dxa"/>
          </w:tcPr>
          <w:p w14:paraId="32FA22C6" w14:textId="77777777" w:rsidR="00C16133" w:rsidRPr="00CC39FC" w:rsidRDefault="00C16133" w:rsidP="002108E8">
            <w:pPr>
              <w:pStyle w:val="NoSpacing"/>
              <w:rPr>
                <w:sz w:val="18"/>
              </w:rPr>
            </w:pPr>
            <w:r w:rsidRPr="00CC39FC">
              <w:rPr>
                <w:sz w:val="18"/>
              </w:rPr>
              <w:t>-</w:t>
            </w:r>
          </w:p>
        </w:tc>
        <w:tc>
          <w:tcPr>
            <w:tcW w:w="718" w:type="dxa"/>
          </w:tcPr>
          <w:p w14:paraId="4114D3A1" w14:textId="77777777" w:rsidR="00C16133" w:rsidRPr="00CC39FC" w:rsidRDefault="00C16133" w:rsidP="002108E8">
            <w:pPr>
              <w:pStyle w:val="NoSpacing"/>
              <w:rPr>
                <w:sz w:val="18"/>
              </w:rPr>
            </w:pPr>
            <w:r w:rsidRPr="00CC39FC">
              <w:rPr>
                <w:sz w:val="18"/>
              </w:rPr>
              <w:t>-</w:t>
            </w:r>
          </w:p>
        </w:tc>
        <w:tc>
          <w:tcPr>
            <w:tcW w:w="718" w:type="dxa"/>
          </w:tcPr>
          <w:p w14:paraId="5707AF30" w14:textId="77777777" w:rsidR="00C16133" w:rsidRPr="00CC39FC" w:rsidRDefault="00C16133" w:rsidP="002108E8">
            <w:pPr>
              <w:pStyle w:val="NoSpacing"/>
            </w:pPr>
            <w:r w:rsidRPr="00CC39FC">
              <w:t>2</w:t>
            </w:r>
          </w:p>
        </w:tc>
        <w:tc>
          <w:tcPr>
            <w:tcW w:w="730" w:type="dxa"/>
          </w:tcPr>
          <w:p w14:paraId="5CD8AD43" w14:textId="77777777" w:rsidR="00C16133" w:rsidRPr="00CC39FC" w:rsidRDefault="00C16133" w:rsidP="002108E8">
            <w:pPr>
              <w:pStyle w:val="NoSpacing"/>
            </w:pPr>
            <w:r w:rsidRPr="00CC39FC">
              <w:t>3</w:t>
            </w:r>
          </w:p>
        </w:tc>
        <w:tc>
          <w:tcPr>
            <w:tcW w:w="730" w:type="dxa"/>
          </w:tcPr>
          <w:p w14:paraId="7F7BC199" w14:textId="77777777" w:rsidR="00C16133" w:rsidRPr="00CC39FC" w:rsidRDefault="00C16133" w:rsidP="002108E8">
            <w:pPr>
              <w:pStyle w:val="NoSpacing"/>
            </w:pPr>
            <w:r w:rsidRPr="00CC39FC">
              <w:t>3</w:t>
            </w:r>
          </w:p>
        </w:tc>
        <w:tc>
          <w:tcPr>
            <w:tcW w:w="730" w:type="dxa"/>
          </w:tcPr>
          <w:p w14:paraId="49BEF7C1" w14:textId="77777777" w:rsidR="00C16133" w:rsidRDefault="00C16133" w:rsidP="002108E8">
            <w:r w:rsidRPr="00950B5B">
              <w:rPr>
                <w:sz w:val="18"/>
              </w:rPr>
              <w:t>1</w:t>
            </w:r>
          </w:p>
        </w:tc>
      </w:tr>
      <w:tr w:rsidR="00C16133" w:rsidRPr="00CC39FC" w14:paraId="5011C5D9" w14:textId="77777777" w:rsidTr="002108E8">
        <w:tc>
          <w:tcPr>
            <w:tcW w:w="748" w:type="dxa"/>
          </w:tcPr>
          <w:p w14:paraId="56E73955"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CO3</w:t>
            </w:r>
          </w:p>
        </w:tc>
        <w:tc>
          <w:tcPr>
            <w:tcW w:w="665" w:type="dxa"/>
          </w:tcPr>
          <w:p w14:paraId="7F8F4FE9" w14:textId="77777777" w:rsidR="00C16133" w:rsidRPr="00CC39FC" w:rsidRDefault="00C16133" w:rsidP="002108E8">
            <w:pPr>
              <w:pStyle w:val="NoSpacing"/>
            </w:pPr>
            <w:r w:rsidRPr="00CC39FC">
              <w:t>2</w:t>
            </w:r>
          </w:p>
        </w:tc>
        <w:tc>
          <w:tcPr>
            <w:tcW w:w="698" w:type="dxa"/>
          </w:tcPr>
          <w:p w14:paraId="37F99C46" w14:textId="77777777" w:rsidR="00C16133" w:rsidRPr="00CC39FC" w:rsidRDefault="00C16133" w:rsidP="002108E8">
            <w:pPr>
              <w:pStyle w:val="NoSpacing"/>
            </w:pPr>
            <w:r w:rsidRPr="00CC39FC">
              <w:t>2</w:t>
            </w:r>
          </w:p>
        </w:tc>
        <w:tc>
          <w:tcPr>
            <w:tcW w:w="608" w:type="dxa"/>
          </w:tcPr>
          <w:p w14:paraId="7DED025E" w14:textId="77777777" w:rsidR="00C16133" w:rsidRPr="00CC39FC" w:rsidRDefault="00C16133" w:rsidP="002108E8">
            <w:pPr>
              <w:pStyle w:val="NoSpacing"/>
            </w:pPr>
            <w:r w:rsidRPr="00CC39FC">
              <w:t>2</w:t>
            </w:r>
          </w:p>
        </w:tc>
        <w:tc>
          <w:tcPr>
            <w:tcW w:w="608" w:type="dxa"/>
          </w:tcPr>
          <w:p w14:paraId="0880C14B" w14:textId="77777777" w:rsidR="00C16133" w:rsidRPr="00CC39FC" w:rsidRDefault="00C16133" w:rsidP="002108E8">
            <w:pPr>
              <w:pStyle w:val="NoSpacing"/>
            </w:pPr>
            <w:r w:rsidRPr="00CC39FC">
              <w:t>2</w:t>
            </w:r>
          </w:p>
        </w:tc>
        <w:tc>
          <w:tcPr>
            <w:tcW w:w="608" w:type="dxa"/>
          </w:tcPr>
          <w:p w14:paraId="4E841883" w14:textId="77777777" w:rsidR="00C16133" w:rsidRPr="00CC39FC" w:rsidRDefault="00C16133" w:rsidP="002108E8">
            <w:pPr>
              <w:pStyle w:val="NoSpacing"/>
              <w:rPr>
                <w:sz w:val="18"/>
              </w:rPr>
            </w:pPr>
            <w:r w:rsidRPr="00CC39FC">
              <w:rPr>
                <w:sz w:val="18"/>
              </w:rPr>
              <w:t>-</w:t>
            </w:r>
          </w:p>
        </w:tc>
        <w:tc>
          <w:tcPr>
            <w:tcW w:w="608" w:type="dxa"/>
          </w:tcPr>
          <w:p w14:paraId="3CAD3142" w14:textId="77777777" w:rsidR="00C16133" w:rsidRPr="00CC39FC" w:rsidRDefault="00C16133" w:rsidP="002108E8">
            <w:pPr>
              <w:pStyle w:val="NoSpacing"/>
            </w:pPr>
            <w:r w:rsidRPr="00CC39FC">
              <w:t>2</w:t>
            </w:r>
          </w:p>
        </w:tc>
        <w:tc>
          <w:tcPr>
            <w:tcW w:w="608" w:type="dxa"/>
          </w:tcPr>
          <w:p w14:paraId="5B477862" w14:textId="77777777" w:rsidR="00C16133" w:rsidRPr="00CC39FC" w:rsidRDefault="00C16133" w:rsidP="002108E8">
            <w:pPr>
              <w:pStyle w:val="NoSpacing"/>
              <w:rPr>
                <w:sz w:val="18"/>
              </w:rPr>
            </w:pPr>
            <w:r w:rsidRPr="00CC39FC">
              <w:rPr>
                <w:sz w:val="18"/>
              </w:rPr>
              <w:t>-</w:t>
            </w:r>
          </w:p>
        </w:tc>
        <w:tc>
          <w:tcPr>
            <w:tcW w:w="608" w:type="dxa"/>
          </w:tcPr>
          <w:p w14:paraId="5FE22569" w14:textId="77777777" w:rsidR="00C16133" w:rsidRPr="00CC39FC" w:rsidRDefault="00C16133" w:rsidP="002108E8">
            <w:pPr>
              <w:pStyle w:val="NoSpacing"/>
              <w:rPr>
                <w:sz w:val="18"/>
              </w:rPr>
            </w:pPr>
            <w:r w:rsidRPr="00CC39FC">
              <w:rPr>
                <w:sz w:val="18"/>
              </w:rPr>
              <w:t>-</w:t>
            </w:r>
          </w:p>
        </w:tc>
        <w:tc>
          <w:tcPr>
            <w:tcW w:w="608" w:type="dxa"/>
          </w:tcPr>
          <w:p w14:paraId="01C216DF" w14:textId="77777777" w:rsidR="00C16133" w:rsidRPr="00CC39FC" w:rsidRDefault="00C16133" w:rsidP="002108E8">
            <w:pPr>
              <w:pStyle w:val="NoSpacing"/>
              <w:rPr>
                <w:sz w:val="18"/>
              </w:rPr>
            </w:pPr>
            <w:r w:rsidRPr="00CC39FC">
              <w:rPr>
                <w:sz w:val="18"/>
              </w:rPr>
              <w:t>-</w:t>
            </w:r>
          </w:p>
        </w:tc>
        <w:tc>
          <w:tcPr>
            <w:tcW w:w="718" w:type="dxa"/>
          </w:tcPr>
          <w:p w14:paraId="0DF427CE" w14:textId="77777777" w:rsidR="00C16133" w:rsidRPr="00CC39FC" w:rsidRDefault="00C16133" w:rsidP="002108E8">
            <w:pPr>
              <w:pStyle w:val="NoSpacing"/>
              <w:rPr>
                <w:sz w:val="18"/>
              </w:rPr>
            </w:pPr>
            <w:r w:rsidRPr="00CC39FC">
              <w:rPr>
                <w:sz w:val="18"/>
              </w:rPr>
              <w:t>-</w:t>
            </w:r>
          </w:p>
        </w:tc>
        <w:tc>
          <w:tcPr>
            <w:tcW w:w="718" w:type="dxa"/>
          </w:tcPr>
          <w:p w14:paraId="6AA7C58E" w14:textId="77777777" w:rsidR="00C16133" w:rsidRPr="00CC39FC" w:rsidRDefault="00C16133" w:rsidP="002108E8">
            <w:pPr>
              <w:pStyle w:val="NoSpacing"/>
            </w:pPr>
            <w:r w:rsidRPr="00CC39FC">
              <w:t>2</w:t>
            </w:r>
          </w:p>
        </w:tc>
        <w:tc>
          <w:tcPr>
            <w:tcW w:w="730" w:type="dxa"/>
          </w:tcPr>
          <w:p w14:paraId="4152C083" w14:textId="77777777" w:rsidR="00C16133" w:rsidRPr="00CC39FC" w:rsidRDefault="00C16133" w:rsidP="002108E8">
            <w:pPr>
              <w:pStyle w:val="NoSpacing"/>
            </w:pPr>
            <w:r w:rsidRPr="00CC39FC">
              <w:t>3</w:t>
            </w:r>
          </w:p>
        </w:tc>
        <w:tc>
          <w:tcPr>
            <w:tcW w:w="730" w:type="dxa"/>
          </w:tcPr>
          <w:p w14:paraId="1EB038F5" w14:textId="77777777" w:rsidR="00C16133" w:rsidRPr="00CC39FC" w:rsidRDefault="00C16133" w:rsidP="002108E8">
            <w:pPr>
              <w:pStyle w:val="NoSpacing"/>
            </w:pPr>
            <w:r w:rsidRPr="00CC39FC">
              <w:t>3</w:t>
            </w:r>
          </w:p>
        </w:tc>
        <w:tc>
          <w:tcPr>
            <w:tcW w:w="730" w:type="dxa"/>
          </w:tcPr>
          <w:p w14:paraId="6985E0E6" w14:textId="77777777" w:rsidR="00C16133" w:rsidRDefault="00C16133" w:rsidP="002108E8">
            <w:r w:rsidRPr="00950B5B">
              <w:rPr>
                <w:sz w:val="18"/>
              </w:rPr>
              <w:t>1</w:t>
            </w:r>
          </w:p>
        </w:tc>
      </w:tr>
      <w:tr w:rsidR="00C16133" w:rsidRPr="00CC39FC" w14:paraId="7A5D3655" w14:textId="77777777" w:rsidTr="002108E8">
        <w:tc>
          <w:tcPr>
            <w:tcW w:w="748" w:type="dxa"/>
          </w:tcPr>
          <w:p w14:paraId="54DFFE0E" w14:textId="77777777" w:rsidR="00C16133" w:rsidRPr="00CC39FC" w:rsidRDefault="00C16133" w:rsidP="002108E8">
            <w:pPr>
              <w:rPr>
                <w:rFonts w:ascii="Times New Roman" w:hAnsi="Times New Roman" w:cs="Times New Roman"/>
              </w:rPr>
            </w:pPr>
            <w:r w:rsidRPr="00CC39FC">
              <w:rPr>
                <w:rFonts w:ascii="Times New Roman" w:hAnsi="Times New Roman" w:cs="Times New Roman"/>
              </w:rPr>
              <w:t>CO4</w:t>
            </w:r>
          </w:p>
        </w:tc>
        <w:tc>
          <w:tcPr>
            <w:tcW w:w="665" w:type="dxa"/>
          </w:tcPr>
          <w:p w14:paraId="30225254" w14:textId="77777777" w:rsidR="00C16133" w:rsidRPr="00CC39FC" w:rsidRDefault="00C16133" w:rsidP="002108E8">
            <w:pPr>
              <w:pStyle w:val="NoSpacing"/>
            </w:pPr>
            <w:r w:rsidRPr="00CC39FC">
              <w:t>2</w:t>
            </w:r>
          </w:p>
        </w:tc>
        <w:tc>
          <w:tcPr>
            <w:tcW w:w="698" w:type="dxa"/>
          </w:tcPr>
          <w:p w14:paraId="2FBD21EE" w14:textId="77777777" w:rsidR="00C16133" w:rsidRPr="00CC39FC" w:rsidRDefault="00C16133" w:rsidP="002108E8">
            <w:pPr>
              <w:pStyle w:val="NoSpacing"/>
            </w:pPr>
            <w:r w:rsidRPr="00CC39FC">
              <w:t>2</w:t>
            </w:r>
          </w:p>
        </w:tc>
        <w:tc>
          <w:tcPr>
            <w:tcW w:w="608" w:type="dxa"/>
          </w:tcPr>
          <w:p w14:paraId="05CB70E5" w14:textId="77777777" w:rsidR="00C16133" w:rsidRPr="00CC39FC" w:rsidRDefault="00C16133" w:rsidP="002108E8">
            <w:pPr>
              <w:pStyle w:val="NoSpacing"/>
            </w:pPr>
            <w:r w:rsidRPr="00CC39FC">
              <w:t>2</w:t>
            </w:r>
          </w:p>
        </w:tc>
        <w:tc>
          <w:tcPr>
            <w:tcW w:w="608" w:type="dxa"/>
          </w:tcPr>
          <w:p w14:paraId="68B6B4F7" w14:textId="77777777" w:rsidR="00C16133" w:rsidRPr="00CC39FC" w:rsidRDefault="00C16133" w:rsidP="002108E8">
            <w:pPr>
              <w:pStyle w:val="NoSpacing"/>
            </w:pPr>
            <w:r w:rsidRPr="00CC39FC">
              <w:t>2</w:t>
            </w:r>
          </w:p>
        </w:tc>
        <w:tc>
          <w:tcPr>
            <w:tcW w:w="608" w:type="dxa"/>
          </w:tcPr>
          <w:p w14:paraId="44495547" w14:textId="77777777" w:rsidR="00C16133" w:rsidRPr="00CC39FC" w:rsidRDefault="00C16133" w:rsidP="002108E8">
            <w:pPr>
              <w:pStyle w:val="NoSpacing"/>
              <w:rPr>
                <w:sz w:val="18"/>
              </w:rPr>
            </w:pPr>
            <w:r w:rsidRPr="00CC39FC">
              <w:rPr>
                <w:sz w:val="18"/>
              </w:rPr>
              <w:t>-</w:t>
            </w:r>
          </w:p>
        </w:tc>
        <w:tc>
          <w:tcPr>
            <w:tcW w:w="608" w:type="dxa"/>
          </w:tcPr>
          <w:p w14:paraId="4C594DB3" w14:textId="77777777" w:rsidR="00C16133" w:rsidRPr="00CC39FC" w:rsidRDefault="00C16133" w:rsidP="002108E8">
            <w:pPr>
              <w:pStyle w:val="NoSpacing"/>
            </w:pPr>
            <w:r w:rsidRPr="00CC39FC">
              <w:t>2</w:t>
            </w:r>
          </w:p>
        </w:tc>
        <w:tc>
          <w:tcPr>
            <w:tcW w:w="608" w:type="dxa"/>
          </w:tcPr>
          <w:p w14:paraId="19069BC1" w14:textId="77777777" w:rsidR="00C16133" w:rsidRPr="00CC39FC" w:rsidRDefault="00C16133" w:rsidP="002108E8">
            <w:pPr>
              <w:pStyle w:val="NoSpacing"/>
              <w:rPr>
                <w:sz w:val="18"/>
              </w:rPr>
            </w:pPr>
            <w:r w:rsidRPr="00CC39FC">
              <w:rPr>
                <w:sz w:val="18"/>
              </w:rPr>
              <w:t>-</w:t>
            </w:r>
          </w:p>
        </w:tc>
        <w:tc>
          <w:tcPr>
            <w:tcW w:w="608" w:type="dxa"/>
          </w:tcPr>
          <w:p w14:paraId="2D91F8C8" w14:textId="77777777" w:rsidR="00C16133" w:rsidRPr="00CC39FC" w:rsidRDefault="00C16133" w:rsidP="002108E8">
            <w:pPr>
              <w:pStyle w:val="NoSpacing"/>
              <w:rPr>
                <w:sz w:val="18"/>
              </w:rPr>
            </w:pPr>
            <w:r w:rsidRPr="00CC39FC">
              <w:rPr>
                <w:sz w:val="18"/>
              </w:rPr>
              <w:t>-</w:t>
            </w:r>
          </w:p>
        </w:tc>
        <w:tc>
          <w:tcPr>
            <w:tcW w:w="608" w:type="dxa"/>
          </w:tcPr>
          <w:p w14:paraId="5401D6F0" w14:textId="77777777" w:rsidR="00C16133" w:rsidRPr="00CC39FC" w:rsidRDefault="00C16133" w:rsidP="002108E8">
            <w:pPr>
              <w:pStyle w:val="NoSpacing"/>
              <w:rPr>
                <w:sz w:val="18"/>
              </w:rPr>
            </w:pPr>
            <w:r w:rsidRPr="00CC39FC">
              <w:rPr>
                <w:sz w:val="18"/>
              </w:rPr>
              <w:t>-</w:t>
            </w:r>
          </w:p>
        </w:tc>
        <w:tc>
          <w:tcPr>
            <w:tcW w:w="718" w:type="dxa"/>
          </w:tcPr>
          <w:p w14:paraId="659F9D90" w14:textId="77777777" w:rsidR="00C16133" w:rsidRPr="00CC39FC" w:rsidRDefault="00C16133" w:rsidP="002108E8">
            <w:pPr>
              <w:pStyle w:val="NoSpacing"/>
              <w:rPr>
                <w:sz w:val="18"/>
              </w:rPr>
            </w:pPr>
            <w:r w:rsidRPr="00CC39FC">
              <w:rPr>
                <w:sz w:val="18"/>
              </w:rPr>
              <w:t>-</w:t>
            </w:r>
          </w:p>
        </w:tc>
        <w:tc>
          <w:tcPr>
            <w:tcW w:w="718" w:type="dxa"/>
          </w:tcPr>
          <w:p w14:paraId="376C7820" w14:textId="77777777" w:rsidR="00C16133" w:rsidRPr="00CC39FC" w:rsidRDefault="00C16133" w:rsidP="002108E8">
            <w:pPr>
              <w:pStyle w:val="NoSpacing"/>
            </w:pPr>
            <w:r w:rsidRPr="00CC39FC">
              <w:t>2</w:t>
            </w:r>
          </w:p>
        </w:tc>
        <w:tc>
          <w:tcPr>
            <w:tcW w:w="730" w:type="dxa"/>
          </w:tcPr>
          <w:p w14:paraId="57494328" w14:textId="77777777" w:rsidR="00C16133" w:rsidRPr="00CC39FC" w:rsidRDefault="00C16133" w:rsidP="002108E8">
            <w:pPr>
              <w:pStyle w:val="NoSpacing"/>
            </w:pPr>
            <w:r w:rsidRPr="00CC39FC">
              <w:t>3</w:t>
            </w:r>
          </w:p>
        </w:tc>
        <w:tc>
          <w:tcPr>
            <w:tcW w:w="730" w:type="dxa"/>
          </w:tcPr>
          <w:p w14:paraId="30A24613" w14:textId="77777777" w:rsidR="00C16133" w:rsidRPr="00CC39FC" w:rsidRDefault="00C16133" w:rsidP="002108E8">
            <w:pPr>
              <w:pStyle w:val="NoSpacing"/>
            </w:pPr>
            <w:r w:rsidRPr="00CC39FC">
              <w:t>3</w:t>
            </w:r>
          </w:p>
        </w:tc>
        <w:tc>
          <w:tcPr>
            <w:tcW w:w="730" w:type="dxa"/>
          </w:tcPr>
          <w:p w14:paraId="5C6719FF" w14:textId="77777777" w:rsidR="00C16133" w:rsidRDefault="00C16133" w:rsidP="002108E8">
            <w:r w:rsidRPr="00950B5B">
              <w:rPr>
                <w:sz w:val="18"/>
              </w:rPr>
              <w:t>1</w:t>
            </w:r>
          </w:p>
        </w:tc>
      </w:tr>
    </w:tbl>
    <w:p w14:paraId="64FA4DE4" w14:textId="77777777" w:rsidR="00C16133" w:rsidRPr="00CC39FC" w:rsidRDefault="00C16133" w:rsidP="00C16133">
      <w:pPr>
        <w:suppressAutoHyphens/>
        <w:spacing w:after="0" w:line="240" w:lineRule="auto"/>
        <w:rPr>
          <w:rFonts w:ascii="Palatino Linotype" w:hAnsi="Palatino Linotype" w:cs="Times New Roman"/>
        </w:rPr>
      </w:pPr>
    </w:p>
    <w:p w14:paraId="718B1D22" w14:textId="77777777" w:rsidR="00C16133" w:rsidRPr="00CC39FC" w:rsidRDefault="00C16133" w:rsidP="00C16133">
      <w:pPr>
        <w:suppressAutoHyphens/>
        <w:spacing w:after="0" w:line="240" w:lineRule="auto"/>
        <w:rPr>
          <w:rFonts w:ascii="Palatino Linotype" w:hAnsi="Palatino Linotype" w:cs="Times New Roman"/>
        </w:rPr>
      </w:pPr>
    </w:p>
    <w:p w14:paraId="00E9A47B" w14:textId="77777777" w:rsidR="00C16133" w:rsidRPr="00CC39FC" w:rsidRDefault="00C16133" w:rsidP="00C16133">
      <w:pPr>
        <w:suppressAutoHyphens/>
        <w:spacing w:after="0" w:line="240" w:lineRule="auto"/>
        <w:rPr>
          <w:rFonts w:ascii="Palatino Linotype" w:hAnsi="Palatino Linotype" w:cs="Times New Roman"/>
        </w:rPr>
      </w:pPr>
    </w:p>
    <w:p w14:paraId="22E5E422" w14:textId="77777777" w:rsidR="00212CB2" w:rsidRPr="00CC39FC" w:rsidRDefault="00212CB2" w:rsidP="00212CB2">
      <w:pPr>
        <w:suppressAutoHyphens/>
        <w:spacing w:after="0" w:line="240" w:lineRule="auto"/>
        <w:rPr>
          <w:rFonts w:ascii="Palatino Linotype" w:hAnsi="Palatino Linotype" w:cs="Times New Roman"/>
          <w:b/>
        </w:rPr>
      </w:pPr>
    </w:p>
    <w:tbl>
      <w:tblPr>
        <w:tblStyle w:val="TableGrid"/>
        <w:tblpPr w:leftFromText="180" w:rightFromText="180" w:vertAnchor="text" w:horzAnchor="margin" w:tblpY="114"/>
        <w:tblW w:w="9627" w:type="dxa"/>
        <w:tblLook w:val="04A0" w:firstRow="1" w:lastRow="0" w:firstColumn="1" w:lastColumn="0" w:noHBand="0" w:noVBand="1"/>
      </w:tblPr>
      <w:tblGrid>
        <w:gridCol w:w="2408"/>
        <w:gridCol w:w="2692"/>
        <w:gridCol w:w="3014"/>
        <w:gridCol w:w="1513"/>
      </w:tblGrid>
      <w:tr w:rsidR="00212CB2" w:rsidRPr="00CC39FC" w14:paraId="551CE5B3" w14:textId="77777777" w:rsidTr="002108E8">
        <w:trPr>
          <w:trHeight w:val="375"/>
        </w:trPr>
        <w:tc>
          <w:tcPr>
            <w:tcW w:w="9627" w:type="dxa"/>
            <w:gridSpan w:val="4"/>
          </w:tcPr>
          <w:p w14:paraId="686DBDF2" w14:textId="77777777" w:rsidR="00212CB2" w:rsidRPr="00CC39FC" w:rsidRDefault="00212CB2" w:rsidP="002108E8">
            <w:pPr>
              <w:jc w:val="center"/>
              <w:rPr>
                <w:rFonts w:ascii="Times New Roman" w:hAnsi="Times New Roman" w:cs="Times New Roman"/>
                <w:szCs w:val="24"/>
              </w:rPr>
            </w:pPr>
            <w:r w:rsidRPr="00CC39FC">
              <w:rPr>
                <w:rFonts w:ascii="Times New Roman" w:hAnsi="Times New Roman" w:cs="Times New Roman"/>
                <w:b/>
                <w:sz w:val="32"/>
                <w:szCs w:val="24"/>
              </w:rPr>
              <w:t>Finite Element Methods</w:t>
            </w:r>
          </w:p>
        </w:tc>
      </w:tr>
      <w:tr w:rsidR="00212CB2" w:rsidRPr="00CC39FC" w14:paraId="301DA20B" w14:textId="77777777" w:rsidTr="002108E8">
        <w:trPr>
          <w:trHeight w:val="271"/>
        </w:trPr>
        <w:tc>
          <w:tcPr>
            <w:tcW w:w="2408" w:type="dxa"/>
          </w:tcPr>
          <w:p w14:paraId="50A4D65F"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Hours/Week L-T-P :</w:t>
            </w:r>
          </w:p>
        </w:tc>
        <w:tc>
          <w:tcPr>
            <w:tcW w:w="2692" w:type="dxa"/>
          </w:tcPr>
          <w:p w14:paraId="5EC0EC40"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3-0-0</w:t>
            </w:r>
          </w:p>
        </w:tc>
        <w:tc>
          <w:tcPr>
            <w:tcW w:w="3014" w:type="dxa"/>
          </w:tcPr>
          <w:p w14:paraId="2A34491D"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Credits:</w:t>
            </w:r>
          </w:p>
        </w:tc>
        <w:tc>
          <w:tcPr>
            <w:tcW w:w="1513" w:type="dxa"/>
          </w:tcPr>
          <w:p w14:paraId="32E5ACA9"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 xml:space="preserve">3 </w:t>
            </w:r>
          </w:p>
        </w:tc>
      </w:tr>
      <w:tr w:rsidR="00212CB2" w:rsidRPr="00CC39FC" w14:paraId="3BCF046D" w14:textId="77777777" w:rsidTr="002108E8">
        <w:trPr>
          <w:trHeight w:val="271"/>
        </w:trPr>
        <w:tc>
          <w:tcPr>
            <w:tcW w:w="2408" w:type="dxa"/>
          </w:tcPr>
          <w:p w14:paraId="7BDE40E1"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Course Type :</w:t>
            </w:r>
          </w:p>
        </w:tc>
        <w:tc>
          <w:tcPr>
            <w:tcW w:w="2692" w:type="dxa"/>
          </w:tcPr>
          <w:p w14:paraId="186C037B"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PE</w:t>
            </w:r>
          </w:p>
        </w:tc>
        <w:tc>
          <w:tcPr>
            <w:tcW w:w="3014" w:type="dxa"/>
          </w:tcPr>
          <w:p w14:paraId="02CE5663"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Course Code:</w:t>
            </w:r>
          </w:p>
        </w:tc>
        <w:tc>
          <w:tcPr>
            <w:tcW w:w="1513" w:type="dxa"/>
          </w:tcPr>
          <w:p w14:paraId="40D4B921" w14:textId="77777777" w:rsidR="00212CB2" w:rsidRPr="008E7907" w:rsidRDefault="00212CB2" w:rsidP="002108E8">
            <w:pPr>
              <w:rPr>
                <w:rFonts w:ascii="Times New Roman" w:hAnsi="Times New Roman" w:cs="Times New Roman"/>
                <w:sz w:val="24"/>
                <w:szCs w:val="24"/>
              </w:rPr>
            </w:pPr>
            <w:r w:rsidRPr="008E7907">
              <w:rPr>
                <w:rFonts w:ascii="Times New Roman" w:hAnsi="Times New Roman" w:cs="Times New Roman"/>
                <w:sz w:val="24"/>
                <w:szCs w:val="24"/>
              </w:rPr>
              <w:t>MS 4205</w:t>
            </w:r>
          </w:p>
        </w:tc>
      </w:tr>
    </w:tbl>
    <w:p w14:paraId="0FE9A77C" w14:textId="77777777" w:rsidR="00212CB2" w:rsidRPr="00CC39FC" w:rsidRDefault="00212CB2" w:rsidP="00212CB2">
      <w:pPr>
        <w:suppressAutoHyphens/>
        <w:spacing w:after="0" w:line="240" w:lineRule="auto"/>
        <w:rPr>
          <w:rFonts w:ascii="Palatino Linotype" w:hAnsi="Palatino Linotype" w:cs="Times New Roman"/>
          <w:b/>
        </w:rPr>
      </w:pPr>
    </w:p>
    <w:p w14:paraId="11CB0A61" w14:textId="77777777" w:rsidR="00212CB2" w:rsidRPr="008E7907" w:rsidRDefault="00212CB2" w:rsidP="00212CB2">
      <w:pPr>
        <w:suppressAutoHyphens/>
        <w:spacing w:after="0" w:line="240" w:lineRule="auto"/>
        <w:rPr>
          <w:rFonts w:ascii="Times New Roman" w:hAnsi="Times New Roman" w:cs="Times New Roman"/>
          <w:b/>
          <w:sz w:val="24"/>
          <w:szCs w:val="24"/>
        </w:rPr>
      </w:pPr>
      <w:r w:rsidRPr="008E7907">
        <w:rPr>
          <w:rFonts w:ascii="Times New Roman" w:hAnsi="Times New Roman" w:cs="Times New Roman"/>
          <w:b/>
          <w:sz w:val="24"/>
          <w:szCs w:val="24"/>
        </w:rPr>
        <w:t>Course Objective:</w:t>
      </w:r>
    </w:p>
    <w:p w14:paraId="3559E5E8" w14:textId="77777777" w:rsidR="00212CB2" w:rsidRPr="008E7907" w:rsidRDefault="00212CB2" w:rsidP="00212CB2">
      <w:pPr>
        <w:suppressAutoHyphens/>
        <w:spacing w:after="0" w:line="240" w:lineRule="auto"/>
        <w:rPr>
          <w:rFonts w:ascii="Times New Roman" w:hAnsi="Times New Roman" w:cs="Times New Roman"/>
          <w:b/>
          <w:sz w:val="24"/>
          <w:szCs w:val="24"/>
        </w:rPr>
      </w:pPr>
    </w:p>
    <w:p w14:paraId="54D5D7BC" w14:textId="77777777" w:rsidR="00212CB2" w:rsidRPr="00622FC0" w:rsidRDefault="00212CB2" w:rsidP="00C43248">
      <w:pPr>
        <w:pStyle w:val="ListParagraph"/>
        <w:numPr>
          <w:ilvl w:val="0"/>
          <w:numId w:val="138"/>
        </w:numPr>
        <w:suppressAutoHyphens/>
        <w:spacing w:after="0" w:line="240" w:lineRule="auto"/>
        <w:ind w:left="360"/>
        <w:jc w:val="both"/>
        <w:rPr>
          <w:rFonts w:ascii="Palatino Linotype" w:hAnsi="Palatino Linotype" w:cs="Times New Roman"/>
        </w:rPr>
      </w:pPr>
      <w:r w:rsidRPr="00622FC0">
        <w:rPr>
          <w:rFonts w:ascii="Palatino Linotype" w:hAnsi="Palatino Linotype" w:cs="Times New Roman"/>
        </w:rPr>
        <w:t>To familiarize the students with the concept of Finite element method and its applications and solutions in real world.</w:t>
      </w:r>
    </w:p>
    <w:p w14:paraId="2AC23B10" w14:textId="77777777" w:rsidR="00212CB2" w:rsidRPr="00622FC0" w:rsidRDefault="00212CB2" w:rsidP="00C43248">
      <w:pPr>
        <w:pStyle w:val="ListParagraph"/>
        <w:numPr>
          <w:ilvl w:val="0"/>
          <w:numId w:val="138"/>
        </w:numPr>
        <w:suppressAutoHyphens/>
        <w:spacing w:after="0" w:line="240" w:lineRule="auto"/>
        <w:ind w:left="360"/>
        <w:jc w:val="both"/>
        <w:rPr>
          <w:rFonts w:ascii="Times New Roman" w:hAnsi="Times New Roman" w:cs="Times New Roman"/>
          <w:sz w:val="24"/>
          <w:szCs w:val="24"/>
        </w:rPr>
      </w:pPr>
      <w:r w:rsidRPr="00622FC0">
        <w:rPr>
          <w:rFonts w:ascii="Times New Roman" w:hAnsi="Times New Roman" w:cs="Times New Roman"/>
          <w:sz w:val="24"/>
          <w:szCs w:val="24"/>
        </w:rPr>
        <w:t xml:space="preserve">To enable the students understand the design and heat transfer problems with application of FEM. Solution of 1 D, 2 D and dynamic problems using Finite Element Analysis approach.  </w:t>
      </w:r>
    </w:p>
    <w:p w14:paraId="7860A0A3" w14:textId="77777777" w:rsidR="00212CB2" w:rsidRDefault="00212CB2" w:rsidP="00C43248">
      <w:pPr>
        <w:pStyle w:val="ListParagraph"/>
        <w:numPr>
          <w:ilvl w:val="0"/>
          <w:numId w:val="138"/>
        </w:numPr>
        <w:suppressAutoHyphens/>
        <w:spacing w:after="0" w:line="240" w:lineRule="auto"/>
        <w:ind w:left="360"/>
        <w:jc w:val="both"/>
        <w:rPr>
          <w:rFonts w:ascii="Times New Roman" w:hAnsi="Times New Roman" w:cs="Times New Roman"/>
          <w:sz w:val="24"/>
          <w:szCs w:val="24"/>
        </w:rPr>
      </w:pPr>
      <w:r w:rsidRPr="00622FC0">
        <w:rPr>
          <w:rFonts w:ascii="Times New Roman" w:hAnsi="Times New Roman" w:cs="Times New Roman"/>
          <w:sz w:val="24"/>
          <w:szCs w:val="24"/>
        </w:rPr>
        <w:t>To learn the theory and characteristics of finite elements that re</w:t>
      </w:r>
      <w:r>
        <w:rPr>
          <w:rFonts w:ascii="Times New Roman" w:hAnsi="Times New Roman" w:cs="Times New Roman"/>
          <w:sz w:val="24"/>
          <w:szCs w:val="24"/>
        </w:rPr>
        <w:t>present engineering structures.</w:t>
      </w:r>
    </w:p>
    <w:p w14:paraId="2DFF8686" w14:textId="77777777" w:rsidR="00212CB2" w:rsidRPr="00622FC0" w:rsidRDefault="00212CB2" w:rsidP="00C43248">
      <w:pPr>
        <w:pStyle w:val="ListParagraph"/>
        <w:numPr>
          <w:ilvl w:val="0"/>
          <w:numId w:val="138"/>
        </w:numPr>
        <w:suppressAutoHyphens/>
        <w:spacing w:after="0" w:line="240" w:lineRule="auto"/>
        <w:ind w:left="360"/>
        <w:jc w:val="both"/>
        <w:rPr>
          <w:rFonts w:ascii="Times New Roman" w:hAnsi="Times New Roman" w:cs="Times New Roman"/>
          <w:sz w:val="24"/>
          <w:szCs w:val="24"/>
        </w:rPr>
      </w:pPr>
      <w:r w:rsidRPr="00622FC0">
        <w:rPr>
          <w:rFonts w:ascii="Times New Roman" w:hAnsi="Times New Roman" w:cs="Times New Roman"/>
          <w:sz w:val="24"/>
          <w:szCs w:val="24"/>
        </w:rPr>
        <w:t>To learn and apply finite element solutions to structural, thermal, dynamic problem to develop the knowledge and skills needed to effectively evaluate finite element analyses.</w:t>
      </w:r>
    </w:p>
    <w:p w14:paraId="3ED89F84" w14:textId="77777777" w:rsidR="00212CB2" w:rsidRDefault="00212CB2" w:rsidP="00212CB2">
      <w:pPr>
        <w:suppressAutoHyphens/>
        <w:spacing w:after="0" w:line="240" w:lineRule="auto"/>
        <w:jc w:val="both"/>
        <w:rPr>
          <w:rFonts w:ascii="Palatino Linotype" w:hAnsi="Palatino Linotype" w:cs="Times New Roman"/>
        </w:rPr>
      </w:pPr>
    </w:p>
    <w:p w14:paraId="176C66D1" w14:textId="77777777" w:rsidR="00212CB2" w:rsidRPr="00CC39FC" w:rsidRDefault="00212CB2" w:rsidP="00212CB2">
      <w:pPr>
        <w:suppressAutoHyphens/>
        <w:spacing w:after="0" w:line="240" w:lineRule="auto"/>
        <w:rPr>
          <w:rFonts w:ascii="Palatino Linotype" w:hAnsi="Palatino Linotype" w:cs="Times New Roman"/>
          <w:b/>
        </w:rPr>
      </w:pPr>
    </w:p>
    <w:p w14:paraId="34B12DED" w14:textId="77777777" w:rsidR="00212CB2" w:rsidRDefault="00212CB2" w:rsidP="00212CB2">
      <w:pPr>
        <w:pStyle w:val="bodytext0"/>
        <w:rPr>
          <w:b/>
          <w:bCs/>
        </w:rPr>
      </w:pPr>
      <w:r w:rsidRPr="00CC39FC">
        <w:rPr>
          <w:b/>
          <w:bCs/>
        </w:rPr>
        <w:t>Course Outcomes:</w:t>
      </w:r>
    </w:p>
    <w:p w14:paraId="0C3BBA50" w14:textId="77777777" w:rsidR="00212CB2" w:rsidRPr="00F36DBC" w:rsidRDefault="00212CB2" w:rsidP="00212CB2">
      <w:pPr>
        <w:pStyle w:val="bodytext0"/>
        <w:rPr>
          <w:bCs/>
        </w:rPr>
      </w:pPr>
      <w:r w:rsidRPr="00F36DBC">
        <w:rPr>
          <w:bCs/>
        </w:rPr>
        <w:t>After s</w:t>
      </w:r>
      <w:r>
        <w:rPr>
          <w:bCs/>
        </w:rPr>
        <w:t xml:space="preserve">tudying the course, the students will be able to: </w:t>
      </w:r>
    </w:p>
    <w:p w14:paraId="6A67410A" w14:textId="77777777" w:rsidR="00212CB2" w:rsidRPr="00CC39FC" w:rsidRDefault="00212CB2" w:rsidP="00212CB2">
      <w:pPr>
        <w:pStyle w:val="bodytext0"/>
        <w:spacing w:after="0"/>
        <w:jc w:val="both"/>
      </w:pPr>
      <w:r w:rsidRPr="00CC39FC">
        <w:rPr>
          <w:b/>
          <w:bCs/>
        </w:rPr>
        <w:t>CO1</w:t>
      </w:r>
      <w:r w:rsidRPr="00CC39FC">
        <w:t xml:space="preserve">: </w:t>
      </w:r>
      <w:r>
        <w:t>State and explain</w:t>
      </w:r>
      <w:r w:rsidRPr="00CC39FC">
        <w:t xml:space="preserve"> the fundamental concepts of finite element method to solve engineering problems</w:t>
      </w:r>
    </w:p>
    <w:p w14:paraId="1636FC65" w14:textId="77777777" w:rsidR="00212CB2" w:rsidRPr="00CC39FC" w:rsidRDefault="00212CB2" w:rsidP="00212CB2">
      <w:pPr>
        <w:pStyle w:val="bodytext0"/>
        <w:spacing w:after="0"/>
        <w:jc w:val="both"/>
      </w:pPr>
      <w:r w:rsidRPr="00CC39FC">
        <w:rPr>
          <w:b/>
          <w:bCs/>
        </w:rPr>
        <w:t>CO2</w:t>
      </w:r>
      <w:r w:rsidRPr="00CC39FC">
        <w:t>: Formulate finite element models using appropriate element selection, development of stiffness &amp; force matrices, and application of boundary conditions</w:t>
      </w:r>
    </w:p>
    <w:p w14:paraId="567D6769" w14:textId="77777777" w:rsidR="00212CB2" w:rsidRPr="00CC39FC" w:rsidRDefault="00212CB2" w:rsidP="00212CB2">
      <w:pPr>
        <w:pStyle w:val="bodytext0"/>
        <w:spacing w:after="0"/>
        <w:jc w:val="both"/>
      </w:pPr>
      <w:r w:rsidRPr="00CC39FC">
        <w:rPr>
          <w:b/>
          <w:bCs/>
        </w:rPr>
        <w:t>CO3:</w:t>
      </w:r>
      <w:r w:rsidRPr="00CC39FC">
        <w:t xml:space="preserve"> Solve structural, thermal, and dynamic problems using the developed finite element formulations</w:t>
      </w:r>
    </w:p>
    <w:p w14:paraId="23F5143E" w14:textId="77777777" w:rsidR="00212CB2" w:rsidRPr="00CC39FC" w:rsidRDefault="00212CB2" w:rsidP="00212CB2">
      <w:pPr>
        <w:pStyle w:val="bodytext0"/>
        <w:spacing w:after="0"/>
        <w:jc w:val="both"/>
      </w:pPr>
      <w:r w:rsidRPr="00CC39FC">
        <w:rPr>
          <w:b/>
          <w:bCs/>
        </w:rPr>
        <w:t>CO4</w:t>
      </w:r>
      <w:r w:rsidRPr="00CC39FC">
        <w:t>: Demonstrate the ability to create models for structural, thermal, and fluid flow applications using commercial finite element packages</w:t>
      </w:r>
    </w:p>
    <w:p w14:paraId="0C1653FC" w14:textId="77777777" w:rsidR="00212CB2" w:rsidRPr="00CC39FC" w:rsidRDefault="00212CB2" w:rsidP="00212CB2">
      <w:pPr>
        <w:pStyle w:val="bodytext0"/>
        <w:spacing w:after="0"/>
        <w:jc w:val="both"/>
      </w:pPr>
    </w:p>
    <w:p w14:paraId="4FA0ACA2" w14:textId="77777777" w:rsidR="00212CB2" w:rsidRPr="00CC39FC" w:rsidRDefault="00212CB2" w:rsidP="00212CB2">
      <w:pPr>
        <w:pStyle w:val="bodytext0"/>
        <w:spacing w:after="0"/>
        <w:jc w:val="both"/>
      </w:pPr>
    </w:p>
    <w:p w14:paraId="620BA4A2" w14:textId="77777777" w:rsidR="00212CB2" w:rsidRPr="00CC39FC" w:rsidRDefault="00212CB2" w:rsidP="00212CB2">
      <w:pPr>
        <w:pStyle w:val="bodytext0"/>
        <w:jc w:val="both"/>
        <w:rPr>
          <w:b/>
          <w:bCs/>
        </w:rPr>
      </w:pPr>
      <w:r>
        <w:rPr>
          <w:b/>
          <w:bCs/>
        </w:rPr>
        <w:t>Module-1</w:t>
      </w:r>
      <w:r w:rsidRPr="00CC39FC">
        <w:rPr>
          <w:b/>
          <w:bCs/>
        </w:rPr>
        <w:t xml:space="preserve"> </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1</w:t>
      </w:r>
      <w:r>
        <w:rPr>
          <w:b/>
          <w:bCs/>
        </w:rPr>
        <w:t>1</w:t>
      </w:r>
      <w:r w:rsidRPr="00CC39FC">
        <w:rPr>
          <w:b/>
          <w:bCs/>
        </w:rPr>
        <w:t>hrs</w:t>
      </w:r>
    </w:p>
    <w:p w14:paraId="73B7B643" w14:textId="77777777" w:rsidR="00212CB2" w:rsidRPr="00CC39FC" w:rsidRDefault="00212CB2" w:rsidP="00212CB2">
      <w:pPr>
        <w:pStyle w:val="bodytext0"/>
        <w:jc w:val="both"/>
      </w:pPr>
      <w:r w:rsidRPr="00CC39FC">
        <w:t>Basic Concepts, applicability and applications, basic equations of solid mechanics, boundary and initial conditions, Euler Lagrange equation, Generalization of finite element concepts.</w:t>
      </w:r>
    </w:p>
    <w:p w14:paraId="69D81941" w14:textId="77777777" w:rsidR="00212CB2" w:rsidRPr="00CC39FC" w:rsidRDefault="00212CB2" w:rsidP="00212CB2">
      <w:pPr>
        <w:pStyle w:val="bodytext0"/>
        <w:jc w:val="both"/>
      </w:pPr>
      <w:r w:rsidRPr="00CC39FC">
        <w:lastRenderedPageBreak/>
        <w:t xml:space="preserve">Discretization, Interpolation models, weighted residual and </w:t>
      </w:r>
      <w:proofErr w:type="spellStart"/>
      <w:r w:rsidRPr="00CC39FC">
        <w:t>variational</w:t>
      </w:r>
      <w:proofErr w:type="spellEnd"/>
      <w:r w:rsidRPr="00CC39FC">
        <w:t xml:space="preserve"> approaches, Principle of minimum potential energy, principle of virtual work.</w:t>
      </w:r>
    </w:p>
    <w:p w14:paraId="224DC8A1" w14:textId="77777777" w:rsidR="00212CB2" w:rsidRPr="00CC39FC" w:rsidRDefault="00212CB2" w:rsidP="00212CB2">
      <w:pPr>
        <w:pStyle w:val="bodytext0"/>
        <w:jc w:val="both"/>
        <w:rPr>
          <w:b/>
          <w:bCs/>
        </w:rPr>
      </w:pPr>
      <w:r>
        <w:rPr>
          <w:b/>
          <w:bCs/>
        </w:rPr>
        <w:t>Module-2</w:t>
      </w:r>
      <w:r w:rsidRPr="00CC39FC">
        <w:rPr>
          <w:b/>
          <w:bCs/>
        </w:rPr>
        <w:t xml:space="preserve"> </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10hrs</w:t>
      </w:r>
    </w:p>
    <w:p w14:paraId="1D167F30" w14:textId="77777777" w:rsidR="00212CB2" w:rsidRPr="00CC39FC" w:rsidRDefault="00212CB2" w:rsidP="00212CB2">
      <w:pPr>
        <w:pStyle w:val="bodytext0"/>
        <w:jc w:val="both"/>
      </w:pPr>
      <w:r w:rsidRPr="00CC39FC">
        <w:t>Element types– Line element (bar, truss, beam and frame element), Plane elements- Triangular, rectangular, quadrilateral, sector, Solid elements – tetrahedron and hexahedron.</w:t>
      </w:r>
    </w:p>
    <w:p w14:paraId="031A1ED8" w14:textId="77777777" w:rsidR="00212CB2" w:rsidRPr="00CC39FC" w:rsidRDefault="00212CB2" w:rsidP="00212CB2">
      <w:pPr>
        <w:pStyle w:val="bodytext0"/>
        <w:jc w:val="both"/>
      </w:pPr>
      <w:r w:rsidRPr="00CC39FC">
        <w:t xml:space="preserve">Curved and </w:t>
      </w:r>
      <w:proofErr w:type="spellStart"/>
      <w:r w:rsidRPr="00CC39FC">
        <w:t>iso</w:t>
      </w:r>
      <w:proofErr w:type="spellEnd"/>
      <w:r w:rsidRPr="00CC39FC">
        <w:t>-parametric elements, coordinate systems and numerical integration, Mesh generation.</w:t>
      </w:r>
    </w:p>
    <w:p w14:paraId="1C1E061C" w14:textId="5FC4AE89" w:rsidR="00212CB2" w:rsidRPr="00CC39FC" w:rsidRDefault="00212CB2" w:rsidP="00212CB2">
      <w:pPr>
        <w:pStyle w:val="bodytext0"/>
        <w:jc w:val="both"/>
        <w:rPr>
          <w:b/>
          <w:bCs/>
        </w:rPr>
      </w:pPr>
      <w:r>
        <w:rPr>
          <w:b/>
          <w:bCs/>
        </w:rPr>
        <w:t>Module-3</w:t>
      </w:r>
      <w:r w:rsidRPr="00CC39FC">
        <w:rPr>
          <w:b/>
          <w:bCs/>
        </w:rPr>
        <w:t xml:space="preserve"> </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w:t>
      </w:r>
      <w:r w:rsidR="00C92A84">
        <w:rPr>
          <w:b/>
          <w:bCs/>
        </w:rPr>
        <w:t>8</w:t>
      </w:r>
      <w:r>
        <w:rPr>
          <w:b/>
          <w:bCs/>
        </w:rPr>
        <w:t xml:space="preserve">  </w:t>
      </w:r>
      <w:r w:rsidRPr="00CC39FC">
        <w:rPr>
          <w:b/>
          <w:bCs/>
        </w:rPr>
        <w:t>hrs</w:t>
      </w:r>
    </w:p>
    <w:p w14:paraId="46DD1825" w14:textId="77777777" w:rsidR="00212CB2" w:rsidRPr="00CC39FC" w:rsidRDefault="00212CB2" w:rsidP="00212CB2">
      <w:pPr>
        <w:pStyle w:val="bodytext0"/>
        <w:jc w:val="both"/>
      </w:pPr>
      <w:r w:rsidRPr="00CC39FC">
        <w:t>Structural applications -</w:t>
      </w:r>
      <w:r>
        <w:t xml:space="preserve"> </w:t>
      </w:r>
      <w:r w:rsidRPr="00CC39FC">
        <w:t>line elements, two-dimensional stress analysis (Plane stress, plane strain and axisymmetric analysis), three dimensional stress analyses.</w:t>
      </w:r>
    </w:p>
    <w:p w14:paraId="2AF42839" w14:textId="53813596" w:rsidR="00212CB2" w:rsidRDefault="00212CB2" w:rsidP="00212CB2">
      <w:pPr>
        <w:pStyle w:val="bodytext0"/>
        <w:jc w:val="both"/>
      </w:pPr>
      <w:r w:rsidRPr="00CC39FC">
        <w:t>Application to field Problems – heat transfer, dynamics and fluid flow problems.</w:t>
      </w:r>
    </w:p>
    <w:p w14:paraId="1EF1A0DF" w14:textId="36B55BA3" w:rsidR="00C92A84" w:rsidRDefault="00C92A84" w:rsidP="00212CB2">
      <w:pPr>
        <w:pStyle w:val="bodytext0"/>
        <w:jc w:val="both"/>
      </w:pPr>
    </w:p>
    <w:p w14:paraId="668940C6" w14:textId="0B3EFAA2" w:rsidR="00C92A84" w:rsidRPr="00CC39FC" w:rsidRDefault="00C92A84" w:rsidP="00C92A84">
      <w:pPr>
        <w:pStyle w:val="bodytext0"/>
        <w:jc w:val="both"/>
      </w:pPr>
      <w:r>
        <w:rPr>
          <w:b/>
          <w:bCs/>
        </w:rPr>
        <w:t>Module-4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4  </w:t>
      </w:r>
      <w:r w:rsidRPr="00CC39FC">
        <w:rPr>
          <w:b/>
          <w:bCs/>
        </w:rPr>
        <w:t>hrs</w:t>
      </w:r>
    </w:p>
    <w:p w14:paraId="73B7D1F2" w14:textId="77777777" w:rsidR="00212CB2" w:rsidRPr="00CC39FC" w:rsidRDefault="00212CB2" w:rsidP="00212CB2">
      <w:pPr>
        <w:pStyle w:val="bodytext0"/>
        <w:jc w:val="both"/>
      </w:pPr>
      <w:r w:rsidRPr="00CC39FC">
        <w:t xml:space="preserve">Introduction to Finite Element packages and its application to solid mechanics, fluid and heat transfer problems. axisymmetric element. Evaluation of Eigen values and Eigen vectors applicable to bars, shaft, beams. </w:t>
      </w:r>
    </w:p>
    <w:p w14:paraId="6DFE1670" w14:textId="77777777" w:rsidR="00212CB2" w:rsidRPr="00CC39FC" w:rsidRDefault="00212CB2" w:rsidP="00212CB2">
      <w:pPr>
        <w:pStyle w:val="bodytext0"/>
      </w:pPr>
    </w:p>
    <w:p w14:paraId="47AFCBAF" w14:textId="77777777" w:rsidR="00212CB2" w:rsidRPr="00CC39FC" w:rsidRDefault="00212CB2" w:rsidP="00212CB2">
      <w:pPr>
        <w:pStyle w:val="bodytext0"/>
        <w:rPr>
          <w:b/>
          <w:bCs/>
        </w:rPr>
      </w:pPr>
      <w:r w:rsidRPr="00CC39FC">
        <w:rPr>
          <w:b/>
          <w:bCs/>
        </w:rPr>
        <w:t xml:space="preserve">Text Books: </w:t>
      </w:r>
    </w:p>
    <w:p w14:paraId="3E25E24C" w14:textId="77777777" w:rsidR="00212CB2" w:rsidRPr="00CC39FC" w:rsidRDefault="00212CB2" w:rsidP="00C43248">
      <w:pPr>
        <w:pStyle w:val="bodytext0"/>
        <w:numPr>
          <w:ilvl w:val="0"/>
          <w:numId w:val="139"/>
        </w:numPr>
        <w:ind w:left="360"/>
      </w:pPr>
      <w:r w:rsidRPr="00CC39FC">
        <w:t>Introduction to Finite Element</w:t>
      </w:r>
      <w:r>
        <w:t xml:space="preserve">s in Engineering, </w:t>
      </w:r>
      <w:r w:rsidRPr="00CC39FC">
        <w:t xml:space="preserve">T. R. </w:t>
      </w:r>
      <w:proofErr w:type="spellStart"/>
      <w:r w:rsidRPr="00CC39FC">
        <w:t>Chandrupatla</w:t>
      </w:r>
      <w:proofErr w:type="spellEnd"/>
      <w:r w:rsidRPr="00CC39FC">
        <w:t xml:space="preserve"> and A. D. </w:t>
      </w:r>
      <w:proofErr w:type="spellStart"/>
      <w:r w:rsidRPr="00CC39FC">
        <w:t>Belegundu</w:t>
      </w:r>
      <w:proofErr w:type="spellEnd"/>
      <w:r>
        <w:t>, Prentice Hall</w:t>
      </w:r>
      <w:r w:rsidRPr="00CC39FC">
        <w:t xml:space="preserve"> </w:t>
      </w:r>
    </w:p>
    <w:p w14:paraId="4E6762C3" w14:textId="77777777" w:rsidR="00212CB2" w:rsidRPr="00CC39FC" w:rsidRDefault="00212CB2" w:rsidP="00212CB2">
      <w:pPr>
        <w:pStyle w:val="bodytext0"/>
        <w:rPr>
          <w:b/>
          <w:bCs/>
        </w:rPr>
      </w:pPr>
      <w:r w:rsidRPr="00CC39FC">
        <w:rPr>
          <w:b/>
          <w:bCs/>
        </w:rPr>
        <w:t xml:space="preserve">Reference Books: </w:t>
      </w:r>
    </w:p>
    <w:p w14:paraId="6F44B4EB" w14:textId="77777777" w:rsidR="00212CB2" w:rsidRPr="00CC39FC" w:rsidRDefault="00212CB2" w:rsidP="00212CB2">
      <w:pPr>
        <w:pStyle w:val="bodytext0"/>
      </w:pPr>
      <w:r w:rsidRPr="00CC39FC">
        <w:t>1. Concepts and Applications of Finite Elemen</w:t>
      </w:r>
      <w:r>
        <w:t xml:space="preserve">t Analysis, </w:t>
      </w:r>
      <w:r w:rsidRPr="00CC39FC">
        <w:t xml:space="preserve">Robert Davis </w:t>
      </w:r>
      <w:r>
        <w:t>Cook</w:t>
      </w:r>
      <w:r w:rsidRPr="00CC39FC">
        <w:t xml:space="preserve">, Wiley, John &amp; Sons </w:t>
      </w:r>
    </w:p>
    <w:p w14:paraId="39DD92A8" w14:textId="77777777" w:rsidR="00212CB2" w:rsidRPr="00CC39FC" w:rsidRDefault="00212CB2" w:rsidP="00212CB2">
      <w:pPr>
        <w:pStyle w:val="bodytext0"/>
      </w:pPr>
      <w:r w:rsidRPr="00CC39FC">
        <w:t>2. A first course in the fini</w:t>
      </w:r>
      <w:r>
        <w:t>te element method,</w:t>
      </w:r>
      <w:r w:rsidRPr="00CC39FC">
        <w:t xml:space="preserve"> Daryl L. Logan, Cengage Learning India </w:t>
      </w:r>
    </w:p>
    <w:p w14:paraId="04501778" w14:textId="77777777" w:rsidR="00212CB2" w:rsidRPr="00CC39FC" w:rsidRDefault="00212CB2" w:rsidP="00212CB2">
      <w:pPr>
        <w:pStyle w:val="bodytext0"/>
      </w:pPr>
      <w:r w:rsidRPr="00CC39FC">
        <w:t>3.</w:t>
      </w:r>
      <w:r>
        <w:t xml:space="preserve"> </w:t>
      </w:r>
      <w:r w:rsidRPr="00CC39FC">
        <w:t>Introd</w:t>
      </w:r>
      <w:r>
        <w:t xml:space="preserve">uction to Finite Element Method, </w:t>
      </w:r>
      <w:r w:rsidRPr="00CC39FC">
        <w:t>J.N. Reddy</w:t>
      </w:r>
      <w:r>
        <w:t xml:space="preserve">, </w:t>
      </w:r>
      <w:r w:rsidRPr="00CC39FC">
        <w:t xml:space="preserve">McGraw -Hill, </w:t>
      </w:r>
    </w:p>
    <w:p w14:paraId="0FA1014E" w14:textId="77777777" w:rsidR="00212CB2" w:rsidRPr="00CC39FC" w:rsidRDefault="00212CB2" w:rsidP="00212CB2">
      <w:pPr>
        <w:pStyle w:val="bodytext0"/>
      </w:pPr>
      <w:r w:rsidRPr="00CC39FC">
        <w:t xml:space="preserve">4. Finite Element Procedures, </w:t>
      </w:r>
      <w:r>
        <w:t>K.J. Bathe</w:t>
      </w:r>
      <w:r w:rsidRPr="00CC39FC">
        <w:t>,</w:t>
      </w:r>
      <w:r>
        <w:t xml:space="preserve"> </w:t>
      </w:r>
      <w:r w:rsidRPr="00CC39FC">
        <w:t xml:space="preserve">Prentice-Hall </w:t>
      </w:r>
    </w:p>
    <w:p w14:paraId="2EBBD558" w14:textId="77777777" w:rsidR="00212CB2" w:rsidRDefault="00212CB2" w:rsidP="00212CB2">
      <w:pPr>
        <w:pStyle w:val="bodytext0"/>
      </w:pPr>
      <w:r w:rsidRPr="00CC39FC">
        <w:t xml:space="preserve">5 Finite Element </w:t>
      </w:r>
      <w:proofErr w:type="spellStart"/>
      <w:r w:rsidRPr="00CC39FC">
        <w:t>Modeling</w:t>
      </w:r>
      <w:proofErr w:type="spellEnd"/>
      <w:r w:rsidRPr="00CC39FC">
        <w:t xml:space="preserve"> for Stress Analysis, . </w:t>
      </w:r>
      <w:r>
        <w:t xml:space="preserve">R.D. </w:t>
      </w:r>
      <w:r w:rsidRPr="00CC39FC">
        <w:t xml:space="preserve">Cook R. D </w:t>
      </w:r>
      <w:r>
        <w:t>Wiley</w:t>
      </w:r>
    </w:p>
    <w:p w14:paraId="76F459CC" w14:textId="77777777" w:rsidR="00212CB2" w:rsidRPr="00CC39FC" w:rsidRDefault="00212CB2" w:rsidP="00212CB2">
      <w:pPr>
        <w:pStyle w:val="bodytext0"/>
      </w:pPr>
      <w:r>
        <w:t xml:space="preserve">6. Finite Element Method, Its Basis and Fundamentals, </w:t>
      </w:r>
      <w:proofErr w:type="spellStart"/>
      <w:r>
        <w:t>O.C.Zienkiewicz</w:t>
      </w:r>
      <w:proofErr w:type="spellEnd"/>
      <w:r>
        <w:t xml:space="preserve">, </w:t>
      </w:r>
      <w:proofErr w:type="spellStart"/>
      <w:r>
        <w:t>R.L.Taylor</w:t>
      </w:r>
      <w:proofErr w:type="spellEnd"/>
      <w:r>
        <w:t xml:space="preserve"> and </w:t>
      </w:r>
      <w:proofErr w:type="spellStart"/>
      <w:r>
        <w:t>J.Z.Zhu</w:t>
      </w:r>
      <w:proofErr w:type="spellEnd"/>
      <w:r>
        <w:t>, Elsevier</w:t>
      </w:r>
    </w:p>
    <w:p w14:paraId="1725D63B" w14:textId="77777777" w:rsidR="00212CB2" w:rsidRDefault="00212CB2" w:rsidP="00212CB2">
      <w:pPr>
        <w:pStyle w:val="bodytext0"/>
      </w:pPr>
    </w:p>
    <w:p w14:paraId="2198574C" w14:textId="77777777" w:rsidR="00212CB2" w:rsidRPr="00F346D1" w:rsidRDefault="00212CB2" w:rsidP="00212CB2">
      <w:pPr>
        <w:pStyle w:val="bodytext0"/>
        <w:rPr>
          <w:b/>
        </w:rPr>
      </w:pPr>
      <w:r w:rsidRPr="00F346D1">
        <w:rPr>
          <w:b/>
        </w:rPr>
        <w:t>CO-PO mapping</w:t>
      </w: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212CB2" w:rsidRPr="00CC39FC" w14:paraId="41C8AE5E" w14:textId="77777777" w:rsidTr="002108E8">
        <w:tc>
          <w:tcPr>
            <w:tcW w:w="748" w:type="dxa"/>
          </w:tcPr>
          <w:p w14:paraId="6C59CB7C"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CO</w:t>
            </w:r>
          </w:p>
        </w:tc>
        <w:tc>
          <w:tcPr>
            <w:tcW w:w="665" w:type="dxa"/>
          </w:tcPr>
          <w:p w14:paraId="4BE03BD2"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PO1</w:t>
            </w:r>
          </w:p>
        </w:tc>
        <w:tc>
          <w:tcPr>
            <w:tcW w:w="698" w:type="dxa"/>
          </w:tcPr>
          <w:p w14:paraId="7463D727"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PO2</w:t>
            </w:r>
          </w:p>
        </w:tc>
        <w:tc>
          <w:tcPr>
            <w:tcW w:w="608" w:type="dxa"/>
          </w:tcPr>
          <w:p w14:paraId="3541FAA4"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PO3</w:t>
            </w:r>
          </w:p>
        </w:tc>
        <w:tc>
          <w:tcPr>
            <w:tcW w:w="608" w:type="dxa"/>
          </w:tcPr>
          <w:p w14:paraId="3F3928A4"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PO4</w:t>
            </w:r>
          </w:p>
        </w:tc>
        <w:tc>
          <w:tcPr>
            <w:tcW w:w="608" w:type="dxa"/>
          </w:tcPr>
          <w:p w14:paraId="0ED8E4DC"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PO5</w:t>
            </w:r>
          </w:p>
        </w:tc>
        <w:tc>
          <w:tcPr>
            <w:tcW w:w="608" w:type="dxa"/>
          </w:tcPr>
          <w:p w14:paraId="31D09820"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PO6</w:t>
            </w:r>
          </w:p>
        </w:tc>
        <w:tc>
          <w:tcPr>
            <w:tcW w:w="608" w:type="dxa"/>
          </w:tcPr>
          <w:p w14:paraId="2A68D30D"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PO7</w:t>
            </w:r>
          </w:p>
        </w:tc>
        <w:tc>
          <w:tcPr>
            <w:tcW w:w="608" w:type="dxa"/>
          </w:tcPr>
          <w:p w14:paraId="127561E2"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PO8</w:t>
            </w:r>
          </w:p>
        </w:tc>
        <w:tc>
          <w:tcPr>
            <w:tcW w:w="608" w:type="dxa"/>
          </w:tcPr>
          <w:p w14:paraId="3C38CB81"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PO9</w:t>
            </w:r>
          </w:p>
        </w:tc>
        <w:tc>
          <w:tcPr>
            <w:tcW w:w="718" w:type="dxa"/>
          </w:tcPr>
          <w:p w14:paraId="69E3FABD"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PO10</w:t>
            </w:r>
          </w:p>
        </w:tc>
        <w:tc>
          <w:tcPr>
            <w:tcW w:w="718" w:type="dxa"/>
          </w:tcPr>
          <w:p w14:paraId="6A170D8F"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PO11</w:t>
            </w:r>
          </w:p>
        </w:tc>
        <w:tc>
          <w:tcPr>
            <w:tcW w:w="730" w:type="dxa"/>
          </w:tcPr>
          <w:p w14:paraId="11700C2E"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PSO1</w:t>
            </w:r>
          </w:p>
        </w:tc>
        <w:tc>
          <w:tcPr>
            <w:tcW w:w="730" w:type="dxa"/>
          </w:tcPr>
          <w:p w14:paraId="12900366"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PSO2</w:t>
            </w:r>
          </w:p>
        </w:tc>
        <w:tc>
          <w:tcPr>
            <w:tcW w:w="730" w:type="dxa"/>
          </w:tcPr>
          <w:p w14:paraId="39DF2CDB"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PSO3</w:t>
            </w:r>
          </w:p>
        </w:tc>
      </w:tr>
      <w:tr w:rsidR="00212CB2" w:rsidRPr="00CC39FC" w14:paraId="626775EB" w14:textId="77777777" w:rsidTr="002108E8">
        <w:tc>
          <w:tcPr>
            <w:tcW w:w="748" w:type="dxa"/>
          </w:tcPr>
          <w:p w14:paraId="4AD619B3"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CO1</w:t>
            </w:r>
          </w:p>
        </w:tc>
        <w:tc>
          <w:tcPr>
            <w:tcW w:w="665" w:type="dxa"/>
          </w:tcPr>
          <w:p w14:paraId="12A4C1CB" w14:textId="77777777" w:rsidR="00212CB2" w:rsidRPr="00CC39FC" w:rsidRDefault="00212CB2" w:rsidP="002108E8">
            <w:pPr>
              <w:pStyle w:val="bodytext0"/>
            </w:pPr>
            <w:r w:rsidRPr="00CC39FC">
              <w:t>3</w:t>
            </w:r>
          </w:p>
        </w:tc>
        <w:tc>
          <w:tcPr>
            <w:tcW w:w="698" w:type="dxa"/>
          </w:tcPr>
          <w:p w14:paraId="55AB5373" w14:textId="77777777" w:rsidR="00212CB2" w:rsidRPr="00CC39FC" w:rsidRDefault="00212CB2" w:rsidP="002108E8">
            <w:pPr>
              <w:pStyle w:val="bodytext0"/>
            </w:pPr>
            <w:r w:rsidRPr="00CC39FC">
              <w:t>3</w:t>
            </w:r>
          </w:p>
        </w:tc>
        <w:tc>
          <w:tcPr>
            <w:tcW w:w="608" w:type="dxa"/>
          </w:tcPr>
          <w:p w14:paraId="28AD404A" w14:textId="77777777" w:rsidR="00212CB2" w:rsidRPr="00CC39FC" w:rsidRDefault="00212CB2" w:rsidP="002108E8">
            <w:pPr>
              <w:pStyle w:val="bodytext0"/>
            </w:pPr>
            <w:r w:rsidRPr="00CC39FC">
              <w:t>3</w:t>
            </w:r>
          </w:p>
        </w:tc>
        <w:tc>
          <w:tcPr>
            <w:tcW w:w="608" w:type="dxa"/>
          </w:tcPr>
          <w:p w14:paraId="198824BC" w14:textId="77777777" w:rsidR="00212CB2" w:rsidRPr="00CC39FC" w:rsidRDefault="00212CB2" w:rsidP="002108E8">
            <w:pPr>
              <w:pStyle w:val="bodytext0"/>
            </w:pPr>
            <w:r w:rsidRPr="00CC39FC">
              <w:t>3</w:t>
            </w:r>
          </w:p>
        </w:tc>
        <w:tc>
          <w:tcPr>
            <w:tcW w:w="608" w:type="dxa"/>
          </w:tcPr>
          <w:p w14:paraId="16F60F93" w14:textId="77777777" w:rsidR="00212CB2" w:rsidRPr="00CC39FC" w:rsidRDefault="00212CB2" w:rsidP="002108E8">
            <w:pPr>
              <w:pStyle w:val="bodytext0"/>
            </w:pPr>
            <w:r w:rsidRPr="00CC39FC">
              <w:t>2</w:t>
            </w:r>
          </w:p>
        </w:tc>
        <w:tc>
          <w:tcPr>
            <w:tcW w:w="608" w:type="dxa"/>
          </w:tcPr>
          <w:p w14:paraId="78C0349E" w14:textId="77777777" w:rsidR="00212CB2" w:rsidRPr="00CC39FC" w:rsidRDefault="00212CB2" w:rsidP="002108E8">
            <w:pPr>
              <w:pStyle w:val="bodytext0"/>
            </w:pPr>
            <w:r w:rsidRPr="00CC39FC">
              <w:t>1</w:t>
            </w:r>
          </w:p>
        </w:tc>
        <w:tc>
          <w:tcPr>
            <w:tcW w:w="608" w:type="dxa"/>
          </w:tcPr>
          <w:p w14:paraId="00AF96C6" w14:textId="77777777" w:rsidR="00212CB2" w:rsidRPr="00CC39FC" w:rsidRDefault="00212CB2" w:rsidP="002108E8">
            <w:pPr>
              <w:pStyle w:val="bodytext0"/>
              <w:rPr>
                <w:sz w:val="18"/>
              </w:rPr>
            </w:pPr>
            <w:r w:rsidRPr="00CC39FC">
              <w:rPr>
                <w:sz w:val="18"/>
              </w:rPr>
              <w:t>-</w:t>
            </w:r>
          </w:p>
        </w:tc>
        <w:tc>
          <w:tcPr>
            <w:tcW w:w="608" w:type="dxa"/>
          </w:tcPr>
          <w:p w14:paraId="6B37E9B1" w14:textId="77777777" w:rsidR="00212CB2" w:rsidRPr="00CC39FC" w:rsidRDefault="00212CB2" w:rsidP="002108E8">
            <w:pPr>
              <w:pStyle w:val="bodytext0"/>
            </w:pPr>
            <w:r w:rsidRPr="00CC39FC">
              <w:t>1</w:t>
            </w:r>
          </w:p>
        </w:tc>
        <w:tc>
          <w:tcPr>
            <w:tcW w:w="608" w:type="dxa"/>
          </w:tcPr>
          <w:p w14:paraId="5B0D1B3E" w14:textId="77777777" w:rsidR="00212CB2" w:rsidRPr="00CC39FC" w:rsidRDefault="00212CB2" w:rsidP="002108E8">
            <w:pPr>
              <w:pStyle w:val="bodytext0"/>
              <w:rPr>
                <w:sz w:val="18"/>
              </w:rPr>
            </w:pPr>
            <w:r w:rsidRPr="00CC39FC">
              <w:rPr>
                <w:sz w:val="18"/>
              </w:rPr>
              <w:t>-</w:t>
            </w:r>
          </w:p>
        </w:tc>
        <w:tc>
          <w:tcPr>
            <w:tcW w:w="718" w:type="dxa"/>
          </w:tcPr>
          <w:p w14:paraId="20DB0D24" w14:textId="77777777" w:rsidR="00212CB2" w:rsidRPr="00CC39FC" w:rsidRDefault="00212CB2" w:rsidP="002108E8">
            <w:pPr>
              <w:pStyle w:val="bodytext0"/>
              <w:rPr>
                <w:sz w:val="18"/>
              </w:rPr>
            </w:pPr>
            <w:r w:rsidRPr="00CC39FC">
              <w:rPr>
                <w:sz w:val="18"/>
              </w:rPr>
              <w:t>-</w:t>
            </w:r>
          </w:p>
        </w:tc>
        <w:tc>
          <w:tcPr>
            <w:tcW w:w="718" w:type="dxa"/>
          </w:tcPr>
          <w:p w14:paraId="0E93DBF9" w14:textId="77777777" w:rsidR="00212CB2" w:rsidRPr="00CC39FC" w:rsidRDefault="00212CB2" w:rsidP="002108E8">
            <w:pPr>
              <w:pStyle w:val="bodytext0"/>
            </w:pPr>
            <w:r w:rsidRPr="00CC39FC">
              <w:t>2</w:t>
            </w:r>
          </w:p>
        </w:tc>
        <w:tc>
          <w:tcPr>
            <w:tcW w:w="730" w:type="dxa"/>
          </w:tcPr>
          <w:p w14:paraId="596A9448" w14:textId="77777777" w:rsidR="00212CB2" w:rsidRPr="00CC39FC" w:rsidRDefault="00212CB2" w:rsidP="002108E8">
            <w:pPr>
              <w:pStyle w:val="bodytext0"/>
            </w:pPr>
            <w:r w:rsidRPr="00CC39FC">
              <w:t>3</w:t>
            </w:r>
          </w:p>
        </w:tc>
        <w:tc>
          <w:tcPr>
            <w:tcW w:w="730" w:type="dxa"/>
          </w:tcPr>
          <w:p w14:paraId="68C76A2B" w14:textId="77777777" w:rsidR="00212CB2" w:rsidRPr="00CC39FC" w:rsidRDefault="00212CB2" w:rsidP="002108E8">
            <w:pPr>
              <w:pStyle w:val="bodytext0"/>
            </w:pPr>
            <w:r w:rsidRPr="00CC39FC">
              <w:t>2</w:t>
            </w:r>
          </w:p>
        </w:tc>
        <w:tc>
          <w:tcPr>
            <w:tcW w:w="730" w:type="dxa"/>
          </w:tcPr>
          <w:p w14:paraId="4540CF8F" w14:textId="77777777" w:rsidR="00212CB2" w:rsidRPr="00CC39FC" w:rsidRDefault="00212CB2" w:rsidP="002108E8">
            <w:pPr>
              <w:pStyle w:val="bodytext0"/>
            </w:pPr>
            <w:r w:rsidRPr="00CC39FC">
              <w:t>2</w:t>
            </w:r>
          </w:p>
        </w:tc>
      </w:tr>
      <w:tr w:rsidR="00212CB2" w:rsidRPr="00CC39FC" w14:paraId="3A18FAF8" w14:textId="77777777" w:rsidTr="002108E8">
        <w:tc>
          <w:tcPr>
            <w:tcW w:w="748" w:type="dxa"/>
          </w:tcPr>
          <w:p w14:paraId="36239176"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CO2</w:t>
            </w:r>
          </w:p>
        </w:tc>
        <w:tc>
          <w:tcPr>
            <w:tcW w:w="665" w:type="dxa"/>
          </w:tcPr>
          <w:p w14:paraId="0D903496" w14:textId="77777777" w:rsidR="00212CB2" w:rsidRPr="00CC39FC" w:rsidRDefault="00212CB2" w:rsidP="002108E8">
            <w:pPr>
              <w:pStyle w:val="bodytext0"/>
            </w:pPr>
            <w:r w:rsidRPr="00CC39FC">
              <w:t>3</w:t>
            </w:r>
          </w:p>
        </w:tc>
        <w:tc>
          <w:tcPr>
            <w:tcW w:w="698" w:type="dxa"/>
          </w:tcPr>
          <w:p w14:paraId="703E145D" w14:textId="77777777" w:rsidR="00212CB2" w:rsidRPr="00CC39FC" w:rsidRDefault="00212CB2" w:rsidP="002108E8">
            <w:pPr>
              <w:pStyle w:val="bodytext0"/>
            </w:pPr>
            <w:r w:rsidRPr="00CC39FC">
              <w:t>3</w:t>
            </w:r>
          </w:p>
        </w:tc>
        <w:tc>
          <w:tcPr>
            <w:tcW w:w="608" w:type="dxa"/>
          </w:tcPr>
          <w:p w14:paraId="18A024A1" w14:textId="77777777" w:rsidR="00212CB2" w:rsidRPr="00CC39FC" w:rsidRDefault="00212CB2" w:rsidP="002108E8">
            <w:pPr>
              <w:pStyle w:val="bodytext0"/>
            </w:pPr>
            <w:r w:rsidRPr="00CC39FC">
              <w:t>3</w:t>
            </w:r>
          </w:p>
        </w:tc>
        <w:tc>
          <w:tcPr>
            <w:tcW w:w="608" w:type="dxa"/>
          </w:tcPr>
          <w:p w14:paraId="52A9FD3E" w14:textId="77777777" w:rsidR="00212CB2" w:rsidRPr="00CC39FC" w:rsidRDefault="00212CB2" w:rsidP="002108E8">
            <w:pPr>
              <w:pStyle w:val="bodytext0"/>
            </w:pPr>
            <w:r w:rsidRPr="00CC39FC">
              <w:t>3</w:t>
            </w:r>
          </w:p>
        </w:tc>
        <w:tc>
          <w:tcPr>
            <w:tcW w:w="608" w:type="dxa"/>
          </w:tcPr>
          <w:p w14:paraId="5E651BAC" w14:textId="77777777" w:rsidR="00212CB2" w:rsidRPr="00CC39FC" w:rsidRDefault="00212CB2" w:rsidP="002108E8">
            <w:pPr>
              <w:pStyle w:val="bodytext0"/>
            </w:pPr>
            <w:r w:rsidRPr="00CC39FC">
              <w:t>2</w:t>
            </w:r>
          </w:p>
        </w:tc>
        <w:tc>
          <w:tcPr>
            <w:tcW w:w="608" w:type="dxa"/>
          </w:tcPr>
          <w:p w14:paraId="67E381C1" w14:textId="77777777" w:rsidR="00212CB2" w:rsidRPr="00CC39FC" w:rsidRDefault="00212CB2" w:rsidP="002108E8">
            <w:pPr>
              <w:pStyle w:val="bodytext0"/>
            </w:pPr>
            <w:r w:rsidRPr="00CC39FC">
              <w:t>1</w:t>
            </w:r>
          </w:p>
        </w:tc>
        <w:tc>
          <w:tcPr>
            <w:tcW w:w="608" w:type="dxa"/>
          </w:tcPr>
          <w:p w14:paraId="1DF5B503" w14:textId="77777777" w:rsidR="00212CB2" w:rsidRPr="00CC39FC" w:rsidRDefault="00212CB2" w:rsidP="002108E8">
            <w:pPr>
              <w:pStyle w:val="bodytext0"/>
              <w:rPr>
                <w:sz w:val="18"/>
              </w:rPr>
            </w:pPr>
            <w:r w:rsidRPr="00CC39FC">
              <w:rPr>
                <w:sz w:val="18"/>
              </w:rPr>
              <w:t>-</w:t>
            </w:r>
          </w:p>
        </w:tc>
        <w:tc>
          <w:tcPr>
            <w:tcW w:w="608" w:type="dxa"/>
          </w:tcPr>
          <w:p w14:paraId="762DFD24" w14:textId="77777777" w:rsidR="00212CB2" w:rsidRPr="00CC39FC" w:rsidRDefault="00212CB2" w:rsidP="002108E8">
            <w:pPr>
              <w:pStyle w:val="bodytext0"/>
            </w:pPr>
            <w:r w:rsidRPr="00CC39FC">
              <w:t>1</w:t>
            </w:r>
          </w:p>
        </w:tc>
        <w:tc>
          <w:tcPr>
            <w:tcW w:w="608" w:type="dxa"/>
          </w:tcPr>
          <w:p w14:paraId="5D55521A" w14:textId="77777777" w:rsidR="00212CB2" w:rsidRPr="00CC39FC" w:rsidRDefault="00212CB2" w:rsidP="002108E8">
            <w:pPr>
              <w:pStyle w:val="bodytext0"/>
              <w:rPr>
                <w:sz w:val="18"/>
              </w:rPr>
            </w:pPr>
            <w:r w:rsidRPr="00CC39FC">
              <w:rPr>
                <w:sz w:val="18"/>
              </w:rPr>
              <w:t>-</w:t>
            </w:r>
          </w:p>
        </w:tc>
        <w:tc>
          <w:tcPr>
            <w:tcW w:w="718" w:type="dxa"/>
          </w:tcPr>
          <w:p w14:paraId="2D3B8B62" w14:textId="77777777" w:rsidR="00212CB2" w:rsidRPr="00CC39FC" w:rsidRDefault="00212CB2" w:rsidP="002108E8">
            <w:pPr>
              <w:pStyle w:val="bodytext0"/>
              <w:rPr>
                <w:sz w:val="18"/>
              </w:rPr>
            </w:pPr>
            <w:r w:rsidRPr="00CC39FC">
              <w:rPr>
                <w:sz w:val="18"/>
              </w:rPr>
              <w:t>-</w:t>
            </w:r>
          </w:p>
        </w:tc>
        <w:tc>
          <w:tcPr>
            <w:tcW w:w="718" w:type="dxa"/>
          </w:tcPr>
          <w:p w14:paraId="605F0392" w14:textId="77777777" w:rsidR="00212CB2" w:rsidRPr="00CC39FC" w:rsidRDefault="00212CB2" w:rsidP="002108E8">
            <w:pPr>
              <w:pStyle w:val="bodytext0"/>
            </w:pPr>
            <w:r w:rsidRPr="00CC39FC">
              <w:t>2</w:t>
            </w:r>
          </w:p>
        </w:tc>
        <w:tc>
          <w:tcPr>
            <w:tcW w:w="730" w:type="dxa"/>
          </w:tcPr>
          <w:p w14:paraId="3818D121" w14:textId="77777777" w:rsidR="00212CB2" w:rsidRPr="00CC39FC" w:rsidRDefault="00212CB2" w:rsidP="002108E8">
            <w:pPr>
              <w:pStyle w:val="bodytext0"/>
            </w:pPr>
            <w:r w:rsidRPr="00CC39FC">
              <w:t>3</w:t>
            </w:r>
          </w:p>
        </w:tc>
        <w:tc>
          <w:tcPr>
            <w:tcW w:w="730" w:type="dxa"/>
          </w:tcPr>
          <w:p w14:paraId="2B1BB7B4" w14:textId="77777777" w:rsidR="00212CB2" w:rsidRPr="00CC39FC" w:rsidRDefault="00212CB2" w:rsidP="002108E8">
            <w:pPr>
              <w:pStyle w:val="bodytext0"/>
            </w:pPr>
            <w:r w:rsidRPr="00CC39FC">
              <w:t>2</w:t>
            </w:r>
          </w:p>
        </w:tc>
        <w:tc>
          <w:tcPr>
            <w:tcW w:w="730" w:type="dxa"/>
          </w:tcPr>
          <w:p w14:paraId="616350A0" w14:textId="77777777" w:rsidR="00212CB2" w:rsidRPr="00CC39FC" w:rsidRDefault="00212CB2" w:rsidP="002108E8">
            <w:pPr>
              <w:pStyle w:val="bodytext0"/>
            </w:pPr>
            <w:r w:rsidRPr="00CC39FC">
              <w:t>2</w:t>
            </w:r>
          </w:p>
        </w:tc>
      </w:tr>
      <w:tr w:rsidR="00212CB2" w:rsidRPr="00CC39FC" w14:paraId="63559F94" w14:textId="77777777" w:rsidTr="002108E8">
        <w:tc>
          <w:tcPr>
            <w:tcW w:w="748" w:type="dxa"/>
          </w:tcPr>
          <w:p w14:paraId="6B60C4B2"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CO3</w:t>
            </w:r>
          </w:p>
        </w:tc>
        <w:tc>
          <w:tcPr>
            <w:tcW w:w="665" w:type="dxa"/>
          </w:tcPr>
          <w:p w14:paraId="7A66E13D" w14:textId="77777777" w:rsidR="00212CB2" w:rsidRPr="00CC39FC" w:rsidRDefault="00212CB2" w:rsidP="002108E8">
            <w:pPr>
              <w:pStyle w:val="bodytext0"/>
            </w:pPr>
            <w:r w:rsidRPr="00CC39FC">
              <w:t>3</w:t>
            </w:r>
          </w:p>
        </w:tc>
        <w:tc>
          <w:tcPr>
            <w:tcW w:w="698" w:type="dxa"/>
          </w:tcPr>
          <w:p w14:paraId="57DBD5AC" w14:textId="77777777" w:rsidR="00212CB2" w:rsidRPr="00CC39FC" w:rsidRDefault="00212CB2" w:rsidP="002108E8">
            <w:pPr>
              <w:pStyle w:val="bodytext0"/>
            </w:pPr>
            <w:r w:rsidRPr="00CC39FC">
              <w:t>3</w:t>
            </w:r>
          </w:p>
        </w:tc>
        <w:tc>
          <w:tcPr>
            <w:tcW w:w="608" w:type="dxa"/>
          </w:tcPr>
          <w:p w14:paraId="27A112B5" w14:textId="77777777" w:rsidR="00212CB2" w:rsidRPr="00CC39FC" w:rsidRDefault="00212CB2" w:rsidP="002108E8">
            <w:pPr>
              <w:pStyle w:val="bodytext0"/>
            </w:pPr>
            <w:r w:rsidRPr="00CC39FC">
              <w:t>3</w:t>
            </w:r>
          </w:p>
        </w:tc>
        <w:tc>
          <w:tcPr>
            <w:tcW w:w="608" w:type="dxa"/>
          </w:tcPr>
          <w:p w14:paraId="695780D2" w14:textId="77777777" w:rsidR="00212CB2" w:rsidRPr="00CC39FC" w:rsidRDefault="00212CB2" w:rsidP="002108E8">
            <w:pPr>
              <w:pStyle w:val="bodytext0"/>
            </w:pPr>
            <w:r w:rsidRPr="00CC39FC">
              <w:t>3</w:t>
            </w:r>
          </w:p>
        </w:tc>
        <w:tc>
          <w:tcPr>
            <w:tcW w:w="608" w:type="dxa"/>
          </w:tcPr>
          <w:p w14:paraId="5CF5D4AD" w14:textId="77777777" w:rsidR="00212CB2" w:rsidRPr="00CC39FC" w:rsidRDefault="00212CB2" w:rsidP="002108E8">
            <w:pPr>
              <w:pStyle w:val="bodytext0"/>
            </w:pPr>
            <w:r w:rsidRPr="00CC39FC">
              <w:t>2</w:t>
            </w:r>
          </w:p>
        </w:tc>
        <w:tc>
          <w:tcPr>
            <w:tcW w:w="608" w:type="dxa"/>
          </w:tcPr>
          <w:p w14:paraId="5DECC943" w14:textId="77777777" w:rsidR="00212CB2" w:rsidRPr="00CC39FC" w:rsidRDefault="00212CB2" w:rsidP="002108E8">
            <w:pPr>
              <w:pStyle w:val="bodytext0"/>
            </w:pPr>
            <w:r w:rsidRPr="00CC39FC">
              <w:t>1</w:t>
            </w:r>
          </w:p>
        </w:tc>
        <w:tc>
          <w:tcPr>
            <w:tcW w:w="608" w:type="dxa"/>
          </w:tcPr>
          <w:p w14:paraId="5FF1F611" w14:textId="77777777" w:rsidR="00212CB2" w:rsidRPr="00CC39FC" w:rsidRDefault="00212CB2" w:rsidP="002108E8">
            <w:pPr>
              <w:pStyle w:val="bodytext0"/>
              <w:rPr>
                <w:sz w:val="18"/>
              </w:rPr>
            </w:pPr>
            <w:r w:rsidRPr="00CC39FC">
              <w:rPr>
                <w:sz w:val="18"/>
              </w:rPr>
              <w:t>-</w:t>
            </w:r>
          </w:p>
        </w:tc>
        <w:tc>
          <w:tcPr>
            <w:tcW w:w="608" w:type="dxa"/>
          </w:tcPr>
          <w:p w14:paraId="6079C523" w14:textId="77777777" w:rsidR="00212CB2" w:rsidRPr="00CC39FC" w:rsidRDefault="00212CB2" w:rsidP="002108E8">
            <w:pPr>
              <w:pStyle w:val="bodytext0"/>
            </w:pPr>
            <w:r w:rsidRPr="00CC39FC">
              <w:t>1</w:t>
            </w:r>
          </w:p>
        </w:tc>
        <w:tc>
          <w:tcPr>
            <w:tcW w:w="608" w:type="dxa"/>
          </w:tcPr>
          <w:p w14:paraId="3A8CBD30" w14:textId="77777777" w:rsidR="00212CB2" w:rsidRPr="00CC39FC" w:rsidRDefault="00212CB2" w:rsidP="002108E8">
            <w:pPr>
              <w:pStyle w:val="bodytext0"/>
              <w:rPr>
                <w:sz w:val="18"/>
              </w:rPr>
            </w:pPr>
            <w:r w:rsidRPr="00CC39FC">
              <w:rPr>
                <w:sz w:val="18"/>
              </w:rPr>
              <w:t>-</w:t>
            </w:r>
          </w:p>
        </w:tc>
        <w:tc>
          <w:tcPr>
            <w:tcW w:w="718" w:type="dxa"/>
          </w:tcPr>
          <w:p w14:paraId="44429C60" w14:textId="77777777" w:rsidR="00212CB2" w:rsidRPr="00CC39FC" w:rsidRDefault="00212CB2" w:rsidP="002108E8">
            <w:pPr>
              <w:pStyle w:val="bodytext0"/>
              <w:rPr>
                <w:sz w:val="18"/>
              </w:rPr>
            </w:pPr>
            <w:r w:rsidRPr="00CC39FC">
              <w:rPr>
                <w:sz w:val="18"/>
              </w:rPr>
              <w:t>-</w:t>
            </w:r>
          </w:p>
        </w:tc>
        <w:tc>
          <w:tcPr>
            <w:tcW w:w="718" w:type="dxa"/>
          </w:tcPr>
          <w:p w14:paraId="4A75E2B8" w14:textId="77777777" w:rsidR="00212CB2" w:rsidRPr="00CC39FC" w:rsidRDefault="00212CB2" w:rsidP="002108E8">
            <w:pPr>
              <w:pStyle w:val="bodytext0"/>
            </w:pPr>
            <w:r w:rsidRPr="00CC39FC">
              <w:t>2</w:t>
            </w:r>
          </w:p>
        </w:tc>
        <w:tc>
          <w:tcPr>
            <w:tcW w:w="730" w:type="dxa"/>
          </w:tcPr>
          <w:p w14:paraId="27879080" w14:textId="77777777" w:rsidR="00212CB2" w:rsidRPr="00CC39FC" w:rsidRDefault="00212CB2" w:rsidP="002108E8">
            <w:pPr>
              <w:pStyle w:val="bodytext0"/>
            </w:pPr>
            <w:r w:rsidRPr="00CC39FC">
              <w:t>3</w:t>
            </w:r>
          </w:p>
        </w:tc>
        <w:tc>
          <w:tcPr>
            <w:tcW w:w="730" w:type="dxa"/>
          </w:tcPr>
          <w:p w14:paraId="16BF484F" w14:textId="77777777" w:rsidR="00212CB2" w:rsidRPr="00CC39FC" w:rsidRDefault="00212CB2" w:rsidP="002108E8">
            <w:pPr>
              <w:pStyle w:val="bodytext0"/>
            </w:pPr>
            <w:r w:rsidRPr="00CC39FC">
              <w:t>2</w:t>
            </w:r>
          </w:p>
        </w:tc>
        <w:tc>
          <w:tcPr>
            <w:tcW w:w="730" w:type="dxa"/>
          </w:tcPr>
          <w:p w14:paraId="4345AEF4" w14:textId="77777777" w:rsidR="00212CB2" w:rsidRPr="00CC39FC" w:rsidRDefault="00212CB2" w:rsidP="002108E8">
            <w:pPr>
              <w:pStyle w:val="bodytext0"/>
            </w:pPr>
            <w:r w:rsidRPr="00CC39FC">
              <w:t>2</w:t>
            </w:r>
          </w:p>
        </w:tc>
      </w:tr>
      <w:tr w:rsidR="00212CB2" w:rsidRPr="00CC39FC" w14:paraId="58AFF628" w14:textId="77777777" w:rsidTr="002108E8">
        <w:tc>
          <w:tcPr>
            <w:tcW w:w="748" w:type="dxa"/>
          </w:tcPr>
          <w:p w14:paraId="66D7E1E8" w14:textId="77777777" w:rsidR="00212CB2" w:rsidRPr="00CC39FC" w:rsidRDefault="00212CB2" w:rsidP="002108E8">
            <w:pPr>
              <w:rPr>
                <w:rFonts w:ascii="Times New Roman" w:hAnsi="Times New Roman" w:cs="Times New Roman"/>
              </w:rPr>
            </w:pPr>
            <w:r w:rsidRPr="00CC39FC">
              <w:rPr>
                <w:rFonts w:ascii="Times New Roman" w:hAnsi="Times New Roman" w:cs="Times New Roman"/>
              </w:rPr>
              <w:t>CO4</w:t>
            </w:r>
          </w:p>
        </w:tc>
        <w:tc>
          <w:tcPr>
            <w:tcW w:w="665" w:type="dxa"/>
          </w:tcPr>
          <w:p w14:paraId="030265C4" w14:textId="77777777" w:rsidR="00212CB2" w:rsidRPr="00CC39FC" w:rsidRDefault="00212CB2" w:rsidP="002108E8">
            <w:pPr>
              <w:pStyle w:val="bodytext0"/>
            </w:pPr>
            <w:r w:rsidRPr="00CC39FC">
              <w:t>3</w:t>
            </w:r>
          </w:p>
        </w:tc>
        <w:tc>
          <w:tcPr>
            <w:tcW w:w="698" w:type="dxa"/>
          </w:tcPr>
          <w:p w14:paraId="0E06B393" w14:textId="77777777" w:rsidR="00212CB2" w:rsidRPr="00CC39FC" w:rsidRDefault="00212CB2" w:rsidP="002108E8">
            <w:pPr>
              <w:pStyle w:val="bodytext0"/>
            </w:pPr>
            <w:r w:rsidRPr="00CC39FC">
              <w:t>3</w:t>
            </w:r>
          </w:p>
        </w:tc>
        <w:tc>
          <w:tcPr>
            <w:tcW w:w="608" w:type="dxa"/>
          </w:tcPr>
          <w:p w14:paraId="3223B7B1" w14:textId="77777777" w:rsidR="00212CB2" w:rsidRPr="00CC39FC" w:rsidRDefault="00212CB2" w:rsidP="002108E8">
            <w:pPr>
              <w:pStyle w:val="bodytext0"/>
            </w:pPr>
            <w:r w:rsidRPr="00CC39FC">
              <w:t>3</w:t>
            </w:r>
          </w:p>
        </w:tc>
        <w:tc>
          <w:tcPr>
            <w:tcW w:w="608" w:type="dxa"/>
          </w:tcPr>
          <w:p w14:paraId="1F4ACF01" w14:textId="77777777" w:rsidR="00212CB2" w:rsidRPr="00CC39FC" w:rsidRDefault="00212CB2" w:rsidP="002108E8">
            <w:pPr>
              <w:pStyle w:val="bodytext0"/>
            </w:pPr>
            <w:r w:rsidRPr="00CC39FC">
              <w:t>3</w:t>
            </w:r>
          </w:p>
        </w:tc>
        <w:tc>
          <w:tcPr>
            <w:tcW w:w="608" w:type="dxa"/>
          </w:tcPr>
          <w:p w14:paraId="13F41AB4" w14:textId="77777777" w:rsidR="00212CB2" w:rsidRPr="00CC39FC" w:rsidRDefault="00212CB2" w:rsidP="002108E8">
            <w:pPr>
              <w:pStyle w:val="bodytext0"/>
            </w:pPr>
            <w:r w:rsidRPr="00CC39FC">
              <w:t>2</w:t>
            </w:r>
          </w:p>
        </w:tc>
        <w:tc>
          <w:tcPr>
            <w:tcW w:w="608" w:type="dxa"/>
          </w:tcPr>
          <w:p w14:paraId="16B12DDB" w14:textId="77777777" w:rsidR="00212CB2" w:rsidRPr="00CC39FC" w:rsidRDefault="00212CB2" w:rsidP="002108E8">
            <w:pPr>
              <w:pStyle w:val="bodytext0"/>
            </w:pPr>
            <w:r w:rsidRPr="00CC39FC">
              <w:t>1</w:t>
            </w:r>
          </w:p>
        </w:tc>
        <w:tc>
          <w:tcPr>
            <w:tcW w:w="608" w:type="dxa"/>
          </w:tcPr>
          <w:p w14:paraId="2638E275" w14:textId="77777777" w:rsidR="00212CB2" w:rsidRPr="00CC39FC" w:rsidRDefault="00212CB2" w:rsidP="002108E8">
            <w:pPr>
              <w:pStyle w:val="bodytext0"/>
              <w:rPr>
                <w:sz w:val="18"/>
              </w:rPr>
            </w:pPr>
            <w:r w:rsidRPr="00CC39FC">
              <w:rPr>
                <w:sz w:val="18"/>
              </w:rPr>
              <w:t>-</w:t>
            </w:r>
          </w:p>
        </w:tc>
        <w:tc>
          <w:tcPr>
            <w:tcW w:w="608" w:type="dxa"/>
          </w:tcPr>
          <w:p w14:paraId="6F54694F" w14:textId="77777777" w:rsidR="00212CB2" w:rsidRPr="00CC39FC" w:rsidRDefault="00212CB2" w:rsidP="002108E8">
            <w:pPr>
              <w:pStyle w:val="bodytext0"/>
            </w:pPr>
            <w:r w:rsidRPr="00CC39FC">
              <w:t>1</w:t>
            </w:r>
          </w:p>
        </w:tc>
        <w:tc>
          <w:tcPr>
            <w:tcW w:w="608" w:type="dxa"/>
          </w:tcPr>
          <w:p w14:paraId="1458EE7E" w14:textId="77777777" w:rsidR="00212CB2" w:rsidRPr="00CC39FC" w:rsidRDefault="00212CB2" w:rsidP="002108E8">
            <w:pPr>
              <w:pStyle w:val="bodytext0"/>
              <w:rPr>
                <w:sz w:val="18"/>
              </w:rPr>
            </w:pPr>
            <w:r w:rsidRPr="00CC39FC">
              <w:rPr>
                <w:sz w:val="18"/>
              </w:rPr>
              <w:t>-</w:t>
            </w:r>
          </w:p>
        </w:tc>
        <w:tc>
          <w:tcPr>
            <w:tcW w:w="718" w:type="dxa"/>
          </w:tcPr>
          <w:p w14:paraId="32C215BE" w14:textId="77777777" w:rsidR="00212CB2" w:rsidRPr="00CC39FC" w:rsidRDefault="00212CB2" w:rsidP="002108E8">
            <w:pPr>
              <w:pStyle w:val="bodytext0"/>
              <w:rPr>
                <w:sz w:val="18"/>
              </w:rPr>
            </w:pPr>
            <w:r w:rsidRPr="00CC39FC">
              <w:rPr>
                <w:sz w:val="18"/>
              </w:rPr>
              <w:t>-</w:t>
            </w:r>
          </w:p>
        </w:tc>
        <w:tc>
          <w:tcPr>
            <w:tcW w:w="718" w:type="dxa"/>
          </w:tcPr>
          <w:p w14:paraId="5AC8D5D1" w14:textId="77777777" w:rsidR="00212CB2" w:rsidRPr="00CC39FC" w:rsidRDefault="00212CB2" w:rsidP="002108E8">
            <w:pPr>
              <w:pStyle w:val="bodytext0"/>
            </w:pPr>
            <w:r w:rsidRPr="00CC39FC">
              <w:t>2</w:t>
            </w:r>
          </w:p>
        </w:tc>
        <w:tc>
          <w:tcPr>
            <w:tcW w:w="730" w:type="dxa"/>
          </w:tcPr>
          <w:p w14:paraId="65BF8AD1" w14:textId="77777777" w:rsidR="00212CB2" w:rsidRPr="00CC39FC" w:rsidRDefault="00212CB2" w:rsidP="002108E8">
            <w:pPr>
              <w:pStyle w:val="bodytext0"/>
            </w:pPr>
            <w:r w:rsidRPr="00CC39FC">
              <w:t>3</w:t>
            </w:r>
          </w:p>
        </w:tc>
        <w:tc>
          <w:tcPr>
            <w:tcW w:w="730" w:type="dxa"/>
          </w:tcPr>
          <w:p w14:paraId="003D503E" w14:textId="77777777" w:rsidR="00212CB2" w:rsidRPr="00CC39FC" w:rsidRDefault="00212CB2" w:rsidP="002108E8">
            <w:pPr>
              <w:pStyle w:val="bodytext0"/>
            </w:pPr>
            <w:r w:rsidRPr="00CC39FC">
              <w:t>2</w:t>
            </w:r>
          </w:p>
        </w:tc>
        <w:tc>
          <w:tcPr>
            <w:tcW w:w="730" w:type="dxa"/>
          </w:tcPr>
          <w:p w14:paraId="4B3C059B" w14:textId="77777777" w:rsidR="00212CB2" w:rsidRPr="00CC39FC" w:rsidRDefault="00212CB2" w:rsidP="002108E8">
            <w:pPr>
              <w:pStyle w:val="bodytext0"/>
            </w:pPr>
            <w:r w:rsidRPr="00CC39FC">
              <w:t>2</w:t>
            </w:r>
          </w:p>
        </w:tc>
      </w:tr>
    </w:tbl>
    <w:p w14:paraId="71834581" w14:textId="77777777" w:rsidR="00212CB2" w:rsidRDefault="00212CB2" w:rsidP="00212CB2"/>
    <w:p w14:paraId="59FD19E3" w14:textId="5DD6F3FA" w:rsidR="00212CB2" w:rsidRDefault="00212CB2" w:rsidP="00934773">
      <w:pPr>
        <w:suppressAutoHyphens/>
        <w:spacing w:after="0" w:line="240" w:lineRule="auto"/>
        <w:rPr>
          <w:rFonts w:ascii="Palatino Linotype" w:hAnsi="Palatino Linotype" w:cs="Times New Roman"/>
          <w:b/>
        </w:rPr>
      </w:pPr>
    </w:p>
    <w:p w14:paraId="2BCA0B2B" w14:textId="77777777" w:rsidR="00934773" w:rsidRDefault="00934773" w:rsidP="00934773"/>
    <w:p w14:paraId="1372FC6F" w14:textId="77777777" w:rsidR="00036AC1" w:rsidRDefault="00036AC1" w:rsidP="00036AC1"/>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036AC1" w:rsidRPr="00155AB1" w14:paraId="7F886754" w14:textId="77777777" w:rsidTr="00D900D1">
        <w:trPr>
          <w:trHeight w:val="375"/>
        </w:trPr>
        <w:tc>
          <w:tcPr>
            <w:tcW w:w="9627" w:type="dxa"/>
            <w:gridSpan w:val="4"/>
          </w:tcPr>
          <w:p w14:paraId="3D4AF43C" w14:textId="77777777" w:rsidR="00036AC1" w:rsidRPr="00187B6A" w:rsidRDefault="00036AC1" w:rsidP="00D900D1">
            <w:pPr>
              <w:jc w:val="both"/>
              <w:rPr>
                <w:rFonts w:ascii="Times New Roman" w:hAnsi="Times New Roman" w:cs="Times New Roman"/>
                <w:b/>
                <w:bCs/>
                <w:sz w:val="24"/>
                <w:szCs w:val="24"/>
              </w:rPr>
            </w:pPr>
            <w:r w:rsidRPr="00187B6A">
              <w:rPr>
                <w:rFonts w:ascii="Times New Roman" w:hAnsi="Times New Roman" w:cs="Times New Roman"/>
                <w:b/>
                <w:bCs/>
                <w:sz w:val="24"/>
                <w:szCs w:val="24"/>
              </w:rPr>
              <w:t>Modern Vehicle Engineering</w:t>
            </w:r>
          </w:p>
        </w:tc>
      </w:tr>
      <w:tr w:rsidR="00036AC1" w:rsidRPr="00155AB1" w14:paraId="745D5B35" w14:textId="77777777" w:rsidTr="00D900D1">
        <w:trPr>
          <w:trHeight w:val="271"/>
        </w:trPr>
        <w:tc>
          <w:tcPr>
            <w:tcW w:w="2408" w:type="dxa"/>
          </w:tcPr>
          <w:p w14:paraId="2EF0F0EF"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C57DE8F"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0201F6B5"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206240D1"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036AC1" w:rsidRPr="00155AB1" w14:paraId="28CF2D6B" w14:textId="77777777" w:rsidTr="00D900D1">
        <w:trPr>
          <w:trHeight w:val="271"/>
        </w:trPr>
        <w:tc>
          <w:tcPr>
            <w:tcW w:w="2408" w:type="dxa"/>
          </w:tcPr>
          <w:p w14:paraId="3C80E376"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7A2EC3A" w14:textId="77777777" w:rsidR="00036AC1" w:rsidRPr="00155AB1" w:rsidRDefault="00036AC1" w:rsidP="00D900D1">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004D360E" w14:textId="77777777" w:rsidR="00036AC1" w:rsidRPr="00155AB1" w:rsidRDefault="00036AC1"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D1F676B" w14:textId="77777777" w:rsidR="00036AC1" w:rsidRPr="00155AB1" w:rsidRDefault="00036AC1" w:rsidP="00D900D1">
            <w:pPr>
              <w:jc w:val="both"/>
              <w:rPr>
                <w:rFonts w:ascii="Times New Roman" w:hAnsi="Times New Roman" w:cs="Times New Roman"/>
                <w:sz w:val="24"/>
                <w:szCs w:val="24"/>
              </w:rPr>
            </w:pPr>
            <w:r w:rsidRPr="007E56C0">
              <w:rPr>
                <w:rFonts w:ascii="Palatino Linotype" w:hAnsi="Palatino Linotype" w:cs="Times New Roman"/>
                <w:bCs/>
                <w:sz w:val="20"/>
              </w:rPr>
              <w:t>MS 4207</w:t>
            </w:r>
          </w:p>
        </w:tc>
      </w:tr>
    </w:tbl>
    <w:p w14:paraId="2F0E36EB" w14:textId="77777777" w:rsidR="00036AC1" w:rsidRDefault="00036AC1" w:rsidP="00036AC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At the end of the course the student will be able to:</w:t>
      </w:r>
    </w:p>
    <w:p w14:paraId="4F5D8F11" w14:textId="77777777" w:rsidR="00036AC1" w:rsidRDefault="00036AC1" w:rsidP="00036AC1">
      <w:pPr>
        <w:autoSpaceDE w:val="0"/>
        <w:autoSpaceDN w:val="0"/>
        <w:adjustRightInd w:val="0"/>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036AC1" w14:paraId="13862A7D" w14:textId="77777777" w:rsidTr="00D900D1">
        <w:trPr>
          <w:trHeight w:val="766"/>
        </w:trPr>
        <w:tc>
          <w:tcPr>
            <w:tcW w:w="860" w:type="dxa"/>
            <w:hideMark/>
          </w:tcPr>
          <w:p w14:paraId="534653C5" w14:textId="77777777" w:rsidR="00036AC1" w:rsidRPr="009A525C" w:rsidRDefault="00036AC1" w:rsidP="00D900D1">
            <w:pPr>
              <w:autoSpaceDE w:val="0"/>
              <w:autoSpaceDN w:val="0"/>
              <w:adjustRightInd w:val="0"/>
              <w:spacing w:after="255"/>
              <w:contextualSpacing/>
              <w:rPr>
                <w:rFonts w:ascii="Times New Roman" w:hAnsi="Times New Roman" w:cs="Times New Roman"/>
                <w:b/>
                <w:sz w:val="24"/>
                <w:szCs w:val="24"/>
              </w:rPr>
            </w:pPr>
            <w:r w:rsidRPr="009A525C">
              <w:rPr>
                <w:rFonts w:ascii="Times New Roman" w:hAnsi="Times New Roman" w:cs="Times New Roman"/>
                <w:b/>
                <w:sz w:val="24"/>
                <w:szCs w:val="24"/>
              </w:rPr>
              <w:t>CO 1</w:t>
            </w:r>
          </w:p>
        </w:tc>
        <w:tc>
          <w:tcPr>
            <w:tcW w:w="8921" w:type="dxa"/>
          </w:tcPr>
          <w:p w14:paraId="4C08892D" w14:textId="77777777" w:rsidR="00036AC1" w:rsidRPr="006A587A" w:rsidRDefault="00036AC1" w:rsidP="00D900D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6A587A">
              <w:rPr>
                <w:rFonts w:ascii="Times New Roman" w:eastAsia="Times New Roman" w:hAnsi="Times New Roman" w:cs="Times New Roman"/>
                <w:kern w:val="0"/>
                <w:sz w:val="24"/>
                <w:szCs w:val="24"/>
                <w:lang w:eastAsia="en-IN"/>
                <w14:ligatures w14:val="none"/>
              </w:rPr>
              <w:t>Understand and classify modern vehicle types based on propulsion systems (ICE, EV, HEV, FCEV, Autonomous) and explain their role in the evolving landscape of automotive engineering.</w:t>
            </w:r>
          </w:p>
          <w:p w14:paraId="7E8370AA" w14:textId="77777777" w:rsidR="00036AC1" w:rsidRPr="009A525C" w:rsidRDefault="00036AC1" w:rsidP="00D900D1">
            <w:pPr>
              <w:autoSpaceDE w:val="0"/>
              <w:autoSpaceDN w:val="0"/>
              <w:adjustRightInd w:val="0"/>
              <w:spacing w:after="255"/>
              <w:contextualSpacing/>
              <w:jc w:val="both"/>
              <w:rPr>
                <w:rFonts w:ascii="Times New Roman" w:hAnsi="Times New Roman" w:cs="Times New Roman"/>
                <w:sz w:val="24"/>
                <w:szCs w:val="24"/>
              </w:rPr>
            </w:pPr>
          </w:p>
        </w:tc>
      </w:tr>
      <w:tr w:rsidR="00036AC1" w14:paraId="0A7D0E87" w14:textId="77777777" w:rsidTr="00D900D1">
        <w:trPr>
          <w:trHeight w:val="766"/>
        </w:trPr>
        <w:tc>
          <w:tcPr>
            <w:tcW w:w="860" w:type="dxa"/>
            <w:hideMark/>
          </w:tcPr>
          <w:p w14:paraId="1D18B349" w14:textId="77777777" w:rsidR="00036AC1" w:rsidRPr="009A525C" w:rsidRDefault="00036AC1" w:rsidP="00D900D1">
            <w:pPr>
              <w:autoSpaceDE w:val="0"/>
              <w:autoSpaceDN w:val="0"/>
              <w:adjustRightInd w:val="0"/>
              <w:spacing w:after="255"/>
              <w:contextualSpacing/>
              <w:rPr>
                <w:rFonts w:ascii="Times New Roman" w:hAnsi="Times New Roman" w:cs="Times New Roman"/>
                <w:b/>
                <w:sz w:val="24"/>
                <w:szCs w:val="24"/>
              </w:rPr>
            </w:pPr>
            <w:r w:rsidRPr="009A525C">
              <w:rPr>
                <w:rFonts w:ascii="Times New Roman" w:hAnsi="Times New Roman" w:cs="Times New Roman"/>
                <w:b/>
                <w:sz w:val="24"/>
                <w:szCs w:val="24"/>
              </w:rPr>
              <w:t>CO 2</w:t>
            </w:r>
          </w:p>
        </w:tc>
        <w:tc>
          <w:tcPr>
            <w:tcW w:w="8921" w:type="dxa"/>
          </w:tcPr>
          <w:p w14:paraId="57A2C1FF" w14:textId="77777777" w:rsidR="00036AC1" w:rsidRPr="006A587A" w:rsidRDefault="00036AC1" w:rsidP="00D900D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6A587A">
              <w:rPr>
                <w:rFonts w:ascii="Times New Roman" w:eastAsia="Times New Roman" w:hAnsi="Times New Roman" w:cs="Times New Roman"/>
                <w:kern w:val="0"/>
                <w:sz w:val="24"/>
                <w:szCs w:val="24"/>
                <w:lang w:eastAsia="en-IN"/>
                <w14:ligatures w14:val="none"/>
              </w:rPr>
              <w:t>Demonstrate fundamental knowledge of internal combustion engines and alternate powertrains, including fuel injection systems, hybrid systems, and fuel cell technologies, with an emphasis on performance, efficiency, and emissions.</w:t>
            </w:r>
          </w:p>
          <w:p w14:paraId="19F9429C" w14:textId="77777777" w:rsidR="00036AC1" w:rsidRPr="009A525C" w:rsidRDefault="00036AC1" w:rsidP="00D900D1">
            <w:pPr>
              <w:autoSpaceDE w:val="0"/>
              <w:autoSpaceDN w:val="0"/>
              <w:adjustRightInd w:val="0"/>
              <w:spacing w:after="255"/>
              <w:contextualSpacing/>
              <w:jc w:val="both"/>
              <w:rPr>
                <w:rFonts w:ascii="Times New Roman" w:hAnsi="Times New Roman" w:cs="Times New Roman"/>
                <w:sz w:val="24"/>
                <w:szCs w:val="24"/>
              </w:rPr>
            </w:pPr>
          </w:p>
        </w:tc>
      </w:tr>
      <w:tr w:rsidR="00036AC1" w14:paraId="0A081A50" w14:textId="77777777" w:rsidTr="00D900D1">
        <w:trPr>
          <w:trHeight w:val="827"/>
        </w:trPr>
        <w:tc>
          <w:tcPr>
            <w:tcW w:w="860" w:type="dxa"/>
            <w:hideMark/>
          </w:tcPr>
          <w:p w14:paraId="7AA2F8D4" w14:textId="77777777" w:rsidR="00036AC1" w:rsidRPr="009A525C" w:rsidRDefault="00036AC1" w:rsidP="00D900D1">
            <w:pPr>
              <w:autoSpaceDE w:val="0"/>
              <w:autoSpaceDN w:val="0"/>
              <w:adjustRightInd w:val="0"/>
              <w:spacing w:after="255"/>
              <w:contextualSpacing/>
              <w:rPr>
                <w:rFonts w:ascii="Times New Roman" w:hAnsi="Times New Roman" w:cs="Times New Roman"/>
                <w:b/>
                <w:sz w:val="24"/>
                <w:szCs w:val="24"/>
              </w:rPr>
            </w:pPr>
            <w:r w:rsidRPr="009A525C">
              <w:rPr>
                <w:rFonts w:ascii="Times New Roman" w:hAnsi="Times New Roman" w:cs="Times New Roman"/>
                <w:b/>
                <w:sz w:val="24"/>
                <w:szCs w:val="24"/>
              </w:rPr>
              <w:t>CO 3</w:t>
            </w:r>
          </w:p>
        </w:tc>
        <w:tc>
          <w:tcPr>
            <w:tcW w:w="8921" w:type="dxa"/>
          </w:tcPr>
          <w:p w14:paraId="5930C829" w14:textId="77777777" w:rsidR="00036AC1" w:rsidRPr="006A587A" w:rsidRDefault="00036AC1" w:rsidP="00D900D1">
            <w:pPr>
              <w:spacing w:before="100" w:beforeAutospacing="1" w:after="100" w:afterAutospacing="1"/>
              <w:rPr>
                <w:rFonts w:ascii="Times New Roman" w:eastAsia="Times New Roman" w:hAnsi="Times New Roman" w:cs="Times New Roman"/>
                <w:kern w:val="0"/>
                <w:sz w:val="24"/>
                <w:szCs w:val="24"/>
                <w:lang w:eastAsia="en-IN"/>
                <w14:ligatures w14:val="none"/>
              </w:rPr>
            </w:pPr>
            <w:proofErr w:type="spellStart"/>
            <w:r w:rsidRPr="006A587A">
              <w:rPr>
                <w:rFonts w:ascii="Times New Roman" w:eastAsia="Times New Roman" w:hAnsi="Times New Roman" w:cs="Times New Roman"/>
                <w:kern w:val="0"/>
                <w:sz w:val="24"/>
                <w:szCs w:val="24"/>
                <w:lang w:eastAsia="en-IN"/>
                <w14:ligatures w14:val="none"/>
              </w:rPr>
              <w:t>Analyze</w:t>
            </w:r>
            <w:proofErr w:type="spellEnd"/>
            <w:r w:rsidRPr="006A587A">
              <w:rPr>
                <w:rFonts w:ascii="Times New Roman" w:eastAsia="Times New Roman" w:hAnsi="Times New Roman" w:cs="Times New Roman"/>
                <w:kern w:val="0"/>
                <w:sz w:val="24"/>
                <w:szCs w:val="24"/>
                <w:lang w:eastAsia="en-IN"/>
                <w14:ligatures w14:val="none"/>
              </w:rPr>
              <w:t xml:space="preserve"> and compare different transmission and drivetrain systems, including manual, automatic, CVT, DCT, and AWD/FWD/RWD configurations, and their impact on vehicle performance and handling.</w:t>
            </w:r>
          </w:p>
          <w:p w14:paraId="3F7BC382" w14:textId="77777777" w:rsidR="00036AC1" w:rsidRPr="009A525C" w:rsidRDefault="00036AC1" w:rsidP="00D900D1">
            <w:pPr>
              <w:autoSpaceDE w:val="0"/>
              <w:autoSpaceDN w:val="0"/>
              <w:adjustRightInd w:val="0"/>
              <w:spacing w:after="255"/>
              <w:contextualSpacing/>
              <w:jc w:val="both"/>
              <w:rPr>
                <w:rFonts w:ascii="Times New Roman" w:hAnsi="Times New Roman" w:cs="Times New Roman"/>
                <w:sz w:val="24"/>
                <w:szCs w:val="24"/>
              </w:rPr>
            </w:pPr>
          </w:p>
        </w:tc>
      </w:tr>
      <w:tr w:rsidR="00036AC1" w14:paraId="1A73BD21" w14:textId="77777777" w:rsidTr="00D900D1">
        <w:trPr>
          <w:trHeight w:val="766"/>
        </w:trPr>
        <w:tc>
          <w:tcPr>
            <w:tcW w:w="860" w:type="dxa"/>
            <w:hideMark/>
          </w:tcPr>
          <w:p w14:paraId="73E6187F" w14:textId="77777777" w:rsidR="00036AC1" w:rsidRPr="009A525C" w:rsidRDefault="00036AC1" w:rsidP="00D900D1">
            <w:pPr>
              <w:autoSpaceDE w:val="0"/>
              <w:autoSpaceDN w:val="0"/>
              <w:adjustRightInd w:val="0"/>
              <w:spacing w:after="255"/>
              <w:contextualSpacing/>
              <w:rPr>
                <w:rFonts w:ascii="Times New Roman" w:hAnsi="Times New Roman" w:cs="Times New Roman"/>
                <w:b/>
                <w:sz w:val="24"/>
                <w:szCs w:val="24"/>
              </w:rPr>
            </w:pPr>
            <w:r w:rsidRPr="009A525C">
              <w:rPr>
                <w:rFonts w:ascii="Times New Roman" w:hAnsi="Times New Roman" w:cs="Times New Roman"/>
                <w:b/>
                <w:sz w:val="24"/>
                <w:szCs w:val="24"/>
              </w:rPr>
              <w:t>CO 4</w:t>
            </w:r>
          </w:p>
        </w:tc>
        <w:tc>
          <w:tcPr>
            <w:tcW w:w="8921" w:type="dxa"/>
            <w:hideMark/>
          </w:tcPr>
          <w:p w14:paraId="5D46AB22" w14:textId="77777777" w:rsidR="00036AC1" w:rsidRDefault="00036AC1" w:rsidP="00D900D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6A587A">
              <w:rPr>
                <w:rFonts w:ascii="Times New Roman" w:eastAsia="Times New Roman" w:hAnsi="Times New Roman" w:cs="Times New Roman"/>
                <w:kern w:val="0"/>
                <w:sz w:val="24"/>
                <w:szCs w:val="24"/>
                <w:lang w:eastAsia="en-IN"/>
                <w14:ligatures w14:val="none"/>
              </w:rPr>
              <w:t>Evaluate modern trends in vehicle design and development, including electrification, automation, and connected vehicle technologies, and apply this understanding to current and future automotive challenges.</w:t>
            </w:r>
          </w:p>
          <w:p w14:paraId="7B201FE0" w14:textId="77777777" w:rsidR="00036AC1" w:rsidRPr="00A35A17" w:rsidRDefault="00036AC1" w:rsidP="00D900D1">
            <w:pPr>
              <w:spacing w:before="100" w:beforeAutospacing="1" w:after="100" w:afterAutospacing="1"/>
              <w:rPr>
                <w:rFonts w:ascii="Times New Roman" w:eastAsia="Times New Roman" w:hAnsi="Times New Roman" w:cs="Times New Roman"/>
                <w:kern w:val="0"/>
                <w:sz w:val="24"/>
                <w:szCs w:val="24"/>
                <w:lang w:eastAsia="en-IN"/>
                <w14:ligatures w14:val="none"/>
              </w:rPr>
            </w:pPr>
          </w:p>
        </w:tc>
      </w:tr>
    </w:tbl>
    <w:p w14:paraId="580DB888" w14:textId="2E200127" w:rsidR="00BF42A9" w:rsidRDefault="00036AC1" w:rsidP="00036AC1">
      <w:pPr>
        <w:pStyle w:val="subjettitle"/>
        <w:ind w:left="0"/>
        <w:jc w:val="both"/>
        <w:rPr>
          <w:b w:val="0"/>
          <w:bCs w:val="0"/>
          <w:color w:val="222222"/>
          <w:sz w:val="21"/>
          <w:szCs w:val="21"/>
          <w:shd w:val="clear" w:color="auto" w:fill="FFFFFF"/>
        </w:rPr>
      </w:pPr>
      <w:r w:rsidRPr="009A525C">
        <w:rPr>
          <w:color w:val="222222"/>
          <w:sz w:val="21"/>
          <w:szCs w:val="21"/>
          <w:shd w:val="clear" w:color="auto" w:fill="FFFFFF"/>
        </w:rPr>
        <w:t>Module 1</w:t>
      </w:r>
      <w:r w:rsidRPr="009A525C">
        <w:rPr>
          <w:b w:val="0"/>
          <w:bCs w:val="0"/>
          <w:color w:val="222222"/>
          <w:sz w:val="21"/>
          <w:szCs w:val="21"/>
          <w:shd w:val="clear" w:color="auto" w:fill="FFFFFF"/>
        </w:rPr>
        <w:t>:</w:t>
      </w:r>
      <w:r w:rsidR="00BF42A9">
        <w:rPr>
          <w:b w:val="0"/>
          <w:bCs w:val="0"/>
          <w:color w:val="222222"/>
          <w:sz w:val="21"/>
          <w:szCs w:val="21"/>
          <w:shd w:val="clear" w:color="auto" w:fill="FFFFFF"/>
        </w:rPr>
        <w:t xml:space="preserve"> </w:t>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color w:val="222222"/>
          <w:sz w:val="21"/>
          <w:szCs w:val="21"/>
          <w:shd w:val="clear" w:color="auto" w:fill="FFFFFF"/>
        </w:rPr>
        <w:t>9</w:t>
      </w:r>
      <w:r w:rsidR="00BF42A9" w:rsidRPr="00BF42A9">
        <w:rPr>
          <w:color w:val="222222"/>
          <w:sz w:val="21"/>
          <w:szCs w:val="21"/>
          <w:shd w:val="clear" w:color="auto" w:fill="FFFFFF"/>
        </w:rPr>
        <w:t xml:space="preserve">  hrs</w:t>
      </w:r>
      <w:r w:rsidRPr="009A525C">
        <w:rPr>
          <w:b w:val="0"/>
          <w:bCs w:val="0"/>
          <w:color w:val="222222"/>
          <w:sz w:val="21"/>
          <w:szCs w:val="21"/>
          <w:shd w:val="clear" w:color="auto" w:fill="FFFFFF"/>
        </w:rPr>
        <w:t xml:space="preserve"> </w:t>
      </w:r>
    </w:p>
    <w:p w14:paraId="70C1A6F8" w14:textId="77777777" w:rsidR="00BF42A9" w:rsidRDefault="00BF42A9" w:rsidP="00036AC1">
      <w:pPr>
        <w:pStyle w:val="subjettitle"/>
        <w:ind w:left="0"/>
        <w:jc w:val="both"/>
        <w:rPr>
          <w:b w:val="0"/>
          <w:bCs w:val="0"/>
          <w:color w:val="222222"/>
          <w:sz w:val="21"/>
          <w:szCs w:val="21"/>
          <w:shd w:val="clear" w:color="auto" w:fill="FFFFFF"/>
        </w:rPr>
      </w:pPr>
    </w:p>
    <w:p w14:paraId="652B4C10" w14:textId="216D14BF" w:rsidR="00036AC1" w:rsidRPr="009A525C" w:rsidRDefault="00036AC1" w:rsidP="00036AC1">
      <w:pPr>
        <w:pStyle w:val="subjettitle"/>
        <w:ind w:left="0"/>
        <w:jc w:val="both"/>
        <w:rPr>
          <w:b w:val="0"/>
          <w:bCs w:val="0"/>
          <w:color w:val="222222"/>
          <w:sz w:val="21"/>
          <w:szCs w:val="21"/>
          <w:shd w:val="clear" w:color="auto" w:fill="FFFFFF"/>
        </w:rPr>
      </w:pPr>
      <w:r w:rsidRPr="009A525C">
        <w:rPr>
          <w:b w:val="0"/>
          <w:bCs w:val="0"/>
          <w:color w:val="222222"/>
          <w:sz w:val="21"/>
          <w:szCs w:val="21"/>
          <w:shd w:val="clear" w:color="auto" w:fill="FFFFFF"/>
        </w:rPr>
        <w:t>Introduction to Modern Vehicle Systems Overview of vehicle engineering Classification of vehicles (ICE, EV, HEV, FCEV, autonomous) Vehicle design and development process Modern trends in automotive technology</w:t>
      </w:r>
      <w:r>
        <w:rPr>
          <w:b w:val="0"/>
          <w:bCs w:val="0"/>
          <w:color w:val="222222"/>
          <w:sz w:val="21"/>
          <w:szCs w:val="21"/>
          <w:shd w:val="clear" w:color="auto" w:fill="FFFFFF"/>
        </w:rPr>
        <w:t>.</w:t>
      </w:r>
    </w:p>
    <w:p w14:paraId="6B5919B7" w14:textId="4CF3BEFA" w:rsidR="00BF42A9" w:rsidRDefault="00036AC1" w:rsidP="00036AC1">
      <w:pPr>
        <w:pStyle w:val="subjettitle"/>
        <w:ind w:left="0"/>
        <w:jc w:val="both"/>
        <w:rPr>
          <w:b w:val="0"/>
          <w:bCs w:val="0"/>
          <w:color w:val="222222"/>
          <w:sz w:val="21"/>
          <w:szCs w:val="21"/>
          <w:shd w:val="clear" w:color="auto" w:fill="FFFFFF"/>
        </w:rPr>
      </w:pPr>
      <w:r w:rsidRPr="009A525C">
        <w:rPr>
          <w:color w:val="222222"/>
          <w:sz w:val="21"/>
          <w:szCs w:val="21"/>
          <w:shd w:val="clear" w:color="auto" w:fill="FFFFFF"/>
        </w:rPr>
        <w:t>Module 2:</w:t>
      </w:r>
      <w:r w:rsidRPr="009A525C">
        <w:rPr>
          <w:b w:val="0"/>
          <w:bCs w:val="0"/>
          <w:color w:val="222222"/>
          <w:sz w:val="21"/>
          <w:szCs w:val="21"/>
          <w:shd w:val="clear" w:color="auto" w:fill="FFFFFF"/>
        </w:rPr>
        <w:t xml:space="preserve"> </w:t>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color w:val="222222"/>
          <w:sz w:val="21"/>
          <w:szCs w:val="21"/>
          <w:shd w:val="clear" w:color="auto" w:fill="FFFFFF"/>
        </w:rPr>
        <w:t>9</w:t>
      </w:r>
      <w:r w:rsidR="00BF42A9" w:rsidRPr="00BF42A9">
        <w:rPr>
          <w:color w:val="222222"/>
          <w:sz w:val="21"/>
          <w:szCs w:val="21"/>
          <w:shd w:val="clear" w:color="auto" w:fill="FFFFFF"/>
        </w:rPr>
        <w:t xml:space="preserve">  hrs</w:t>
      </w:r>
      <w:r w:rsidR="00BF42A9" w:rsidRPr="009A525C">
        <w:rPr>
          <w:b w:val="0"/>
          <w:bCs w:val="0"/>
          <w:color w:val="222222"/>
          <w:sz w:val="21"/>
          <w:szCs w:val="21"/>
          <w:shd w:val="clear" w:color="auto" w:fill="FFFFFF"/>
        </w:rPr>
        <w:t xml:space="preserve"> </w:t>
      </w:r>
    </w:p>
    <w:p w14:paraId="4912010A" w14:textId="5D4641D9" w:rsidR="00036AC1" w:rsidRDefault="00036AC1" w:rsidP="00036AC1">
      <w:pPr>
        <w:pStyle w:val="subjettitle"/>
        <w:ind w:left="0"/>
        <w:jc w:val="both"/>
        <w:rPr>
          <w:b w:val="0"/>
          <w:bCs w:val="0"/>
          <w:color w:val="222222"/>
          <w:sz w:val="21"/>
          <w:szCs w:val="21"/>
          <w:shd w:val="clear" w:color="auto" w:fill="FFFFFF"/>
        </w:rPr>
      </w:pPr>
      <w:r w:rsidRPr="009A525C">
        <w:rPr>
          <w:b w:val="0"/>
          <w:bCs w:val="0"/>
          <w:color w:val="222222"/>
          <w:sz w:val="21"/>
          <w:szCs w:val="21"/>
          <w:shd w:val="clear" w:color="auto" w:fill="FFFFFF"/>
        </w:rPr>
        <w:t xml:space="preserve">Internal Combustion Engine and Alternate Powertrains Basics of IC engines: SI and CI engines Turbocharging and supercharging Fuel injection systems: CRDI, MPFI Hybrid electric vehicles (HEV) Plug-in hybrid and battery electric vehicles (BEV) </w:t>
      </w:r>
    </w:p>
    <w:p w14:paraId="3F07AEE4" w14:textId="77777777" w:rsidR="00BF42A9" w:rsidRDefault="00036AC1" w:rsidP="00036AC1">
      <w:pPr>
        <w:pStyle w:val="subjettitle"/>
        <w:ind w:left="0"/>
        <w:jc w:val="both"/>
        <w:rPr>
          <w:b w:val="0"/>
          <w:bCs w:val="0"/>
          <w:color w:val="222222"/>
          <w:sz w:val="21"/>
          <w:szCs w:val="21"/>
          <w:shd w:val="clear" w:color="auto" w:fill="FFFFFF"/>
        </w:rPr>
      </w:pPr>
      <w:bookmarkStart w:id="6" w:name="_Hlk204442441"/>
      <w:r w:rsidRPr="009A525C">
        <w:rPr>
          <w:color w:val="222222"/>
          <w:sz w:val="21"/>
          <w:szCs w:val="21"/>
          <w:shd w:val="clear" w:color="auto" w:fill="FFFFFF"/>
        </w:rPr>
        <w:t>Module 3:</w:t>
      </w:r>
      <w:r w:rsidR="00BF42A9" w:rsidRPr="00BF42A9">
        <w:rPr>
          <w:color w:val="222222"/>
          <w:sz w:val="21"/>
          <w:szCs w:val="21"/>
          <w:shd w:val="clear" w:color="auto" w:fill="FFFFFF"/>
        </w:rPr>
        <w:t xml:space="preserve"> </w:t>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r>
      <w:r w:rsidR="00BF42A9">
        <w:rPr>
          <w:color w:val="222222"/>
          <w:sz w:val="21"/>
          <w:szCs w:val="21"/>
          <w:shd w:val="clear" w:color="auto" w:fill="FFFFFF"/>
        </w:rPr>
        <w:tab/>
        <w:t>9</w:t>
      </w:r>
      <w:r w:rsidR="00BF42A9" w:rsidRPr="00BF42A9">
        <w:rPr>
          <w:color w:val="222222"/>
          <w:sz w:val="21"/>
          <w:szCs w:val="21"/>
          <w:shd w:val="clear" w:color="auto" w:fill="FFFFFF"/>
        </w:rPr>
        <w:t xml:space="preserve">  hrs</w:t>
      </w:r>
      <w:r w:rsidRPr="009A525C">
        <w:rPr>
          <w:b w:val="0"/>
          <w:bCs w:val="0"/>
          <w:color w:val="222222"/>
          <w:sz w:val="21"/>
          <w:szCs w:val="21"/>
          <w:shd w:val="clear" w:color="auto" w:fill="FFFFFF"/>
        </w:rPr>
        <w:t xml:space="preserve"> </w:t>
      </w:r>
      <w:bookmarkEnd w:id="6"/>
    </w:p>
    <w:p w14:paraId="52BEC6CE" w14:textId="78E6884B" w:rsidR="00036AC1" w:rsidRPr="009A525C" w:rsidRDefault="00036AC1" w:rsidP="00036AC1">
      <w:pPr>
        <w:pStyle w:val="subjettitle"/>
        <w:ind w:left="0"/>
        <w:jc w:val="both"/>
        <w:rPr>
          <w:b w:val="0"/>
          <w:bCs w:val="0"/>
          <w:color w:val="222222"/>
          <w:sz w:val="21"/>
          <w:szCs w:val="21"/>
          <w:shd w:val="clear" w:color="auto" w:fill="FFFFFF"/>
        </w:rPr>
      </w:pPr>
      <w:r w:rsidRPr="009A525C">
        <w:rPr>
          <w:b w:val="0"/>
          <w:bCs w:val="0"/>
          <w:color w:val="222222"/>
          <w:sz w:val="21"/>
          <w:szCs w:val="21"/>
          <w:shd w:val="clear" w:color="auto" w:fill="FFFFFF"/>
        </w:rPr>
        <w:t xml:space="preserve">Hydrogen and fuel cell vehicles (FCEV) Comparison of emissions and efficiency </w:t>
      </w:r>
    </w:p>
    <w:p w14:paraId="57AE0FFB" w14:textId="77777777" w:rsidR="00BF42A9" w:rsidRDefault="00036AC1" w:rsidP="00036AC1">
      <w:pPr>
        <w:pStyle w:val="subjettitle"/>
        <w:ind w:left="0"/>
        <w:jc w:val="both"/>
        <w:rPr>
          <w:b w:val="0"/>
          <w:bCs w:val="0"/>
          <w:color w:val="222222"/>
          <w:sz w:val="21"/>
          <w:szCs w:val="21"/>
          <w:shd w:val="clear" w:color="auto" w:fill="FFFFFF"/>
        </w:rPr>
      </w:pPr>
      <w:r w:rsidRPr="009A525C">
        <w:rPr>
          <w:color w:val="222222"/>
          <w:sz w:val="21"/>
          <w:szCs w:val="21"/>
          <w:shd w:val="clear" w:color="auto" w:fill="FFFFFF"/>
        </w:rPr>
        <w:t xml:space="preserve">Module </w:t>
      </w:r>
      <w:r w:rsidR="00BF42A9">
        <w:rPr>
          <w:color w:val="222222"/>
          <w:sz w:val="21"/>
          <w:szCs w:val="21"/>
          <w:shd w:val="clear" w:color="auto" w:fill="FFFFFF"/>
        </w:rPr>
        <w:t>4</w:t>
      </w:r>
      <w:r w:rsidRPr="009A525C">
        <w:rPr>
          <w:color w:val="222222"/>
          <w:sz w:val="21"/>
          <w:szCs w:val="21"/>
          <w:shd w:val="clear" w:color="auto" w:fill="FFFFFF"/>
        </w:rPr>
        <w:t>:</w:t>
      </w:r>
      <w:r w:rsidRPr="009A525C">
        <w:rPr>
          <w:b w:val="0"/>
          <w:bCs w:val="0"/>
          <w:color w:val="222222"/>
          <w:sz w:val="21"/>
          <w:szCs w:val="21"/>
          <w:shd w:val="clear" w:color="auto" w:fill="FFFFFF"/>
        </w:rPr>
        <w:t xml:space="preserve"> </w:t>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b w:val="0"/>
          <w:bCs w:val="0"/>
          <w:color w:val="222222"/>
          <w:sz w:val="21"/>
          <w:szCs w:val="21"/>
          <w:shd w:val="clear" w:color="auto" w:fill="FFFFFF"/>
        </w:rPr>
        <w:tab/>
      </w:r>
      <w:r w:rsidR="00BF42A9">
        <w:rPr>
          <w:color w:val="222222"/>
          <w:sz w:val="21"/>
          <w:szCs w:val="21"/>
          <w:shd w:val="clear" w:color="auto" w:fill="FFFFFF"/>
        </w:rPr>
        <w:t>9</w:t>
      </w:r>
      <w:r w:rsidR="00BF42A9" w:rsidRPr="00BF42A9">
        <w:rPr>
          <w:color w:val="222222"/>
          <w:sz w:val="21"/>
          <w:szCs w:val="21"/>
          <w:shd w:val="clear" w:color="auto" w:fill="FFFFFF"/>
        </w:rPr>
        <w:t xml:space="preserve">  hrs</w:t>
      </w:r>
      <w:r w:rsidR="00BF42A9" w:rsidRPr="009A525C">
        <w:rPr>
          <w:b w:val="0"/>
          <w:bCs w:val="0"/>
          <w:color w:val="222222"/>
          <w:sz w:val="21"/>
          <w:szCs w:val="21"/>
          <w:shd w:val="clear" w:color="auto" w:fill="FFFFFF"/>
        </w:rPr>
        <w:t xml:space="preserve"> </w:t>
      </w:r>
    </w:p>
    <w:p w14:paraId="7BDDB56F" w14:textId="09B74A67" w:rsidR="00036AC1" w:rsidRPr="009A525C" w:rsidRDefault="00036AC1" w:rsidP="00036AC1">
      <w:pPr>
        <w:pStyle w:val="subjettitle"/>
        <w:ind w:left="0"/>
        <w:jc w:val="both"/>
        <w:rPr>
          <w:b w:val="0"/>
          <w:bCs w:val="0"/>
        </w:rPr>
      </w:pPr>
      <w:r w:rsidRPr="009A525C">
        <w:rPr>
          <w:b w:val="0"/>
          <w:bCs w:val="0"/>
          <w:color w:val="222222"/>
          <w:sz w:val="21"/>
          <w:szCs w:val="21"/>
          <w:shd w:val="clear" w:color="auto" w:fill="FFFFFF"/>
        </w:rPr>
        <w:t>Transmission and Drivetrain Systems Manual and automat</w:t>
      </w:r>
      <w:r>
        <w:rPr>
          <w:b w:val="0"/>
          <w:bCs w:val="0"/>
          <w:color w:val="222222"/>
          <w:sz w:val="21"/>
          <w:szCs w:val="21"/>
          <w:shd w:val="clear" w:color="auto" w:fill="FFFFFF"/>
        </w:rPr>
        <w:t>ic</w:t>
      </w:r>
    </w:p>
    <w:p w14:paraId="0386530C" w14:textId="0E1AEFBC" w:rsidR="00036AC1" w:rsidRDefault="00036AC1" w:rsidP="00036AC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90AA2">
        <w:rPr>
          <w:rFonts w:ascii="Times New Roman" w:eastAsia="Times New Roman" w:hAnsi="Times New Roman" w:cs="Times New Roman"/>
          <w:b/>
          <w:bCs/>
          <w:kern w:val="0"/>
          <w:sz w:val="27"/>
          <w:szCs w:val="27"/>
          <w:lang w:eastAsia="en-IN"/>
          <w14:ligatures w14:val="none"/>
        </w:rPr>
        <w:t>Textbook Books</w:t>
      </w:r>
    </w:p>
    <w:p w14:paraId="532CA03E" w14:textId="77777777" w:rsidR="00036AC1" w:rsidRPr="00390AA2" w:rsidRDefault="00036AC1" w:rsidP="00036AC1">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r w:rsidRPr="00390AA2">
        <w:rPr>
          <w:rFonts w:ascii="Times New Roman" w:eastAsia="Times New Roman" w:hAnsi="Times New Roman" w:cs="Times New Roman"/>
          <w:b/>
          <w:bCs/>
          <w:kern w:val="0"/>
          <w:sz w:val="24"/>
          <w:szCs w:val="24"/>
          <w:lang w:eastAsia="en-IN"/>
          <w14:ligatures w14:val="none"/>
        </w:rPr>
        <w:t>1.</w:t>
      </w:r>
      <w:r w:rsidRPr="00390AA2">
        <w:rPr>
          <w:rFonts w:ascii="Times New Roman" w:eastAsia="Times New Roman" w:hAnsi="Times New Roman" w:cs="Times New Roman"/>
          <w:kern w:val="0"/>
          <w:sz w:val="24"/>
          <w:szCs w:val="24"/>
          <w:lang w:eastAsia="en-IN"/>
          <w14:ligatures w14:val="none"/>
        </w:rPr>
        <w:t xml:space="preserve"> "Automobile Engineering" by </w:t>
      </w:r>
      <w:r w:rsidRPr="00390AA2">
        <w:rPr>
          <w:rFonts w:ascii="Times New Roman" w:eastAsia="Times New Roman" w:hAnsi="Times New Roman" w:cs="Times New Roman"/>
          <w:b/>
          <w:bCs/>
          <w:kern w:val="0"/>
          <w:sz w:val="24"/>
          <w:szCs w:val="24"/>
          <w:lang w:eastAsia="en-IN"/>
          <w14:ligatures w14:val="none"/>
        </w:rPr>
        <w:t>Kirpal Singh</w:t>
      </w:r>
    </w:p>
    <w:p w14:paraId="720C3CCB" w14:textId="77777777" w:rsidR="00036AC1" w:rsidRPr="00390AA2" w:rsidRDefault="00036AC1" w:rsidP="00036AC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90AA2">
        <w:rPr>
          <w:rFonts w:ascii="Times New Roman" w:eastAsia="Times New Roman" w:hAnsi="Times New Roman" w:cs="Times New Roman"/>
          <w:b/>
          <w:bCs/>
          <w:kern w:val="0"/>
          <w:sz w:val="24"/>
          <w:szCs w:val="24"/>
          <w:lang w:eastAsia="en-IN"/>
          <w14:ligatures w14:val="none"/>
        </w:rPr>
        <w:t>2.</w:t>
      </w:r>
      <w:r w:rsidRPr="00390AA2">
        <w:rPr>
          <w:rFonts w:ascii="Times New Roman" w:eastAsia="Times New Roman" w:hAnsi="Times New Roman" w:cs="Times New Roman"/>
          <w:kern w:val="0"/>
          <w:sz w:val="24"/>
          <w:szCs w:val="24"/>
          <w:lang w:eastAsia="en-IN"/>
          <w14:ligatures w14:val="none"/>
        </w:rPr>
        <w:t xml:space="preserve"> "Internal Combustion Engines" by </w:t>
      </w:r>
      <w:r w:rsidRPr="00390AA2">
        <w:rPr>
          <w:rFonts w:ascii="Times New Roman" w:eastAsia="Times New Roman" w:hAnsi="Times New Roman" w:cs="Times New Roman"/>
          <w:b/>
          <w:bCs/>
          <w:kern w:val="0"/>
          <w:sz w:val="24"/>
          <w:szCs w:val="24"/>
          <w:lang w:eastAsia="en-IN"/>
          <w14:ligatures w14:val="none"/>
        </w:rPr>
        <w:t>V. Ganesan</w:t>
      </w:r>
    </w:p>
    <w:p w14:paraId="5A852285" w14:textId="77777777" w:rsidR="00036AC1" w:rsidRPr="00390AA2" w:rsidRDefault="00036AC1" w:rsidP="00036AC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90AA2">
        <w:rPr>
          <w:rFonts w:ascii="Times New Roman" w:eastAsia="Times New Roman" w:hAnsi="Times New Roman" w:cs="Times New Roman"/>
          <w:b/>
          <w:bCs/>
          <w:kern w:val="0"/>
          <w:sz w:val="24"/>
          <w:szCs w:val="24"/>
          <w:lang w:eastAsia="en-IN"/>
          <w14:ligatures w14:val="none"/>
        </w:rPr>
        <w:t>3.</w:t>
      </w:r>
      <w:r w:rsidRPr="00390AA2">
        <w:rPr>
          <w:rFonts w:ascii="Times New Roman" w:eastAsia="Times New Roman" w:hAnsi="Times New Roman" w:cs="Times New Roman"/>
          <w:kern w:val="0"/>
          <w:sz w:val="24"/>
          <w:szCs w:val="24"/>
          <w:lang w:eastAsia="en-IN"/>
          <w14:ligatures w14:val="none"/>
        </w:rPr>
        <w:t xml:space="preserve"> "Electric and Hybrid Vehicles: Design Fundamentals" by </w:t>
      </w:r>
      <w:r w:rsidRPr="00390AA2">
        <w:rPr>
          <w:rFonts w:ascii="Times New Roman" w:eastAsia="Times New Roman" w:hAnsi="Times New Roman" w:cs="Times New Roman"/>
          <w:b/>
          <w:bCs/>
          <w:kern w:val="0"/>
          <w:sz w:val="24"/>
          <w:szCs w:val="24"/>
          <w:lang w:eastAsia="en-IN"/>
          <w14:ligatures w14:val="none"/>
        </w:rPr>
        <w:t>Iqbal Husain</w:t>
      </w:r>
    </w:p>
    <w:p w14:paraId="18A6607E" w14:textId="41D081C3" w:rsidR="002A6923" w:rsidRDefault="002A6923" w:rsidP="002A692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90AA2">
        <w:rPr>
          <w:rFonts w:ascii="Times New Roman" w:eastAsia="Times New Roman" w:hAnsi="Times New Roman" w:cs="Times New Roman"/>
          <w:b/>
          <w:bCs/>
          <w:kern w:val="0"/>
          <w:sz w:val="27"/>
          <w:szCs w:val="27"/>
          <w:lang w:eastAsia="en-IN"/>
          <w14:ligatures w14:val="none"/>
        </w:rPr>
        <w:t>Reference Books</w:t>
      </w:r>
    </w:p>
    <w:p w14:paraId="5048EC84" w14:textId="77777777" w:rsidR="002A6923" w:rsidRPr="00390AA2" w:rsidRDefault="002A6923" w:rsidP="00036AC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0D6174D0" w14:textId="6B7259D0" w:rsidR="00036AC1" w:rsidRPr="002A6923" w:rsidRDefault="00036AC1" w:rsidP="00C43248">
      <w:pPr>
        <w:pStyle w:val="ListParagraph"/>
        <w:numPr>
          <w:ilvl w:val="3"/>
          <w:numId w:val="135"/>
        </w:numPr>
        <w:spacing w:before="100" w:beforeAutospacing="1" w:after="100" w:afterAutospacing="1" w:line="240" w:lineRule="auto"/>
        <w:ind w:left="284"/>
        <w:rPr>
          <w:rFonts w:ascii="Times New Roman" w:eastAsia="Times New Roman" w:hAnsi="Times New Roman" w:cs="Times New Roman"/>
          <w:b/>
          <w:bCs/>
          <w:kern w:val="0"/>
          <w:sz w:val="24"/>
          <w:szCs w:val="24"/>
          <w:lang w:eastAsia="en-IN"/>
          <w14:ligatures w14:val="none"/>
        </w:rPr>
      </w:pPr>
      <w:r w:rsidRPr="002A6923">
        <w:rPr>
          <w:rFonts w:ascii="Times New Roman" w:eastAsia="Times New Roman" w:hAnsi="Times New Roman" w:cs="Times New Roman"/>
          <w:kern w:val="0"/>
          <w:sz w:val="24"/>
          <w:szCs w:val="24"/>
          <w:lang w:eastAsia="en-IN"/>
          <w14:ligatures w14:val="none"/>
        </w:rPr>
        <w:lastRenderedPageBreak/>
        <w:t xml:space="preserve">"Modern Electric, Hybrid Electric, and Fuel Cell Vehicles: Fundamentals, Theory, and Design" by </w:t>
      </w:r>
      <w:proofErr w:type="spellStart"/>
      <w:r w:rsidRPr="002A6923">
        <w:rPr>
          <w:rFonts w:ascii="Times New Roman" w:eastAsia="Times New Roman" w:hAnsi="Times New Roman" w:cs="Times New Roman"/>
          <w:b/>
          <w:bCs/>
          <w:kern w:val="0"/>
          <w:sz w:val="24"/>
          <w:szCs w:val="24"/>
          <w:lang w:eastAsia="en-IN"/>
          <w14:ligatures w14:val="none"/>
        </w:rPr>
        <w:t>Mehrdad</w:t>
      </w:r>
      <w:proofErr w:type="spellEnd"/>
      <w:r w:rsidRPr="002A6923">
        <w:rPr>
          <w:rFonts w:ascii="Times New Roman" w:eastAsia="Times New Roman" w:hAnsi="Times New Roman" w:cs="Times New Roman"/>
          <w:b/>
          <w:bCs/>
          <w:kern w:val="0"/>
          <w:sz w:val="24"/>
          <w:szCs w:val="24"/>
          <w:lang w:eastAsia="en-IN"/>
          <w14:ligatures w14:val="none"/>
        </w:rPr>
        <w:t xml:space="preserve"> </w:t>
      </w:r>
      <w:proofErr w:type="spellStart"/>
      <w:r w:rsidRPr="002A6923">
        <w:rPr>
          <w:rFonts w:ascii="Times New Roman" w:eastAsia="Times New Roman" w:hAnsi="Times New Roman" w:cs="Times New Roman"/>
          <w:b/>
          <w:bCs/>
          <w:kern w:val="0"/>
          <w:sz w:val="24"/>
          <w:szCs w:val="24"/>
          <w:lang w:eastAsia="en-IN"/>
          <w14:ligatures w14:val="none"/>
        </w:rPr>
        <w:t>Ehsani</w:t>
      </w:r>
      <w:proofErr w:type="spellEnd"/>
      <w:r w:rsidRPr="002A6923">
        <w:rPr>
          <w:rFonts w:ascii="Times New Roman" w:eastAsia="Times New Roman" w:hAnsi="Times New Roman" w:cs="Times New Roman"/>
          <w:b/>
          <w:bCs/>
          <w:kern w:val="0"/>
          <w:sz w:val="24"/>
          <w:szCs w:val="24"/>
          <w:lang w:eastAsia="en-IN"/>
          <w14:ligatures w14:val="none"/>
        </w:rPr>
        <w:t xml:space="preserve"> et al.</w:t>
      </w:r>
    </w:p>
    <w:p w14:paraId="5BC8B54E" w14:textId="254FC2E5" w:rsidR="002A6923" w:rsidRDefault="002A6923" w:rsidP="002A6923">
      <w:pPr>
        <w:spacing w:before="100" w:beforeAutospacing="1" w:after="100" w:afterAutospacing="1" w:line="240" w:lineRule="auto"/>
        <w:rPr>
          <w:rFonts w:ascii="Times New Roman" w:eastAsia="Times New Roman" w:hAnsi="Times New Roman" w:cs="Times New Roman"/>
          <w:b/>
          <w:bCs/>
          <w:kern w:val="0"/>
          <w:sz w:val="24"/>
          <w:szCs w:val="24"/>
          <w:lang w:eastAsia="en-IN"/>
          <w14:ligatures w14:val="none"/>
        </w:rPr>
      </w:pPr>
      <w:r>
        <w:rPr>
          <w:rFonts w:ascii="Times New Roman" w:eastAsia="Times New Roman" w:hAnsi="Times New Roman" w:cs="Times New Roman"/>
          <w:b/>
          <w:bCs/>
          <w:kern w:val="0"/>
          <w:sz w:val="24"/>
          <w:szCs w:val="24"/>
          <w:lang w:eastAsia="en-IN"/>
          <w14:ligatures w14:val="none"/>
        </w:rPr>
        <w:t>2</w:t>
      </w:r>
      <w:r w:rsidRPr="00390AA2">
        <w:rPr>
          <w:rFonts w:ascii="Times New Roman" w:eastAsia="Times New Roman" w:hAnsi="Times New Roman" w:cs="Times New Roman"/>
          <w:b/>
          <w:bCs/>
          <w:kern w:val="0"/>
          <w:sz w:val="24"/>
          <w:szCs w:val="24"/>
          <w:lang w:eastAsia="en-IN"/>
          <w14:ligatures w14:val="none"/>
        </w:rPr>
        <w:t>.</w:t>
      </w:r>
      <w:r w:rsidRPr="00390AA2">
        <w:rPr>
          <w:rFonts w:ascii="Times New Roman" w:eastAsia="Times New Roman" w:hAnsi="Times New Roman" w:cs="Times New Roman"/>
          <w:kern w:val="0"/>
          <w:sz w:val="24"/>
          <w:szCs w:val="24"/>
          <w:lang w:eastAsia="en-IN"/>
          <w14:ligatures w14:val="none"/>
        </w:rPr>
        <w:t xml:space="preserve"> "Automotive Transmissions: Fundamentals, Selection, Design and Application" by </w:t>
      </w:r>
      <w:r w:rsidRPr="00390AA2">
        <w:rPr>
          <w:rFonts w:ascii="Times New Roman" w:eastAsia="Times New Roman" w:hAnsi="Times New Roman" w:cs="Times New Roman"/>
          <w:b/>
          <w:bCs/>
          <w:kern w:val="0"/>
          <w:sz w:val="24"/>
          <w:szCs w:val="24"/>
          <w:lang w:eastAsia="en-IN"/>
          <w14:ligatures w14:val="none"/>
        </w:rPr>
        <w:t xml:space="preserve">Günter </w:t>
      </w:r>
      <w:proofErr w:type="spellStart"/>
      <w:r w:rsidRPr="00390AA2">
        <w:rPr>
          <w:rFonts w:ascii="Times New Roman" w:eastAsia="Times New Roman" w:hAnsi="Times New Roman" w:cs="Times New Roman"/>
          <w:b/>
          <w:bCs/>
          <w:kern w:val="0"/>
          <w:sz w:val="24"/>
          <w:szCs w:val="24"/>
          <w:lang w:eastAsia="en-IN"/>
          <w14:ligatures w14:val="none"/>
        </w:rPr>
        <w:t>Lechner</w:t>
      </w:r>
      <w:proofErr w:type="spellEnd"/>
      <w:r w:rsidRPr="00390AA2">
        <w:rPr>
          <w:rFonts w:ascii="Times New Roman" w:eastAsia="Times New Roman" w:hAnsi="Times New Roman" w:cs="Times New Roman"/>
          <w:b/>
          <w:bCs/>
          <w:kern w:val="0"/>
          <w:sz w:val="24"/>
          <w:szCs w:val="24"/>
          <w:lang w:eastAsia="en-IN"/>
          <w14:ligatures w14:val="none"/>
        </w:rPr>
        <w:t xml:space="preserve"> &amp; Harald </w:t>
      </w:r>
      <w:proofErr w:type="spellStart"/>
      <w:r w:rsidRPr="00390AA2">
        <w:rPr>
          <w:rFonts w:ascii="Times New Roman" w:eastAsia="Times New Roman" w:hAnsi="Times New Roman" w:cs="Times New Roman"/>
          <w:b/>
          <w:bCs/>
          <w:kern w:val="0"/>
          <w:sz w:val="24"/>
          <w:szCs w:val="24"/>
          <w:lang w:eastAsia="en-IN"/>
          <w14:ligatures w14:val="none"/>
        </w:rPr>
        <w:t>Naunheimer</w:t>
      </w:r>
      <w:proofErr w:type="spellEnd"/>
    </w:p>
    <w:p w14:paraId="2D3BD54B" w14:textId="77777777" w:rsidR="002A6923" w:rsidRPr="002A6923" w:rsidRDefault="002A6923" w:rsidP="00C43248">
      <w:pPr>
        <w:pStyle w:val="ListParagraph"/>
        <w:numPr>
          <w:ilvl w:val="3"/>
          <w:numId w:val="13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30FE7083" w14:textId="77777777" w:rsidR="00960616" w:rsidRPr="00F346D1" w:rsidRDefault="00960616" w:rsidP="00960616">
      <w:pPr>
        <w:pStyle w:val="bodytext0"/>
        <w:rPr>
          <w:b/>
        </w:rPr>
      </w:pPr>
      <w:r w:rsidRPr="00F346D1">
        <w:rPr>
          <w:b/>
        </w:rPr>
        <w:t>CO-PO mapping</w:t>
      </w: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960616" w:rsidRPr="00CC39FC" w14:paraId="640A5F68" w14:textId="77777777" w:rsidTr="002108E8">
        <w:tc>
          <w:tcPr>
            <w:tcW w:w="748" w:type="dxa"/>
          </w:tcPr>
          <w:p w14:paraId="2C2F17B9"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CO</w:t>
            </w:r>
          </w:p>
        </w:tc>
        <w:tc>
          <w:tcPr>
            <w:tcW w:w="665" w:type="dxa"/>
          </w:tcPr>
          <w:p w14:paraId="25ADEEA6"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PO1</w:t>
            </w:r>
          </w:p>
        </w:tc>
        <w:tc>
          <w:tcPr>
            <w:tcW w:w="698" w:type="dxa"/>
          </w:tcPr>
          <w:p w14:paraId="1CA91300"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PO2</w:t>
            </w:r>
          </w:p>
        </w:tc>
        <w:tc>
          <w:tcPr>
            <w:tcW w:w="608" w:type="dxa"/>
          </w:tcPr>
          <w:p w14:paraId="1D4A9F6C"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PO3</w:t>
            </w:r>
          </w:p>
        </w:tc>
        <w:tc>
          <w:tcPr>
            <w:tcW w:w="608" w:type="dxa"/>
          </w:tcPr>
          <w:p w14:paraId="52D2C375"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PO4</w:t>
            </w:r>
          </w:p>
        </w:tc>
        <w:tc>
          <w:tcPr>
            <w:tcW w:w="608" w:type="dxa"/>
          </w:tcPr>
          <w:p w14:paraId="7AA13572"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PO5</w:t>
            </w:r>
          </w:p>
        </w:tc>
        <w:tc>
          <w:tcPr>
            <w:tcW w:w="608" w:type="dxa"/>
          </w:tcPr>
          <w:p w14:paraId="158C3D5E"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PO6</w:t>
            </w:r>
          </w:p>
        </w:tc>
        <w:tc>
          <w:tcPr>
            <w:tcW w:w="608" w:type="dxa"/>
          </w:tcPr>
          <w:p w14:paraId="401B08CE"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PO7</w:t>
            </w:r>
          </w:p>
        </w:tc>
        <w:tc>
          <w:tcPr>
            <w:tcW w:w="608" w:type="dxa"/>
          </w:tcPr>
          <w:p w14:paraId="682D8F84"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PO8</w:t>
            </w:r>
          </w:p>
        </w:tc>
        <w:tc>
          <w:tcPr>
            <w:tcW w:w="608" w:type="dxa"/>
          </w:tcPr>
          <w:p w14:paraId="36E79C23"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PO9</w:t>
            </w:r>
          </w:p>
        </w:tc>
        <w:tc>
          <w:tcPr>
            <w:tcW w:w="718" w:type="dxa"/>
          </w:tcPr>
          <w:p w14:paraId="6E5DB4BE"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PO10</w:t>
            </w:r>
          </w:p>
        </w:tc>
        <w:tc>
          <w:tcPr>
            <w:tcW w:w="718" w:type="dxa"/>
          </w:tcPr>
          <w:p w14:paraId="1BEBC88C"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PO11</w:t>
            </w:r>
          </w:p>
        </w:tc>
        <w:tc>
          <w:tcPr>
            <w:tcW w:w="730" w:type="dxa"/>
          </w:tcPr>
          <w:p w14:paraId="3F796F83"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PSO1</w:t>
            </w:r>
          </w:p>
        </w:tc>
        <w:tc>
          <w:tcPr>
            <w:tcW w:w="730" w:type="dxa"/>
          </w:tcPr>
          <w:p w14:paraId="30B7C776"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PSO2</w:t>
            </w:r>
          </w:p>
        </w:tc>
        <w:tc>
          <w:tcPr>
            <w:tcW w:w="730" w:type="dxa"/>
          </w:tcPr>
          <w:p w14:paraId="156BCFAA"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PSO3</w:t>
            </w:r>
          </w:p>
        </w:tc>
      </w:tr>
      <w:tr w:rsidR="00960616" w:rsidRPr="00CC39FC" w14:paraId="5AE014F8" w14:textId="77777777" w:rsidTr="002108E8">
        <w:tc>
          <w:tcPr>
            <w:tcW w:w="748" w:type="dxa"/>
          </w:tcPr>
          <w:p w14:paraId="7CFB10E3"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CO1</w:t>
            </w:r>
          </w:p>
        </w:tc>
        <w:tc>
          <w:tcPr>
            <w:tcW w:w="665" w:type="dxa"/>
          </w:tcPr>
          <w:p w14:paraId="46C3DB30" w14:textId="77777777" w:rsidR="00960616" w:rsidRPr="00CC39FC" w:rsidRDefault="00960616" w:rsidP="002108E8">
            <w:pPr>
              <w:pStyle w:val="bodytext0"/>
            </w:pPr>
            <w:r w:rsidRPr="00CC39FC">
              <w:t>3</w:t>
            </w:r>
          </w:p>
        </w:tc>
        <w:tc>
          <w:tcPr>
            <w:tcW w:w="698" w:type="dxa"/>
          </w:tcPr>
          <w:p w14:paraId="62BC8AB1" w14:textId="77777777" w:rsidR="00960616" w:rsidRPr="00CC39FC" w:rsidRDefault="00960616" w:rsidP="002108E8">
            <w:pPr>
              <w:pStyle w:val="bodytext0"/>
            </w:pPr>
            <w:r w:rsidRPr="00CC39FC">
              <w:t>3</w:t>
            </w:r>
          </w:p>
        </w:tc>
        <w:tc>
          <w:tcPr>
            <w:tcW w:w="608" w:type="dxa"/>
          </w:tcPr>
          <w:p w14:paraId="7621825D" w14:textId="77777777" w:rsidR="00960616" w:rsidRPr="00CC39FC" w:rsidRDefault="00960616" w:rsidP="002108E8">
            <w:pPr>
              <w:pStyle w:val="bodytext0"/>
            </w:pPr>
            <w:r w:rsidRPr="00CC39FC">
              <w:t>3</w:t>
            </w:r>
          </w:p>
        </w:tc>
        <w:tc>
          <w:tcPr>
            <w:tcW w:w="608" w:type="dxa"/>
          </w:tcPr>
          <w:p w14:paraId="7E93105C" w14:textId="77777777" w:rsidR="00960616" w:rsidRPr="00CC39FC" w:rsidRDefault="00960616" w:rsidP="002108E8">
            <w:pPr>
              <w:pStyle w:val="bodytext0"/>
            </w:pPr>
            <w:r w:rsidRPr="00CC39FC">
              <w:t>3</w:t>
            </w:r>
          </w:p>
        </w:tc>
        <w:tc>
          <w:tcPr>
            <w:tcW w:w="608" w:type="dxa"/>
          </w:tcPr>
          <w:p w14:paraId="6AE78CE2" w14:textId="77777777" w:rsidR="00960616" w:rsidRPr="00CC39FC" w:rsidRDefault="00960616" w:rsidP="002108E8">
            <w:pPr>
              <w:pStyle w:val="bodytext0"/>
            </w:pPr>
            <w:r w:rsidRPr="00CC39FC">
              <w:t>2</w:t>
            </w:r>
          </w:p>
        </w:tc>
        <w:tc>
          <w:tcPr>
            <w:tcW w:w="608" w:type="dxa"/>
          </w:tcPr>
          <w:p w14:paraId="5014B6DB" w14:textId="77777777" w:rsidR="00960616" w:rsidRPr="00CC39FC" w:rsidRDefault="00960616" w:rsidP="002108E8">
            <w:pPr>
              <w:pStyle w:val="bodytext0"/>
            </w:pPr>
            <w:r w:rsidRPr="00CC39FC">
              <w:t>1</w:t>
            </w:r>
          </w:p>
        </w:tc>
        <w:tc>
          <w:tcPr>
            <w:tcW w:w="608" w:type="dxa"/>
          </w:tcPr>
          <w:p w14:paraId="45B7DA08" w14:textId="77777777" w:rsidR="00960616" w:rsidRPr="00CC39FC" w:rsidRDefault="00960616" w:rsidP="002108E8">
            <w:pPr>
              <w:pStyle w:val="bodytext0"/>
              <w:rPr>
                <w:sz w:val="18"/>
              </w:rPr>
            </w:pPr>
            <w:r w:rsidRPr="00CC39FC">
              <w:rPr>
                <w:sz w:val="18"/>
              </w:rPr>
              <w:t>-</w:t>
            </w:r>
          </w:p>
        </w:tc>
        <w:tc>
          <w:tcPr>
            <w:tcW w:w="608" w:type="dxa"/>
          </w:tcPr>
          <w:p w14:paraId="39344304" w14:textId="77777777" w:rsidR="00960616" w:rsidRPr="00CC39FC" w:rsidRDefault="00960616" w:rsidP="002108E8">
            <w:pPr>
              <w:pStyle w:val="bodytext0"/>
            </w:pPr>
            <w:r w:rsidRPr="00CC39FC">
              <w:t>1</w:t>
            </w:r>
          </w:p>
        </w:tc>
        <w:tc>
          <w:tcPr>
            <w:tcW w:w="608" w:type="dxa"/>
          </w:tcPr>
          <w:p w14:paraId="24FBCFB0" w14:textId="77777777" w:rsidR="00960616" w:rsidRPr="00CC39FC" w:rsidRDefault="00960616" w:rsidP="002108E8">
            <w:pPr>
              <w:pStyle w:val="bodytext0"/>
              <w:rPr>
                <w:sz w:val="18"/>
              </w:rPr>
            </w:pPr>
            <w:r w:rsidRPr="00CC39FC">
              <w:rPr>
                <w:sz w:val="18"/>
              </w:rPr>
              <w:t>-</w:t>
            </w:r>
          </w:p>
        </w:tc>
        <w:tc>
          <w:tcPr>
            <w:tcW w:w="718" w:type="dxa"/>
          </w:tcPr>
          <w:p w14:paraId="6B5B679B" w14:textId="77777777" w:rsidR="00960616" w:rsidRPr="00CC39FC" w:rsidRDefault="00960616" w:rsidP="002108E8">
            <w:pPr>
              <w:pStyle w:val="bodytext0"/>
              <w:rPr>
                <w:sz w:val="18"/>
              </w:rPr>
            </w:pPr>
            <w:r w:rsidRPr="00CC39FC">
              <w:rPr>
                <w:sz w:val="18"/>
              </w:rPr>
              <w:t>-</w:t>
            </w:r>
          </w:p>
        </w:tc>
        <w:tc>
          <w:tcPr>
            <w:tcW w:w="718" w:type="dxa"/>
          </w:tcPr>
          <w:p w14:paraId="2CA288E4" w14:textId="77777777" w:rsidR="00960616" w:rsidRPr="00CC39FC" w:rsidRDefault="00960616" w:rsidP="002108E8">
            <w:pPr>
              <w:pStyle w:val="bodytext0"/>
            </w:pPr>
            <w:r w:rsidRPr="00CC39FC">
              <w:t>2</w:t>
            </w:r>
          </w:p>
        </w:tc>
        <w:tc>
          <w:tcPr>
            <w:tcW w:w="730" w:type="dxa"/>
          </w:tcPr>
          <w:p w14:paraId="726A55BD" w14:textId="77777777" w:rsidR="00960616" w:rsidRPr="00CC39FC" w:rsidRDefault="00960616" w:rsidP="002108E8">
            <w:pPr>
              <w:pStyle w:val="bodytext0"/>
            </w:pPr>
            <w:r w:rsidRPr="00CC39FC">
              <w:t>3</w:t>
            </w:r>
          </w:p>
        </w:tc>
        <w:tc>
          <w:tcPr>
            <w:tcW w:w="730" w:type="dxa"/>
          </w:tcPr>
          <w:p w14:paraId="7468155D" w14:textId="77777777" w:rsidR="00960616" w:rsidRPr="00CC39FC" w:rsidRDefault="00960616" w:rsidP="002108E8">
            <w:pPr>
              <w:pStyle w:val="bodytext0"/>
            </w:pPr>
            <w:r w:rsidRPr="00CC39FC">
              <w:t>2</w:t>
            </w:r>
          </w:p>
        </w:tc>
        <w:tc>
          <w:tcPr>
            <w:tcW w:w="730" w:type="dxa"/>
          </w:tcPr>
          <w:p w14:paraId="58088B97" w14:textId="77777777" w:rsidR="00960616" w:rsidRPr="00CC39FC" w:rsidRDefault="00960616" w:rsidP="002108E8">
            <w:pPr>
              <w:pStyle w:val="bodytext0"/>
            </w:pPr>
            <w:r w:rsidRPr="00CC39FC">
              <w:t>2</w:t>
            </w:r>
          </w:p>
        </w:tc>
      </w:tr>
      <w:tr w:rsidR="00960616" w:rsidRPr="00CC39FC" w14:paraId="0D76CE86" w14:textId="77777777" w:rsidTr="002108E8">
        <w:tc>
          <w:tcPr>
            <w:tcW w:w="748" w:type="dxa"/>
          </w:tcPr>
          <w:p w14:paraId="61914442"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CO2</w:t>
            </w:r>
          </w:p>
        </w:tc>
        <w:tc>
          <w:tcPr>
            <w:tcW w:w="665" w:type="dxa"/>
          </w:tcPr>
          <w:p w14:paraId="1CF493D6" w14:textId="77777777" w:rsidR="00960616" w:rsidRPr="00CC39FC" w:rsidRDefault="00960616" w:rsidP="002108E8">
            <w:pPr>
              <w:pStyle w:val="bodytext0"/>
            </w:pPr>
            <w:r w:rsidRPr="00CC39FC">
              <w:t>3</w:t>
            </w:r>
          </w:p>
        </w:tc>
        <w:tc>
          <w:tcPr>
            <w:tcW w:w="698" w:type="dxa"/>
          </w:tcPr>
          <w:p w14:paraId="6DD835E2" w14:textId="77777777" w:rsidR="00960616" w:rsidRPr="00CC39FC" w:rsidRDefault="00960616" w:rsidP="002108E8">
            <w:pPr>
              <w:pStyle w:val="bodytext0"/>
            </w:pPr>
            <w:r w:rsidRPr="00CC39FC">
              <w:t>3</w:t>
            </w:r>
          </w:p>
        </w:tc>
        <w:tc>
          <w:tcPr>
            <w:tcW w:w="608" w:type="dxa"/>
          </w:tcPr>
          <w:p w14:paraId="1A980156" w14:textId="77777777" w:rsidR="00960616" w:rsidRPr="00CC39FC" w:rsidRDefault="00960616" w:rsidP="002108E8">
            <w:pPr>
              <w:pStyle w:val="bodytext0"/>
            </w:pPr>
            <w:r w:rsidRPr="00CC39FC">
              <w:t>3</w:t>
            </w:r>
          </w:p>
        </w:tc>
        <w:tc>
          <w:tcPr>
            <w:tcW w:w="608" w:type="dxa"/>
          </w:tcPr>
          <w:p w14:paraId="5477F8D0" w14:textId="77777777" w:rsidR="00960616" w:rsidRPr="00CC39FC" w:rsidRDefault="00960616" w:rsidP="002108E8">
            <w:pPr>
              <w:pStyle w:val="bodytext0"/>
            </w:pPr>
            <w:r w:rsidRPr="00CC39FC">
              <w:t>3</w:t>
            </w:r>
          </w:p>
        </w:tc>
        <w:tc>
          <w:tcPr>
            <w:tcW w:w="608" w:type="dxa"/>
          </w:tcPr>
          <w:p w14:paraId="199122B9" w14:textId="77777777" w:rsidR="00960616" w:rsidRPr="00CC39FC" w:rsidRDefault="00960616" w:rsidP="002108E8">
            <w:pPr>
              <w:pStyle w:val="bodytext0"/>
            </w:pPr>
            <w:r w:rsidRPr="00CC39FC">
              <w:t>2</w:t>
            </w:r>
          </w:p>
        </w:tc>
        <w:tc>
          <w:tcPr>
            <w:tcW w:w="608" w:type="dxa"/>
          </w:tcPr>
          <w:p w14:paraId="6FEDE0E8" w14:textId="77777777" w:rsidR="00960616" w:rsidRPr="00CC39FC" w:rsidRDefault="00960616" w:rsidP="002108E8">
            <w:pPr>
              <w:pStyle w:val="bodytext0"/>
            </w:pPr>
            <w:r w:rsidRPr="00CC39FC">
              <w:t>1</w:t>
            </w:r>
          </w:p>
        </w:tc>
        <w:tc>
          <w:tcPr>
            <w:tcW w:w="608" w:type="dxa"/>
          </w:tcPr>
          <w:p w14:paraId="13DA0BFC" w14:textId="77777777" w:rsidR="00960616" w:rsidRPr="00CC39FC" w:rsidRDefault="00960616" w:rsidP="002108E8">
            <w:pPr>
              <w:pStyle w:val="bodytext0"/>
              <w:rPr>
                <w:sz w:val="18"/>
              </w:rPr>
            </w:pPr>
            <w:r w:rsidRPr="00CC39FC">
              <w:rPr>
                <w:sz w:val="18"/>
              </w:rPr>
              <w:t>-</w:t>
            </w:r>
          </w:p>
        </w:tc>
        <w:tc>
          <w:tcPr>
            <w:tcW w:w="608" w:type="dxa"/>
          </w:tcPr>
          <w:p w14:paraId="2F0A8502" w14:textId="77777777" w:rsidR="00960616" w:rsidRPr="00CC39FC" w:rsidRDefault="00960616" w:rsidP="002108E8">
            <w:pPr>
              <w:pStyle w:val="bodytext0"/>
            </w:pPr>
            <w:r w:rsidRPr="00CC39FC">
              <w:t>1</w:t>
            </w:r>
          </w:p>
        </w:tc>
        <w:tc>
          <w:tcPr>
            <w:tcW w:w="608" w:type="dxa"/>
          </w:tcPr>
          <w:p w14:paraId="419D7BFD" w14:textId="77777777" w:rsidR="00960616" w:rsidRPr="00CC39FC" w:rsidRDefault="00960616" w:rsidP="002108E8">
            <w:pPr>
              <w:pStyle w:val="bodytext0"/>
              <w:rPr>
                <w:sz w:val="18"/>
              </w:rPr>
            </w:pPr>
            <w:r w:rsidRPr="00CC39FC">
              <w:rPr>
                <w:sz w:val="18"/>
              </w:rPr>
              <w:t>-</w:t>
            </w:r>
          </w:p>
        </w:tc>
        <w:tc>
          <w:tcPr>
            <w:tcW w:w="718" w:type="dxa"/>
          </w:tcPr>
          <w:p w14:paraId="51AA5FB7" w14:textId="77777777" w:rsidR="00960616" w:rsidRPr="00CC39FC" w:rsidRDefault="00960616" w:rsidP="002108E8">
            <w:pPr>
              <w:pStyle w:val="bodytext0"/>
              <w:rPr>
                <w:sz w:val="18"/>
              </w:rPr>
            </w:pPr>
            <w:r w:rsidRPr="00CC39FC">
              <w:rPr>
                <w:sz w:val="18"/>
              </w:rPr>
              <w:t>-</w:t>
            </w:r>
          </w:p>
        </w:tc>
        <w:tc>
          <w:tcPr>
            <w:tcW w:w="718" w:type="dxa"/>
          </w:tcPr>
          <w:p w14:paraId="1026E246" w14:textId="77777777" w:rsidR="00960616" w:rsidRPr="00CC39FC" w:rsidRDefault="00960616" w:rsidP="002108E8">
            <w:pPr>
              <w:pStyle w:val="bodytext0"/>
            </w:pPr>
            <w:r w:rsidRPr="00CC39FC">
              <w:t>2</w:t>
            </w:r>
          </w:p>
        </w:tc>
        <w:tc>
          <w:tcPr>
            <w:tcW w:w="730" w:type="dxa"/>
          </w:tcPr>
          <w:p w14:paraId="3EC35565" w14:textId="77777777" w:rsidR="00960616" w:rsidRPr="00CC39FC" w:rsidRDefault="00960616" w:rsidP="002108E8">
            <w:pPr>
              <w:pStyle w:val="bodytext0"/>
            </w:pPr>
            <w:r w:rsidRPr="00CC39FC">
              <w:t>3</w:t>
            </w:r>
          </w:p>
        </w:tc>
        <w:tc>
          <w:tcPr>
            <w:tcW w:w="730" w:type="dxa"/>
          </w:tcPr>
          <w:p w14:paraId="66AFE5D8" w14:textId="77777777" w:rsidR="00960616" w:rsidRPr="00CC39FC" w:rsidRDefault="00960616" w:rsidP="002108E8">
            <w:pPr>
              <w:pStyle w:val="bodytext0"/>
            </w:pPr>
            <w:r w:rsidRPr="00CC39FC">
              <w:t>2</w:t>
            </w:r>
          </w:p>
        </w:tc>
        <w:tc>
          <w:tcPr>
            <w:tcW w:w="730" w:type="dxa"/>
          </w:tcPr>
          <w:p w14:paraId="05118DBA" w14:textId="77777777" w:rsidR="00960616" w:rsidRPr="00CC39FC" w:rsidRDefault="00960616" w:rsidP="002108E8">
            <w:pPr>
              <w:pStyle w:val="bodytext0"/>
            </w:pPr>
            <w:r w:rsidRPr="00CC39FC">
              <w:t>2</w:t>
            </w:r>
          </w:p>
        </w:tc>
      </w:tr>
      <w:tr w:rsidR="00960616" w:rsidRPr="00CC39FC" w14:paraId="50606DFD" w14:textId="77777777" w:rsidTr="002108E8">
        <w:tc>
          <w:tcPr>
            <w:tcW w:w="748" w:type="dxa"/>
          </w:tcPr>
          <w:p w14:paraId="21DD95C4"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CO3</w:t>
            </w:r>
          </w:p>
        </w:tc>
        <w:tc>
          <w:tcPr>
            <w:tcW w:w="665" w:type="dxa"/>
          </w:tcPr>
          <w:p w14:paraId="4CC744B0" w14:textId="77777777" w:rsidR="00960616" w:rsidRPr="00CC39FC" w:rsidRDefault="00960616" w:rsidP="002108E8">
            <w:pPr>
              <w:pStyle w:val="bodytext0"/>
            </w:pPr>
            <w:r w:rsidRPr="00CC39FC">
              <w:t>3</w:t>
            </w:r>
          </w:p>
        </w:tc>
        <w:tc>
          <w:tcPr>
            <w:tcW w:w="698" w:type="dxa"/>
          </w:tcPr>
          <w:p w14:paraId="13A2EE87" w14:textId="77777777" w:rsidR="00960616" w:rsidRPr="00CC39FC" w:rsidRDefault="00960616" w:rsidP="002108E8">
            <w:pPr>
              <w:pStyle w:val="bodytext0"/>
            </w:pPr>
            <w:r w:rsidRPr="00CC39FC">
              <w:t>3</w:t>
            </w:r>
          </w:p>
        </w:tc>
        <w:tc>
          <w:tcPr>
            <w:tcW w:w="608" w:type="dxa"/>
          </w:tcPr>
          <w:p w14:paraId="6CA57BAB" w14:textId="77777777" w:rsidR="00960616" w:rsidRPr="00CC39FC" w:rsidRDefault="00960616" w:rsidP="002108E8">
            <w:pPr>
              <w:pStyle w:val="bodytext0"/>
            </w:pPr>
            <w:r w:rsidRPr="00CC39FC">
              <w:t>3</w:t>
            </w:r>
          </w:p>
        </w:tc>
        <w:tc>
          <w:tcPr>
            <w:tcW w:w="608" w:type="dxa"/>
          </w:tcPr>
          <w:p w14:paraId="23864C07" w14:textId="77777777" w:rsidR="00960616" w:rsidRPr="00CC39FC" w:rsidRDefault="00960616" w:rsidP="002108E8">
            <w:pPr>
              <w:pStyle w:val="bodytext0"/>
            </w:pPr>
            <w:r w:rsidRPr="00CC39FC">
              <w:t>3</w:t>
            </w:r>
          </w:p>
        </w:tc>
        <w:tc>
          <w:tcPr>
            <w:tcW w:w="608" w:type="dxa"/>
          </w:tcPr>
          <w:p w14:paraId="721F7A96" w14:textId="77777777" w:rsidR="00960616" w:rsidRPr="00CC39FC" w:rsidRDefault="00960616" w:rsidP="002108E8">
            <w:pPr>
              <w:pStyle w:val="bodytext0"/>
            </w:pPr>
            <w:r w:rsidRPr="00CC39FC">
              <w:t>2</w:t>
            </w:r>
          </w:p>
        </w:tc>
        <w:tc>
          <w:tcPr>
            <w:tcW w:w="608" w:type="dxa"/>
          </w:tcPr>
          <w:p w14:paraId="3CAEC8B9" w14:textId="77777777" w:rsidR="00960616" w:rsidRPr="00CC39FC" w:rsidRDefault="00960616" w:rsidP="002108E8">
            <w:pPr>
              <w:pStyle w:val="bodytext0"/>
            </w:pPr>
            <w:r w:rsidRPr="00CC39FC">
              <w:t>1</w:t>
            </w:r>
          </w:p>
        </w:tc>
        <w:tc>
          <w:tcPr>
            <w:tcW w:w="608" w:type="dxa"/>
          </w:tcPr>
          <w:p w14:paraId="18574158" w14:textId="77777777" w:rsidR="00960616" w:rsidRPr="00CC39FC" w:rsidRDefault="00960616" w:rsidP="002108E8">
            <w:pPr>
              <w:pStyle w:val="bodytext0"/>
              <w:rPr>
                <w:sz w:val="18"/>
              </w:rPr>
            </w:pPr>
            <w:r w:rsidRPr="00CC39FC">
              <w:rPr>
                <w:sz w:val="18"/>
              </w:rPr>
              <w:t>-</w:t>
            </w:r>
          </w:p>
        </w:tc>
        <w:tc>
          <w:tcPr>
            <w:tcW w:w="608" w:type="dxa"/>
          </w:tcPr>
          <w:p w14:paraId="6672822A" w14:textId="77777777" w:rsidR="00960616" w:rsidRPr="00CC39FC" w:rsidRDefault="00960616" w:rsidP="002108E8">
            <w:pPr>
              <w:pStyle w:val="bodytext0"/>
            </w:pPr>
            <w:r w:rsidRPr="00CC39FC">
              <w:t>1</w:t>
            </w:r>
          </w:p>
        </w:tc>
        <w:tc>
          <w:tcPr>
            <w:tcW w:w="608" w:type="dxa"/>
          </w:tcPr>
          <w:p w14:paraId="51F8841C" w14:textId="77777777" w:rsidR="00960616" w:rsidRPr="00CC39FC" w:rsidRDefault="00960616" w:rsidP="002108E8">
            <w:pPr>
              <w:pStyle w:val="bodytext0"/>
              <w:rPr>
                <w:sz w:val="18"/>
              </w:rPr>
            </w:pPr>
            <w:r w:rsidRPr="00CC39FC">
              <w:rPr>
                <w:sz w:val="18"/>
              </w:rPr>
              <w:t>-</w:t>
            </w:r>
          </w:p>
        </w:tc>
        <w:tc>
          <w:tcPr>
            <w:tcW w:w="718" w:type="dxa"/>
          </w:tcPr>
          <w:p w14:paraId="45F113DE" w14:textId="77777777" w:rsidR="00960616" w:rsidRPr="00CC39FC" w:rsidRDefault="00960616" w:rsidP="002108E8">
            <w:pPr>
              <w:pStyle w:val="bodytext0"/>
              <w:rPr>
                <w:sz w:val="18"/>
              </w:rPr>
            </w:pPr>
            <w:r w:rsidRPr="00CC39FC">
              <w:rPr>
                <w:sz w:val="18"/>
              </w:rPr>
              <w:t>-</w:t>
            </w:r>
          </w:p>
        </w:tc>
        <w:tc>
          <w:tcPr>
            <w:tcW w:w="718" w:type="dxa"/>
          </w:tcPr>
          <w:p w14:paraId="4C94027D" w14:textId="77777777" w:rsidR="00960616" w:rsidRPr="00CC39FC" w:rsidRDefault="00960616" w:rsidP="002108E8">
            <w:pPr>
              <w:pStyle w:val="bodytext0"/>
            </w:pPr>
            <w:r w:rsidRPr="00CC39FC">
              <w:t>2</w:t>
            </w:r>
          </w:p>
        </w:tc>
        <w:tc>
          <w:tcPr>
            <w:tcW w:w="730" w:type="dxa"/>
          </w:tcPr>
          <w:p w14:paraId="65306341" w14:textId="77777777" w:rsidR="00960616" w:rsidRPr="00CC39FC" w:rsidRDefault="00960616" w:rsidP="002108E8">
            <w:pPr>
              <w:pStyle w:val="bodytext0"/>
            </w:pPr>
            <w:r w:rsidRPr="00CC39FC">
              <w:t>3</w:t>
            </w:r>
          </w:p>
        </w:tc>
        <w:tc>
          <w:tcPr>
            <w:tcW w:w="730" w:type="dxa"/>
          </w:tcPr>
          <w:p w14:paraId="0C5C9965" w14:textId="77777777" w:rsidR="00960616" w:rsidRPr="00CC39FC" w:rsidRDefault="00960616" w:rsidP="002108E8">
            <w:pPr>
              <w:pStyle w:val="bodytext0"/>
            </w:pPr>
            <w:r w:rsidRPr="00CC39FC">
              <w:t>2</w:t>
            </w:r>
          </w:p>
        </w:tc>
        <w:tc>
          <w:tcPr>
            <w:tcW w:w="730" w:type="dxa"/>
          </w:tcPr>
          <w:p w14:paraId="577576EE" w14:textId="77777777" w:rsidR="00960616" w:rsidRPr="00CC39FC" w:rsidRDefault="00960616" w:rsidP="002108E8">
            <w:pPr>
              <w:pStyle w:val="bodytext0"/>
            </w:pPr>
            <w:r w:rsidRPr="00CC39FC">
              <w:t>2</w:t>
            </w:r>
          </w:p>
        </w:tc>
      </w:tr>
      <w:tr w:rsidR="00960616" w:rsidRPr="00CC39FC" w14:paraId="00FA88E8" w14:textId="77777777" w:rsidTr="002108E8">
        <w:tc>
          <w:tcPr>
            <w:tcW w:w="748" w:type="dxa"/>
          </w:tcPr>
          <w:p w14:paraId="1E686179" w14:textId="77777777" w:rsidR="00960616" w:rsidRPr="00CC39FC" w:rsidRDefault="00960616" w:rsidP="002108E8">
            <w:pPr>
              <w:rPr>
                <w:rFonts w:ascii="Times New Roman" w:hAnsi="Times New Roman" w:cs="Times New Roman"/>
              </w:rPr>
            </w:pPr>
            <w:r w:rsidRPr="00CC39FC">
              <w:rPr>
                <w:rFonts w:ascii="Times New Roman" w:hAnsi="Times New Roman" w:cs="Times New Roman"/>
              </w:rPr>
              <w:t>CO4</w:t>
            </w:r>
          </w:p>
        </w:tc>
        <w:tc>
          <w:tcPr>
            <w:tcW w:w="665" w:type="dxa"/>
          </w:tcPr>
          <w:p w14:paraId="25701B47" w14:textId="77777777" w:rsidR="00960616" w:rsidRPr="00CC39FC" w:rsidRDefault="00960616" w:rsidP="002108E8">
            <w:pPr>
              <w:pStyle w:val="bodytext0"/>
            </w:pPr>
            <w:r w:rsidRPr="00CC39FC">
              <w:t>3</w:t>
            </w:r>
          </w:p>
        </w:tc>
        <w:tc>
          <w:tcPr>
            <w:tcW w:w="698" w:type="dxa"/>
          </w:tcPr>
          <w:p w14:paraId="58D32EBC" w14:textId="77777777" w:rsidR="00960616" w:rsidRPr="00CC39FC" w:rsidRDefault="00960616" w:rsidP="002108E8">
            <w:pPr>
              <w:pStyle w:val="bodytext0"/>
            </w:pPr>
            <w:r w:rsidRPr="00CC39FC">
              <w:t>3</w:t>
            </w:r>
          </w:p>
        </w:tc>
        <w:tc>
          <w:tcPr>
            <w:tcW w:w="608" w:type="dxa"/>
          </w:tcPr>
          <w:p w14:paraId="38B4C820" w14:textId="77777777" w:rsidR="00960616" w:rsidRPr="00CC39FC" w:rsidRDefault="00960616" w:rsidP="002108E8">
            <w:pPr>
              <w:pStyle w:val="bodytext0"/>
            </w:pPr>
            <w:r w:rsidRPr="00CC39FC">
              <w:t>3</w:t>
            </w:r>
          </w:p>
        </w:tc>
        <w:tc>
          <w:tcPr>
            <w:tcW w:w="608" w:type="dxa"/>
          </w:tcPr>
          <w:p w14:paraId="0A6E47B3" w14:textId="77777777" w:rsidR="00960616" w:rsidRPr="00CC39FC" w:rsidRDefault="00960616" w:rsidP="002108E8">
            <w:pPr>
              <w:pStyle w:val="bodytext0"/>
            </w:pPr>
            <w:r w:rsidRPr="00CC39FC">
              <w:t>3</w:t>
            </w:r>
          </w:p>
        </w:tc>
        <w:tc>
          <w:tcPr>
            <w:tcW w:w="608" w:type="dxa"/>
          </w:tcPr>
          <w:p w14:paraId="43C149DC" w14:textId="77777777" w:rsidR="00960616" w:rsidRPr="00CC39FC" w:rsidRDefault="00960616" w:rsidP="002108E8">
            <w:pPr>
              <w:pStyle w:val="bodytext0"/>
            </w:pPr>
            <w:r w:rsidRPr="00CC39FC">
              <w:t>2</w:t>
            </w:r>
          </w:p>
        </w:tc>
        <w:tc>
          <w:tcPr>
            <w:tcW w:w="608" w:type="dxa"/>
          </w:tcPr>
          <w:p w14:paraId="693B60B9" w14:textId="77777777" w:rsidR="00960616" w:rsidRPr="00CC39FC" w:rsidRDefault="00960616" w:rsidP="002108E8">
            <w:pPr>
              <w:pStyle w:val="bodytext0"/>
            </w:pPr>
            <w:r w:rsidRPr="00CC39FC">
              <w:t>1</w:t>
            </w:r>
          </w:p>
        </w:tc>
        <w:tc>
          <w:tcPr>
            <w:tcW w:w="608" w:type="dxa"/>
          </w:tcPr>
          <w:p w14:paraId="25FA9750" w14:textId="77777777" w:rsidR="00960616" w:rsidRPr="00CC39FC" w:rsidRDefault="00960616" w:rsidP="002108E8">
            <w:pPr>
              <w:pStyle w:val="bodytext0"/>
              <w:rPr>
                <w:sz w:val="18"/>
              </w:rPr>
            </w:pPr>
            <w:r w:rsidRPr="00CC39FC">
              <w:rPr>
                <w:sz w:val="18"/>
              </w:rPr>
              <w:t>-</w:t>
            </w:r>
          </w:p>
        </w:tc>
        <w:tc>
          <w:tcPr>
            <w:tcW w:w="608" w:type="dxa"/>
          </w:tcPr>
          <w:p w14:paraId="198BA671" w14:textId="77777777" w:rsidR="00960616" w:rsidRPr="00CC39FC" w:rsidRDefault="00960616" w:rsidP="002108E8">
            <w:pPr>
              <w:pStyle w:val="bodytext0"/>
            </w:pPr>
            <w:r w:rsidRPr="00CC39FC">
              <w:t>1</w:t>
            </w:r>
          </w:p>
        </w:tc>
        <w:tc>
          <w:tcPr>
            <w:tcW w:w="608" w:type="dxa"/>
          </w:tcPr>
          <w:p w14:paraId="1D7CF061" w14:textId="77777777" w:rsidR="00960616" w:rsidRPr="00CC39FC" w:rsidRDefault="00960616" w:rsidP="002108E8">
            <w:pPr>
              <w:pStyle w:val="bodytext0"/>
              <w:rPr>
                <w:sz w:val="18"/>
              </w:rPr>
            </w:pPr>
            <w:r w:rsidRPr="00CC39FC">
              <w:rPr>
                <w:sz w:val="18"/>
              </w:rPr>
              <w:t>-</w:t>
            </w:r>
          </w:p>
        </w:tc>
        <w:tc>
          <w:tcPr>
            <w:tcW w:w="718" w:type="dxa"/>
          </w:tcPr>
          <w:p w14:paraId="5D1E7CF9" w14:textId="77777777" w:rsidR="00960616" w:rsidRPr="00CC39FC" w:rsidRDefault="00960616" w:rsidP="002108E8">
            <w:pPr>
              <w:pStyle w:val="bodytext0"/>
              <w:rPr>
                <w:sz w:val="18"/>
              </w:rPr>
            </w:pPr>
            <w:r w:rsidRPr="00CC39FC">
              <w:rPr>
                <w:sz w:val="18"/>
              </w:rPr>
              <w:t>-</w:t>
            </w:r>
          </w:p>
        </w:tc>
        <w:tc>
          <w:tcPr>
            <w:tcW w:w="718" w:type="dxa"/>
          </w:tcPr>
          <w:p w14:paraId="75AD3E16" w14:textId="77777777" w:rsidR="00960616" w:rsidRPr="00CC39FC" w:rsidRDefault="00960616" w:rsidP="002108E8">
            <w:pPr>
              <w:pStyle w:val="bodytext0"/>
            </w:pPr>
            <w:r w:rsidRPr="00CC39FC">
              <w:t>2</w:t>
            </w:r>
          </w:p>
        </w:tc>
        <w:tc>
          <w:tcPr>
            <w:tcW w:w="730" w:type="dxa"/>
          </w:tcPr>
          <w:p w14:paraId="1233C5D6" w14:textId="77777777" w:rsidR="00960616" w:rsidRPr="00CC39FC" w:rsidRDefault="00960616" w:rsidP="002108E8">
            <w:pPr>
              <w:pStyle w:val="bodytext0"/>
            </w:pPr>
            <w:r w:rsidRPr="00CC39FC">
              <w:t>3</w:t>
            </w:r>
          </w:p>
        </w:tc>
        <w:tc>
          <w:tcPr>
            <w:tcW w:w="730" w:type="dxa"/>
          </w:tcPr>
          <w:p w14:paraId="67394F53" w14:textId="77777777" w:rsidR="00960616" w:rsidRPr="00CC39FC" w:rsidRDefault="00960616" w:rsidP="002108E8">
            <w:pPr>
              <w:pStyle w:val="bodytext0"/>
            </w:pPr>
            <w:r w:rsidRPr="00CC39FC">
              <w:t>2</w:t>
            </w:r>
          </w:p>
        </w:tc>
        <w:tc>
          <w:tcPr>
            <w:tcW w:w="730" w:type="dxa"/>
          </w:tcPr>
          <w:p w14:paraId="1CA4FFEB" w14:textId="77777777" w:rsidR="00960616" w:rsidRPr="00CC39FC" w:rsidRDefault="00960616" w:rsidP="002108E8">
            <w:pPr>
              <w:pStyle w:val="bodytext0"/>
            </w:pPr>
            <w:r w:rsidRPr="00CC39FC">
              <w:t>2</w:t>
            </w:r>
          </w:p>
        </w:tc>
      </w:tr>
    </w:tbl>
    <w:p w14:paraId="2662D80B" w14:textId="77777777" w:rsidR="00960616" w:rsidRDefault="00960616" w:rsidP="00960616"/>
    <w:p w14:paraId="1E4AFA49" w14:textId="77777777" w:rsidR="00036AC1" w:rsidRPr="009A525C" w:rsidRDefault="00036AC1" w:rsidP="00036AC1">
      <w:pPr>
        <w:pStyle w:val="subjettitle"/>
        <w:ind w:left="0"/>
        <w:jc w:val="both"/>
        <w:rPr>
          <w:b w:val="0"/>
          <w:bCs w:val="0"/>
        </w:rPr>
      </w:pPr>
    </w:p>
    <w:p w14:paraId="60E4ACF9" w14:textId="77777777" w:rsidR="00F8430D" w:rsidRPr="00CC39FC" w:rsidRDefault="00F8430D" w:rsidP="00F8430D">
      <w:pPr>
        <w:suppressAutoHyphens/>
        <w:spacing w:after="0" w:line="240" w:lineRule="auto"/>
        <w:rPr>
          <w:rFonts w:ascii="Times New Roman" w:hAnsi="Times New Roman" w:cs="Times New Roman"/>
        </w:rPr>
      </w:pPr>
    </w:p>
    <w:p w14:paraId="3FCCB249" w14:textId="77777777" w:rsidR="00F8430D" w:rsidRPr="00CC39FC" w:rsidRDefault="00F8430D" w:rsidP="00F8430D">
      <w:pPr>
        <w:suppressAutoHyphens/>
        <w:spacing w:after="0"/>
        <w:rPr>
          <w:rFonts w:ascii="Palatino Linotype" w:hAnsi="Palatino Linotype"/>
          <w:szCs w:val="24"/>
        </w:rPr>
      </w:pPr>
    </w:p>
    <w:p w14:paraId="2AE06E97" w14:textId="77777777" w:rsidR="00F8430D" w:rsidRPr="00CC39FC" w:rsidRDefault="00F8430D" w:rsidP="00F8430D">
      <w:pPr>
        <w:spacing w:after="0" w:line="240" w:lineRule="auto"/>
        <w:jc w:val="center"/>
        <w:rPr>
          <w:rFonts w:ascii="Times New Roman" w:hAnsi="Times New Roman" w:cs="Times New Roman"/>
          <w:b/>
          <w:sz w:val="32"/>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F8430D" w:rsidRPr="00CC39FC" w14:paraId="415741C9" w14:textId="77777777" w:rsidTr="00D900D1">
        <w:trPr>
          <w:trHeight w:val="375"/>
        </w:trPr>
        <w:tc>
          <w:tcPr>
            <w:tcW w:w="9627" w:type="dxa"/>
            <w:gridSpan w:val="4"/>
          </w:tcPr>
          <w:p w14:paraId="7EFF690C" w14:textId="77777777" w:rsidR="00F8430D" w:rsidRPr="00CC39FC" w:rsidRDefault="00F8430D" w:rsidP="00D900D1">
            <w:pPr>
              <w:jc w:val="center"/>
              <w:rPr>
                <w:rFonts w:ascii="Times New Roman" w:hAnsi="Times New Roman" w:cs="Times New Roman"/>
                <w:b/>
                <w:sz w:val="32"/>
                <w:szCs w:val="24"/>
              </w:rPr>
            </w:pPr>
            <w:r w:rsidRPr="00CC39FC">
              <w:rPr>
                <w:rFonts w:ascii="Times New Roman" w:hAnsi="Times New Roman" w:cs="Times New Roman"/>
                <w:b/>
                <w:sz w:val="32"/>
                <w:szCs w:val="24"/>
              </w:rPr>
              <w:t>Soft Computing Applications for Mechanical Systems</w:t>
            </w:r>
          </w:p>
          <w:p w14:paraId="276DFB87" w14:textId="77777777" w:rsidR="00F8430D" w:rsidRPr="00CC39FC" w:rsidRDefault="00F8430D" w:rsidP="00D900D1">
            <w:pPr>
              <w:jc w:val="center"/>
              <w:rPr>
                <w:rFonts w:ascii="Times New Roman" w:hAnsi="Times New Roman" w:cs="Times New Roman"/>
                <w:szCs w:val="24"/>
              </w:rPr>
            </w:pPr>
          </w:p>
        </w:tc>
      </w:tr>
      <w:tr w:rsidR="00F8430D" w:rsidRPr="00CC39FC" w14:paraId="0B6C73EE" w14:textId="77777777" w:rsidTr="00D900D1">
        <w:trPr>
          <w:trHeight w:val="271"/>
        </w:trPr>
        <w:tc>
          <w:tcPr>
            <w:tcW w:w="2408" w:type="dxa"/>
          </w:tcPr>
          <w:p w14:paraId="4B838A6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10611E62"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78D7595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w:t>
            </w:r>
          </w:p>
        </w:tc>
        <w:tc>
          <w:tcPr>
            <w:tcW w:w="1513" w:type="dxa"/>
          </w:tcPr>
          <w:p w14:paraId="788B19DF"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 xml:space="preserve">3 </w:t>
            </w:r>
          </w:p>
        </w:tc>
      </w:tr>
      <w:tr w:rsidR="00F8430D" w:rsidRPr="00CC39FC" w14:paraId="6079E681" w14:textId="77777777" w:rsidTr="00D900D1">
        <w:trPr>
          <w:trHeight w:val="271"/>
        </w:trPr>
        <w:tc>
          <w:tcPr>
            <w:tcW w:w="2408" w:type="dxa"/>
          </w:tcPr>
          <w:p w14:paraId="5AA824EF"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7F9DDCDB"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PE</w:t>
            </w:r>
          </w:p>
        </w:tc>
        <w:tc>
          <w:tcPr>
            <w:tcW w:w="3014" w:type="dxa"/>
          </w:tcPr>
          <w:p w14:paraId="662EBD4F"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2A21745D" w14:textId="77777777" w:rsidR="00F8430D" w:rsidRPr="00CC39FC" w:rsidRDefault="00F8430D" w:rsidP="00D900D1">
            <w:pPr>
              <w:rPr>
                <w:rFonts w:ascii="Times New Roman" w:hAnsi="Times New Roman" w:cs="Times New Roman"/>
                <w:szCs w:val="24"/>
              </w:rPr>
            </w:pPr>
            <w:r>
              <w:rPr>
                <w:rFonts w:ascii="Times New Roman" w:hAnsi="Times New Roman" w:cs="Times New Roman"/>
                <w:szCs w:val="24"/>
              </w:rPr>
              <w:t>MS 4209</w:t>
            </w:r>
          </w:p>
        </w:tc>
      </w:tr>
    </w:tbl>
    <w:p w14:paraId="3F8CD115" w14:textId="77777777" w:rsidR="00F8430D" w:rsidRPr="00CC39FC" w:rsidRDefault="00F8430D" w:rsidP="00F8430D">
      <w:r w:rsidRPr="00CC39FC">
        <w:rPr>
          <w:rFonts w:ascii="Times New Roman" w:hAnsi="Times New Roman" w:cs="Times New Roman"/>
          <w:b/>
          <w:szCs w:val="24"/>
        </w:rPr>
        <w:t>Course Objectives:</w:t>
      </w:r>
    </w:p>
    <w:p w14:paraId="183DF3E3"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To introduce the ideas of fuzzy sets, fuzzy logic and use of heuristics based on human</w:t>
      </w:r>
    </w:p>
    <w:p w14:paraId="1BC21C77"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experience.</w:t>
      </w:r>
    </w:p>
    <w:p w14:paraId="00CAC246"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To provide the mathematical background for carrying out the optimization associated with</w:t>
      </w:r>
    </w:p>
    <w:p w14:paraId="7D8B9E04"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neural network learning</w:t>
      </w:r>
    </w:p>
    <w:p w14:paraId="7039EE32"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To learn various evolutionary Algorithms.</w:t>
      </w:r>
    </w:p>
    <w:p w14:paraId="7973EB5F"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To become familiar with neural networks that can learn from available examples and</w:t>
      </w:r>
    </w:p>
    <w:p w14:paraId="6F199B69"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generalize to form appropriate rules for inference systems.</w:t>
      </w:r>
    </w:p>
    <w:p w14:paraId="446C0DBF"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 xml:space="preserve">To introduce case studies utilizing the above and illustrate the Intelligent </w:t>
      </w:r>
      <w:proofErr w:type="spellStart"/>
      <w:r w:rsidRPr="00CC39FC">
        <w:rPr>
          <w:rFonts w:ascii="Times New Roman" w:hAnsi="Times New Roman" w:cs="Times New Roman"/>
          <w:sz w:val="24"/>
          <w:szCs w:val="24"/>
        </w:rPr>
        <w:t>behavior</w:t>
      </w:r>
      <w:proofErr w:type="spellEnd"/>
      <w:r w:rsidRPr="00CC39FC">
        <w:rPr>
          <w:rFonts w:ascii="Times New Roman" w:hAnsi="Times New Roman" w:cs="Times New Roman"/>
          <w:sz w:val="24"/>
          <w:szCs w:val="24"/>
        </w:rPr>
        <w:t xml:space="preserve"> of</w:t>
      </w:r>
    </w:p>
    <w:p w14:paraId="005822F2" w14:textId="77777777" w:rsidR="00F8430D" w:rsidRPr="00CC39FC" w:rsidRDefault="00F8430D" w:rsidP="00C43248">
      <w:pPr>
        <w:pStyle w:val="ListParagraph"/>
        <w:numPr>
          <w:ilvl w:val="0"/>
          <w:numId w:val="51"/>
        </w:numPr>
        <w:rPr>
          <w:rFonts w:ascii="Times New Roman" w:hAnsi="Times New Roman" w:cs="Times New Roman"/>
          <w:sz w:val="24"/>
          <w:szCs w:val="24"/>
        </w:rPr>
      </w:pPr>
      <w:r w:rsidRPr="00CC39FC">
        <w:rPr>
          <w:rFonts w:ascii="Times New Roman" w:hAnsi="Times New Roman" w:cs="Times New Roman"/>
          <w:sz w:val="24"/>
          <w:szCs w:val="24"/>
        </w:rPr>
        <w:t>programs based on soft computing</w:t>
      </w:r>
    </w:p>
    <w:p w14:paraId="50414720" w14:textId="77777777" w:rsidR="00F8430D" w:rsidRPr="00CC39FC" w:rsidRDefault="00F8430D" w:rsidP="00F8430D">
      <w:pPr>
        <w:rPr>
          <w:rFonts w:ascii="Times New Roman" w:hAnsi="Times New Roman" w:cs="Times New Roman"/>
          <w:b/>
          <w:szCs w:val="24"/>
        </w:rPr>
      </w:pPr>
      <w:r w:rsidRPr="00CC39FC">
        <w:rPr>
          <w:rFonts w:ascii="Times New Roman" w:hAnsi="Times New Roman" w:cs="Times New Roman"/>
          <w:b/>
          <w:szCs w:val="24"/>
        </w:rPr>
        <w:t xml:space="preserve">Course Outcomes: </w:t>
      </w:r>
    </w:p>
    <w:p w14:paraId="73526CB7" w14:textId="77777777" w:rsidR="00F8430D" w:rsidRPr="00CC39FC" w:rsidRDefault="00F8430D" w:rsidP="00F8430D">
      <w:pPr>
        <w:rPr>
          <w:rFonts w:ascii="Times New Roman" w:hAnsi="Times New Roman" w:cs="Times New Roman"/>
          <w:b/>
          <w:szCs w:val="24"/>
        </w:rPr>
      </w:pPr>
      <w:r w:rsidRPr="00CC39FC">
        <w:rPr>
          <w:rFonts w:ascii="Times New Roman" w:hAnsi="Times New Roman" w:cs="Times New Roman"/>
          <w:b/>
          <w:color w:val="211F1F"/>
          <w:sz w:val="24"/>
        </w:rPr>
        <w:t>At the end of the course, students will be able to</w:t>
      </w:r>
    </w:p>
    <w:p w14:paraId="3C21ABC1" w14:textId="77777777" w:rsidR="00F8430D" w:rsidRPr="00CC39FC" w:rsidRDefault="00F8430D" w:rsidP="00F8430D">
      <w:pPr>
        <w:rPr>
          <w:rFonts w:ascii="Times New Roman" w:hAnsi="Times New Roman" w:cs="Times New Roman"/>
          <w:sz w:val="24"/>
          <w:szCs w:val="24"/>
        </w:rPr>
      </w:pPr>
      <w:r w:rsidRPr="00CC39FC">
        <w:rPr>
          <w:rFonts w:ascii="Times New Roman" w:hAnsi="Times New Roman" w:cs="Times New Roman"/>
          <w:b/>
          <w:bCs/>
          <w:sz w:val="24"/>
          <w:szCs w:val="24"/>
        </w:rPr>
        <w:t>CO 1</w:t>
      </w:r>
      <w:r w:rsidRPr="00CC39FC">
        <w:rPr>
          <w:rFonts w:ascii="Times New Roman" w:hAnsi="Times New Roman" w:cs="Times New Roman"/>
          <w:sz w:val="24"/>
          <w:szCs w:val="24"/>
        </w:rPr>
        <w:t>: Understand soft computing techniques and their role in problem solving.</w:t>
      </w:r>
    </w:p>
    <w:p w14:paraId="72C6EDF1" w14:textId="77777777" w:rsidR="00F8430D" w:rsidRPr="00CC39FC" w:rsidRDefault="00F8430D" w:rsidP="00F8430D">
      <w:pPr>
        <w:rPr>
          <w:rFonts w:ascii="Times New Roman" w:hAnsi="Times New Roman" w:cs="Times New Roman"/>
          <w:sz w:val="24"/>
          <w:szCs w:val="24"/>
        </w:rPr>
      </w:pPr>
      <w:r w:rsidRPr="00CC39FC">
        <w:rPr>
          <w:rFonts w:ascii="Times New Roman" w:hAnsi="Times New Roman" w:cs="Times New Roman"/>
          <w:b/>
          <w:bCs/>
          <w:sz w:val="24"/>
          <w:szCs w:val="24"/>
        </w:rPr>
        <w:t xml:space="preserve">CO 2: </w:t>
      </w:r>
      <w:r w:rsidRPr="00CC39FC">
        <w:rPr>
          <w:rFonts w:ascii="Times New Roman" w:hAnsi="Times New Roman" w:cs="Times New Roman"/>
          <w:sz w:val="24"/>
          <w:szCs w:val="24"/>
        </w:rPr>
        <w:t>Conceptualize and parameterize various problems to be solved through basic soft computing techniques.</w:t>
      </w:r>
    </w:p>
    <w:p w14:paraId="54A326CB" w14:textId="77777777" w:rsidR="00F8430D" w:rsidRPr="00CC39FC" w:rsidRDefault="00F8430D" w:rsidP="00F8430D">
      <w:pPr>
        <w:rPr>
          <w:rFonts w:ascii="Times New Roman" w:hAnsi="Times New Roman" w:cs="Times New Roman"/>
          <w:sz w:val="24"/>
          <w:szCs w:val="24"/>
        </w:rPr>
      </w:pPr>
      <w:r w:rsidRPr="00CC39FC">
        <w:rPr>
          <w:rFonts w:ascii="Times New Roman" w:hAnsi="Times New Roman" w:cs="Times New Roman"/>
          <w:b/>
          <w:bCs/>
          <w:sz w:val="24"/>
          <w:szCs w:val="24"/>
        </w:rPr>
        <w:t>CO 3</w:t>
      </w:r>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soft computing techniques in order to solve problems. </w:t>
      </w:r>
    </w:p>
    <w:p w14:paraId="1214177C" w14:textId="77777777" w:rsidR="00F8430D" w:rsidRPr="00CC39FC" w:rsidRDefault="00F8430D" w:rsidP="00F8430D">
      <w:pPr>
        <w:rPr>
          <w:rFonts w:ascii="Times New Roman" w:hAnsi="Times New Roman" w:cs="Times New Roman"/>
          <w:sz w:val="24"/>
          <w:szCs w:val="24"/>
        </w:rPr>
      </w:pPr>
      <w:r w:rsidRPr="00CC39FC">
        <w:rPr>
          <w:rFonts w:ascii="Times New Roman" w:hAnsi="Times New Roman" w:cs="Times New Roman"/>
          <w:b/>
          <w:bCs/>
          <w:sz w:val="24"/>
          <w:szCs w:val="24"/>
        </w:rPr>
        <w:t xml:space="preserve">CO 4: </w:t>
      </w:r>
      <w:r w:rsidRPr="00CC39FC">
        <w:rPr>
          <w:rFonts w:ascii="Times New Roman" w:hAnsi="Times New Roman" w:cs="Times New Roman"/>
          <w:sz w:val="24"/>
          <w:szCs w:val="24"/>
        </w:rPr>
        <w:t>Integrate soft computing techniques effectively and efficiently to various mechanical systems.</w:t>
      </w:r>
    </w:p>
    <w:p w14:paraId="27D5AC71" w14:textId="77777777" w:rsidR="00F8430D" w:rsidRPr="00CC39FC" w:rsidRDefault="00F8430D" w:rsidP="00F8430D"/>
    <w:p w14:paraId="4B452DF6" w14:textId="48D5EDB0" w:rsidR="00F8430D" w:rsidRPr="00CC39FC" w:rsidRDefault="00E14AEB" w:rsidP="00F8430D">
      <w:pPr>
        <w:pStyle w:val="bodytext0"/>
        <w:rPr>
          <w:b/>
          <w:bCs/>
        </w:rPr>
      </w:pPr>
      <w:r>
        <w:rPr>
          <w:b/>
          <w:bCs/>
        </w:rPr>
        <w:t>Module</w:t>
      </w:r>
      <w:r w:rsidR="00F8430D" w:rsidRPr="00CC39FC">
        <w:rPr>
          <w:b/>
          <w:bCs/>
        </w:rPr>
        <w:t>-I</w:t>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r>
      <w:r w:rsidR="00F8430D" w:rsidRPr="00CC39FC">
        <w:rPr>
          <w:b/>
          <w:bCs/>
        </w:rPr>
        <w:tab/>
        <w:t xml:space="preserve">      </w:t>
      </w:r>
      <w:r w:rsidR="000F7682">
        <w:rPr>
          <w:b/>
          <w:bCs/>
        </w:rPr>
        <w:t>9</w:t>
      </w:r>
      <w:r w:rsidR="00F8430D" w:rsidRPr="00CC39FC">
        <w:rPr>
          <w:b/>
          <w:bCs/>
        </w:rPr>
        <w:t>hrs</w:t>
      </w:r>
    </w:p>
    <w:p w14:paraId="38011813" w14:textId="77777777" w:rsidR="00F8430D" w:rsidRPr="00CC39FC" w:rsidRDefault="00F8430D" w:rsidP="00F8430D">
      <w:pPr>
        <w:pStyle w:val="bodytext0"/>
        <w:jc w:val="both"/>
      </w:pPr>
      <w:r w:rsidRPr="00CC39FC">
        <w:lastRenderedPageBreak/>
        <w:t>Introduction to Soft Computing. Difference between Hard and Soft computing, Requirement of Soft computing, Major Areas of Soft Computing, Applications of Soft Computing–</w:t>
      </w:r>
    </w:p>
    <w:p w14:paraId="1D056559" w14:textId="77777777" w:rsidR="00F8430D" w:rsidRPr="00CC39FC" w:rsidRDefault="00F8430D" w:rsidP="00F8430D">
      <w:pPr>
        <w:pStyle w:val="bodytext0"/>
        <w:jc w:val="both"/>
      </w:pPr>
      <w:r w:rsidRPr="00CC39FC">
        <w:t xml:space="preserve">Fuzzy Sets – Basic Definition and Terminology – Set-theoretic Operations – Member Function Formulation and Parameterization – Fuzzy Rules and Fuzzy Reasoning – Extension Principle and Fuzzy Relations, Various defuzzification schemes. Fuzzy Inference Systems – Mamdani Fuzzy Models – </w:t>
      </w:r>
      <w:proofErr w:type="spellStart"/>
      <w:r w:rsidRPr="00CC39FC">
        <w:t>Sugeno</w:t>
      </w:r>
      <w:proofErr w:type="spellEnd"/>
      <w:r w:rsidRPr="00CC39FC">
        <w:t xml:space="preserve"> Fuzzy Models.</w:t>
      </w:r>
    </w:p>
    <w:p w14:paraId="730DD601" w14:textId="3CFE9768" w:rsidR="00F8430D" w:rsidRPr="00CC39FC" w:rsidRDefault="00E14AEB" w:rsidP="00F8430D">
      <w:pPr>
        <w:jc w:val="both"/>
        <w:rPr>
          <w:rFonts w:ascii="Times New Roman" w:hAnsi="Times New Roman" w:cs="Times New Roman"/>
          <w:b/>
          <w:bCs/>
          <w:sz w:val="24"/>
          <w:szCs w:val="24"/>
        </w:rPr>
      </w:pPr>
      <w:r>
        <w:rPr>
          <w:rFonts w:ascii="Times New Roman" w:hAnsi="Times New Roman" w:cs="Times New Roman"/>
          <w:b/>
          <w:bCs/>
          <w:sz w:val="24"/>
          <w:szCs w:val="24"/>
        </w:rPr>
        <w:t>Module</w:t>
      </w:r>
      <w:r w:rsidR="00F8430D" w:rsidRPr="00CC39FC">
        <w:rPr>
          <w:rFonts w:ascii="Times New Roman" w:hAnsi="Times New Roman" w:cs="Times New Roman"/>
          <w:b/>
          <w:bCs/>
          <w:sz w:val="24"/>
          <w:szCs w:val="24"/>
        </w:rPr>
        <w:t>-II</w:t>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t xml:space="preserve">        </w:t>
      </w:r>
      <w:r w:rsidR="000F7682">
        <w:rPr>
          <w:rStyle w:val="bodytextChar0"/>
          <w:b/>
          <w:bCs/>
        </w:rPr>
        <w:t>9</w:t>
      </w:r>
      <w:r w:rsidR="00F8430D" w:rsidRPr="00CC39FC">
        <w:rPr>
          <w:rStyle w:val="bodytextChar0"/>
          <w:b/>
          <w:bCs/>
        </w:rPr>
        <w:t>hrs</w:t>
      </w:r>
    </w:p>
    <w:p w14:paraId="74D7D9EC"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 xml:space="preserve">Introduction to Neural Network, Learning rules and various activation functions, Single layer </w:t>
      </w:r>
      <w:proofErr w:type="spellStart"/>
      <w:r w:rsidRPr="00CC39FC">
        <w:rPr>
          <w:rFonts w:ascii="Times New Roman" w:hAnsi="Times New Roman" w:cs="Times New Roman"/>
          <w:sz w:val="24"/>
          <w:szCs w:val="24"/>
        </w:rPr>
        <w:t>Perceptrons</w:t>
      </w:r>
      <w:proofErr w:type="spellEnd"/>
      <w:r w:rsidRPr="00CC39FC">
        <w:rPr>
          <w:rFonts w:ascii="Times New Roman" w:hAnsi="Times New Roman" w:cs="Times New Roman"/>
          <w:sz w:val="24"/>
          <w:szCs w:val="24"/>
        </w:rPr>
        <w:t>, Back Propagation networks, Architecture of Backpropagation(BP) Networks, Backpropagation Learning, Variation of Standard Back propagation Neural Network, Introduction to Associative Memory, Adaptive Resonance theory and Self Organizing Map, Recent Applications.</w:t>
      </w:r>
    </w:p>
    <w:p w14:paraId="17D032CA" w14:textId="77777777" w:rsidR="00F8430D" w:rsidRPr="00CC39FC" w:rsidRDefault="00F8430D" w:rsidP="00F8430D">
      <w:pPr>
        <w:jc w:val="both"/>
        <w:rPr>
          <w:rFonts w:ascii="Times New Roman" w:hAnsi="Times New Roman" w:cs="Times New Roman"/>
          <w:sz w:val="24"/>
          <w:szCs w:val="24"/>
        </w:rPr>
      </w:pPr>
    </w:p>
    <w:p w14:paraId="29393332" w14:textId="2E5872B0" w:rsidR="00F8430D" w:rsidRPr="00CC39FC" w:rsidRDefault="00E14AEB" w:rsidP="00F8430D">
      <w:pPr>
        <w:jc w:val="both"/>
        <w:rPr>
          <w:rFonts w:ascii="Times New Roman" w:hAnsi="Times New Roman" w:cs="Times New Roman"/>
          <w:b/>
          <w:bCs/>
          <w:sz w:val="24"/>
          <w:szCs w:val="24"/>
        </w:rPr>
      </w:pPr>
      <w:r>
        <w:rPr>
          <w:rFonts w:ascii="Times New Roman" w:hAnsi="Times New Roman" w:cs="Times New Roman"/>
          <w:b/>
          <w:bCs/>
          <w:sz w:val="24"/>
          <w:szCs w:val="24"/>
        </w:rPr>
        <w:t>Module</w:t>
      </w:r>
      <w:r w:rsidR="00F8430D" w:rsidRPr="00CC39FC">
        <w:rPr>
          <w:rFonts w:ascii="Times New Roman" w:hAnsi="Times New Roman" w:cs="Times New Roman"/>
          <w:b/>
          <w:bCs/>
          <w:sz w:val="24"/>
          <w:szCs w:val="24"/>
        </w:rPr>
        <w:t>-III</w:t>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Fonts w:ascii="Times New Roman" w:hAnsi="Times New Roman" w:cs="Times New Roman"/>
          <w:b/>
          <w:bCs/>
          <w:sz w:val="24"/>
          <w:szCs w:val="24"/>
        </w:rPr>
        <w:tab/>
      </w:r>
      <w:r w:rsidR="00F8430D" w:rsidRPr="00CC39FC">
        <w:rPr>
          <w:rStyle w:val="bodytextChar0"/>
          <w:b/>
          <w:bCs/>
        </w:rPr>
        <w:tab/>
        <w:t xml:space="preserve">        </w:t>
      </w:r>
      <w:r w:rsidR="000F7682">
        <w:rPr>
          <w:rStyle w:val="bodytextChar0"/>
          <w:b/>
          <w:bCs/>
        </w:rPr>
        <w:t>9</w:t>
      </w:r>
      <w:r w:rsidR="00F8430D" w:rsidRPr="00CC39FC">
        <w:rPr>
          <w:rStyle w:val="bodytextChar0"/>
          <w:b/>
          <w:bCs/>
        </w:rPr>
        <w:t>hrs</w:t>
      </w:r>
    </w:p>
    <w:p w14:paraId="0EF20EBC" w14:textId="77777777" w:rsidR="000F7682"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 xml:space="preserve">History of Genetic Algorithms (GA), Working Principle, Various Encoding methods, Fitness function, GA Operators- Reproduction, Crossover, Mutation, Convergence of GA, Bit wise operation in GA, </w:t>
      </w:r>
    </w:p>
    <w:p w14:paraId="6A94F4B7" w14:textId="284705AB" w:rsidR="000F7682" w:rsidRDefault="000F7682" w:rsidP="00F8430D">
      <w:pPr>
        <w:jc w:val="both"/>
        <w:rPr>
          <w:rFonts w:ascii="Times New Roman" w:hAnsi="Times New Roman" w:cs="Times New Roman"/>
          <w:sz w:val="24"/>
          <w:szCs w:val="24"/>
        </w:rPr>
      </w:pPr>
    </w:p>
    <w:p w14:paraId="73234440" w14:textId="04A7A712" w:rsidR="000F7682" w:rsidRPr="00CC39FC" w:rsidRDefault="000F7682" w:rsidP="000F7682">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w:t>
      </w:r>
      <w:r>
        <w:rPr>
          <w:rFonts w:ascii="Times New Roman" w:hAnsi="Times New Roman" w:cs="Times New Roman"/>
          <w:b/>
          <w:bCs/>
          <w:sz w:val="24"/>
          <w:szCs w:val="24"/>
        </w:rPr>
        <w:t>V</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Style w:val="bodytextChar0"/>
          <w:b/>
          <w:bCs/>
        </w:rPr>
        <w:tab/>
        <w:t xml:space="preserve">        </w:t>
      </w:r>
      <w:r>
        <w:rPr>
          <w:rStyle w:val="bodytextChar0"/>
          <w:b/>
          <w:bCs/>
        </w:rPr>
        <w:t>9</w:t>
      </w:r>
      <w:r w:rsidRPr="00CC39FC">
        <w:rPr>
          <w:rStyle w:val="bodytextChar0"/>
          <w:b/>
          <w:bCs/>
        </w:rPr>
        <w:t>hrs</w:t>
      </w:r>
    </w:p>
    <w:p w14:paraId="47B12D4A" w14:textId="77777777" w:rsidR="000F7682" w:rsidRDefault="000F7682" w:rsidP="00F8430D">
      <w:pPr>
        <w:jc w:val="both"/>
        <w:rPr>
          <w:rFonts w:ascii="Times New Roman" w:hAnsi="Times New Roman" w:cs="Times New Roman"/>
          <w:sz w:val="24"/>
          <w:szCs w:val="24"/>
        </w:rPr>
      </w:pPr>
    </w:p>
    <w:p w14:paraId="126DC767" w14:textId="772BE8F5"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Multi-level Optimization. Neuro-Fuzzy Hybrid Systems, Neuro-Genetic Hybrid Systems, Fuzzy-Genetic Hybrid Systems.</w:t>
      </w:r>
    </w:p>
    <w:p w14:paraId="188783C7" w14:textId="77777777" w:rsidR="00F8430D" w:rsidRPr="00CC39FC" w:rsidRDefault="00F8430D" w:rsidP="00F8430D">
      <w:pPr>
        <w:pStyle w:val="bodytext0"/>
        <w:rPr>
          <w:b/>
          <w:bCs/>
        </w:rPr>
      </w:pPr>
      <w:r w:rsidRPr="00CC39FC">
        <w:rPr>
          <w:b/>
          <w:bCs/>
        </w:rPr>
        <w:t>Text Books:</w:t>
      </w:r>
    </w:p>
    <w:p w14:paraId="21D7161A" w14:textId="77777777" w:rsidR="00F8430D" w:rsidRPr="00CC39FC" w:rsidRDefault="00F8430D" w:rsidP="00F8430D">
      <w:pPr>
        <w:pStyle w:val="Default"/>
        <w:rPr>
          <w:color w:val="auto"/>
        </w:rPr>
      </w:pPr>
    </w:p>
    <w:p w14:paraId="5377AEBF" w14:textId="77777777" w:rsidR="00F8430D" w:rsidRPr="00CC39FC" w:rsidRDefault="00F8430D" w:rsidP="00C43248">
      <w:pPr>
        <w:pStyle w:val="bodytext0"/>
        <w:numPr>
          <w:ilvl w:val="0"/>
          <w:numId w:val="52"/>
        </w:numPr>
        <w:jc w:val="both"/>
      </w:pPr>
      <w:r w:rsidRPr="00CC39FC">
        <w:t xml:space="preserve">J.S.R. Jang, </w:t>
      </w:r>
      <w:proofErr w:type="spellStart"/>
      <w:r w:rsidRPr="00CC39FC">
        <w:t>C.T.Sun</w:t>
      </w:r>
      <w:proofErr w:type="spellEnd"/>
      <w:r w:rsidRPr="00CC39FC">
        <w:t xml:space="preserve"> and E. Mizutani, “Neuro-Fuzzy and Soft Computing”, PHI, 2004, Pearson Education 2004. </w:t>
      </w:r>
    </w:p>
    <w:p w14:paraId="3177C448" w14:textId="77777777" w:rsidR="00F8430D" w:rsidRPr="00CC39FC" w:rsidRDefault="00F8430D" w:rsidP="00C43248">
      <w:pPr>
        <w:pStyle w:val="bodytext0"/>
        <w:numPr>
          <w:ilvl w:val="0"/>
          <w:numId w:val="52"/>
        </w:numPr>
        <w:jc w:val="both"/>
      </w:pPr>
      <w:r w:rsidRPr="00CC39FC">
        <w:t xml:space="preserve">S.N. </w:t>
      </w:r>
      <w:proofErr w:type="spellStart"/>
      <w:r w:rsidRPr="00CC39FC">
        <w:t>Sivanandam</w:t>
      </w:r>
      <w:proofErr w:type="spellEnd"/>
      <w:r w:rsidRPr="00CC39FC">
        <w:t xml:space="preserve"> &amp; S.N. </w:t>
      </w:r>
      <w:proofErr w:type="spellStart"/>
      <w:r w:rsidRPr="00CC39FC">
        <w:t>Deepa</w:t>
      </w:r>
      <w:proofErr w:type="spellEnd"/>
      <w:r w:rsidRPr="00CC39FC">
        <w:t xml:space="preserve"> “Principles of Soft Computing” Wiley India </w:t>
      </w:r>
      <w:proofErr w:type="spellStart"/>
      <w:r w:rsidRPr="00CC39FC">
        <w:t>Pvt.</w:t>
      </w:r>
      <w:proofErr w:type="spellEnd"/>
      <w:r w:rsidRPr="00CC39FC">
        <w:t xml:space="preserve"> Ltd., 2007 </w:t>
      </w:r>
    </w:p>
    <w:p w14:paraId="5AB1D166" w14:textId="77777777" w:rsidR="00F8430D" w:rsidRPr="00CC39FC" w:rsidRDefault="00F8430D" w:rsidP="00F8430D">
      <w:pPr>
        <w:pStyle w:val="bodytext0"/>
        <w:jc w:val="both"/>
        <w:rPr>
          <w:b/>
          <w:bCs/>
        </w:rPr>
      </w:pPr>
      <w:r w:rsidRPr="00CC39FC">
        <w:rPr>
          <w:b/>
          <w:bCs/>
        </w:rPr>
        <w:t>Reference Books:</w:t>
      </w:r>
    </w:p>
    <w:p w14:paraId="72BB2EB0" w14:textId="77777777" w:rsidR="00F8430D" w:rsidRPr="00CC39FC" w:rsidRDefault="00F8430D" w:rsidP="00C43248">
      <w:pPr>
        <w:pStyle w:val="bodytext0"/>
        <w:numPr>
          <w:ilvl w:val="0"/>
          <w:numId w:val="53"/>
        </w:numPr>
        <w:jc w:val="both"/>
      </w:pPr>
      <w:r w:rsidRPr="00CC39FC">
        <w:t xml:space="preserve">Neural Networks, Fuzzy Logic and Genetic Algorithms: Synthesis &amp; Applications, S. Rajasekaran, G. A. </w:t>
      </w:r>
      <w:proofErr w:type="spellStart"/>
      <w:r w:rsidRPr="00CC39FC">
        <w:t>Vijayalakshami</w:t>
      </w:r>
      <w:proofErr w:type="spellEnd"/>
      <w:r w:rsidRPr="00CC39FC">
        <w:t>, PHI.</w:t>
      </w:r>
    </w:p>
    <w:p w14:paraId="11FB00B7" w14:textId="77777777" w:rsidR="00F8430D" w:rsidRPr="00CC39FC" w:rsidRDefault="00F8430D" w:rsidP="00C43248">
      <w:pPr>
        <w:pStyle w:val="bodytext0"/>
        <w:numPr>
          <w:ilvl w:val="0"/>
          <w:numId w:val="53"/>
        </w:numPr>
        <w:jc w:val="both"/>
      </w:pPr>
      <w:r w:rsidRPr="00CC39FC">
        <w:t>Genetic Algorithms: Search and Optimization, E. Goldberg.</w:t>
      </w:r>
    </w:p>
    <w:p w14:paraId="59861647" w14:textId="29E4765F" w:rsidR="00F8430D" w:rsidRPr="004C0AF7" w:rsidRDefault="00F8430D" w:rsidP="00C43248">
      <w:pPr>
        <w:pStyle w:val="bodytext0"/>
        <w:numPr>
          <w:ilvl w:val="0"/>
          <w:numId w:val="53"/>
        </w:numPr>
        <w:jc w:val="both"/>
        <w:rPr>
          <w:sz w:val="32"/>
          <w:szCs w:val="32"/>
        </w:rPr>
      </w:pPr>
      <w:r w:rsidRPr="00CC39FC">
        <w:t>Neuro-Fuzzy Systems, Chin Teng Lin, C. S. George Lee, PHI.</w:t>
      </w: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0F7682" w:rsidRPr="00CC39FC" w14:paraId="28E77946" w14:textId="77777777" w:rsidTr="000F7682">
        <w:tc>
          <w:tcPr>
            <w:tcW w:w="748" w:type="dxa"/>
          </w:tcPr>
          <w:p w14:paraId="08119A35"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CO</w:t>
            </w:r>
          </w:p>
        </w:tc>
        <w:tc>
          <w:tcPr>
            <w:tcW w:w="665" w:type="dxa"/>
          </w:tcPr>
          <w:p w14:paraId="265592C3"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PO1</w:t>
            </w:r>
          </w:p>
        </w:tc>
        <w:tc>
          <w:tcPr>
            <w:tcW w:w="698" w:type="dxa"/>
          </w:tcPr>
          <w:p w14:paraId="3BEBFC76"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PO2</w:t>
            </w:r>
          </w:p>
        </w:tc>
        <w:tc>
          <w:tcPr>
            <w:tcW w:w="608" w:type="dxa"/>
          </w:tcPr>
          <w:p w14:paraId="6741087E"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PO3</w:t>
            </w:r>
          </w:p>
        </w:tc>
        <w:tc>
          <w:tcPr>
            <w:tcW w:w="608" w:type="dxa"/>
          </w:tcPr>
          <w:p w14:paraId="44EFAA82"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PO4</w:t>
            </w:r>
          </w:p>
        </w:tc>
        <w:tc>
          <w:tcPr>
            <w:tcW w:w="608" w:type="dxa"/>
          </w:tcPr>
          <w:p w14:paraId="396D03CF"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PO5</w:t>
            </w:r>
          </w:p>
        </w:tc>
        <w:tc>
          <w:tcPr>
            <w:tcW w:w="608" w:type="dxa"/>
          </w:tcPr>
          <w:p w14:paraId="2637FA16"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PO6</w:t>
            </w:r>
          </w:p>
        </w:tc>
        <w:tc>
          <w:tcPr>
            <w:tcW w:w="608" w:type="dxa"/>
          </w:tcPr>
          <w:p w14:paraId="4C81E852"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PO7</w:t>
            </w:r>
          </w:p>
        </w:tc>
        <w:tc>
          <w:tcPr>
            <w:tcW w:w="608" w:type="dxa"/>
          </w:tcPr>
          <w:p w14:paraId="2EBA72D3"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PO8</w:t>
            </w:r>
          </w:p>
        </w:tc>
        <w:tc>
          <w:tcPr>
            <w:tcW w:w="608" w:type="dxa"/>
          </w:tcPr>
          <w:p w14:paraId="41D3C4BF"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PO9</w:t>
            </w:r>
          </w:p>
        </w:tc>
        <w:tc>
          <w:tcPr>
            <w:tcW w:w="718" w:type="dxa"/>
          </w:tcPr>
          <w:p w14:paraId="742FA0C9"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PO10</w:t>
            </w:r>
          </w:p>
        </w:tc>
        <w:tc>
          <w:tcPr>
            <w:tcW w:w="718" w:type="dxa"/>
          </w:tcPr>
          <w:p w14:paraId="62383135"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PO11</w:t>
            </w:r>
          </w:p>
        </w:tc>
        <w:tc>
          <w:tcPr>
            <w:tcW w:w="730" w:type="dxa"/>
          </w:tcPr>
          <w:p w14:paraId="35C2EC13"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PSO1</w:t>
            </w:r>
          </w:p>
        </w:tc>
        <w:tc>
          <w:tcPr>
            <w:tcW w:w="730" w:type="dxa"/>
          </w:tcPr>
          <w:p w14:paraId="11E769CD"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PSO2</w:t>
            </w:r>
          </w:p>
        </w:tc>
        <w:tc>
          <w:tcPr>
            <w:tcW w:w="730" w:type="dxa"/>
          </w:tcPr>
          <w:p w14:paraId="75D2893A"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PSO3</w:t>
            </w:r>
          </w:p>
        </w:tc>
      </w:tr>
      <w:tr w:rsidR="000F7682" w:rsidRPr="00CC39FC" w14:paraId="0499428B" w14:textId="77777777" w:rsidTr="000F7682">
        <w:tc>
          <w:tcPr>
            <w:tcW w:w="748" w:type="dxa"/>
          </w:tcPr>
          <w:p w14:paraId="53242801"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CO1</w:t>
            </w:r>
          </w:p>
        </w:tc>
        <w:tc>
          <w:tcPr>
            <w:tcW w:w="665" w:type="dxa"/>
          </w:tcPr>
          <w:p w14:paraId="2D1F8355" w14:textId="77777777" w:rsidR="000F7682" w:rsidRPr="00CC39FC" w:rsidRDefault="000F7682" w:rsidP="00D900D1">
            <w:pPr>
              <w:pStyle w:val="NoSpacing"/>
            </w:pPr>
            <w:r w:rsidRPr="00CC39FC">
              <w:t>3</w:t>
            </w:r>
          </w:p>
        </w:tc>
        <w:tc>
          <w:tcPr>
            <w:tcW w:w="698" w:type="dxa"/>
          </w:tcPr>
          <w:p w14:paraId="2CFE2CF8" w14:textId="77777777" w:rsidR="000F7682" w:rsidRPr="00CC39FC" w:rsidRDefault="000F7682" w:rsidP="00D900D1">
            <w:pPr>
              <w:pStyle w:val="NoSpacing"/>
            </w:pPr>
            <w:r w:rsidRPr="00CC39FC">
              <w:t>2</w:t>
            </w:r>
          </w:p>
        </w:tc>
        <w:tc>
          <w:tcPr>
            <w:tcW w:w="608" w:type="dxa"/>
          </w:tcPr>
          <w:p w14:paraId="2E0FFECF" w14:textId="77777777" w:rsidR="000F7682" w:rsidRPr="00CC39FC" w:rsidRDefault="000F7682" w:rsidP="00D900D1">
            <w:pPr>
              <w:pStyle w:val="NoSpacing"/>
            </w:pPr>
            <w:r w:rsidRPr="00CC39FC">
              <w:t>3</w:t>
            </w:r>
          </w:p>
        </w:tc>
        <w:tc>
          <w:tcPr>
            <w:tcW w:w="608" w:type="dxa"/>
          </w:tcPr>
          <w:p w14:paraId="36AF2770" w14:textId="77777777" w:rsidR="000F7682" w:rsidRPr="00CC39FC" w:rsidRDefault="000F7682" w:rsidP="00D900D1">
            <w:pPr>
              <w:pStyle w:val="NoSpacing"/>
            </w:pPr>
            <w:r w:rsidRPr="00CC39FC">
              <w:t>3</w:t>
            </w:r>
          </w:p>
        </w:tc>
        <w:tc>
          <w:tcPr>
            <w:tcW w:w="608" w:type="dxa"/>
          </w:tcPr>
          <w:p w14:paraId="7888BE2A" w14:textId="77777777" w:rsidR="000F7682" w:rsidRPr="00CC39FC" w:rsidRDefault="000F7682" w:rsidP="00D900D1">
            <w:pPr>
              <w:pStyle w:val="NoSpacing"/>
            </w:pPr>
            <w:r w:rsidRPr="00CC39FC">
              <w:t>3</w:t>
            </w:r>
          </w:p>
        </w:tc>
        <w:tc>
          <w:tcPr>
            <w:tcW w:w="608" w:type="dxa"/>
          </w:tcPr>
          <w:p w14:paraId="30F4403A" w14:textId="77777777" w:rsidR="000F7682" w:rsidRPr="00CC39FC" w:rsidRDefault="000F7682" w:rsidP="00D900D1">
            <w:pPr>
              <w:pStyle w:val="NoSpacing"/>
            </w:pPr>
            <w:r w:rsidRPr="00CC39FC">
              <w:t>-</w:t>
            </w:r>
          </w:p>
        </w:tc>
        <w:tc>
          <w:tcPr>
            <w:tcW w:w="608" w:type="dxa"/>
          </w:tcPr>
          <w:p w14:paraId="2550CB5C" w14:textId="77777777" w:rsidR="000F7682" w:rsidRPr="00CC39FC" w:rsidRDefault="000F7682" w:rsidP="00D900D1">
            <w:pPr>
              <w:pStyle w:val="NoSpacing"/>
            </w:pPr>
            <w:r w:rsidRPr="00CC39FC">
              <w:t>-</w:t>
            </w:r>
          </w:p>
        </w:tc>
        <w:tc>
          <w:tcPr>
            <w:tcW w:w="608" w:type="dxa"/>
          </w:tcPr>
          <w:p w14:paraId="27965D8B" w14:textId="77777777" w:rsidR="000F7682" w:rsidRPr="00CC39FC" w:rsidRDefault="000F7682" w:rsidP="00D900D1">
            <w:pPr>
              <w:pStyle w:val="NoSpacing"/>
            </w:pPr>
            <w:r w:rsidRPr="00CC39FC">
              <w:t>-</w:t>
            </w:r>
          </w:p>
        </w:tc>
        <w:tc>
          <w:tcPr>
            <w:tcW w:w="608" w:type="dxa"/>
          </w:tcPr>
          <w:p w14:paraId="4E8F5E29" w14:textId="77777777" w:rsidR="000F7682" w:rsidRPr="00CC39FC" w:rsidRDefault="000F7682" w:rsidP="00D900D1">
            <w:pPr>
              <w:pStyle w:val="NoSpacing"/>
            </w:pPr>
            <w:r w:rsidRPr="00CC39FC">
              <w:t>3</w:t>
            </w:r>
          </w:p>
        </w:tc>
        <w:tc>
          <w:tcPr>
            <w:tcW w:w="718" w:type="dxa"/>
          </w:tcPr>
          <w:p w14:paraId="6D1C1B5D" w14:textId="77777777" w:rsidR="000F7682" w:rsidRPr="00CC39FC" w:rsidRDefault="000F7682" w:rsidP="00D900D1">
            <w:pPr>
              <w:pStyle w:val="NoSpacing"/>
            </w:pPr>
            <w:r w:rsidRPr="00CC39FC">
              <w:t>1</w:t>
            </w:r>
          </w:p>
        </w:tc>
        <w:tc>
          <w:tcPr>
            <w:tcW w:w="718" w:type="dxa"/>
          </w:tcPr>
          <w:p w14:paraId="6A52C222" w14:textId="77777777" w:rsidR="000F7682" w:rsidRPr="00CC39FC" w:rsidRDefault="000F7682" w:rsidP="00D900D1">
            <w:pPr>
              <w:pStyle w:val="NoSpacing"/>
            </w:pPr>
            <w:r w:rsidRPr="00CC39FC">
              <w:t>3</w:t>
            </w:r>
          </w:p>
        </w:tc>
        <w:tc>
          <w:tcPr>
            <w:tcW w:w="730" w:type="dxa"/>
          </w:tcPr>
          <w:p w14:paraId="6F2089CB" w14:textId="77777777" w:rsidR="000F7682" w:rsidRPr="00CC39FC" w:rsidRDefault="000F7682" w:rsidP="00D900D1">
            <w:pPr>
              <w:pStyle w:val="NoSpacing"/>
            </w:pPr>
            <w:r w:rsidRPr="00CC39FC">
              <w:t>3</w:t>
            </w:r>
          </w:p>
        </w:tc>
        <w:tc>
          <w:tcPr>
            <w:tcW w:w="730" w:type="dxa"/>
          </w:tcPr>
          <w:p w14:paraId="4E5330F3" w14:textId="77777777" w:rsidR="000F7682" w:rsidRPr="00CC39FC" w:rsidRDefault="000F7682" w:rsidP="00D900D1">
            <w:pPr>
              <w:pStyle w:val="NoSpacing"/>
            </w:pPr>
            <w:r w:rsidRPr="00CC39FC">
              <w:t>1</w:t>
            </w:r>
          </w:p>
        </w:tc>
        <w:tc>
          <w:tcPr>
            <w:tcW w:w="730" w:type="dxa"/>
          </w:tcPr>
          <w:p w14:paraId="6889AC06" w14:textId="77777777" w:rsidR="000F7682" w:rsidRPr="00CC39FC" w:rsidRDefault="000F7682" w:rsidP="00D900D1">
            <w:pPr>
              <w:pStyle w:val="NoSpacing"/>
            </w:pPr>
            <w:r w:rsidRPr="00CC39FC">
              <w:t>2</w:t>
            </w:r>
          </w:p>
        </w:tc>
      </w:tr>
      <w:tr w:rsidR="000F7682" w:rsidRPr="00CC39FC" w14:paraId="08BE65B5" w14:textId="77777777" w:rsidTr="000F7682">
        <w:tc>
          <w:tcPr>
            <w:tcW w:w="748" w:type="dxa"/>
          </w:tcPr>
          <w:p w14:paraId="069A723E"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CO2</w:t>
            </w:r>
          </w:p>
        </w:tc>
        <w:tc>
          <w:tcPr>
            <w:tcW w:w="665" w:type="dxa"/>
          </w:tcPr>
          <w:p w14:paraId="6E1D5A49" w14:textId="77777777" w:rsidR="000F7682" w:rsidRPr="00CC39FC" w:rsidRDefault="000F7682" w:rsidP="00D900D1">
            <w:pPr>
              <w:pStyle w:val="NoSpacing"/>
            </w:pPr>
            <w:r w:rsidRPr="00CC39FC">
              <w:t>2</w:t>
            </w:r>
          </w:p>
        </w:tc>
        <w:tc>
          <w:tcPr>
            <w:tcW w:w="698" w:type="dxa"/>
          </w:tcPr>
          <w:p w14:paraId="771D9156" w14:textId="77777777" w:rsidR="000F7682" w:rsidRPr="00CC39FC" w:rsidRDefault="000F7682" w:rsidP="00D900D1">
            <w:pPr>
              <w:pStyle w:val="NoSpacing"/>
            </w:pPr>
            <w:r w:rsidRPr="00CC39FC">
              <w:t>3</w:t>
            </w:r>
          </w:p>
        </w:tc>
        <w:tc>
          <w:tcPr>
            <w:tcW w:w="608" w:type="dxa"/>
          </w:tcPr>
          <w:p w14:paraId="445D82F5" w14:textId="77777777" w:rsidR="000F7682" w:rsidRPr="00CC39FC" w:rsidRDefault="000F7682" w:rsidP="00D900D1">
            <w:pPr>
              <w:pStyle w:val="NoSpacing"/>
            </w:pPr>
            <w:r w:rsidRPr="00CC39FC">
              <w:t>3</w:t>
            </w:r>
          </w:p>
        </w:tc>
        <w:tc>
          <w:tcPr>
            <w:tcW w:w="608" w:type="dxa"/>
          </w:tcPr>
          <w:p w14:paraId="5275CE70" w14:textId="77777777" w:rsidR="000F7682" w:rsidRPr="00CC39FC" w:rsidRDefault="000F7682" w:rsidP="00D900D1">
            <w:pPr>
              <w:pStyle w:val="NoSpacing"/>
            </w:pPr>
            <w:r w:rsidRPr="00CC39FC">
              <w:t>2</w:t>
            </w:r>
          </w:p>
        </w:tc>
        <w:tc>
          <w:tcPr>
            <w:tcW w:w="608" w:type="dxa"/>
          </w:tcPr>
          <w:p w14:paraId="0C7D8BF0" w14:textId="77777777" w:rsidR="000F7682" w:rsidRPr="00CC39FC" w:rsidRDefault="000F7682" w:rsidP="00D900D1">
            <w:pPr>
              <w:pStyle w:val="NoSpacing"/>
            </w:pPr>
            <w:r w:rsidRPr="00CC39FC">
              <w:t>3</w:t>
            </w:r>
          </w:p>
        </w:tc>
        <w:tc>
          <w:tcPr>
            <w:tcW w:w="608" w:type="dxa"/>
          </w:tcPr>
          <w:p w14:paraId="476E2338" w14:textId="77777777" w:rsidR="000F7682" w:rsidRPr="00CC39FC" w:rsidRDefault="000F7682" w:rsidP="00D900D1">
            <w:pPr>
              <w:pStyle w:val="NoSpacing"/>
            </w:pPr>
            <w:r w:rsidRPr="00CC39FC">
              <w:t>-</w:t>
            </w:r>
          </w:p>
        </w:tc>
        <w:tc>
          <w:tcPr>
            <w:tcW w:w="608" w:type="dxa"/>
          </w:tcPr>
          <w:p w14:paraId="6749FB8D" w14:textId="77777777" w:rsidR="000F7682" w:rsidRPr="00CC39FC" w:rsidRDefault="000F7682" w:rsidP="00D900D1">
            <w:pPr>
              <w:pStyle w:val="NoSpacing"/>
            </w:pPr>
            <w:r w:rsidRPr="00CC39FC">
              <w:t>-</w:t>
            </w:r>
          </w:p>
        </w:tc>
        <w:tc>
          <w:tcPr>
            <w:tcW w:w="608" w:type="dxa"/>
          </w:tcPr>
          <w:p w14:paraId="1C4432C2" w14:textId="77777777" w:rsidR="000F7682" w:rsidRPr="00CC39FC" w:rsidRDefault="000F7682" w:rsidP="00D900D1">
            <w:pPr>
              <w:pStyle w:val="NoSpacing"/>
            </w:pPr>
            <w:r w:rsidRPr="00CC39FC">
              <w:t>-</w:t>
            </w:r>
          </w:p>
        </w:tc>
        <w:tc>
          <w:tcPr>
            <w:tcW w:w="608" w:type="dxa"/>
          </w:tcPr>
          <w:p w14:paraId="7F5BEA7B" w14:textId="77777777" w:rsidR="000F7682" w:rsidRPr="00CC39FC" w:rsidRDefault="000F7682" w:rsidP="00D900D1">
            <w:pPr>
              <w:pStyle w:val="NoSpacing"/>
            </w:pPr>
            <w:r w:rsidRPr="00CC39FC">
              <w:t>3</w:t>
            </w:r>
          </w:p>
        </w:tc>
        <w:tc>
          <w:tcPr>
            <w:tcW w:w="718" w:type="dxa"/>
          </w:tcPr>
          <w:p w14:paraId="043F5EC2" w14:textId="77777777" w:rsidR="000F7682" w:rsidRPr="00CC39FC" w:rsidRDefault="000F7682" w:rsidP="00D900D1">
            <w:pPr>
              <w:pStyle w:val="NoSpacing"/>
            </w:pPr>
            <w:r w:rsidRPr="00CC39FC">
              <w:t>2</w:t>
            </w:r>
          </w:p>
        </w:tc>
        <w:tc>
          <w:tcPr>
            <w:tcW w:w="718" w:type="dxa"/>
          </w:tcPr>
          <w:p w14:paraId="0E22E583" w14:textId="77777777" w:rsidR="000F7682" w:rsidRPr="00CC39FC" w:rsidRDefault="000F7682" w:rsidP="00D900D1">
            <w:pPr>
              <w:pStyle w:val="NoSpacing"/>
            </w:pPr>
            <w:r w:rsidRPr="00CC39FC">
              <w:t>3</w:t>
            </w:r>
          </w:p>
        </w:tc>
        <w:tc>
          <w:tcPr>
            <w:tcW w:w="730" w:type="dxa"/>
          </w:tcPr>
          <w:p w14:paraId="7AD760DA" w14:textId="77777777" w:rsidR="000F7682" w:rsidRPr="00CC39FC" w:rsidRDefault="000F7682" w:rsidP="00D900D1">
            <w:pPr>
              <w:pStyle w:val="NoSpacing"/>
            </w:pPr>
            <w:r w:rsidRPr="00CC39FC">
              <w:t>2</w:t>
            </w:r>
          </w:p>
        </w:tc>
        <w:tc>
          <w:tcPr>
            <w:tcW w:w="730" w:type="dxa"/>
          </w:tcPr>
          <w:p w14:paraId="33AB8601" w14:textId="77777777" w:rsidR="000F7682" w:rsidRPr="00CC39FC" w:rsidRDefault="000F7682" w:rsidP="00D900D1">
            <w:pPr>
              <w:pStyle w:val="NoSpacing"/>
            </w:pPr>
            <w:r w:rsidRPr="00CC39FC">
              <w:t>1</w:t>
            </w:r>
          </w:p>
        </w:tc>
        <w:tc>
          <w:tcPr>
            <w:tcW w:w="730" w:type="dxa"/>
          </w:tcPr>
          <w:p w14:paraId="5640A31D" w14:textId="77777777" w:rsidR="000F7682" w:rsidRPr="00CC39FC" w:rsidRDefault="000F7682" w:rsidP="00D900D1">
            <w:pPr>
              <w:pStyle w:val="NoSpacing"/>
            </w:pPr>
            <w:r w:rsidRPr="00CC39FC">
              <w:t>3</w:t>
            </w:r>
          </w:p>
        </w:tc>
      </w:tr>
      <w:tr w:rsidR="000F7682" w:rsidRPr="00CC39FC" w14:paraId="70EDF696" w14:textId="77777777" w:rsidTr="000F7682">
        <w:tc>
          <w:tcPr>
            <w:tcW w:w="748" w:type="dxa"/>
          </w:tcPr>
          <w:p w14:paraId="0B507FE3"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CO3</w:t>
            </w:r>
          </w:p>
        </w:tc>
        <w:tc>
          <w:tcPr>
            <w:tcW w:w="665" w:type="dxa"/>
          </w:tcPr>
          <w:p w14:paraId="2A46E49C" w14:textId="77777777" w:rsidR="000F7682" w:rsidRPr="00CC39FC" w:rsidRDefault="000F7682" w:rsidP="00D900D1">
            <w:pPr>
              <w:pStyle w:val="NoSpacing"/>
            </w:pPr>
            <w:r w:rsidRPr="00CC39FC">
              <w:t>1</w:t>
            </w:r>
          </w:p>
        </w:tc>
        <w:tc>
          <w:tcPr>
            <w:tcW w:w="698" w:type="dxa"/>
          </w:tcPr>
          <w:p w14:paraId="7CBCF089" w14:textId="77777777" w:rsidR="000F7682" w:rsidRPr="00CC39FC" w:rsidRDefault="000F7682" w:rsidP="00D900D1">
            <w:pPr>
              <w:pStyle w:val="NoSpacing"/>
            </w:pPr>
            <w:r w:rsidRPr="00CC39FC">
              <w:t>3</w:t>
            </w:r>
          </w:p>
        </w:tc>
        <w:tc>
          <w:tcPr>
            <w:tcW w:w="608" w:type="dxa"/>
          </w:tcPr>
          <w:p w14:paraId="7764BCFD" w14:textId="77777777" w:rsidR="000F7682" w:rsidRPr="00CC39FC" w:rsidRDefault="000F7682" w:rsidP="00D900D1">
            <w:pPr>
              <w:pStyle w:val="NoSpacing"/>
            </w:pPr>
            <w:r w:rsidRPr="00CC39FC">
              <w:t>2</w:t>
            </w:r>
          </w:p>
        </w:tc>
        <w:tc>
          <w:tcPr>
            <w:tcW w:w="608" w:type="dxa"/>
          </w:tcPr>
          <w:p w14:paraId="6EB3349D" w14:textId="77777777" w:rsidR="000F7682" w:rsidRPr="00CC39FC" w:rsidRDefault="000F7682" w:rsidP="00D900D1">
            <w:pPr>
              <w:pStyle w:val="NoSpacing"/>
            </w:pPr>
            <w:r w:rsidRPr="00CC39FC">
              <w:t>2</w:t>
            </w:r>
          </w:p>
        </w:tc>
        <w:tc>
          <w:tcPr>
            <w:tcW w:w="608" w:type="dxa"/>
          </w:tcPr>
          <w:p w14:paraId="6BF64ADE" w14:textId="77777777" w:rsidR="000F7682" w:rsidRPr="00CC39FC" w:rsidRDefault="000F7682" w:rsidP="00D900D1">
            <w:pPr>
              <w:pStyle w:val="NoSpacing"/>
            </w:pPr>
            <w:r w:rsidRPr="00CC39FC">
              <w:t>1</w:t>
            </w:r>
          </w:p>
        </w:tc>
        <w:tc>
          <w:tcPr>
            <w:tcW w:w="608" w:type="dxa"/>
          </w:tcPr>
          <w:p w14:paraId="62A30CC6" w14:textId="77777777" w:rsidR="000F7682" w:rsidRPr="00CC39FC" w:rsidRDefault="000F7682" w:rsidP="00D900D1">
            <w:pPr>
              <w:pStyle w:val="NoSpacing"/>
            </w:pPr>
            <w:r w:rsidRPr="00CC39FC">
              <w:t>-</w:t>
            </w:r>
          </w:p>
        </w:tc>
        <w:tc>
          <w:tcPr>
            <w:tcW w:w="608" w:type="dxa"/>
          </w:tcPr>
          <w:p w14:paraId="242DF7F3" w14:textId="77777777" w:rsidR="000F7682" w:rsidRPr="00CC39FC" w:rsidRDefault="000F7682" w:rsidP="00D900D1">
            <w:pPr>
              <w:pStyle w:val="NoSpacing"/>
            </w:pPr>
            <w:r w:rsidRPr="00CC39FC">
              <w:t>-</w:t>
            </w:r>
          </w:p>
        </w:tc>
        <w:tc>
          <w:tcPr>
            <w:tcW w:w="608" w:type="dxa"/>
          </w:tcPr>
          <w:p w14:paraId="128DEDF6" w14:textId="77777777" w:rsidR="000F7682" w:rsidRPr="00CC39FC" w:rsidRDefault="000F7682" w:rsidP="00D900D1">
            <w:pPr>
              <w:pStyle w:val="NoSpacing"/>
            </w:pPr>
            <w:r w:rsidRPr="00CC39FC">
              <w:t>-</w:t>
            </w:r>
          </w:p>
        </w:tc>
        <w:tc>
          <w:tcPr>
            <w:tcW w:w="608" w:type="dxa"/>
          </w:tcPr>
          <w:p w14:paraId="69EEB12F" w14:textId="77777777" w:rsidR="000F7682" w:rsidRPr="00CC39FC" w:rsidRDefault="000F7682" w:rsidP="00D900D1">
            <w:pPr>
              <w:pStyle w:val="NoSpacing"/>
            </w:pPr>
            <w:r w:rsidRPr="00CC39FC">
              <w:t>3</w:t>
            </w:r>
          </w:p>
        </w:tc>
        <w:tc>
          <w:tcPr>
            <w:tcW w:w="718" w:type="dxa"/>
          </w:tcPr>
          <w:p w14:paraId="05104878" w14:textId="77777777" w:rsidR="000F7682" w:rsidRPr="00CC39FC" w:rsidRDefault="000F7682" w:rsidP="00D900D1">
            <w:pPr>
              <w:pStyle w:val="NoSpacing"/>
            </w:pPr>
            <w:r w:rsidRPr="00CC39FC">
              <w:t>1</w:t>
            </w:r>
          </w:p>
        </w:tc>
        <w:tc>
          <w:tcPr>
            <w:tcW w:w="718" w:type="dxa"/>
          </w:tcPr>
          <w:p w14:paraId="5CB8E8C0" w14:textId="77777777" w:rsidR="000F7682" w:rsidRPr="00CC39FC" w:rsidRDefault="000F7682" w:rsidP="00D900D1">
            <w:pPr>
              <w:pStyle w:val="NoSpacing"/>
            </w:pPr>
            <w:r w:rsidRPr="00CC39FC">
              <w:t>1</w:t>
            </w:r>
          </w:p>
        </w:tc>
        <w:tc>
          <w:tcPr>
            <w:tcW w:w="730" w:type="dxa"/>
          </w:tcPr>
          <w:p w14:paraId="13155235" w14:textId="77777777" w:rsidR="000F7682" w:rsidRPr="00CC39FC" w:rsidRDefault="000F7682" w:rsidP="00D900D1">
            <w:pPr>
              <w:pStyle w:val="NoSpacing"/>
            </w:pPr>
            <w:r w:rsidRPr="00CC39FC">
              <w:t>1</w:t>
            </w:r>
          </w:p>
        </w:tc>
        <w:tc>
          <w:tcPr>
            <w:tcW w:w="730" w:type="dxa"/>
          </w:tcPr>
          <w:p w14:paraId="33FF6ECE" w14:textId="77777777" w:rsidR="000F7682" w:rsidRPr="00CC39FC" w:rsidRDefault="000F7682" w:rsidP="00D900D1">
            <w:pPr>
              <w:pStyle w:val="NoSpacing"/>
            </w:pPr>
            <w:r w:rsidRPr="00CC39FC">
              <w:t>3</w:t>
            </w:r>
          </w:p>
        </w:tc>
        <w:tc>
          <w:tcPr>
            <w:tcW w:w="730" w:type="dxa"/>
          </w:tcPr>
          <w:p w14:paraId="694AAD79" w14:textId="77777777" w:rsidR="000F7682" w:rsidRPr="00CC39FC" w:rsidRDefault="000F7682" w:rsidP="00D900D1">
            <w:pPr>
              <w:pStyle w:val="NoSpacing"/>
            </w:pPr>
            <w:r w:rsidRPr="00CC39FC">
              <w:t>2</w:t>
            </w:r>
          </w:p>
        </w:tc>
      </w:tr>
      <w:tr w:rsidR="000F7682" w:rsidRPr="00CC39FC" w14:paraId="73B1A383" w14:textId="77777777" w:rsidTr="000F7682">
        <w:tc>
          <w:tcPr>
            <w:tcW w:w="748" w:type="dxa"/>
          </w:tcPr>
          <w:p w14:paraId="7419CD74" w14:textId="77777777" w:rsidR="000F7682" w:rsidRPr="00CC39FC" w:rsidRDefault="000F7682" w:rsidP="00D900D1">
            <w:pPr>
              <w:rPr>
                <w:rFonts w:ascii="Times New Roman" w:hAnsi="Times New Roman" w:cs="Times New Roman"/>
              </w:rPr>
            </w:pPr>
            <w:r w:rsidRPr="00CC39FC">
              <w:rPr>
                <w:rFonts w:ascii="Times New Roman" w:hAnsi="Times New Roman" w:cs="Times New Roman"/>
              </w:rPr>
              <w:t>CO4</w:t>
            </w:r>
          </w:p>
        </w:tc>
        <w:tc>
          <w:tcPr>
            <w:tcW w:w="665" w:type="dxa"/>
          </w:tcPr>
          <w:p w14:paraId="1CEBC9D0" w14:textId="77777777" w:rsidR="000F7682" w:rsidRPr="00CC39FC" w:rsidRDefault="000F7682" w:rsidP="00D900D1">
            <w:pPr>
              <w:pStyle w:val="NoSpacing"/>
            </w:pPr>
            <w:r w:rsidRPr="00CC39FC">
              <w:t>2</w:t>
            </w:r>
          </w:p>
        </w:tc>
        <w:tc>
          <w:tcPr>
            <w:tcW w:w="698" w:type="dxa"/>
          </w:tcPr>
          <w:p w14:paraId="1CA9EEFB" w14:textId="77777777" w:rsidR="000F7682" w:rsidRPr="00CC39FC" w:rsidRDefault="000F7682" w:rsidP="00D900D1">
            <w:pPr>
              <w:pStyle w:val="NoSpacing"/>
            </w:pPr>
            <w:r w:rsidRPr="00CC39FC">
              <w:t>3</w:t>
            </w:r>
          </w:p>
        </w:tc>
        <w:tc>
          <w:tcPr>
            <w:tcW w:w="608" w:type="dxa"/>
          </w:tcPr>
          <w:p w14:paraId="3E41D26C" w14:textId="77777777" w:rsidR="000F7682" w:rsidRPr="00CC39FC" w:rsidRDefault="000F7682" w:rsidP="00D900D1">
            <w:pPr>
              <w:pStyle w:val="NoSpacing"/>
            </w:pPr>
            <w:r w:rsidRPr="00CC39FC">
              <w:t>1</w:t>
            </w:r>
          </w:p>
        </w:tc>
        <w:tc>
          <w:tcPr>
            <w:tcW w:w="608" w:type="dxa"/>
          </w:tcPr>
          <w:p w14:paraId="7E325EC2" w14:textId="77777777" w:rsidR="000F7682" w:rsidRPr="00CC39FC" w:rsidRDefault="000F7682" w:rsidP="00D900D1">
            <w:pPr>
              <w:pStyle w:val="NoSpacing"/>
            </w:pPr>
            <w:r w:rsidRPr="00CC39FC">
              <w:t>2</w:t>
            </w:r>
          </w:p>
        </w:tc>
        <w:tc>
          <w:tcPr>
            <w:tcW w:w="608" w:type="dxa"/>
          </w:tcPr>
          <w:p w14:paraId="6D6A3D66" w14:textId="77777777" w:rsidR="000F7682" w:rsidRPr="00CC39FC" w:rsidRDefault="000F7682" w:rsidP="00D900D1">
            <w:pPr>
              <w:pStyle w:val="NoSpacing"/>
            </w:pPr>
            <w:r w:rsidRPr="00CC39FC">
              <w:t>1</w:t>
            </w:r>
          </w:p>
        </w:tc>
        <w:tc>
          <w:tcPr>
            <w:tcW w:w="608" w:type="dxa"/>
          </w:tcPr>
          <w:p w14:paraId="1FC254E3" w14:textId="77777777" w:rsidR="000F7682" w:rsidRPr="00CC39FC" w:rsidRDefault="000F7682" w:rsidP="00D900D1">
            <w:pPr>
              <w:pStyle w:val="NoSpacing"/>
            </w:pPr>
            <w:r w:rsidRPr="00CC39FC">
              <w:t>-</w:t>
            </w:r>
          </w:p>
        </w:tc>
        <w:tc>
          <w:tcPr>
            <w:tcW w:w="608" w:type="dxa"/>
          </w:tcPr>
          <w:p w14:paraId="7D3F526A" w14:textId="77777777" w:rsidR="000F7682" w:rsidRPr="00CC39FC" w:rsidRDefault="000F7682" w:rsidP="00D900D1">
            <w:pPr>
              <w:pStyle w:val="NoSpacing"/>
            </w:pPr>
            <w:r w:rsidRPr="00CC39FC">
              <w:t>-</w:t>
            </w:r>
          </w:p>
        </w:tc>
        <w:tc>
          <w:tcPr>
            <w:tcW w:w="608" w:type="dxa"/>
          </w:tcPr>
          <w:p w14:paraId="0149B76E" w14:textId="77777777" w:rsidR="000F7682" w:rsidRPr="00CC39FC" w:rsidRDefault="000F7682" w:rsidP="00D900D1">
            <w:pPr>
              <w:pStyle w:val="NoSpacing"/>
            </w:pPr>
            <w:r w:rsidRPr="00CC39FC">
              <w:t>-</w:t>
            </w:r>
          </w:p>
        </w:tc>
        <w:tc>
          <w:tcPr>
            <w:tcW w:w="608" w:type="dxa"/>
          </w:tcPr>
          <w:p w14:paraId="040EA173" w14:textId="77777777" w:rsidR="000F7682" w:rsidRPr="00CC39FC" w:rsidRDefault="000F7682" w:rsidP="00D900D1">
            <w:pPr>
              <w:pStyle w:val="NoSpacing"/>
            </w:pPr>
            <w:r w:rsidRPr="00CC39FC">
              <w:t>3</w:t>
            </w:r>
          </w:p>
        </w:tc>
        <w:tc>
          <w:tcPr>
            <w:tcW w:w="718" w:type="dxa"/>
          </w:tcPr>
          <w:p w14:paraId="40546BE1" w14:textId="77777777" w:rsidR="000F7682" w:rsidRPr="00CC39FC" w:rsidRDefault="000F7682" w:rsidP="00D900D1">
            <w:pPr>
              <w:pStyle w:val="NoSpacing"/>
            </w:pPr>
            <w:r w:rsidRPr="00CC39FC">
              <w:t>3</w:t>
            </w:r>
          </w:p>
        </w:tc>
        <w:tc>
          <w:tcPr>
            <w:tcW w:w="718" w:type="dxa"/>
          </w:tcPr>
          <w:p w14:paraId="01BB776F" w14:textId="77777777" w:rsidR="000F7682" w:rsidRPr="00CC39FC" w:rsidRDefault="000F7682" w:rsidP="00D900D1">
            <w:pPr>
              <w:pStyle w:val="NoSpacing"/>
            </w:pPr>
            <w:r w:rsidRPr="00CC39FC">
              <w:t>3</w:t>
            </w:r>
          </w:p>
        </w:tc>
        <w:tc>
          <w:tcPr>
            <w:tcW w:w="730" w:type="dxa"/>
          </w:tcPr>
          <w:p w14:paraId="59D08D6A" w14:textId="77777777" w:rsidR="000F7682" w:rsidRPr="00CC39FC" w:rsidRDefault="000F7682" w:rsidP="00D900D1">
            <w:pPr>
              <w:pStyle w:val="NoSpacing"/>
            </w:pPr>
            <w:r w:rsidRPr="00CC39FC">
              <w:t>1</w:t>
            </w:r>
          </w:p>
        </w:tc>
        <w:tc>
          <w:tcPr>
            <w:tcW w:w="730" w:type="dxa"/>
          </w:tcPr>
          <w:p w14:paraId="30CE0C20" w14:textId="77777777" w:rsidR="000F7682" w:rsidRPr="00CC39FC" w:rsidRDefault="000F7682" w:rsidP="00D900D1">
            <w:pPr>
              <w:pStyle w:val="NoSpacing"/>
            </w:pPr>
            <w:r w:rsidRPr="00CC39FC">
              <w:t>2</w:t>
            </w:r>
          </w:p>
        </w:tc>
        <w:tc>
          <w:tcPr>
            <w:tcW w:w="730" w:type="dxa"/>
          </w:tcPr>
          <w:p w14:paraId="6BB401B0" w14:textId="77777777" w:rsidR="000F7682" w:rsidRPr="00CC39FC" w:rsidRDefault="000F7682" w:rsidP="00D900D1">
            <w:pPr>
              <w:pStyle w:val="NoSpacing"/>
            </w:pPr>
            <w:r w:rsidRPr="00CC39FC">
              <w:t>3</w:t>
            </w:r>
          </w:p>
        </w:tc>
      </w:tr>
    </w:tbl>
    <w:p w14:paraId="34E87F3F" w14:textId="77777777" w:rsidR="00F8430D" w:rsidRPr="00CC39FC" w:rsidRDefault="00F8430D" w:rsidP="00F8430D">
      <w:pPr>
        <w:suppressAutoHyphens/>
        <w:spacing w:after="0"/>
        <w:rPr>
          <w:rFonts w:ascii="Palatino Linotype" w:hAnsi="Palatino Linotype"/>
        </w:rPr>
      </w:pPr>
    </w:p>
    <w:p w14:paraId="56665DC4" w14:textId="77777777" w:rsidR="00F8430D" w:rsidRPr="00CC39FC" w:rsidRDefault="00F8430D" w:rsidP="00F8430D">
      <w:pPr>
        <w:spacing w:before="69"/>
        <w:ind w:right="-147"/>
        <w:rPr>
          <w:rFonts w:ascii="Times New Roman" w:hAnsi="Times New Roman" w:cs="Times New Roman"/>
          <w:b/>
          <w:sz w:val="24"/>
        </w:rPr>
      </w:pPr>
    </w:p>
    <w:p w14:paraId="302805CA" w14:textId="4457AE22" w:rsidR="00F8430D" w:rsidRDefault="00F8430D" w:rsidP="00F8430D">
      <w:pPr>
        <w:spacing w:before="69"/>
        <w:ind w:right="-147"/>
        <w:rPr>
          <w:rFonts w:ascii="Times New Roman" w:hAnsi="Times New Roman" w:cs="Times New Roman"/>
          <w:b/>
          <w:sz w:val="24"/>
        </w:rPr>
      </w:pPr>
    </w:p>
    <w:p w14:paraId="72C014B5" w14:textId="77777777" w:rsidR="002A6923" w:rsidRPr="00CC39FC" w:rsidRDefault="002A6923" w:rsidP="00F8430D">
      <w:pPr>
        <w:spacing w:before="69"/>
        <w:ind w:right="-147"/>
        <w:rPr>
          <w:rFonts w:ascii="Times New Roman" w:hAnsi="Times New Roman" w:cs="Times New Roman"/>
          <w:b/>
          <w:sz w:val="24"/>
        </w:rPr>
      </w:pPr>
    </w:p>
    <w:tbl>
      <w:tblPr>
        <w:tblStyle w:val="TableGrid"/>
        <w:tblpPr w:leftFromText="180" w:rightFromText="180" w:vertAnchor="text" w:horzAnchor="margin" w:tblpY="-849"/>
        <w:tblW w:w="9777" w:type="dxa"/>
        <w:tblLook w:val="04A0" w:firstRow="1" w:lastRow="0" w:firstColumn="1" w:lastColumn="0" w:noHBand="0" w:noVBand="1"/>
      </w:tblPr>
      <w:tblGrid>
        <w:gridCol w:w="2445"/>
        <w:gridCol w:w="2734"/>
        <w:gridCol w:w="3060"/>
        <w:gridCol w:w="1538"/>
      </w:tblGrid>
      <w:tr w:rsidR="00F8430D" w:rsidRPr="00CC39FC" w14:paraId="75B5F50A" w14:textId="77777777" w:rsidTr="00D900D1">
        <w:trPr>
          <w:trHeight w:val="252"/>
        </w:trPr>
        <w:tc>
          <w:tcPr>
            <w:tcW w:w="9777" w:type="dxa"/>
            <w:gridSpan w:val="4"/>
          </w:tcPr>
          <w:p w14:paraId="0A72EB35" w14:textId="77777777" w:rsidR="00F8430D" w:rsidRPr="00CC39FC" w:rsidRDefault="00F8430D" w:rsidP="00D900D1">
            <w:pPr>
              <w:pStyle w:val="ListParagraph"/>
              <w:ind w:left="175"/>
              <w:jc w:val="center"/>
              <w:rPr>
                <w:rFonts w:ascii="Times New Roman" w:hAnsi="Times New Roman" w:cs="Times New Roman"/>
                <w:b/>
                <w:sz w:val="32"/>
                <w:szCs w:val="32"/>
              </w:rPr>
            </w:pPr>
            <w:r w:rsidRPr="00CC39FC">
              <w:rPr>
                <w:rFonts w:ascii="Times New Roman" w:hAnsi="Times New Roman" w:cs="Times New Roman"/>
                <w:b/>
                <w:sz w:val="32"/>
                <w:szCs w:val="32"/>
              </w:rPr>
              <w:t>Additive Manufacturing</w:t>
            </w:r>
          </w:p>
        </w:tc>
      </w:tr>
      <w:tr w:rsidR="00F8430D" w:rsidRPr="00CC39FC" w14:paraId="1E0223DF" w14:textId="77777777" w:rsidTr="00D900D1">
        <w:trPr>
          <w:trHeight w:val="182"/>
        </w:trPr>
        <w:tc>
          <w:tcPr>
            <w:tcW w:w="2445" w:type="dxa"/>
          </w:tcPr>
          <w:p w14:paraId="608687F4"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241A7748"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265EBE41"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 :</w:t>
            </w:r>
          </w:p>
        </w:tc>
        <w:tc>
          <w:tcPr>
            <w:tcW w:w="1538" w:type="dxa"/>
          </w:tcPr>
          <w:p w14:paraId="1BB586D4"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3</w:t>
            </w:r>
          </w:p>
        </w:tc>
      </w:tr>
      <w:tr w:rsidR="00F8430D" w:rsidRPr="00CC39FC" w14:paraId="7B46F9ED" w14:textId="77777777" w:rsidTr="00D900D1">
        <w:trPr>
          <w:trHeight w:val="182"/>
        </w:trPr>
        <w:tc>
          <w:tcPr>
            <w:tcW w:w="2445" w:type="dxa"/>
          </w:tcPr>
          <w:p w14:paraId="5326E5F9"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165151A2"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PE</w:t>
            </w:r>
          </w:p>
        </w:tc>
        <w:tc>
          <w:tcPr>
            <w:tcW w:w="3060" w:type="dxa"/>
          </w:tcPr>
          <w:p w14:paraId="48B574F7"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7454FBA6" w14:textId="77777777" w:rsidR="00F8430D" w:rsidRPr="00CC39FC" w:rsidRDefault="00F8430D" w:rsidP="00D900D1">
            <w:pPr>
              <w:rPr>
                <w:rFonts w:ascii="Times New Roman" w:hAnsi="Times New Roman" w:cs="Times New Roman"/>
                <w:szCs w:val="24"/>
              </w:rPr>
            </w:pPr>
            <w:r>
              <w:rPr>
                <w:rFonts w:ascii="Times New Roman" w:hAnsi="Times New Roman" w:cs="Times New Roman"/>
                <w:szCs w:val="24"/>
              </w:rPr>
              <w:t>MS 4211</w:t>
            </w:r>
          </w:p>
        </w:tc>
      </w:tr>
    </w:tbl>
    <w:p w14:paraId="6CEEE537" w14:textId="77777777" w:rsidR="00F8430D" w:rsidRPr="00CC39FC" w:rsidRDefault="00F8430D" w:rsidP="00F8430D">
      <w:pPr>
        <w:autoSpaceDE w:val="0"/>
        <w:autoSpaceDN w:val="0"/>
        <w:adjustRightInd w:val="0"/>
        <w:rPr>
          <w:rFonts w:ascii="Times New Roman" w:hAnsi="Times New Roman" w:cs="Times New Roman"/>
          <w:b/>
          <w:szCs w:val="24"/>
        </w:rPr>
      </w:pPr>
      <w:r w:rsidRPr="00CC39FC">
        <w:rPr>
          <w:rFonts w:ascii="Times New Roman" w:hAnsi="Times New Roman" w:cs="Times New Roman"/>
          <w:b/>
          <w:szCs w:val="24"/>
        </w:rPr>
        <w:t>Course Objectives:</w:t>
      </w:r>
    </w:p>
    <w:p w14:paraId="23DC7361" w14:textId="77777777" w:rsidR="00F8430D" w:rsidRPr="00CC39FC" w:rsidRDefault="00F8430D" w:rsidP="00F8430D">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The main objective of this course is to familiarize the students with the concept of additive manufacturing and to know its applications and objectives involved in it.</w:t>
      </w:r>
    </w:p>
    <w:p w14:paraId="5B432894"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b/>
          <w:color w:val="211F1F"/>
          <w:sz w:val="24"/>
        </w:rPr>
      </w:pPr>
      <w:r w:rsidRPr="00CC39FC">
        <w:rPr>
          <w:rFonts w:ascii="Times New Roman" w:hAnsi="Times New Roman" w:cs="Times New Roman"/>
          <w:b/>
          <w:color w:val="211F1F"/>
          <w:sz w:val="24"/>
        </w:rPr>
        <w:t>Course</w:t>
      </w:r>
      <w:r w:rsidRPr="00CC39FC">
        <w:rPr>
          <w:rFonts w:ascii="Times New Roman" w:hAnsi="Times New Roman" w:cs="Times New Roman"/>
          <w:b/>
          <w:color w:val="211F1F"/>
          <w:spacing w:val="-3"/>
          <w:sz w:val="24"/>
        </w:rPr>
        <w:t xml:space="preserve"> </w:t>
      </w:r>
      <w:r w:rsidRPr="00CC39FC">
        <w:rPr>
          <w:rFonts w:ascii="Times New Roman" w:hAnsi="Times New Roman" w:cs="Times New Roman"/>
          <w:b/>
          <w:color w:val="211F1F"/>
          <w:sz w:val="24"/>
        </w:rPr>
        <w:t>Outcomes:</w:t>
      </w:r>
    </w:p>
    <w:p w14:paraId="3A789586"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b/>
          <w:bCs/>
          <w:color w:val="000000"/>
        </w:rPr>
      </w:pPr>
      <w:r w:rsidRPr="00CC39FC">
        <w:rPr>
          <w:rFonts w:ascii="Times New Roman" w:hAnsi="Times New Roman" w:cs="Times New Roman"/>
          <w:bCs/>
          <w:color w:val="000000"/>
        </w:rPr>
        <w:t>At the end of this course, students shall be able to</w:t>
      </w:r>
      <w:r w:rsidRPr="00CC39FC">
        <w:rPr>
          <w:rFonts w:ascii="Times New Roman" w:hAnsi="Times New Roman" w:cs="Times New Roman"/>
          <w:b/>
          <w:bCs/>
          <w:color w:val="000000"/>
        </w:rPr>
        <w:t xml:space="preserve">: </w:t>
      </w:r>
    </w:p>
    <w:p w14:paraId="3F0D14C4"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p>
    <w:p w14:paraId="73E269EF"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b/>
          <w:bCs/>
          <w:color w:val="000000"/>
        </w:rPr>
        <w:t xml:space="preserve">CO1: </w:t>
      </w:r>
      <w:r w:rsidRPr="00CC39FC">
        <w:rPr>
          <w:rFonts w:ascii="Times New Roman" w:hAnsi="Times New Roman" w:cs="Times New Roman"/>
          <w:color w:val="000000"/>
        </w:rPr>
        <w:t xml:space="preserve">Recognize the development of AM technology and how AM technology propagated into   </w:t>
      </w:r>
      <w:r w:rsidRPr="00CC39FC">
        <w:rPr>
          <w:rFonts w:ascii="Times New Roman" w:hAnsi="Times New Roman" w:cs="Times New Roman"/>
          <w:color w:val="000000"/>
        </w:rPr>
        <w:br/>
        <w:t xml:space="preserve">          various businesses and developing opportunities. </w:t>
      </w:r>
    </w:p>
    <w:p w14:paraId="5006E1A5"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b/>
          <w:bCs/>
          <w:color w:val="000000"/>
        </w:rPr>
        <w:t xml:space="preserve">CO2: </w:t>
      </w:r>
      <w:r w:rsidRPr="00CC39FC">
        <w:rPr>
          <w:rFonts w:ascii="Times New Roman" w:hAnsi="Times New Roman" w:cs="Times New Roman"/>
          <w:color w:val="000000"/>
        </w:rPr>
        <w:t xml:space="preserve">Acquire knowledge on process of transforming a concept into the final product in AM </w:t>
      </w:r>
      <w:r w:rsidRPr="00CC39FC">
        <w:rPr>
          <w:rFonts w:ascii="Times New Roman" w:hAnsi="Times New Roman" w:cs="Times New Roman"/>
          <w:color w:val="000000"/>
        </w:rPr>
        <w:br/>
        <w:t xml:space="preserve">          technology. </w:t>
      </w:r>
    </w:p>
    <w:p w14:paraId="330B5F78"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b/>
          <w:bCs/>
          <w:color w:val="000000"/>
        </w:rPr>
        <w:t xml:space="preserve">CO3: </w:t>
      </w:r>
      <w:r w:rsidRPr="00CC39FC">
        <w:rPr>
          <w:rFonts w:ascii="Times New Roman" w:hAnsi="Times New Roman" w:cs="Times New Roman"/>
          <w:color w:val="000000"/>
        </w:rPr>
        <w:t xml:space="preserve">Acquire knowledge on process and applications of powder bed fusion and material extrusion. </w:t>
      </w:r>
    </w:p>
    <w:p w14:paraId="565A40FB"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b/>
          <w:bCs/>
          <w:color w:val="000000"/>
        </w:rPr>
        <w:t xml:space="preserve">CO4: </w:t>
      </w:r>
      <w:r w:rsidRPr="00CC39FC">
        <w:rPr>
          <w:rFonts w:ascii="Times New Roman" w:hAnsi="Times New Roman" w:cs="Times New Roman"/>
          <w:color w:val="000000"/>
        </w:rPr>
        <w:t xml:space="preserve">Evaluate the advantages, limitations, applications of binder jetting, material jetting and sheet </w:t>
      </w:r>
      <w:r w:rsidRPr="00CC39FC">
        <w:rPr>
          <w:rFonts w:ascii="Times New Roman" w:hAnsi="Times New Roman" w:cs="Times New Roman"/>
          <w:color w:val="000000"/>
        </w:rPr>
        <w:br/>
        <w:t xml:space="preserve">          lamination processes. </w:t>
      </w:r>
    </w:p>
    <w:p w14:paraId="5F7BB479"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p>
    <w:p w14:paraId="27C77740" w14:textId="572EEBA4" w:rsidR="00F8430D" w:rsidRPr="00CC39FC" w:rsidRDefault="00FA2EAA" w:rsidP="00F8430D">
      <w:pPr>
        <w:pStyle w:val="Heading4"/>
        <w:tabs>
          <w:tab w:val="left" w:pos="9026"/>
        </w:tabs>
        <w:ind w:right="-472"/>
        <w:jc w:val="both"/>
        <w:rPr>
          <w:rFonts w:ascii="Times New Roman" w:hAnsi="Times New Roman" w:cs="Times New Roman"/>
          <w:i/>
        </w:rPr>
      </w:pPr>
      <w:r w:rsidRPr="00FA2EAA">
        <w:rPr>
          <w:rFonts w:ascii="Times New Roman" w:hAnsi="Times New Roman" w:cs="Times New Roman"/>
        </w:rPr>
        <w:t>Module</w:t>
      </w:r>
      <w:r w:rsidRPr="00CC39FC">
        <w:rPr>
          <w:rFonts w:ascii="Times New Roman" w:hAnsi="Times New Roman" w:cs="Times New Roman"/>
        </w:rPr>
        <w:t xml:space="preserve"> </w:t>
      </w:r>
      <w:r w:rsidR="00F8430D" w:rsidRPr="00CC39FC">
        <w:rPr>
          <w:rFonts w:ascii="Times New Roman" w:hAnsi="Times New Roman" w:cs="Times New Roman"/>
        </w:rPr>
        <w:t>-</w:t>
      </w:r>
      <w:r>
        <w:rPr>
          <w:rFonts w:ascii="Times New Roman" w:hAnsi="Times New Roman" w:cs="Times New Roman"/>
        </w:rPr>
        <w:t>1</w:t>
      </w:r>
      <w:r w:rsidR="00F8430D" w:rsidRPr="00CC39FC">
        <w:rPr>
          <w:rFonts w:ascii="Times New Roman" w:hAnsi="Times New Roman" w:cs="Times New Roman"/>
        </w:rPr>
        <w:t xml:space="preserve">                                                                                                                                           12 hrs</w:t>
      </w:r>
    </w:p>
    <w:p w14:paraId="2A369E4E" w14:textId="77777777" w:rsidR="00F8430D" w:rsidRPr="00CC39FC" w:rsidRDefault="00F8430D" w:rsidP="00F8430D">
      <w:pPr>
        <w:widowControl w:val="0"/>
        <w:tabs>
          <w:tab w:val="left" w:pos="575"/>
        </w:tabs>
        <w:autoSpaceDE w:val="0"/>
        <w:autoSpaceDN w:val="0"/>
        <w:spacing w:before="57"/>
        <w:ind w:right="-46"/>
        <w:jc w:val="both"/>
        <w:rPr>
          <w:rFonts w:ascii="Times New Roman" w:hAnsi="Times New Roman" w:cs="Times New Roman"/>
          <w:color w:val="000000"/>
        </w:rPr>
      </w:pPr>
      <w:r w:rsidRPr="00CC39FC">
        <w:rPr>
          <w:rFonts w:ascii="Times New Roman" w:hAnsi="Times New Roman" w:cs="Times New Roman"/>
          <w:color w:val="000000"/>
        </w:rPr>
        <w:t>Overview - Need - Development of Additive Manufacturing (AM) Technology: Rapid Prototyping- Rapid Tooling - Rapid Manufacturing - Additive Manufacturing. AM Process Chain- ASTM/ISO 52900 Classification - Benefits. Applications: Building Printing - Bio Printing - Food Printing-Electronics Printing. Business Opportunities and Future Directions – Case studies: Automobile, Aerospace, Healthcare.</w:t>
      </w:r>
    </w:p>
    <w:p w14:paraId="0C63D7D4" w14:textId="77777777" w:rsidR="00F8430D" w:rsidRPr="00CC39FC" w:rsidRDefault="00F8430D" w:rsidP="00F8430D">
      <w:pPr>
        <w:widowControl w:val="0"/>
        <w:tabs>
          <w:tab w:val="left" w:pos="575"/>
        </w:tabs>
        <w:autoSpaceDE w:val="0"/>
        <w:autoSpaceDN w:val="0"/>
        <w:spacing w:before="57"/>
        <w:ind w:right="-46"/>
        <w:jc w:val="both"/>
        <w:rPr>
          <w:rFonts w:ascii="Times New Roman" w:hAnsi="Times New Roman" w:cs="Times New Roman"/>
          <w:color w:val="000000"/>
        </w:rPr>
      </w:pPr>
      <w:r w:rsidRPr="00CC39FC">
        <w:rPr>
          <w:rFonts w:ascii="Times New Roman" w:hAnsi="Times New Roman" w:cs="Times New Roman"/>
          <w:color w:val="000000"/>
        </w:rPr>
        <w:t>Design for Additive Manufacturing: Concepts and Objectives - AM Unique Capabilities - Part Consolidation – Topology Optimization- Generative design - Lattice Structures - Multi-Material Parts and Graded Materials - Data Processing: CAD Model Preparation - AM File formats: STL-Problems with STL- AMF Design for Part Quality Improvement: Part Orientation - Support Structure - Slicing - Tool Path Generation – Design rules for Extrusion based AM.</w:t>
      </w:r>
    </w:p>
    <w:p w14:paraId="6D5B8A0C" w14:textId="7501D678" w:rsidR="00F8430D" w:rsidRPr="00CC39FC" w:rsidRDefault="00FA2EAA" w:rsidP="00F8430D">
      <w:pPr>
        <w:pStyle w:val="Heading4"/>
        <w:tabs>
          <w:tab w:val="left" w:pos="9026"/>
        </w:tabs>
        <w:ind w:right="-472"/>
        <w:jc w:val="both"/>
        <w:rPr>
          <w:rFonts w:ascii="Times New Roman" w:hAnsi="Times New Roman" w:cs="Times New Roman"/>
          <w:i/>
        </w:rPr>
      </w:pPr>
      <w:r w:rsidRPr="00FA2EAA">
        <w:rPr>
          <w:rFonts w:ascii="Times New Roman" w:hAnsi="Times New Roman" w:cs="Times New Roman"/>
        </w:rPr>
        <w:t>Module</w:t>
      </w:r>
      <w:r w:rsidRPr="00CC39FC">
        <w:rPr>
          <w:rFonts w:ascii="Times New Roman" w:hAnsi="Times New Roman" w:cs="Times New Roman"/>
        </w:rPr>
        <w:t xml:space="preserve"> </w:t>
      </w:r>
      <w:r>
        <w:rPr>
          <w:rFonts w:ascii="Times New Roman" w:hAnsi="Times New Roman" w:cs="Times New Roman"/>
        </w:rPr>
        <w:t>-2</w:t>
      </w:r>
      <w:r w:rsidR="00F8430D" w:rsidRPr="00CC39FC">
        <w:rPr>
          <w:rFonts w:ascii="Times New Roman" w:hAnsi="Times New Roman" w:cs="Times New Roman"/>
        </w:rPr>
        <w:t xml:space="preserve">                                                                                                                                         10 hrs</w:t>
      </w:r>
    </w:p>
    <w:p w14:paraId="6BCBEABD" w14:textId="77777777" w:rsidR="00F8430D" w:rsidRPr="00CC39FC" w:rsidRDefault="00F8430D" w:rsidP="00F8430D">
      <w:pPr>
        <w:widowControl w:val="0"/>
        <w:tabs>
          <w:tab w:val="left" w:pos="575"/>
        </w:tabs>
        <w:autoSpaceDE w:val="0"/>
        <w:autoSpaceDN w:val="0"/>
        <w:spacing w:before="57"/>
        <w:ind w:right="-46"/>
        <w:jc w:val="both"/>
        <w:rPr>
          <w:rFonts w:ascii="Times New Roman" w:hAnsi="Times New Roman" w:cs="Times New Roman"/>
          <w:color w:val="000000"/>
        </w:rPr>
      </w:pPr>
      <w:r w:rsidRPr="00CC39FC">
        <w:rPr>
          <w:rFonts w:ascii="Times New Roman" w:hAnsi="Times New Roman" w:cs="Times New Roman"/>
          <w:color w:val="000000"/>
        </w:rPr>
        <w:t xml:space="preserve">Powder Bed Fusion: Selective Laser Sintering (SLS): Process - Powder Fusion Mechanism - Materials and Application. Selective Laser Melting (SLM), Electron Beam Melting (EBM): Materials - Process - Advantages and Applications. Material Extrusion: Fused Deposition </w:t>
      </w:r>
      <w:proofErr w:type="spellStart"/>
      <w:r w:rsidRPr="00CC39FC">
        <w:rPr>
          <w:rFonts w:ascii="Times New Roman" w:hAnsi="Times New Roman" w:cs="Times New Roman"/>
          <w:color w:val="000000"/>
        </w:rPr>
        <w:t>Modeling</w:t>
      </w:r>
      <w:proofErr w:type="spellEnd"/>
      <w:r w:rsidRPr="00CC39FC">
        <w:rPr>
          <w:rFonts w:ascii="Times New Roman" w:hAnsi="Times New Roman" w:cs="Times New Roman"/>
          <w:color w:val="000000"/>
        </w:rPr>
        <w:t xml:space="preserve"> (FDM)- Process-Materials -Applications and Limitations.</w:t>
      </w:r>
    </w:p>
    <w:p w14:paraId="08F94295" w14:textId="6E5D840C" w:rsidR="00F8430D" w:rsidRPr="00CC39FC" w:rsidRDefault="00FA2EAA" w:rsidP="00F8430D">
      <w:pPr>
        <w:pStyle w:val="Heading4"/>
        <w:tabs>
          <w:tab w:val="left" w:pos="9026"/>
        </w:tabs>
        <w:ind w:right="-472"/>
        <w:jc w:val="both"/>
        <w:rPr>
          <w:rFonts w:ascii="Times New Roman" w:hAnsi="Times New Roman" w:cs="Times New Roman"/>
          <w:i/>
        </w:rPr>
      </w:pPr>
      <w:r w:rsidRPr="00FA2EAA">
        <w:rPr>
          <w:rFonts w:ascii="Times New Roman" w:hAnsi="Times New Roman" w:cs="Times New Roman"/>
        </w:rPr>
        <w:t>Module</w:t>
      </w:r>
      <w:r w:rsidRPr="00CC39FC">
        <w:rPr>
          <w:rFonts w:ascii="Times New Roman" w:hAnsi="Times New Roman" w:cs="Times New Roman"/>
        </w:rPr>
        <w:t xml:space="preserve"> </w:t>
      </w:r>
      <w:r w:rsidR="00F8430D" w:rsidRPr="00CC39FC">
        <w:rPr>
          <w:rFonts w:ascii="Times New Roman" w:hAnsi="Times New Roman" w:cs="Times New Roman"/>
        </w:rPr>
        <w:t>-</w:t>
      </w:r>
      <w:r>
        <w:rPr>
          <w:rFonts w:ascii="Times New Roman" w:hAnsi="Times New Roman" w:cs="Times New Roman"/>
        </w:rPr>
        <w:t>3</w:t>
      </w:r>
      <w:r w:rsidR="00F8430D" w:rsidRPr="00CC39FC">
        <w:rPr>
          <w:rFonts w:ascii="Times New Roman" w:hAnsi="Times New Roman" w:cs="Times New Roman"/>
        </w:rPr>
        <w:t xml:space="preserve">                                                                                                                                       10 hrs</w:t>
      </w:r>
    </w:p>
    <w:p w14:paraId="5D7C1396"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p>
    <w:p w14:paraId="54E0537B" w14:textId="67E44D94" w:rsidR="00FA2EAA"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color w:val="000000"/>
        </w:rPr>
        <w:t xml:space="preserve">Additive Manufacturing Process: Binder Jetting: Three-Dimensional Printing - Materials - Process - Benefits- Limitations - Applications. Material Jetting: </w:t>
      </w:r>
      <w:proofErr w:type="spellStart"/>
      <w:r w:rsidRPr="00CC39FC">
        <w:rPr>
          <w:rFonts w:ascii="Times New Roman" w:hAnsi="Times New Roman" w:cs="Times New Roman"/>
          <w:color w:val="000000"/>
        </w:rPr>
        <w:t>Multijet</w:t>
      </w:r>
      <w:proofErr w:type="spellEnd"/>
      <w:r w:rsidRPr="00CC39FC">
        <w:rPr>
          <w:rFonts w:ascii="Times New Roman" w:hAnsi="Times New Roman" w:cs="Times New Roman"/>
          <w:color w:val="000000"/>
        </w:rPr>
        <w:t xml:space="preserve"> </w:t>
      </w:r>
      <w:proofErr w:type="spellStart"/>
      <w:r w:rsidRPr="00CC39FC">
        <w:rPr>
          <w:rFonts w:ascii="Times New Roman" w:hAnsi="Times New Roman" w:cs="Times New Roman"/>
          <w:color w:val="000000"/>
        </w:rPr>
        <w:t>Modeling</w:t>
      </w:r>
      <w:proofErr w:type="spellEnd"/>
      <w:r w:rsidRPr="00CC39FC">
        <w:rPr>
          <w:rFonts w:ascii="Times New Roman" w:hAnsi="Times New Roman" w:cs="Times New Roman"/>
          <w:color w:val="000000"/>
        </w:rPr>
        <w:t xml:space="preserve">- Materials - Process - Benefits -Applications. </w:t>
      </w:r>
    </w:p>
    <w:p w14:paraId="3CDE6206" w14:textId="77777777" w:rsidR="00FA2EAA" w:rsidRDefault="00FA2EAA" w:rsidP="00FA2EAA">
      <w:pPr>
        <w:autoSpaceDE w:val="0"/>
        <w:autoSpaceDN w:val="0"/>
        <w:adjustRightInd w:val="0"/>
        <w:spacing w:after="0" w:line="240" w:lineRule="auto"/>
        <w:jc w:val="both"/>
        <w:rPr>
          <w:rFonts w:ascii="Times New Roman" w:hAnsi="Times New Roman" w:cs="Times New Roman"/>
          <w:b/>
          <w:sz w:val="24"/>
          <w:szCs w:val="24"/>
        </w:rPr>
      </w:pPr>
    </w:p>
    <w:p w14:paraId="4A8782FA" w14:textId="3C810660" w:rsidR="00FA2EAA" w:rsidRPr="00FA2EAA" w:rsidRDefault="00FA2EAA" w:rsidP="00FA2EAA">
      <w:pPr>
        <w:autoSpaceDE w:val="0"/>
        <w:autoSpaceDN w:val="0"/>
        <w:adjustRightInd w:val="0"/>
        <w:spacing w:after="0" w:line="240" w:lineRule="auto"/>
        <w:jc w:val="both"/>
        <w:rPr>
          <w:rFonts w:ascii="Times New Roman" w:hAnsi="Times New Roman" w:cs="Times New Roman"/>
          <w:b/>
          <w:sz w:val="24"/>
          <w:szCs w:val="24"/>
        </w:rPr>
      </w:pPr>
      <w:r w:rsidRPr="00FA2EAA">
        <w:rPr>
          <w:rFonts w:ascii="Times New Roman" w:hAnsi="Times New Roman" w:cs="Times New Roman"/>
          <w:b/>
          <w:sz w:val="24"/>
          <w:szCs w:val="24"/>
        </w:rPr>
        <w:t>Module -</w:t>
      </w:r>
      <w:r>
        <w:rPr>
          <w:rFonts w:ascii="Times New Roman" w:hAnsi="Times New Roman" w:cs="Times New Roman"/>
          <w:b/>
          <w:sz w:val="24"/>
          <w:szCs w:val="24"/>
        </w:rPr>
        <w:t>4</w:t>
      </w:r>
    </w:p>
    <w:p w14:paraId="65098455" w14:textId="2F9968F8" w:rsidR="00F8430D" w:rsidRDefault="00F8430D" w:rsidP="00F8430D">
      <w:pPr>
        <w:autoSpaceDE w:val="0"/>
        <w:autoSpaceDN w:val="0"/>
        <w:adjustRightInd w:val="0"/>
        <w:spacing w:after="0" w:line="240" w:lineRule="auto"/>
        <w:jc w:val="both"/>
        <w:rPr>
          <w:rFonts w:ascii="Times New Roman" w:hAnsi="Times New Roman" w:cs="Times New Roman"/>
          <w:b/>
          <w:bCs/>
          <w:color w:val="000000"/>
        </w:rPr>
      </w:pPr>
    </w:p>
    <w:p w14:paraId="3A634F28" w14:textId="77777777" w:rsidR="00FA2EAA" w:rsidRDefault="00FA2EAA" w:rsidP="00FA2EAA">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color w:val="000000"/>
        </w:rPr>
        <w:t>Sheet Lamination: Laminated Object Manufacturing (LOM)- Basic Principle- Mechanism: Gluing or Adhesive Bonding - Thermal Bonding- Materials-Application and Limitation.</w:t>
      </w:r>
    </w:p>
    <w:p w14:paraId="0EE0763E" w14:textId="77777777" w:rsidR="00FA2EAA" w:rsidRDefault="00FA2EAA" w:rsidP="00FA2EAA">
      <w:pPr>
        <w:autoSpaceDE w:val="0"/>
        <w:autoSpaceDN w:val="0"/>
        <w:adjustRightInd w:val="0"/>
        <w:spacing w:after="0" w:line="240" w:lineRule="auto"/>
        <w:jc w:val="both"/>
        <w:rPr>
          <w:rFonts w:ascii="Times New Roman" w:hAnsi="Times New Roman" w:cs="Times New Roman"/>
          <w:color w:val="000000"/>
        </w:rPr>
      </w:pPr>
    </w:p>
    <w:p w14:paraId="2B5CAC9D" w14:textId="77777777" w:rsidR="00FA2EAA" w:rsidRPr="00CC39FC" w:rsidRDefault="00FA2EAA" w:rsidP="00F8430D">
      <w:pPr>
        <w:autoSpaceDE w:val="0"/>
        <w:autoSpaceDN w:val="0"/>
        <w:adjustRightInd w:val="0"/>
        <w:spacing w:after="0" w:line="240" w:lineRule="auto"/>
        <w:jc w:val="both"/>
        <w:rPr>
          <w:rFonts w:ascii="Times New Roman" w:hAnsi="Times New Roman" w:cs="Times New Roman"/>
          <w:b/>
          <w:bCs/>
          <w:color w:val="000000"/>
        </w:rPr>
      </w:pPr>
    </w:p>
    <w:p w14:paraId="4E8495A7" w14:textId="77777777" w:rsidR="00F8430D" w:rsidRPr="00CC39FC" w:rsidRDefault="00F8430D" w:rsidP="00F8430D">
      <w:pPr>
        <w:pStyle w:val="Heading4"/>
        <w:spacing w:before="11"/>
        <w:rPr>
          <w:rFonts w:ascii="Times New Roman" w:hAnsi="Times New Roman" w:cs="Times New Roman"/>
          <w:i/>
        </w:rPr>
      </w:pPr>
      <w:r w:rsidRPr="00CC39FC">
        <w:rPr>
          <w:rFonts w:ascii="Times New Roman" w:hAnsi="Times New Roman" w:cs="Times New Roman"/>
        </w:rPr>
        <w:t>Text Books:</w:t>
      </w:r>
    </w:p>
    <w:p w14:paraId="4F6E1909"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b/>
          <w:bCs/>
          <w:color w:val="000000"/>
        </w:rPr>
        <w:t xml:space="preserve"> </w:t>
      </w:r>
    </w:p>
    <w:p w14:paraId="4DC3414A" w14:textId="77777777" w:rsidR="00F8430D" w:rsidRPr="00CC39FC" w:rsidRDefault="00F8430D" w:rsidP="00F8430D">
      <w:pPr>
        <w:autoSpaceDE w:val="0"/>
        <w:autoSpaceDN w:val="0"/>
        <w:adjustRightInd w:val="0"/>
        <w:spacing w:line="240" w:lineRule="auto"/>
        <w:jc w:val="both"/>
        <w:rPr>
          <w:rFonts w:ascii="Times New Roman" w:hAnsi="Times New Roman" w:cs="Times New Roman"/>
          <w:color w:val="000000"/>
        </w:rPr>
      </w:pPr>
      <w:r w:rsidRPr="00CC39FC">
        <w:rPr>
          <w:rFonts w:ascii="Times New Roman" w:hAnsi="Times New Roman" w:cs="Times New Roman"/>
          <w:color w:val="000000"/>
        </w:rPr>
        <w:t>1. Ian Gibson, David Rosen, Brent Stucker, Mahyar Khorasani “Additive manufacturing technologies”. 3</w:t>
      </w:r>
      <w:r w:rsidRPr="00CC39FC">
        <w:rPr>
          <w:rFonts w:ascii="Times New Roman" w:hAnsi="Times New Roman" w:cs="Times New Roman"/>
          <w:color w:val="000000"/>
          <w:sz w:val="14"/>
          <w:szCs w:val="14"/>
        </w:rPr>
        <w:t xml:space="preserve">rd </w:t>
      </w:r>
      <w:r w:rsidRPr="00CC39FC">
        <w:rPr>
          <w:rFonts w:ascii="Times New Roman" w:hAnsi="Times New Roman" w:cs="Times New Roman"/>
          <w:color w:val="000000"/>
        </w:rPr>
        <w:t xml:space="preserve">edition Springer Cham, Switzerland. (2021). ISBN: 978-3-030- 56126-0 </w:t>
      </w:r>
    </w:p>
    <w:p w14:paraId="56AC979C" w14:textId="77777777" w:rsidR="00F8430D" w:rsidRPr="00CC39FC" w:rsidRDefault="00F8430D" w:rsidP="00F8430D">
      <w:pPr>
        <w:autoSpaceDE w:val="0"/>
        <w:autoSpaceDN w:val="0"/>
        <w:adjustRightInd w:val="0"/>
        <w:spacing w:line="240" w:lineRule="auto"/>
        <w:jc w:val="both"/>
        <w:rPr>
          <w:rFonts w:ascii="Times New Roman" w:hAnsi="Times New Roman" w:cs="Times New Roman"/>
          <w:color w:val="000000"/>
        </w:rPr>
      </w:pPr>
      <w:r w:rsidRPr="00CC39FC">
        <w:rPr>
          <w:rFonts w:ascii="Times New Roman" w:hAnsi="Times New Roman" w:cs="Times New Roman"/>
          <w:color w:val="000000"/>
        </w:rPr>
        <w:lastRenderedPageBreak/>
        <w:t xml:space="preserve">2. Andreas </w:t>
      </w:r>
      <w:proofErr w:type="spellStart"/>
      <w:r w:rsidRPr="00CC39FC">
        <w:rPr>
          <w:rFonts w:ascii="Times New Roman" w:hAnsi="Times New Roman" w:cs="Times New Roman"/>
          <w:color w:val="000000"/>
        </w:rPr>
        <w:t>Gebhardt</w:t>
      </w:r>
      <w:proofErr w:type="spellEnd"/>
      <w:r w:rsidRPr="00CC39FC">
        <w:rPr>
          <w:rFonts w:ascii="Times New Roman" w:hAnsi="Times New Roman" w:cs="Times New Roman"/>
          <w:color w:val="000000"/>
        </w:rPr>
        <w:t xml:space="preserve"> and Jan-Steffen </w:t>
      </w:r>
      <w:proofErr w:type="spellStart"/>
      <w:r w:rsidRPr="00CC39FC">
        <w:rPr>
          <w:rFonts w:ascii="Times New Roman" w:hAnsi="Times New Roman" w:cs="Times New Roman"/>
          <w:color w:val="000000"/>
        </w:rPr>
        <w:t>Hötter</w:t>
      </w:r>
      <w:proofErr w:type="spellEnd"/>
      <w:r w:rsidRPr="00CC39FC">
        <w:rPr>
          <w:rFonts w:ascii="Times New Roman" w:hAnsi="Times New Roman" w:cs="Times New Roman"/>
          <w:color w:val="000000"/>
        </w:rPr>
        <w:t xml:space="preserve"> “Additive Manufacturing: 3D Printing for Prototyping and Manufacturing”, Hanser publications, United States, 2015, ISBN: 978-1-56990-582-1. </w:t>
      </w:r>
    </w:p>
    <w:p w14:paraId="364132CF" w14:textId="77777777" w:rsidR="00F8430D" w:rsidRPr="00CC39FC" w:rsidRDefault="00F8430D" w:rsidP="00F8430D">
      <w:pPr>
        <w:pStyle w:val="Heading4"/>
      </w:pPr>
    </w:p>
    <w:p w14:paraId="7E4701B1" w14:textId="77777777" w:rsidR="00F8430D" w:rsidRPr="00CC39FC" w:rsidRDefault="00F8430D" w:rsidP="00F8430D">
      <w:pPr>
        <w:pStyle w:val="Heading4"/>
        <w:rPr>
          <w:rFonts w:ascii="Times New Roman" w:hAnsi="Times New Roman" w:cs="Times New Roman"/>
          <w:i/>
        </w:rPr>
      </w:pPr>
      <w:r w:rsidRPr="00CC39FC">
        <w:rPr>
          <w:rFonts w:ascii="Times New Roman" w:hAnsi="Times New Roman" w:cs="Times New Roman"/>
        </w:rPr>
        <w:t>Reference</w:t>
      </w:r>
      <w:r w:rsidRPr="00CC39FC">
        <w:rPr>
          <w:rFonts w:ascii="Times New Roman" w:hAnsi="Times New Roman" w:cs="Times New Roman"/>
          <w:spacing w:val="-4"/>
        </w:rPr>
        <w:t xml:space="preserve"> </w:t>
      </w:r>
      <w:r w:rsidRPr="00CC39FC">
        <w:rPr>
          <w:rFonts w:ascii="Times New Roman" w:hAnsi="Times New Roman" w:cs="Times New Roman"/>
        </w:rPr>
        <w:t xml:space="preserve">Books: </w:t>
      </w:r>
    </w:p>
    <w:p w14:paraId="0518E2FC" w14:textId="77777777" w:rsidR="00F8430D" w:rsidRPr="00CC39FC" w:rsidRDefault="00F8430D" w:rsidP="00F8430D">
      <w:pPr>
        <w:autoSpaceDE w:val="0"/>
        <w:autoSpaceDN w:val="0"/>
        <w:adjustRightInd w:val="0"/>
        <w:spacing w:line="240" w:lineRule="auto"/>
        <w:jc w:val="both"/>
        <w:rPr>
          <w:rFonts w:ascii="Times New Roman" w:hAnsi="Times New Roman" w:cs="Times New Roman"/>
          <w:color w:val="000000"/>
        </w:rPr>
      </w:pPr>
      <w:r w:rsidRPr="00CC39FC">
        <w:rPr>
          <w:rFonts w:ascii="Times New Roman" w:hAnsi="Times New Roman" w:cs="Times New Roman"/>
          <w:color w:val="000000"/>
        </w:rPr>
        <w:t xml:space="preserve">1. Andreas Gebhardt, “Understanding Additive Manufacturing: Rapid Prototyping, Rapid Manufacturing”, Hanser Gardner Publication, Cincinnati., Ohio, 2011, ISBN :9783446425521. </w:t>
      </w:r>
    </w:p>
    <w:p w14:paraId="26C87E71" w14:textId="77777777" w:rsidR="00F8430D" w:rsidRPr="00CC39FC" w:rsidRDefault="00F8430D" w:rsidP="00F8430D">
      <w:pPr>
        <w:autoSpaceDE w:val="0"/>
        <w:autoSpaceDN w:val="0"/>
        <w:adjustRightInd w:val="0"/>
        <w:spacing w:line="240" w:lineRule="auto"/>
        <w:jc w:val="both"/>
        <w:rPr>
          <w:rFonts w:ascii="Times New Roman" w:hAnsi="Times New Roman" w:cs="Times New Roman"/>
          <w:color w:val="000000"/>
        </w:rPr>
      </w:pPr>
      <w:r w:rsidRPr="00CC39FC">
        <w:rPr>
          <w:rFonts w:ascii="Times New Roman" w:hAnsi="Times New Roman" w:cs="Times New Roman"/>
          <w:color w:val="000000"/>
        </w:rPr>
        <w:t xml:space="preserve">2. Milan Brandt, “Laser Additive Manufacturing: Materials, Design, Technologies, and Applications”, Woodhead Publishing., United Kingdom, 2016, ISBN: 9780081004333. </w:t>
      </w:r>
    </w:p>
    <w:p w14:paraId="74A784EC" w14:textId="77777777" w:rsidR="00F8430D" w:rsidRPr="00CC39FC" w:rsidRDefault="00F8430D" w:rsidP="00F8430D">
      <w:pPr>
        <w:autoSpaceDE w:val="0"/>
        <w:autoSpaceDN w:val="0"/>
        <w:adjustRightInd w:val="0"/>
        <w:spacing w:line="240" w:lineRule="auto"/>
        <w:jc w:val="both"/>
        <w:rPr>
          <w:rFonts w:ascii="Times New Roman" w:hAnsi="Times New Roman" w:cs="Times New Roman"/>
          <w:color w:val="000000"/>
        </w:rPr>
      </w:pPr>
      <w:r w:rsidRPr="00CC39FC">
        <w:rPr>
          <w:rFonts w:ascii="Times New Roman" w:hAnsi="Times New Roman" w:cs="Times New Roman"/>
          <w:color w:val="000000"/>
        </w:rPr>
        <w:t xml:space="preserve">3. Amit Bandyopadhyay and Susmita Bose, “Additive Manufacturing”, 1st Edition, CRC Press., United States, 2015, ISBN-13: 978-1482223590. </w:t>
      </w:r>
    </w:p>
    <w:p w14:paraId="59A343B3"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color w:val="000000"/>
        </w:rPr>
        <w:t xml:space="preserve">4. Kamrani A.K. and Nasr E.A., “Rapid Prototyping: Theory and practice”, Springer., United States, 2006, ISBN: 978-1-4614-9842-1. </w:t>
      </w:r>
    </w:p>
    <w:p w14:paraId="67690E81"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p>
    <w:p w14:paraId="445E5AF5" w14:textId="77777777" w:rsidR="00F8430D" w:rsidRPr="00CC39FC" w:rsidRDefault="00F8430D" w:rsidP="00F8430D">
      <w:pPr>
        <w:autoSpaceDE w:val="0"/>
        <w:autoSpaceDN w:val="0"/>
        <w:adjustRightInd w:val="0"/>
        <w:spacing w:after="0" w:line="240" w:lineRule="auto"/>
        <w:jc w:val="both"/>
        <w:rPr>
          <w:rFonts w:ascii="Times New Roman" w:hAnsi="Times New Roman" w:cs="Times New Roman"/>
          <w:color w:val="000000"/>
        </w:rPr>
      </w:pPr>
      <w:r w:rsidRPr="00CC39FC">
        <w:rPr>
          <w:rFonts w:ascii="Times New Roman" w:hAnsi="Times New Roman" w:cs="Times New Roman"/>
          <w:color w:val="000000"/>
        </w:rPr>
        <w:t xml:space="preserve">5. Liou, L.W. and Liou, F.W., “Rapid Prototyping and Engineering applications: A tool box for prototype development”, CRC Press., United States, 2011, ISBN: 9780849334092. </w:t>
      </w:r>
    </w:p>
    <w:p w14:paraId="72D438A6" w14:textId="77777777" w:rsidR="00F8430D" w:rsidRPr="00CC39FC" w:rsidRDefault="00F8430D" w:rsidP="00F8430D">
      <w:pPr>
        <w:widowControl w:val="0"/>
        <w:tabs>
          <w:tab w:val="left" w:pos="575"/>
        </w:tabs>
        <w:autoSpaceDE w:val="0"/>
        <w:autoSpaceDN w:val="0"/>
        <w:spacing w:before="57"/>
        <w:ind w:right="1167"/>
        <w:rPr>
          <w:rFonts w:ascii="Times New Roman" w:hAnsi="Times New Roman" w:cs="Times New Roman"/>
        </w:rPr>
      </w:pPr>
    </w:p>
    <w:p w14:paraId="528E3BBA" w14:textId="4D257BA8" w:rsidR="00F8430D" w:rsidRDefault="00F8430D" w:rsidP="00F8430D">
      <w:pPr>
        <w:widowControl w:val="0"/>
        <w:tabs>
          <w:tab w:val="left" w:pos="575"/>
        </w:tabs>
        <w:autoSpaceDE w:val="0"/>
        <w:autoSpaceDN w:val="0"/>
        <w:spacing w:before="57"/>
        <w:ind w:right="1167"/>
        <w:rPr>
          <w:rFonts w:ascii="Times New Roman" w:hAnsi="Times New Roman" w:cs="Times New Roman"/>
        </w:rPr>
      </w:pPr>
    </w:p>
    <w:p w14:paraId="3205C9CD" w14:textId="77777777" w:rsidR="00683364" w:rsidRPr="00CC39FC" w:rsidRDefault="00683364" w:rsidP="00F8430D">
      <w:pPr>
        <w:widowControl w:val="0"/>
        <w:tabs>
          <w:tab w:val="left" w:pos="575"/>
        </w:tabs>
        <w:autoSpaceDE w:val="0"/>
        <w:autoSpaceDN w:val="0"/>
        <w:spacing w:before="57"/>
        <w:ind w:right="1167"/>
        <w:rPr>
          <w:rFonts w:ascii="Times New Roman" w:hAnsi="Times New Roman" w:cs="Times New Roman"/>
        </w:rPr>
      </w:pP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A2753C" w:rsidRPr="00CC39FC" w14:paraId="0BA1E89C" w14:textId="77777777" w:rsidTr="00A2753C">
        <w:tc>
          <w:tcPr>
            <w:tcW w:w="748" w:type="dxa"/>
          </w:tcPr>
          <w:p w14:paraId="35963F7D"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CO</w:t>
            </w:r>
          </w:p>
        </w:tc>
        <w:tc>
          <w:tcPr>
            <w:tcW w:w="665" w:type="dxa"/>
          </w:tcPr>
          <w:p w14:paraId="600E6DFB"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PO1</w:t>
            </w:r>
          </w:p>
        </w:tc>
        <w:tc>
          <w:tcPr>
            <w:tcW w:w="698" w:type="dxa"/>
          </w:tcPr>
          <w:p w14:paraId="249E32A4"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PO2</w:t>
            </w:r>
          </w:p>
        </w:tc>
        <w:tc>
          <w:tcPr>
            <w:tcW w:w="608" w:type="dxa"/>
          </w:tcPr>
          <w:p w14:paraId="64098C1A"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PO3</w:t>
            </w:r>
          </w:p>
        </w:tc>
        <w:tc>
          <w:tcPr>
            <w:tcW w:w="608" w:type="dxa"/>
          </w:tcPr>
          <w:p w14:paraId="5D50A912"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PO4</w:t>
            </w:r>
          </w:p>
        </w:tc>
        <w:tc>
          <w:tcPr>
            <w:tcW w:w="608" w:type="dxa"/>
          </w:tcPr>
          <w:p w14:paraId="7A72F964"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PO5</w:t>
            </w:r>
          </w:p>
        </w:tc>
        <w:tc>
          <w:tcPr>
            <w:tcW w:w="608" w:type="dxa"/>
          </w:tcPr>
          <w:p w14:paraId="27D67A13"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PO6</w:t>
            </w:r>
          </w:p>
        </w:tc>
        <w:tc>
          <w:tcPr>
            <w:tcW w:w="608" w:type="dxa"/>
          </w:tcPr>
          <w:p w14:paraId="6A15F168"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PO7</w:t>
            </w:r>
          </w:p>
        </w:tc>
        <w:tc>
          <w:tcPr>
            <w:tcW w:w="608" w:type="dxa"/>
          </w:tcPr>
          <w:p w14:paraId="66DB200F"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PO8</w:t>
            </w:r>
          </w:p>
        </w:tc>
        <w:tc>
          <w:tcPr>
            <w:tcW w:w="608" w:type="dxa"/>
          </w:tcPr>
          <w:p w14:paraId="7F69D442"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PO9</w:t>
            </w:r>
          </w:p>
        </w:tc>
        <w:tc>
          <w:tcPr>
            <w:tcW w:w="718" w:type="dxa"/>
          </w:tcPr>
          <w:p w14:paraId="1A00EF00"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PO10</w:t>
            </w:r>
          </w:p>
        </w:tc>
        <w:tc>
          <w:tcPr>
            <w:tcW w:w="718" w:type="dxa"/>
          </w:tcPr>
          <w:p w14:paraId="30DD92C4"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PO11</w:t>
            </w:r>
          </w:p>
        </w:tc>
        <w:tc>
          <w:tcPr>
            <w:tcW w:w="730" w:type="dxa"/>
          </w:tcPr>
          <w:p w14:paraId="1C2D0ABC"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PSO1</w:t>
            </w:r>
          </w:p>
        </w:tc>
        <w:tc>
          <w:tcPr>
            <w:tcW w:w="730" w:type="dxa"/>
          </w:tcPr>
          <w:p w14:paraId="07018D3E"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PSO2</w:t>
            </w:r>
          </w:p>
        </w:tc>
        <w:tc>
          <w:tcPr>
            <w:tcW w:w="730" w:type="dxa"/>
          </w:tcPr>
          <w:p w14:paraId="619426D0" w14:textId="77777777" w:rsidR="00A2753C" w:rsidRPr="00CC39FC" w:rsidRDefault="00A2753C" w:rsidP="00D900D1">
            <w:pPr>
              <w:rPr>
                <w:rFonts w:ascii="Times New Roman" w:hAnsi="Times New Roman" w:cs="Times New Roman"/>
              </w:rPr>
            </w:pPr>
            <w:r w:rsidRPr="00CC39FC">
              <w:rPr>
                <w:rFonts w:ascii="Times New Roman" w:hAnsi="Times New Roman" w:cs="Times New Roman"/>
              </w:rPr>
              <w:t>PSO3</w:t>
            </w:r>
          </w:p>
        </w:tc>
      </w:tr>
      <w:tr w:rsidR="00A2753C" w:rsidRPr="00CC39FC" w14:paraId="7E7B5E4C" w14:textId="77777777" w:rsidTr="00A2753C">
        <w:tc>
          <w:tcPr>
            <w:tcW w:w="748" w:type="dxa"/>
          </w:tcPr>
          <w:p w14:paraId="5D65637D" w14:textId="77777777" w:rsidR="00A2753C" w:rsidRPr="00CC39FC" w:rsidRDefault="00A2753C" w:rsidP="00A2753C">
            <w:pPr>
              <w:rPr>
                <w:rFonts w:ascii="Times New Roman" w:hAnsi="Times New Roman" w:cs="Times New Roman"/>
              </w:rPr>
            </w:pPr>
            <w:r w:rsidRPr="00CC39FC">
              <w:rPr>
                <w:rFonts w:ascii="Times New Roman" w:hAnsi="Times New Roman" w:cs="Times New Roman"/>
              </w:rPr>
              <w:t>CO1</w:t>
            </w:r>
          </w:p>
        </w:tc>
        <w:tc>
          <w:tcPr>
            <w:tcW w:w="665" w:type="dxa"/>
          </w:tcPr>
          <w:p w14:paraId="15A6A2CE"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98" w:type="dxa"/>
          </w:tcPr>
          <w:p w14:paraId="34C07DFF"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57AE6C36"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08" w:type="dxa"/>
          </w:tcPr>
          <w:p w14:paraId="597A45E2"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42D7C904"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6B477717"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2FB0A8FD"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274FC0A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399EE990"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718" w:type="dxa"/>
          </w:tcPr>
          <w:p w14:paraId="20730ECF"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18" w:type="dxa"/>
          </w:tcPr>
          <w:p w14:paraId="790BD856" w14:textId="1359C4EB"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30" w:type="dxa"/>
          </w:tcPr>
          <w:p w14:paraId="3D3DE7AD"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730" w:type="dxa"/>
          </w:tcPr>
          <w:p w14:paraId="0AEDB703"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730" w:type="dxa"/>
          </w:tcPr>
          <w:p w14:paraId="5C92956D"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r>
      <w:tr w:rsidR="00A2753C" w:rsidRPr="00CC39FC" w14:paraId="28DA718B" w14:textId="77777777" w:rsidTr="00A2753C">
        <w:tc>
          <w:tcPr>
            <w:tcW w:w="748" w:type="dxa"/>
          </w:tcPr>
          <w:p w14:paraId="5DDD726F" w14:textId="77777777" w:rsidR="00A2753C" w:rsidRPr="00CC39FC" w:rsidRDefault="00A2753C" w:rsidP="00A2753C">
            <w:pPr>
              <w:rPr>
                <w:rFonts w:ascii="Times New Roman" w:hAnsi="Times New Roman" w:cs="Times New Roman"/>
              </w:rPr>
            </w:pPr>
            <w:r w:rsidRPr="00CC39FC">
              <w:rPr>
                <w:rFonts w:ascii="Times New Roman" w:hAnsi="Times New Roman" w:cs="Times New Roman"/>
              </w:rPr>
              <w:t>CO2</w:t>
            </w:r>
          </w:p>
        </w:tc>
        <w:tc>
          <w:tcPr>
            <w:tcW w:w="665" w:type="dxa"/>
          </w:tcPr>
          <w:p w14:paraId="137BEAA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98" w:type="dxa"/>
          </w:tcPr>
          <w:p w14:paraId="13E6232C"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7EE0174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75EA5695"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3A089721"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769A905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22A08B7D"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0413F648"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0CDBE0A8"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718" w:type="dxa"/>
          </w:tcPr>
          <w:p w14:paraId="6A463EDB"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18" w:type="dxa"/>
          </w:tcPr>
          <w:p w14:paraId="23E64FBF" w14:textId="4A9766FB"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30" w:type="dxa"/>
          </w:tcPr>
          <w:p w14:paraId="468929AE"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730" w:type="dxa"/>
          </w:tcPr>
          <w:p w14:paraId="1710C4B7"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730" w:type="dxa"/>
          </w:tcPr>
          <w:p w14:paraId="7957656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r>
      <w:tr w:rsidR="00A2753C" w:rsidRPr="00CC39FC" w14:paraId="0CA87792" w14:textId="77777777" w:rsidTr="00A2753C">
        <w:tc>
          <w:tcPr>
            <w:tcW w:w="748" w:type="dxa"/>
          </w:tcPr>
          <w:p w14:paraId="5F42B9D6" w14:textId="77777777" w:rsidR="00A2753C" w:rsidRPr="00CC39FC" w:rsidRDefault="00A2753C" w:rsidP="00A2753C">
            <w:pPr>
              <w:rPr>
                <w:rFonts w:ascii="Times New Roman" w:hAnsi="Times New Roman" w:cs="Times New Roman"/>
              </w:rPr>
            </w:pPr>
            <w:r w:rsidRPr="00CC39FC">
              <w:rPr>
                <w:rFonts w:ascii="Times New Roman" w:hAnsi="Times New Roman" w:cs="Times New Roman"/>
              </w:rPr>
              <w:t>CO3</w:t>
            </w:r>
          </w:p>
        </w:tc>
        <w:tc>
          <w:tcPr>
            <w:tcW w:w="665" w:type="dxa"/>
          </w:tcPr>
          <w:p w14:paraId="1DE02681"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98" w:type="dxa"/>
          </w:tcPr>
          <w:p w14:paraId="3B31DB96"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02C1D03B"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08" w:type="dxa"/>
          </w:tcPr>
          <w:p w14:paraId="605E0687"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122D5180"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6F9C478E"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59720B4B"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07282E11"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2B7BF248"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718" w:type="dxa"/>
          </w:tcPr>
          <w:p w14:paraId="4D0A7F29"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18" w:type="dxa"/>
          </w:tcPr>
          <w:p w14:paraId="26BD1AEB" w14:textId="6973DD48"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30" w:type="dxa"/>
          </w:tcPr>
          <w:p w14:paraId="06783170"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730" w:type="dxa"/>
          </w:tcPr>
          <w:p w14:paraId="4C0D41D2"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730" w:type="dxa"/>
          </w:tcPr>
          <w:p w14:paraId="33A2EE9B"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r>
      <w:tr w:rsidR="00A2753C" w:rsidRPr="00CC39FC" w14:paraId="44293996" w14:textId="77777777" w:rsidTr="00A2753C">
        <w:tc>
          <w:tcPr>
            <w:tcW w:w="748" w:type="dxa"/>
          </w:tcPr>
          <w:p w14:paraId="35FFC58D" w14:textId="77777777" w:rsidR="00A2753C" w:rsidRPr="00CC39FC" w:rsidRDefault="00A2753C" w:rsidP="00A2753C">
            <w:pPr>
              <w:rPr>
                <w:rFonts w:ascii="Times New Roman" w:hAnsi="Times New Roman" w:cs="Times New Roman"/>
              </w:rPr>
            </w:pPr>
            <w:r w:rsidRPr="00CC39FC">
              <w:rPr>
                <w:rFonts w:ascii="Times New Roman" w:hAnsi="Times New Roman" w:cs="Times New Roman"/>
              </w:rPr>
              <w:t>CO4</w:t>
            </w:r>
          </w:p>
        </w:tc>
        <w:tc>
          <w:tcPr>
            <w:tcW w:w="665" w:type="dxa"/>
          </w:tcPr>
          <w:p w14:paraId="304A7DD4"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698" w:type="dxa"/>
          </w:tcPr>
          <w:p w14:paraId="34C9EC0F"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4171BE36"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439AF163"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2A2B3FA7"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608" w:type="dxa"/>
          </w:tcPr>
          <w:p w14:paraId="5835B798"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1FD11877"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608" w:type="dxa"/>
          </w:tcPr>
          <w:p w14:paraId="33A44354"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608" w:type="dxa"/>
          </w:tcPr>
          <w:p w14:paraId="3FB7CCE6"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718" w:type="dxa"/>
          </w:tcPr>
          <w:p w14:paraId="093C762A"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c>
          <w:tcPr>
            <w:tcW w:w="718" w:type="dxa"/>
          </w:tcPr>
          <w:p w14:paraId="6F8DDE3B" w14:textId="33A304AE"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2 </w:t>
            </w:r>
          </w:p>
        </w:tc>
        <w:tc>
          <w:tcPr>
            <w:tcW w:w="730" w:type="dxa"/>
          </w:tcPr>
          <w:p w14:paraId="21F1EE73"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3 </w:t>
            </w:r>
          </w:p>
        </w:tc>
        <w:tc>
          <w:tcPr>
            <w:tcW w:w="730" w:type="dxa"/>
          </w:tcPr>
          <w:p w14:paraId="59556F11"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1 </w:t>
            </w:r>
          </w:p>
        </w:tc>
        <w:tc>
          <w:tcPr>
            <w:tcW w:w="730" w:type="dxa"/>
          </w:tcPr>
          <w:p w14:paraId="3D92CF58" w14:textId="77777777" w:rsidR="00A2753C" w:rsidRPr="00CC39FC" w:rsidRDefault="00A2753C" w:rsidP="00A2753C">
            <w:pPr>
              <w:autoSpaceDE w:val="0"/>
              <w:autoSpaceDN w:val="0"/>
              <w:adjustRightInd w:val="0"/>
              <w:rPr>
                <w:rFonts w:ascii="Times New Roman" w:hAnsi="Times New Roman" w:cs="Times New Roman"/>
                <w:color w:val="000000"/>
              </w:rPr>
            </w:pPr>
            <w:r w:rsidRPr="00CC39FC">
              <w:rPr>
                <w:rFonts w:ascii="Times New Roman" w:hAnsi="Times New Roman" w:cs="Times New Roman"/>
                <w:color w:val="000000"/>
              </w:rPr>
              <w:t xml:space="preserve">- </w:t>
            </w:r>
          </w:p>
        </w:tc>
      </w:tr>
    </w:tbl>
    <w:p w14:paraId="7C93086E" w14:textId="77777777" w:rsidR="00F8430D" w:rsidRPr="00CC39FC" w:rsidRDefault="00F8430D" w:rsidP="00F8430D">
      <w:pPr>
        <w:widowControl w:val="0"/>
        <w:tabs>
          <w:tab w:val="left" w:pos="575"/>
        </w:tabs>
        <w:autoSpaceDE w:val="0"/>
        <w:autoSpaceDN w:val="0"/>
        <w:spacing w:before="57"/>
        <w:ind w:right="1167"/>
        <w:rPr>
          <w:rFonts w:ascii="Times New Roman" w:hAnsi="Times New Roman" w:cs="Times New Roman"/>
        </w:rPr>
      </w:pPr>
    </w:p>
    <w:p w14:paraId="48139996" w14:textId="77777777" w:rsidR="000E6D31" w:rsidRPr="00C52D23" w:rsidRDefault="000E6D31" w:rsidP="000E6D31">
      <w:pPr>
        <w:suppressAutoHyphens/>
        <w:spacing w:after="0"/>
        <w:rPr>
          <w:rFonts w:ascii="Arial" w:hAnsi="Arial" w:cs="Arial"/>
        </w:rPr>
      </w:pPr>
    </w:p>
    <w:p w14:paraId="32F7F732" w14:textId="75B34645" w:rsidR="000E6D31" w:rsidRDefault="000E6D31" w:rsidP="000E6D31">
      <w:pPr>
        <w:suppressAutoHyphens/>
        <w:spacing w:after="0"/>
        <w:rPr>
          <w:rFonts w:ascii="Arial" w:hAnsi="Arial" w:cs="Arial"/>
        </w:rPr>
      </w:pPr>
    </w:p>
    <w:p w14:paraId="799BC7BD" w14:textId="684A9578" w:rsidR="0086422F" w:rsidRDefault="0086422F" w:rsidP="000E6D31">
      <w:pPr>
        <w:suppressAutoHyphens/>
        <w:spacing w:after="0"/>
        <w:rPr>
          <w:rFonts w:ascii="Arial" w:hAnsi="Arial" w:cs="Arial"/>
        </w:rPr>
      </w:pPr>
    </w:p>
    <w:p w14:paraId="0A833470" w14:textId="77777777" w:rsidR="0086422F" w:rsidRPr="00C52D23" w:rsidRDefault="0086422F" w:rsidP="0086422F">
      <w:pPr>
        <w:suppressAutoHyphens/>
        <w:spacing w:after="0"/>
        <w:rPr>
          <w:rFonts w:ascii="Arial" w:hAnsi="Arial" w:cs="Arial"/>
        </w:rPr>
      </w:pPr>
    </w:p>
    <w:p w14:paraId="667F6C73" w14:textId="77777777" w:rsidR="0086422F" w:rsidRPr="00C52D23" w:rsidRDefault="0086422F" w:rsidP="0086422F">
      <w:pPr>
        <w:suppressAutoHyphens/>
        <w:spacing w:after="0"/>
        <w:rPr>
          <w:rFonts w:ascii="Arial" w:hAnsi="Arial" w:cs="Arial"/>
        </w:rPr>
      </w:pPr>
    </w:p>
    <w:p w14:paraId="417067B8" w14:textId="77777777" w:rsidR="0086422F" w:rsidRPr="00C52D23" w:rsidRDefault="0086422F" w:rsidP="0086422F">
      <w:pPr>
        <w:rPr>
          <w:rFonts w:ascii="Arial" w:hAnsi="Arial" w:cs="Arial"/>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86422F" w:rsidRPr="00C52D23" w14:paraId="314C4DAD" w14:textId="77777777" w:rsidTr="009E4191">
        <w:trPr>
          <w:trHeight w:val="375"/>
        </w:trPr>
        <w:tc>
          <w:tcPr>
            <w:tcW w:w="9627" w:type="dxa"/>
            <w:gridSpan w:val="4"/>
          </w:tcPr>
          <w:p w14:paraId="1047E5EC" w14:textId="77777777" w:rsidR="0086422F" w:rsidRPr="00A078D0" w:rsidRDefault="0086422F" w:rsidP="009E4191">
            <w:pPr>
              <w:suppressAutoHyphens/>
              <w:jc w:val="center"/>
              <w:rPr>
                <w:rFonts w:ascii="Times New Roman" w:hAnsi="Times New Roman" w:cs="Times New Roman"/>
                <w:b/>
                <w:bCs/>
                <w:sz w:val="24"/>
                <w:szCs w:val="24"/>
              </w:rPr>
            </w:pPr>
            <w:r w:rsidRPr="00A078D0">
              <w:rPr>
                <w:rFonts w:ascii="Times New Roman" w:hAnsi="Times New Roman" w:cs="Times New Roman"/>
                <w:b/>
                <w:bCs/>
                <w:sz w:val="24"/>
                <w:szCs w:val="24"/>
              </w:rPr>
              <w:t>Renewable Energy Technologies</w:t>
            </w:r>
          </w:p>
        </w:tc>
      </w:tr>
      <w:tr w:rsidR="0086422F" w:rsidRPr="00C52D23" w14:paraId="7D66E5AE" w14:textId="77777777" w:rsidTr="009E4191">
        <w:trPr>
          <w:trHeight w:val="271"/>
        </w:trPr>
        <w:tc>
          <w:tcPr>
            <w:tcW w:w="2408" w:type="dxa"/>
          </w:tcPr>
          <w:p w14:paraId="574CAF80"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Hours/Week L-T-P:</w:t>
            </w:r>
          </w:p>
        </w:tc>
        <w:tc>
          <w:tcPr>
            <w:tcW w:w="2692" w:type="dxa"/>
          </w:tcPr>
          <w:p w14:paraId="33F5B08B"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3-0-0</w:t>
            </w:r>
          </w:p>
        </w:tc>
        <w:tc>
          <w:tcPr>
            <w:tcW w:w="3014" w:type="dxa"/>
          </w:tcPr>
          <w:p w14:paraId="7382A5AD"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Credits:</w:t>
            </w:r>
          </w:p>
        </w:tc>
        <w:tc>
          <w:tcPr>
            <w:tcW w:w="1513" w:type="dxa"/>
          </w:tcPr>
          <w:p w14:paraId="761ACE3D"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 xml:space="preserve">3 </w:t>
            </w:r>
          </w:p>
        </w:tc>
      </w:tr>
      <w:tr w:rsidR="0086422F" w:rsidRPr="00C52D23" w14:paraId="47B77863" w14:textId="77777777" w:rsidTr="009E4191">
        <w:trPr>
          <w:trHeight w:val="271"/>
        </w:trPr>
        <w:tc>
          <w:tcPr>
            <w:tcW w:w="2408" w:type="dxa"/>
          </w:tcPr>
          <w:p w14:paraId="6F863739"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Course Type:</w:t>
            </w:r>
          </w:p>
        </w:tc>
        <w:tc>
          <w:tcPr>
            <w:tcW w:w="2692" w:type="dxa"/>
          </w:tcPr>
          <w:p w14:paraId="0B017F05"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PE</w:t>
            </w:r>
          </w:p>
        </w:tc>
        <w:tc>
          <w:tcPr>
            <w:tcW w:w="3014" w:type="dxa"/>
          </w:tcPr>
          <w:p w14:paraId="5372994A"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Course Code:</w:t>
            </w:r>
          </w:p>
        </w:tc>
        <w:tc>
          <w:tcPr>
            <w:tcW w:w="1513" w:type="dxa"/>
          </w:tcPr>
          <w:p w14:paraId="6E6F87BE" w14:textId="77777777" w:rsidR="0086422F" w:rsidRPr="00A078D0" w:rsidRDefault="0086422F" w:rsidP="009E4191">
            <w:pPr>
              <w:rPr>
                <w:rFonts w:ascii="Times New Roman" w:hAnsi="Times New Roman" w:cs="Times New Roman"/>
                <w:sz w:val="24"/>
                <w:szCs w:val="24"/>
              </w:rPr>
            </w:pPr>
            <w:r w:rsidRPr="00A078D0">
              <w:rPr>
                <w:rFonts w:ascii="Times New Roman" w:hAnsi="Times New Roman" w:cs="Times New Roman"/>
                <w:sz w:val="24"/>
                <w:szCs w:val="24"/>
              </w:rPr>
              <w:t>MS 4213</w:t>
            </w:r>
          </w:p>
        </w:tc>
      </w:tr>
    </w:tbl>
    <w:p w14:paraId="64924B40" w14:textId="77777777" w:rsidR="0086422F" w:rsidRPr="00C52D23" w:rsidRDefault="0086422F" w:rsidP="0086422F">
      <w:pPr>
        <w:jc w:val="both"/>
        <w:rPr>
          <w:rFonts w:ascii="Arial" w:hAnsi="Arial" w:cs="Arial"/>
          <w:b/>
          <w:bCs/>
        </w:rPr>
      </w:pPr>
      <w:r w:rsidRPr="00C52D23">
        <w:rPr>
          <w:rFonts w:ascii="Arial" w:hAnsi="Arial" w:cs="Arial"/>
          <w:b/>
          <w:bCs/>
        </w:rPr>
        <w:t>Course Objectives:</w:t>
      </w:r>
    </w:p>
    <w:p w14:paraId="5B5DB58F" w14:textId="77777777" w:rsidR="0086422F" w:rsidRPr="00CF4BD9" w:rsidRDefault="0086422F" w:rsidP="00C43248">
      <w:pPr>
        <w:pStyle w:val="NormalWeb"/>
        <w:numPr>
          <w:ilvl w:val="0"/>
          <w:numId w:val="116"/>
        </w:numPr>
      </w:pPr>
      <w:r w:rsidRPr="00CF4BD9">
        <w:t>To provide an overview of the global and Indian energy scenarios, and highlight the role of renewable energy in sustainable development.</w:t>
      </w:r>
    </w:p>
    <w:p w14:paraId="350B0A96" w14:textId="77777777" w:rsidR="0086422F" w:rsidRPr="00CF4BD9" w:rsidRDefault="0086422F" w:rsidP="00C43248">
      <w:pPr>
        <w:pStyle w:val="NormalWeb"/>
        <w:numPr>
          <w:ilvl w:val="0"/>
          <w:numId w:val="116"/>
        </w:numPr>
      </w:pPr>
      <w:r w:rsidRPr="00CF4BD9">
        <w:t>To introduce the principles, technologies, and applications of solar and wind energy systems.</w:t>
      </w:r>
    </w:p>
    <w:p w14:paraId="03A1FBF4" w14:textId="77777777" w:rsidR="0086422F" w:rsidRPr="00CF4BD9" w:rsidRDefault="0086422F" w:rsidP="00C43248">
      <w:pPr>
        <w:pStyle w:val="NormalWeb"/>
        <w:numPr>
          <w:ilvl w:val="0"/>
          <w:numId w:val="116"/>
        </w:numPr>
      </w:pPr>
      <w:r w:rsidRPr="00CF4BD9">
        <w:t>To explain the various bio-energy conversion methods and their applications for power and fuel production.</w:t>
      </w:r>
    </w:p>
    <w:p w14:paraId="784B82D9" w14:textId="77777777" w:rsidR="0086422F" w:rsidRPr="00CF4BD9" w:rsidRDefault="0086422F" w:rsidP="00C43248">
      <w:pPr>
        <w:pStyle w:val="NormalWeb"/>
        <w:numPr>
          <w:ilvl w:val="0"/>
          <w:numId w:val="116"/>
        </w:numPr>
      </w:pPr>
      <w:r w:rsidRPr="00CF4BD9">
        <w:t>To impart knowledge about ocean and geothermal energy resources, working principles, and limitations.</w:t>
      </w:r>
    </w:p>
    <w:p w14:paraId="03E7BC6A" w14:textId="77777777" w:rsidR="0086422F" w:rsidRDefault="0086422F" w:rsidP="0086422F">
      <w:pPr>
        <w:spacing w:after="240"/>
        <w:jc w:val="both"/>
        <w:rPr>
          <w:rFonts w:ascii="Arial" w:hAnsi="Arial" w:cs="Arial"/>
          <w:b/>
          <w:bCs/>
        </w:rPr>
      </w:pPr>
      <w:r w:rsidRPr="00C52D23">
        <w:rPr>
          <w:rFonts w:ascii="Arial" w:hAnsi="Arial" w:cs="Arial"/>
        </w:rPr>
        <w:t>.</w:t>
      </w:r>
      <w:r w:rsidRPr="00C52D23">
        <w:rPr>
          <w:rFonts w:ascii="Arial" w:hAnsi="Arial" w:cs="Arial"/>
          <w:b/>
          <w:bCs/>
        </w:rPr>
        <w:t>Course Outcomes:</w:t>
      </w:r>
    </w:p>
    <w:p w14:paraId="6C33F277" w14:textId="77777777" w:rsidR="0086422F" w:rsidRDefault="0086422F" w:rsidP="0086422F">
      <w:pPr>
        <w:pStyle w:val="text"/>
        <w:jc w:val="both"/>
      </w:pPr>
      <w:r w:rsidRPr="00C7726C">
        <w:t>On successful completion of this course, the students should be able to:</w:t>
      </w:r>
    </w:p>
    <w:p w14:paraId="1FE9B5C5" w14:textId="77777777" w:rsidR="0086422F" w:rsidRPr="00C52D23" w:rsidRDefault="0086422F" w:rsidP="0086422F">
      <w:pPr>
        <w:jc w:val="both"/>
        <w:rPr>
          <w:rFonts w:ascii="Arial" w:hAnsi="Arial" w:cs="Arial"/>
          <w:b/>
          <w:bCs/>
        </w:rPr>
      </w:pPr>
    </w:p>
    <w:p w14:paraId="63EF07D4" w14:textId="77777777" w:rsidR="0086422F" w:rsidRPr="00CF4BD9" w:rsidRDefault="0086422F" w:rsidP="00C43248">
      <w:pPr>
        <w:pStyle w:val="ListParagraph"/>
        <w:widowControl w:val="0"/>
        <w:numPr>
          <w:ilvl w:val="0"/>
          <w:numId w:val="40"/>
        </w:numPr>
        <w:autoSpaceDE w:val="0"/>
        <w:autoSpaceDN w:val="0"/>
        <w:spacing w:after="0" w:line="240" w:lineRule="auto"/>
        <w:ind w:left="426"/>
        <w:contextualSpacing w:val="0"/>
        <w:jc w:val="both"/>
        <w:rPr>
          <w:rFonts w:ascii="Times New Roman" w:hAnsi="Times New Roman" w:cs="Times New Roman"/>
          <w:sz w:val="24"/>
          <w:szCs w:val="24"/>
        </w:rPr>
      </w:pPr>
      <w:proofErr w:type="spellStart"/>
      <w:r w:rsidRPr="00CF4BD9">
        <w:rPr>
          <w:rFonts w:ascii="Times New Roman" w:hAnsi="Times New Roman" w:cs="Times New Roman"/>
          <w:sz w:val="24"/>
          <w:szCs w:val="24"/>
        </w:rPr>
        <w:t>Analyze</w:t>
      </w:r>
      <w:proofErr w:type="spellEnd"/>
      <w:r w:rsidRPr="00CF4BD9">
        <w:rPr>
          <w:rFonts w:ascii="Times New Roman" w:hAnsi="Times New Roman" w:cs="Times New Roman"/>
          <w:sz w:val="24"/>
          <w:szCs w:val="24"/>
        </w:rPr>
        <w:t xml:space="preserve"> the present and future energy scenario of India and the world, and assess the potential of renewable energy sources.</w:t>
      </w:r>
    </w:p>
    <w:p w14:paraId="640C31DF" w14:textId="77777777" w:rsidR="0086422F" w:rsidRPr="00CF4BD9" w:rsidRDefault="0086422F" w:rsidP="00C43248">
      <w:pPr>
        <w:pStyle w:val="ListParagraph"/>
        <w:widowControl w:val="0"/>
        <w:numPr>
          <w:ilvl w:val="0"/>
          <w:numId w:val="40"/>
        </w:numPr>
        <w:autoSpaceDE w:val="0"/>
        <w:autoSpaceDN w:val="0"/>
        <w:spacing w:after="0" w:line="240" w:lineRule="auto"/>
        <w:ind w:left="426"/>
        <w:contextualSpacing w:val="0"/>
        <w:jc w:val="both"/>
        <w:rPr>
          <w:rFonts w:ascii="Times New Roman" w:hAnsi="Times New Roman" w:cs="Times New Roman"/>
          <w:sz w:val="24"/>
          <w:szCs w:val="24"/>
        </w:rPr>
      </w:pPr>
      <w:r w:rsidRPr="00CF4BD9">
        <w:rPr>
          <w:rFonts w:ascii="Times New Roman" w:hAnsi="Times New Roman" w:cs="Times New Roman"/>
          <w:sz w:val="24"/>
          <w:szCs w:val="24"/>
        </w:rPr>
        <w:t>Explain the principles, working, and applications of solar and wind energy systems including system components and performance..</w:t>
      </w:r>
    </w:p>
    <w:p w14:paraId="42E21A65" w14:textId="77777777" w:rsidR="0086422F" w:rsidRPr="00CF4BD9" w:rsidRDefault="0086422F" w:rsidP="00C43248">
      <w:pPr>
        <w:pStyle w:val="ListParagraph"/>
        <w:widowControl w:val="0"/>
        <w:numPr>
          <w:ilvl w:val="0"/>
          <w:numId w:val="40"/>
        </w:numPr>
        <w:autoSpaceDE w:val="0"/>
        <w:autoSpaceDN w:val="0"/>
        <w:spacing w:after="0" w:line="240" w:lineRule="auto"/>
        <w:ind w:left="426"/>
        <w:contextualSpacing w:val="0"/>
        <w:jc w:val="both"/>
        <w:rPr>
          <w:rFonts w:ascii="Times New Roman" w:hAnsi="Times New Roman" w:cs="Times New Roman"/>
          <w:sz w:val="24"/>
          <w:szCs w:val="24"/>
        </w:rPr>
      </w:pPr>
      <w:r w:rsidRPr="00CF4BD9">
        <w:rPr>
          <w:rFonts w:ascii="Times New Roman" w:hAnsi="Times New Roman" w:cs="Times New Roman"/>
          <w:sz w:val="24"/>
          <w:szCs w:val="24"/>
        </w:rPr>
        <w:t>Illustrate different bio-energy conversion technologies and evaluate their potential for sustainable fuel and power generation..</w:t>
      </w:r>
    </w:p>
    <w:p w14:paraId="771B5B1F" w14:textId="77777777" w:rsidR="0086422F" w:rsidRPr="00CF4BD9" w:rsidRDefault="0086422F" w:rsidP="00C43248">
      <w:pPr>
        <w:pStyle w:val="ListParagraph"/>
        <w:widowControl w:val="0"/>
        <w:numPr>
          <w:ilvl w:val="0"/>
          <w:numId w:val="40"/>
        </w:numPr>
        <w:autoSpaceDE w:val="0"/>
        <w:autoSpaceDN w:val="0"/>
        <w:spacing w:after="0" w:line="240" w:lineRule="auto"/>
        <w:ind w:left="426"/>
        <w:contextualSpacing w:val="0"/>
        <w:jc w:val="both"/>
        <w:rPr>
          <w:rFonts w:ascii="Times New Roman" w:hAnsi="Times New Roman" w:cs="Times New Roman"/>
          <w:sz w:val="24"/>
          <w:szCs w:val="24"/>
        </w:rPr>
      </w:pPr>
      <w:r w:rsidRPr="00CF4BD9">
        <w:rPr>
          <w:rFonts w:ascii="Times New Roman" w:hAnsi="Times New Roman" w:cs="Times New Roman"/>
          <w:sz w:val="24"/>
          <w:szCs w:val="24"/>
        </w:rPr>
        <w:t>Describe the working of ocean and geothermal energy systems and assess their applicability and environmental impact.</w:t>
      </w:r>
    </w:p>
    <w:p w14:paraId="6F83AA92" w14:textId="77777777" w:rsidR="0086422F" w:rsidRDefault="0086422F" w:rsidP="0086422F">
      <w:pPr>
        <w:jc w:val="both"/>
        <w:rPr>
          <w:rFonts w:ascii="Arial" w:hAnsi="Arial" w:cs="Arial"/>
          <w:b/>
          <w:bCs/>
        </w:rPr>
      </w:pPr>
    </w:p>
    <w:p w14:paraId="29339C0D" w14:textId="77777777" w:rsidR="0086422F" w:rsidRPr="00C52D23" w:rsidRDefault="0086422F" w:rsidP="0086422F">
      <w:pPr>
        <w:jc w:val="both"/>
        <w:rPr>
          <w:rFonts w:ascii="Arial" w:hAnsi="Arial" w:cs="Arial"/>
          <w:b/>
          <w:bCs/>
        </w:rPr>
      </w:pPr>
      <w:r>
        <w:rPr>
          <w:rFonts w:ascii="Arial" w:hAnsi="Arial" w:cs="Arial"/>
          <w:b/>
          <w:bCs/>
        </w:rPr>
        <w:t>Module 1</w:t>
      </w:r>
      <w:r w:rsidRPr="00C52D23">
        <w:rPr>
          <w:rFonts w:ascii="Arial" w:hAnsi="Arial" w:cs="Arial"/>
          <w:b/>
          <w:bCs/>
        </w:rPr>
        <w:t xml:space="preserve"> </w:t>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t xml:space="preserve">     </w:t>
      </w:r>
      <w:r>
        <w:rPr>
          <w:rFonts w:ascii="Arial" w:hAnsi="Arial" w:cs="Arial"/>
          <w:b/>
          <w:bCs/>
        </w:rPr>
        <w:t xml:space="preserve">   </w:t>
      </w:r>
      <w:r w:rsidRPr="00C52D23">
        <w:rPr>
          <w:rFonts w:ascii="Arial" w:hAnsi="Arial" w:cs="Arial"/>
          <w:b/>
          <w:bCs/>
        </w:rPr>
        <w:t xml:space="preserve">   4 Hrs</w:t>
      </w:r>
    </w:p>
    <w:p w14:paraId="3BF65FB0" w14:textId="6137F81D" w:rsidR="0086422F" w:rsidRPr="00C52D23" w:rsidRDefault="0086422F" w:rsidP="0086422F">
      <w:pPr>
        <w:spacing w:after="240"/>
        <w:jc w:val="both"/>
        <w:rPr>
          <w:rFonts w:ascii="Arial" w:hAnsi="Arial" w:cs="Arial"/>
          <w:w w:val="105"/>
        </w:rPr>
      </w:pPr>
      <w:r w:rsidRPr="00C52D23">
        <w:rPr>
          <w:rFonts w:ascii="Arial" w:hAnsi="Arial" w:cs="Arial"/>
          <w:b/>
          <w:bCs/>
        </w:rPr>
        <w:t>ENERGY SCENARIO</w:t>
      </w:r>
      <w:r w:rsidRPr="00C52D23">
        <w:rPr>
          <w:rFonts w:ascii="Arial" w:hAnsi="Arial" w:cs="Arial"/>
          <w:spacing w:val="-2"/>
          <w:w w:val="105"/>
        </w:rPr>
        <w:t xml:space="preserve">: </w:t>
      </w:r>
      <w:r w:rsidRPr="00CF4BD9">
        <w:rPr>
          <w:rFonts w:ascii="Times New Roman" w:hAnsi="Times New Roman" w:cs="Times New Roman"/>
          <w:sz w:val="24"/>
          <w:szCs w:val="24"/>
        </w:rPr>
        <w:t>Indian energy scenario in various sectors – domestic, industrial, commercial, agriculture, transportation and others – Present conventional energy status – status-Potential renewable energy</w:t>
      </w:r>
      <w:r>
        <w:rPr>
          <w:rFonts w:ascii="Times New Roman" w:hAnsi="Times New Roman" w:cs="Times New Roman"/>
          <w:sz w:val="24"/>
          <w:szCs w:val="24"/>
        </w:rPr>
        <w:t xml:space="preserve"> </w:t>
      </w:r>
      <w:r w:rsidRPr="00CF4BD9">
        <w:rPr>
          <w:rFonts w:ascii="Times New Roman" w:hAnsi="Times New Roman" w:cs="Times New Roman"/>
          <w:sz w:val="24"/>
          <w:szCs w:val="24"/>
        </w:rPr>
        <w:t>status-</w:t>
      </w:r>
      <w:r>
        <w:rPr>
          <w:rFonts w:ascii="Times New Roman" w:hAnsi="Times New Roman" w:cs="Times New Roman"/>
          <w:sz w:val="24"/>
          <w:szCs w:val="24"/>
        </w:rPr>
        <w:t xml:space="preserve"> </w:t>
      </w:r>
      <w:r w:rsidRPr="00CF4BD9">
        <w:rPr>
          <w:rFonts w:ascii="Times New Roman" w:hAnsi="Times New Roman" w:cs="Times New Roman"/>
          <w:sz w:val="24"/>
          <w:szCs w:val="24"/>
        </w:rPr>
        <w:t>Potential</w:t>
      </w:r>
      <w:r>
        <w:rPr>
          <w:rFonts w:ascii="Times New Roman" w:hAnsi="Times New Roman" w:cs="Times New Roman"/>
          <w:sz w:val="24"/>
          <w:szCs w:val="24"/>
        </w:rPr>
        <w:t xml:space="preserve"> </w:t>
      </w:r>
      <w:r w:rsidRPr="00CF4BD9">
        <w:rPr>
          <w:rFonts w:ascii="Times New Roman" w:hAnsi="Times New Roman" w:cs="Times New Roman"/>
          <w:sz w:val="24"/>
          <w:szCs w:val="24"/>
        </w:rPr>
        <w:t>of</w:t>
      </w:r>
      <w:r>
        <w:rPr>
          <w:rFonts w:ascii="Times New Roman" w:hAnsi="Times New Roman" w:cs="Times New Roman"/>
          <w:sz w:val="24"/>
          <w:szCs w:val="24"/>
        </w:rPr>
        <w:t xml:space="preserve"> </w:t>
      </w:r>
      <w:r w:rsidRPr="00CF4BD9">
        <w:rPr>
          <w:rFonts w:ascii="Times New Roman" w:hAnsi="Times New Roman" w:cs="Times New Roman"/>
          <w:sz w:val="24"/>
          <w:szCs w:val="24"/>
        </w:rPr>
        <w:t>various</w:t>
      </w:r>
      <w:r>
        <w:rPr>
          <w:rFonts w:ascii="Times New Roman" w:hAnsi="Times New Roman" w:cs="Times New Roman"/>
          <w:sz w:val="24"/>
          <w:szCs w:val="24"/>
        </w:rPr>
        <w:t xml:space="preserve"> </w:t>
      </w:r>
      <w:r w:rsidRPr="00CF4BD9">
        <w:rPr>
          <w:rFonts w:ascii="Times New Roman" w:hAnsi="Times New Roman" w:cs="Times New Roman"/>
          <w:sz w:val="24"/>
          <w:szCs w:val="24"/>
        </w:rPr>
        <w:t>renewable</w:t>
      </w:r>
      <w:r>
        <w:rPr>
          <w:rFonts w:ascii="Times New Roman" w:hAnsi="Times New Roman" w:cs="Times New Roman"/>
          <w:sz w:val="24"/>
          <w:szCs w:val="24"/>
        </w:rPr>
        <w:t xml:space="preserve"> </w:t>
      </w:r>
      <w:r w:rsidRPr="00CF4BD9">
        <w:rPr>
          <w:rFonts w:ascii="Times New Roman" w:hAnsi="Times New Roman" w:cs="Times New Roman"/>
          <w:sz w:val="24"/>
          <w:szCs w:val="24"/>
        </w:rPr>
        <w:t>energy</w:t>
      </w:r>
      <w:r>
        <w:rPr>
          <w:rFonts w:ascii="Times New Roman" w:hAnsi="Times New Roman" w:cs="Times New Roman"/>
          <w:sz w:val="24"/>
          <w:szCs w:val="24"/>
        </w:rPr>
        <w:t xml:space="preserve"> </w:t>
      </w:r>
      <w:r w:rsidRPr="00CF4BD9">
        <w:rPr>
          <w:rFonts w:ascii="Times New Roman" w:hAnsi="Times New Roman" w:cs="Times New Roman"/>
          <w:sz w:val="24"/>
          <w:szCs w:val="24"/>
        </w:rPr>
        <w:t xml:space="preserve">sources </w:t>
      </w:r>
      <w:r>
        <w:rPr>
          <w:rFonts w:ascii="Times New Roman" w:hAnsi="Times New Roman" w:cs="Times New Roman"/>
          <w:sz w:val="24"/>
          <w:szCs w:val="24"/>
        </w:rPr>
        <w:t>–</w:t>
      </w:r>
      <w:r w:rsidRPr="00CF4BD9">
        <w:rPr>
          <w:rFonts w:ascii="Times New Roman" w:hAnsi="Times New Roman" w:cs="Times New Roman"/>
          <w:sz w:val="24"/>
          <w:szCs w:val="24"/>
        </w:rPr>
        <w:t xml:space="preserve"> Global</w:t>
      </w:r>
      <w:r>
        <w:rPr>
          <w:rFonts w:ascii="Times New Roman" w:hAnsi="Times New Roman" w:cs="Times New Roman"/>
          <w:sz w:val="24"/>
          <w:szCs w:val="24"/>
        </w:rPr>
        <w:t xml:space="preserve"> </w:t>
      </w:r>
      <w:r w:rsidRPr="00CF4BD9">
        <w:rPr>
          <w:rFonts w:ascii="Times New Roman" w:hAnsi="Times New Roman" w:cs="Times New Roman"/>
          <w:sz w:val="24"/>
          <w:szCs w:val="24"/>
        </w:rPr>
        <w:t>energy</w:t>
      </w:r>
      <w:r>
        <w:rPr>
          <w:rFonts w:ascii="Times New Roman" w:hAnsi="Times New Roman" w:cs="Times New Roman"/>
          <w:sz w:val="24"/>
          <w:szCs w:val="24"/>
        </w:rPr>
        <w:t xml:space="preserve"> </w:t>
      </w:r>
      <w:r w:rsidRPr="00CF4BD9">
        <w:rPr>
          <w:rFonts w:ascii="Times New Roman" w:hAnsi="Times New Roman" w:cs="Times New Roman"/>
          <w:sz w:val="24"/>
          <w:szCs w:val="24"/>
        </w:rPr>
        <w:t xml:space="preserve">status </w:t>
      </w:r>
      <w:r>
        <w:rPr>
          <w:rFonts w:ascii="Times New Roman" w:hAnsi="Times New Roman" w:cs="Times New Roman"/>
          <w:sz w:val="24"/>
          <w:szCs w:val="24"/>
        </w:rPr>
        <w:t>–</w:t>
      </w:r>
      <w:r w:rsidRPr="00CF4BD9">
        <w:rPr>
          <w:rFonts w:ascii="Times New Roman" w:hAnsi="Times New Roman" w:cs="Times New Roman"/>
          <w:sz w:val="24"/>
          <w:szCs w:val="24"/>
        </w:rPr>
        <w:t xml:space="preserve"> Per</w:t>
      </w:r>
      <w:r>
        <w:rPr>
          <w:rFonts w:ascii="Times New Roman" w:hAnsi="Times New Roman" w:cs="Times New Roman"/>
          <w:sz w:val="24"/>
          <w:szCs w:val="24"/>
        </w:rPr>
        <w:t xml:space="preserve"> </w:t>
      </w:r>
      <w:r w:rsidRPr="00CF4BD9">
        <w:rPr>
          <w:rFonts w:ascii="Times New Roman" w:hAnsi="Times New Roman" w:cs="Times New Roman"/>
          <w:sz w:val="24"/>
          <w:szCs w:val="24"/>
        </w:rPr>
        <w:t>capita</w:t>
      </w:r>
      <w:r>
        <w:rPr>
          <w:rFonts w:ascii="Times New Roman" w:hAnsi="Times New Roman" w:cs="Times New Roman"/>
          <w:sz w:val="24"/>
          <w:szCs w:val="24"/>
        </w:rPr>
        <w:t xml:space="preserve"> </w:t>
      </w:r>
      <w:r w:rsidRPr="00CF4BD9">
        <w:rPr>
          <w:rFonts w:ascii="Times New Roman" w:hAnsi="Times New Roman" w:cs="Times New Roman"/>
          <w:sz w:val="24"/>
          <w:szCs w:val="24"/>
        </w:rPr>
        <w:t>energy</w:t>
      </w:r>
      <w:r>
        <w:rPr>
          <w:rFonts w:ascii="Times New Roman" w:hAnsi="Times New Roman" w:cs="Times New Roman"/>
          <w:sz w:val="24"/>
          <w:szCs w:val="24"/>
        </w:rPr>
        <w:t xml:space="preserve"> </w:t>
      </w:r>
      <w:r w:rsidRPr="00CF4BD9">
        <w:rPr>
          <w:rFonts w:ascii="Times New Roman" w:hAnsi="Times New Roman" w:cs="Times New Roman"/>
          <w:sz w:val="24"/>
          <w:szCs w:val="24"/>
        </w:rPr>
        <w:t>consumption-</w:t>
      </w:r>
      <w:r>
        <w:rPr>
          <w:rFonts w:ascii="Times New Roman" w:hAnsi="Times New Roman" w:cs="Times New Roman"/>
          <w:sz w:val="24"/>
          <w:szCs w:val="24"/>
        </w:rPr>
        <w:t xml:space="preserve"> </w:t>
      </w:r>
      <w:r w:rsidRPr="00CF4BD9">
        <w:rPr>
          <w:rFonts w:ascii="Times New Roman" w:hAnsi="Times New Roman" w:cs="Times New Roman"/>
          <w:sz w:val="24"/>
          <w:szCs w:val="24"/>
        </w:rPr>
        <w:t>Future</w:t>
      </w:r>
      <w:r>
        <w:rPr>
          <w:rFonts w:ascii="Times New Roman" w:hAnsi="Times New Roman" w:cs="Times New Roman"/>
          <w:sz w:val="24"/>
          <w:szCs w:val="24"/>
        </w:rPr>
        <w:t xml:space="preserve"> </w:t>
      </w:r>
      <w:r w:rsidRPr="00CF4BD9">
        <w:rPr>
          <w:rFonts w:ascii="Times New Roman" w:hAnsi="Times New Roman" w:cs="Times New Roman"/>
          <w:sz w:val="24"/>
          <w:szCs w:val="24"/>
        </w:rPr>
        <w:t>energy</w:t>
      </w:r>
      <w:r>
        <w:rPr>
          <w:rFonts w:ascii="Times New Roman" w:hAnsi="Times New Roman" w:cs="Times New Roman"/>
          <w:sz w:val="24"/>
          <w:szCs w:val="24"/>
        </w:rPr>
        <w:t xml:space="preserve"> </w:t>
      </w:r>
      <w:r w:rsidRPr="00CF4BD9">
        <w:rPr>
          <w:rFonts w:ascii="Times New Roman" w:hAnsi="Times New Roman" w:cs="Times New Roman"/>
          <w:sz w:val="24"/>
          <w:szCs w:val="24"/>
        </w:rPr>
        <w:t>plans</w:t>
      </w:r>
    </w:p>
    <w:p w14:paraId="75C1A8EB" w14:textId="77777777" w:rsidR="0086422F" w:rsidRPr="00C52D23" w:rsidRDefault="0086422F" w:rsidP="0086422F">
      <w:pPr>
        <w:jc w:val="both"/>
        <w:rPr>
          <w:rFonts w:ascii="Arial" w:hAnsi="Arial" w:cs="Arial"/>
          <w:b/>
          <w:bCs/>
        </w:rPr>
      </w:pPr>
      <w:r>
        <w:rPr>
          <w:rFonts w:ascii="Arial" w:hAnsi="Arial" w:cs="Arial"/>
          <w:b/>
          <w:bCs/>
          <w:w w:val="105"/>
        </w:rPr>
        <w:t>Module 2</w:t>
      </w:r>
      <w:r w:rsidRPr="00C52D23">
        <w:rPr>
          <w:rFonts w:ascii="Arial" w:hAnsi="Arial" w:cs="Arial"/>
          <w:b/>
          <w:bCs/>
          <w:w w:val="105"/>
        </w:rPr>
        <w:t xml:space="preserve">                                                                                                   </w:t>
      </w:r>
      <w:r>
        <w:rPr>
          <w:rFonts w:ascii="Arial" w:hAnsi="Arial" w:cs="Arial"/>
          <w:b/>
          <w:bCs/>
          <w:w w:val="105"/>
        </w:rPr>
        <w:t xml:space="preserve">          </w:t>
      </w:r>
      <w:r w:rsidRPr="00C52D23">
        <w:rPr>
          <w:rFonts w:ascii="Arial" w:hAnsi="Arial" w:cs="Arial"/>
          <w:b/>
          <w:bCs/>
          <w:w w:val="105"/>
        </w:rPr>
        <w:t xml:space="preserve">      12 Hrs</w:t>
      </w:r>
    </w:p>
    <w:p w14:paraId="217A323D" w14:textId="77777777" w:rsidR="0086422F" w:rsidRPr="00CF4BD9" w:rsidRDefault="0086422F" w:rsidP="0086422F">
      <w:pPr>
        <w:jc w:val="both"/>
        <w:rPr>
          <w:rFonts w:ascii="Times New Roman" w:hAnsi="Times New Roman" w:cs="Times New Roman"/>
          <w:sz w:val="24"/>
          <w:szCs w:val="24"/>
        </w:rPr>
      </w:pPr>
      <w:r w:rsidRPr="00C52D23">
        <w:rPr>
          <w:rFonts w:ascii="Arial" w:hAnsi="Arial" w:cs="Arial"/>
          <w:b/>
          <w:bCs/>
        </w:rPr>
        <w:t>SOLAR ENERGY AND WIND ENERGY</w:t>
      </w:r>
      <w:r w:rsidRPr="00C52D23">
        <w:rPr>
          <w:rFonts w:ascii="Arial" w:hAnsi="Arial" w:cs="Arial"/>
          <w:w w:val="105"/>
        </w:rPr>
        <w:t xml:space="preserve">: </w:t>
      </w:r>
      <w:r w:rsidRPr="00CF4BD9">
        <w:rPr>
          <w:rFonts w:ascii="Times New Roman" w:hAnsi="Times New Roman" w:cs="Times New Roman"/>
          <w:sz w:val="24"/>
          <w:szCs w:val="24"/>
        </w:rPr>
        <w:t>Solar radiation – Measurements of solar radiation and sunshine – Solar spectrum – Solar thermal collectors – Flat plate and concentrating</w:t>
      </w:r>
      <w:r w:rsidRPr="00C52D23">
        <w:rPr>
          <w:rFonts w:ascii="Arial" w:hAnsi="Arial" w:cs="Arial"/>
          <w:w w:val="105"/>
        </w:rPr>
        <w:t xml:space="preserve"> </w:t>
      </w:r>
      <w:r w:rsidRPr="00CF4BD9">
        <w:rPr>
          <w:rFonts w:ascii="Times New Roman" w:hAnsi="Times New Roman" w:cs="Times New Roman"/>
          <w:sz w:val="24"/>
          <w:szCs w:val="24"/>
        </w:rPr>
        <w:t>collectors – Solar thermal applications –Solar thermal energy storage–Fundamentals of solar photovoltaic conversion–Solar cells, Solar PV Systems–Solar PV applications.</w:t>
      </w:r>
    </w:p>
    <w:p w14:paraId="67E6132B"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t>Wind data and energy estimation – Betz limit - Site selection for windfarms – characteristics -Wind resource assessment - Horizontal axis wind turbine – components - Vertical axis wind turbine – Wind turbine generators and its performance – Hybrid systems – Environmental issues-Applications.</w:t>
      </w:r>
    </w:p>
    <w:p w14:paraId="007A3DA1" w14:textId="77777777" w:rsidR="0086422F" w:rsidRPr="00C52D23" w:rsidRDefault="0086422F" w:rsidP="0086422F">
      <w:pPr>
        <w:jc w:val="both"/>
        <w:rPr>
          <w:rFonts w:ascii="Arial" w:hAnsi="Arial" w:cs="Arial"/>
          <w:b/>
        </w:rPr>
      </w:pPr>
      <w:r>
        <w:rPr>
          <w:rFonts w:ascii="Arial" w:hAnsi="Arial" w:cs="Arial"/>
          <w:b/>
          <w:bCs/>
          <w:w w:val="105"/>
        </w:rPr>
        <w:t>Module 3</w:t>
      </w:r>
      <w:r w:rsidRPr="00C52D23">
        <w:rPr>
          <w:rFonts w:ascii="Arial" w:hAnsi="Arial" w:cs="Arial"/>
          <w:b/>
          <w:bCs/>
          <w:w w:val="105"/>
        </w:rPr>
        <w:t xml:space="preserve">                                                                                                   </w:t>
      </w:r>
      <w:r>
        <w:rPr>
          <w:rFonts w:ascii="Arial" w:hAnsi="Arial" w:cs="Arial"/>
          <w:b/>
          <w:bCs/>
          <w:w w:val="105"/>
        </w:rPr>
        <w:t xml:space="preserve">    </w:t>
      </w:r>
      <w:r w:rsidRPr="00C52D23">
        <w:rPr>
          <w:rFonts w:ascii="Arial" w:hAnsi="Arial" w:cs="Arial"/>
          <w:b/>
          <w:bCs/>
          <w:w w:val="105"/>
        </w:rPr>
        <w:t xml:space="preserve">   </w:t>
      </w:r>
      <w:r>
        <w:rPr>
          <w:rFonts w:ascii="Arial" w:hAnsi="Arial" w:cs="Arial"/>
          <w:b/>
          <w:bCs/>
          <w:w w:val="105"/>
        </w:rPr>
        <w:t xml:space="preserve">    </w:t>
      </w:r>
      <w:r w:rsidRPr="00C52D23">
        <w:rPr>
          <w:rFonts w:ascii="Arial" w:hAnsi="Arial" w:cs="Arial"/>
          <w:b/>
          <w:bCs/>
          <w:w w:val="105"/>
        </w:rPr>
        <w:t xml:space="preserve">     8 Hrs</w:t>
      </w:r>
    </w:p>
    <w:p w14:paraId="6C9AF744" w14:textId="77777777" w:rsidR="0086422F" w:rsidRPr="00CF4BD9" w:rsidRDefault="0086422F" w:rsidP="0086422F">
      <w:pPr>
        <w:jc w:val="both"/>
        <w:rPr>
          <w:rFonts w:ascii="Times New Roman" w:hAnsi="Times New Roman" w:cs="Times New Roman"/>
          <w:sz w:val="24"/>
          <w:szCs w:val="24"/>
        </w:rPr>
      </w:pPr>
      <w:r w:rsidRPr="00C52D23">
        <w:rPr>
          <w:rFonts w:ascii="Arial" w:hAnsi="Arial" w:cs="Arial"/>
          <w:b/>
          <w:bCs/>
          <w:w w:val="110"/>
        </w:rPr>
        <w:t xml:space="preserve">BIO-ENERGY: </w:t>
      </w:r>
      <w:r w:rsidRPr="00CF4BD9">
        <w:rPr>
          <w:rFonts w:ascii="Times New Roman" w:hAnsi="Times New Roman" w:cs="Times New Roman"/>
          <w:sz w:val="24"/>
          <w:szCs w:val="24"/>
        </w:rPr>
        <w:t xml:space="preserve">Bio resources – Biomass direct combustion – thermochemical conversion - </w:t>
      </w:r>
      <w:proofErr w:type="spellStart"/>
      <w:r w:rsidRPr="00CF4BD9">
        <w:rPr>
          <w:rFonts w:ascii="Times New Roman" w:hAnsi="Times New Roman" w:cs="Times New Roman"/>
          <w:sz w:val="24"/>
          <w:szCs w:val="24"/>
        </w:rPr>
        <w:t>biochemicalconversion</w:t>
      </w:r>
      <w:proofErr w:type="spellEnd"/>
      <w:r w:rsidRPr="00CF4BD9">
        <w:rPr>
          <w:rFonts w:ascii="Times New Roman" w:hAnsi="Times New Roman" w:cs="Times New Roman"/>
          <w:sz w:val="24"/>
          <w:szCs w:val="24"/>
        </w:rPr>
        <w:t>-mechanical conversion - Biomass gasifier - Types of biomass gasifiers-Cogeneration–Carbonisation–Pyrolysis-Biogasplants–Digesters–Biodiesel production – Ethanol production-Applications.</w:t>
      </w:r>
    </w:p>
    <w:p w14:paraId="100CEB3C" w14:textId="77777777" w:rsidR="0086422F" w:rsidRPr="00C52D23" w:rsidRDefault="0086422F" w:rsidP="0086422F">
      <w:pPr>
        <w:jc w:val="both"/>
        <w:rPr>
          <w:rFonts w:ascii="Arial" w:hAnsi="Arial" w:cs="Arial"/>
          <w:b/>
          <w:bCs/>
        </w:rPr>
      </w:pPr>
      <w:r>
        <w:rPr>
          <w:rFonts w:ascii="Arial" w:hAnsi="Arial" w:cs="Arial"/>
          <w:b/>
          <w:bCs/>
          <w:w w:val="110"/>
        </w:rPr>
        <w:t>Module 4</w:t>
      </w:r>
      <w:r w:rsidRPr="00C52D23">
        <w:rPr>
          <w:rFonts w:ascii="Arial" w:hAnsi="Arial" w:cs="Arial"/>
          <w:b/>
          <w:bCs/>
          <w:w w:val="110"/>
        </w:rPr>
        <w:t xml:space="preserve">                                                                                            </w:t>
      </w:r>
      <w:r>
        <w:rPr>
          <w:rFonts w:ascii="Arial" w:hAnsi="Arial" w:cs="Arial"/>
          <w:b/>
          <w:bCs/>
          <w:w w:val="110"/>
        </w:rPr>
        <w:t xml:space="preserve">              </w:t>
      </w:r>
      <w:r w:rsidRPr="00C52D23">
        <w:rPr>
          <w:rFonts w:ascii="Arial" w:hAnsi="Arial" w:cs="Arial"/>
          <w:b/>
          <w:bCs/>
          <w:w w:val="110"/>
        </w:rPr>
        <w:t xml:space="preserve">   8 Hrs</w:t>
      </w:r>
    </w:p>
    <w:p w14:paraId="5AA921A8" w14:textId="77777777" w:rsidR="0086422F" w:rsidRPr="00C52D23" w:rsidRDefault="0086422F" w:rsidP="0086422F">
      <w:pPr>
        <w:spacing w:after="240"/>
        <w:jc w:val="both"/>
        <w:rPr>
          <w:rFonts w:ascii="Arial" w:hAnsi="Arial" w:cs="Arial"/>
        </w:rPr>
      </w:pPr>
      <w:r w:rsidRPr="00C52D23">
        <w:rPr>
          <w:rFonts w:ascii="Arial" w:hAnsi="Arial" w:cs="Arial"/>
          <w:b/>
          <w:bCs/>
        </w:rPr>
        <w:t>OCEAN AND GEOTHERMAL ENERGY</w:t>
      </w:r>
      <w:r w:rsidRPr="00C52D23">
        <w:rPr>
          <w:rFonts w:ascii="Arial" w:hAnsi="Arial" w:cs="Arial"/>
          <w:w w:val="105"/>
        </w:rPr>
        <w:t xml:space="preserve">: Small hydro-Tidal energy–Wave energy–Open and </w:t>
      </w:r>
      <w:r w:rsidRPr="00CF4BD9">
        <w:rPr>
          <w:rFonts w:ascii="Times New Roman" w:hAnsi="Times New Roman" w:cs="Times New Roman"/>
          <w:sz w:val="24"/>
          <w:szCs w:val="24"/>
        </w:rPr>
        <w:t>closed OTEC Cycles–Limitations–Geothermal energy–Geothermal energy sources-Types of geothermal power plants–Applications- Environmental impact.</w:t>
      </w:r>
    </w:p>
    <w:p w14:paraId="257D011A" w14:textId="77777777" w:rsidR="0086422F" w:rsidRPr="00C52D23" w:rsidRDefault="0086422F" w:rsidP="0086422F">
      <w:pPr>
        <w:spacing w:after="240"/>
        <w:jc w:val="both"/>
        <w:rPr>
          <w:rFonts w:ascii="Arial" w:hAnsi="Arial" w:cs="Arial"/>
        </w:rPr>
      </w:pPr>
    </w:p>
    <w:p w14:paraId="479FF878" w14:textId="77777777" w:rsidR="0086422F" w:rsidRPr="00C52D23" w:rsidRDefault="0086422F" w:rsidP="0086422F">
      <w:pPr>
        <w:spacing w:after="240"/>
        <w:jc w:val="both"/>
        <w:rPr>
          <w:rFonts w:ascii="Arial" w:hAnsi="Arial" w:cs="Arial"/>
          <w:b/>
          <w:bCs/>
        </w:rPr>
      </w:pPr>
      <w:r w:rsidRPr="00C52D23">
        <w:rPr>
          <w:rFonts w:ascii="Arial" w:hAnsi="Arial" w:cs="Arial"/>
          <w:b/>
          <w:bCs/>
        </w:rPr>
        <w:t xml:space="preserve">Text Books </w:t>
      </w:r>
    </w:p>
    <w:p w14:paraId="5F0BEC02"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t xml:space="preserve">S. P. </w:t>
      </w:r>
      <w:proofErr w:type="spellStart"/>
      <w:r w:rsidRPr="00CF4BD9">
        <w:rPr>
          <w:rFonts w:ascii="Times New Roman" w:hAnsi="Times New Roman" w:cs="Times New Roman"/>
          <w:sz w:val="24"/>
          <w:szCs w:val="24"/>
        </w:rPr>
        <w:t>Sukhatme</w:t>
      </w:r>
      <w:proofErr w:type="spellEnd"/>
      <w:r w:rsidRPr="00CF4BD9">
        <w:rPr>
          <w:rFonts w:ascii="Times New Roman" w:hAnsi="Times New Roman" w:cs="Times New Roman"/>
          <w:sz w:val="24"/>
          <w:szCs w:val="24"/>
        </w:rPr>
        <w:t xml:space="preserve">, Solar Energy - Principles of thermal collection and storage, second edition, Tata McGraw-Hill, New Delhi, 2008 </w:t>
      </w:r>
    </w:p>
    <w:p w14:paraId="6769EF73"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t xml:space="preserve">J. </w:t>
      </w:r>
      <w:proofErr w:type="spellStart"/>
      <w:r w:rsidRPr="00CF4BD9">
        <w:rPr>
          <w:rFonts w:ascii="Times New Roman" w:hAnsi="Times New Roman" w:cs="Times New Roman"/>
          <w:sz w:val="24"/>
          <w:szCs w:val="24"/>
        </w:rPr>
        <w:t>Twidell</w:t>
      </w:r>
      <w:proofErr w:type="spellEnd"/>
      <w:r w:rsidRPr="00CF4BD9">
        <w:rPr>
          <w:rFonts w:ascii="Times New Roman" w:hAnsi="Times New Roman" w:cs="Times New Roman"/>
          <w:sz w:val="24"/>
          <w:szCs w:val="24"/>
        </w:rPr>
        <w:t xml:space="preserve"> and T. Weir, Renewable Energy Resources, E &amp; F N </w:t>
      </w:r>
      <w:proofErr w:type="spellStart"/>
      <w:r w:rsidRPr="00CF4BD9">
        <w:rPr>
          <w:rFonts w:ascii="Times New Roman" w:hAnsi="Times New Roman" w:cs="Times New Roman"/>
          <w:sz w:val="24"/>
          <w:szCs w:val="24"/>
        </w:rPr>
        <w:t>Spon</w:t>
      </w:r>
      <w:proofErr w:type="spellEnd"/>
      <w:r w:rsidRPr="00CF4BD9">
        <w:rPr>
          <w:rFonts w:ascii="Times New Roman" w:hAnsi="Times New Roman" w:cs="Times New Roman"/>
          <w:sz w:val="24"/>
          <w:szCs w:val="24"/>
        </w:rPr>
        <w:t xml:space="preserve"> Ltd, London, 1986.</w:t>
      </w:r>
    </w:p>
    <w:p w14:paraId="6614101A" w14:textId="77777777" w:rsidR="0086422F" w:rsidRPr="00C52D23" w:rsidRDefault="0086422F" w:rsidP="0086422F">
      <w:pPr>
        <w:spacing w:after="240"/>
        <w:jc w:val="both"/>
        <w:rPr>
          <w:rFonts w:ascii="Arial" w:hAnsi="Arial" w:cs="Arial"/>
          <w:b/>
          <w:bCs/>
        </w:rPr>
      </w:pPr>
      <w:r w:rsidRPr="00C52D23">
        <w:rPr>
          <w:rFonts w:ascii="Arial" w:hAnsi="Arial" w:cs="Arial"/>
          <w:b/>
          <w:bCs/>
        </w:rPr>
        <w:t xml:space="preserve">References </w:t>
      </w:r>
    </w:p>
    <w:p w14:paraId="2ABAA2EB"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t xml:space="preserve">1. D. Y. </w:t>
      </w:r>
      <w:proofErr w:type="spellStart"/>
      <w:r w:rsidRPr="00CF4BD9">
        <w:rPr>
          <w:rFonts w:ascii="Times New Roman" w:hAnsi="Times New Roman" w:cs="Times New Roman"/>
          <w:sz w:val="24"/>
          <w:szCs w:val="24"/>
        </w:rPr>
        <w:t>Goswami</w:t>
      </w:r>
      <w:proofErr w:type="spellEnd"/>
      <w:r w:rsidRPr="00CF4BD9">
        <w:rPr>
          <w:rFonts w:ascii="Times New Roman" w:hAnsi="Times New Roman" w:cs="Times New Roman"/>
          <w:sz w:val="24"/>
          <w:szCs w:val="24"/>
        </w:rPr>
        <w:t xml:space="preserve">, F. </w:t>
      </w:r>
      <w:proofErr w:type="spellStart"/>
      <w:r w:rsidRPr="00CF4BD9">
        <w:rPr>
          <w:rFonts w:ascii="Times New Roman" w:hAnsi="Times New Roman" w:cs="Times New Roman"/>
          <w:sz w:val="24"/>
          <w:szCs w:val="24"/>
        </w:rPr>
        <w:t>Kreith</w:t>
      </w:r>
      <w:proofErr w:type="spellEnd"/>
      <w:r w:rsidRPr="00CF4BD9">
        <w:rPr>
          <w:rFonts w:ascii="Times New Roman" w:hAnsi="Times New Roman" w:cs="Times New Roman"/>
          <w:sz w:val="24"/>
          <w:szCs w:val="24"/>
        </w:rPr>
        <w:t xml:space="preserve"> and J. F. </w:t>
      </w:r>
      <w:proofErr w:type="spellStart"/>
      <w:r w:rsidRPr="00CF4BD9">
        <w:rPr>
          <w:rFonts w:ascii="Times New Roman" w:hAnsi="Times New Roman" w:cs="Times New Roman"/>
          <w:sz w:val="24"/>
          <w:szCs w:val="24"/>
        </w:rPr>
        <w:t>Kreider</w:t>
      </w:r>
      <w:proofErr w:type="spellEnd"/>
      <w:r w:rsidRPr="00CF4BD9">
        <w:rPr>
          <w:rFonts w:ascii="Times New Roman" w:hAnsi="Times New Roman" w:cs="Times New Roman"/>
          <w:sz w:val="24"/>
          <w:szCs w:val="24"/>
        </w:rPr>
        <w:t xml:space="preserve">, Principles of Solar Engineering, Taylor and Francis, Philadelphia, 2000 </w:t>
      </w:r>
    </w:p>
    <w:p w14:paraId="5508D34F"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lastRenderedPageBreak/>
        <w:t xml:space="preserve">2. D. D. Hall and R. P. Grover, Biomass </w:t>
      </w:r>
      <w:proofErr w:type="spellStart"/>
      <w:r w:rsidRPr="00CF4BD9">
        <w:rPr>
          <w:rFonts w:ascii="Times New Roman" w:hAnsi="Times New Roman" w:cs="Times New Roman"/>
          <w:sz w:val="24"/>
          <w:szCs w:val="24"/>
        </w:rPr>
        <w:t>Regenerable</w:t>
      </w:r>
      <w:proofErr w:type="spellEnd"/>
      <w:r w:rsidRPr="00CF4BD9">
        <w:rPr>
          <w:rFonts w:ascii="Times New Roman" w:hAnsi="Times New Roman" w:cs="Times New Roman"/>
          <w:sz w:val="24"/>
          <w:szCs w:val="24"/>
        </w:rPr>
        <w:t xml:space="preserve"> Energy, John Wiley, New York, 1987.</w:t>
      </w:r>
    </w:p>
    <w:p w14:paraId="4E9F518B" w14:textId="77777777" w:rsidR="0086422F" w:rsidRPr="00CF4BD9" w:rsidRDefault="0086422F" w:rsidP="0086422F">
      <w:pPr>
        <w:spacing w:after="240"/>
        <w:jc w:val="both"/>
        <w:rPr>
          <w:rFonts w:ascii="Times New Roman" w:hAnsi="Times New Roman" w:cs="Times New Roman"/>
          <w:sz w:val="24"/>
          <w:szCs w:val="24"/>
        </w:rPr>
      </w:pPr>
      <w:r w:rsidRPr="00CF4BD9">
        <w:rPr>
          <w:rFonts w:ascii="Times New Roman" w:hAnsi="Times New Roman" w:cs="Times New Roman"/>
          <w:sz w:val="24"/>
          <w:szCs w:val="24"/>
        </w:rPr>
        <w:t xml:space="preserve">3. J. A. </w:t>
      </w:r>
      <w:proofErr w:type="spellStart"/>
      <w:r w:rsidRPr="00CF4BD9">
        <w:rPr>
          <w:rFonts w:ascii="Times New Roman" w:hAnsi="Times New Roman" w:cs="Times New Roman"/>
          <w:sz w:val="24"/>
          <w:szCs w:val="24"/>
        </w:rPr>
        <w:t>Duffie</w:t>
      </w:r>
      <w:proofErr w:type="spellEnd"/>
      <w:r w:rsidRPr="00CF4BD9">
        <w:rPr>
          <w:rFonts w:ascii="Times New Roman" w:hAnsi="Times New Roman" w:cs="Times New Roman"/>
          <w:sz w:val="24"/>
          <w:szCs w:val="24"/>
        </w:rPr>
        <w:t xml:space="preserve"> and W. A. Beckman, Solar Engineering of Thermal Processes, second edition, John Wiley, New York, 1991 </w:t>
      </w:r>
    </w:p>
    <w:p w14:paraId="51082526" w14:textId="77777777" w:rsidR="0086422F" w:rsidRPr="00CF4BD9" w:rsidRDefault="0086422F" w:rsidP="0086422F">
      <w:pPr>
        <w:autoSpaceDE w:val="0"/>
        <w:autoSpaceDN w:val="0"/>
        <w:adjustRightInd w:val="0"/>
        <w:spacing w:after="0" w:line="240" w:lineRule="auto"/>
        <w:rPr>
          <w:rFonts w:ascii="Times New Roman" w:hAnsi="Times New Roman" w:cs="Times New Roman"/>
          <w:sz w:val="24"/>
          <w:szCs w:val="24"/>
        </w:rPr>
      </w:pPr>
      <w:r w:rsidRPr="00CF4BD9">
        <w:rPr>
          <w:rFonts w:ascii="Times New Roman" w:hAnsi="Times New Roman" w:cs="Times New Roman"/>
          <w:sz w:val="24"/>
          <w:szCs w:val="24"/>
        </w:rPr>
        <w:t>4. Gilbert M. Masters, Renewable and Efficient Electric Power Systems, A John Wiley &amp; Sons, Inc., Publication</w:t>
      </w:r>
    </w:p>
    <w:p w14:paraId="408612F9" w14:textId="77777777" w:rsidR="0086422F" w:rsidRDefault="0086422F" w:rsidP="0086422F">
      <w:pPr>
        <w:autoSpaceDE w:val="0"/>
        <w:autoSpaceDN w:val="0"/>
        <w:adjustRightInd w:val="0"/>
        <w:spacing w:after="0" w:line="240" w:lineRule="auto"/>
        <w:rPr>
          <w:rFonts w:ascii="Times New Roman" w:hAnsi="Times New Roman" w:cs="Times New Roman"/>
          <w:color w:val="000000"/>
          <w:sz w:val="24"/>
          <w:szCs w:val="24"/>
        </w:rPr>
      </w:pPr>
    </w:p>
    <w:tbl>
      <w:tblPr>
        <w:tblW w:w="9984" w:type="dxa"/>
        <w:jc w:val="center"/>
        <w:tblLook w:val="04A0" w:firstRow="1" w:lastRow="0" w:firstColumn="1" w:lastColumn="0" w:noHBand="0" w:noVBand="1"/>
      </w:tblPr>
      <w:tblGrid>
        <w:gridCol w:w="648"/>
        <w:gridCol w:w="648"/>
        <w:gridCol w:w="648"/>
        <w:gridCol w:w="648"/>
        <w:gridCol w:w="648"/>
        <w:gridCol w:w="648"/>
        <w:gridCol w:w="648"/>
        <w:gridCol w:w="648"/>
        <w:gridCol w:w="648"/>
        <w:gridCol w:w="648"/>
        <w:gridCol w:w="705"/>
        <w:gridCol w:w="705"/>
        <w:gridCol w:w="698"/>
        <w:gridCol w:w="698"/>
        <w:gridCol w:w="698"/>
      </w:tblGrid>
      <w:tr w:rsidR="0086422F" w:rsidRPr="000D1431" w14:paraId="719FACBF" w14:textId="77777777" w:rsidTr="009E4191">
        <w:trPr>
          <w:trHeight w:val="377"/>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7292B112"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CO</w:t>
            </w:r>
          </w:p>
        </w:tc>
        <w:tc>
          <w:tcPr>
            <w:tcW w:w="648" w:type="dxa"/>
            <w:tcBorders>
              <w:top w:val="single" w:sz="4" w:space="0" w:color="auto"/>
              <w:left w:val="nil"/>
              <w:bottom w:val="single" w:sz="4" w:space="0" w:color="auto"/>
              <w:right w:val="single" w:sz="4" w:space="0" w:color="auto"/>
            </w:tcBorders>
            <w:shd w:val="clear" w:color="auto" w:fill="auto"/>
            <w:noWrap/>
            <w:hideMark/>
          </w:tcPr>
          <w:p w14:paraId="009FFED9"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PO1</w:t>
            </w:r>
          </w:p>
        </w:tc>
        <w:tc>
          <w:tcPr>
            <w:tcW w:w="648" w:type="dxa"/>
            <w:tcBorders>
              <w:top w:val="single" w:sz="4" w:space="0" w:color="auto"/>
              <w:left w:val="nil"/>
              <w:bottom w:val="single" w:sz="4" w:space="0" w:color="auto"/>
              <w:right w:val="single" w:sz="4" w:space="0" w:color="auto"/>
            </w:tcBorders>
            <w:shd w:val="clear" w:color="auto" w:fill="auto"/>
            <w:noWrap/>
            <w:hideMark/>
          </w:tcPr>
          <w:p w14:paraId="15006F53"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PO2</w:t>
            </w:r>
          </w:p>
        </w:tc>
        <w:tc>
          <w:tcPr>
            <w:tcW w:w="648" w:type="dxa"/>
            <w:tcBorders>
              <w:top w:val="single" w:sz="4" w:space="0" w:color="auto"/>
              <w:left w:val="nil"/>
              <w:bottom w:val="single" w:sz="4" w:space="0" w:color="auto"/>
              <w:right w:val="single" w:sz="4" w:space="0" w:color="auto"/>
            </w:tcBorders>
            <w:shd w:val="clear" w:color="auto" w:fill="auto"/>
            <w:noWrap/>
            <w:hideMark/>
          </w:tcPr>
          <w:p w14:paraId="4CBB883D"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PO3</w:t>
            </w:r>
          </w:p>
        </w:tc>
        <w:tc>
          <w:tcPr>
            <w:tcW w:w="648" w:type="dxa"/>
            <w:tcBorders>
              <w:top w:val="single" w:sz="4" w:space="0" w:color="auto"/>
              <w:left w:val="nil"/>
              <w:bottom w:val="single" w:sz="4" w:space="0" w:color="auto"/>
              <w:right w:val="single" w:sz="4" w:space="0" w:color="auto"/>
            </w:tcBorders>
            <w:shd w:val="clear" w:color="auto" w:fill="auto"/>
            <w:noWrap/>
            <w:hideMark/>
          </w:tcPr>
          <w:p w14:paraId="51665D45"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PO4</w:t>
            </w:r>
          </w:p>
        </w:tc>
        <w:tc>
          <w:tcPr>
            <w:tcW w:w="648" w:type="dxa"/>
            <w:tcBorders>
              <w:top w:val="single" w:sz="4" w:space="0" w:color="auto"/>
              <w:left w:val="nil"/>
              <w:bottom w:val="single" w:sz="4" w:space="0" w:color="auto"/>
              <w:right w:val="single" w:sz="4" w:space="0" w:color="auto"/>
            </w:tcBorders>
            <w:shd w:val="clear" w:color="auto" w:fill="auto"/>
            <w:noWrap/>
            <w:hideMark/>
          </w:tcPr>
          <w:p w14:paraId="5F14FEC6"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PO5</w:t>
            </w:r>
          </w:p>
        </w:tc>
        <w:tc>
          <w:tcPr>
            <w:tcW w:w="648" w:type="dxa"/>
            <w:tcBorders>
              <w:top w:val="single" w:sz="4" w:space="0" w:color="auto"/>
              <w:left w:val="nil"/>
              <w:bottom w:val="single" w:sz="4" w:space="0" w:color="auto"/>
              <w:right w:val="single" w:sz="4" w:space="0" w:color="auto"/>
            </w:tcBorders>
            <w:shd w:val="clear" w:color="auto" w:fill="auto"/>
            <w:noWrap/>
            <w:hideMark/>
          </w:tcPr>
          <w:p w14:paraId="437EE28C"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PO6</w:t>
            </w:r>
          </w:p>
        </w:tc>
        <w:tc>
          <w:tcPr>
            <w:tcW w:w="648" w:type="dxa"/>
            <w:tcBorders>
              <w:top w:val="single" w:sz="4" w:space="0" w:color="auto"/>
              <w:left w:val="nil"/>
              <w:bottom w:val="single" w:sz="4" w:space="0" w:color="auto"/>
              <w:right w:val="single" w:sz="4" w:space="0" w:color="auto"/>
            </w:tcBorders>
            <w:shd w:val="clear" w:color="auto" w:fill="auto"/>
            <w:noWrap/>
            <w:hideMark/>
          </w:tcPr>
          <w:p w14:paraId="75C5EEEC"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PO7</w:t>
            </w:r>
          </w:p>
        </w:tc>
        <w:tc>
          <w:tcPr>
            <w:tcW w:w="648" w:type="dxa"/>
            <w:tcBorders>
              <w:top w:val="single" w:sz="4" w:space="0" w:color="auto"/>
              <w:left w:val="nil"/>
              <w:bottom w:val="single" w:sz="4" w:space="0" w:color="auto"/>
              <w:right w:val="single" w:sz="4" w:space="0" w:color="auto"/>
            </w:tcBorders>
            <w:shd w:val="clear" w:color="auto" w:fill="auto"/>
            <w:noWrap/>
            <w:hideMark/>
          </w:tcPr>
          <w:p w14:paraId="456BBA50"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PO8</w:t>
            </w:r>
          </w:p>
        </w:tc>
        <w:tc>
          <w:tcPr>
            <w:tcW w:w="648" w:type="dxa"/>
            <w:tcBorders>
              <w:top w:val="single" w:sz="4" w:space="0" w:color="auto"/>
              <w:left w:val="nil"/>
              <w:bottom w:val="single" w:sz="4" w:space="0" w:color="auto"/>
              <w:right w:val="single" w:sz="4" w:space="0" w:color="auto"/>
            </w:tcBorders>
            <w:shd w:val="clear" w:color="auto" w:fill="auto"/>
            <w:noWrap/>
            <w:hideMark/>
          </w:tcPr>
          <w:p w14:paraId="50D75C2A"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PO9</w:t>
            </w:r>
          </w:p>
        </w:tc>
        <w:tc>
          <w:tcPr>
            <w:tcW w:w="705" w:type="dxa"/>
            <w:tcBorders>
              <w:top w:val="single" w:sz="4" w:space="0" w:color="auto"/>
              <w:left w:val="nil"/>
              <w:bottom w:val="single" w:sz="4" w:space="0" w:color="auto"/>
              <w:right w:val="single" w:sz="4" w:space="0" w:color="auto"/>
            </w:tcBorders>
            <w:shd w:val="clear" w:color="auto" w:fill="auto"/>
            <w:noWrap/>
            <w:hideMark/>
          </w:tcPr>
          <w:p w14:paraId="70F78D93"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PO10</w:t>
            </w:r>
          </w:p>
        </w:tc>
        <w:tc>
          <w:tcPr>
            <w:tcW w:w="705" w:type="dxa"/>
            <w:tcBorders>
              <w:top w:val="single" w:sz="4" w:space="0" w:color="auto"/>
              <w:left w:val="nil"/>
              <w:bottom w:val="single" w:sz="4" w:space="0" w:color="auto"/>
              <w:right w:val="single" w:sz="4" w:space="0" w:color="auto"/>
            </w:tcBorders>
            <w:shd w:val="clear" w:color="auto" w:fill="auto"/>
            <w:noWrap/>
            <w:hideMark/>
          </w:tcPr>
          <w:p w14:paraId="63FF23D5"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PO11</w:t>
            </w:r>
          </w:p>
        </w:tc>
        <w:tc>
          <w:tcPr>
            <w:tcW w:w="698" w:type="dxa"/>
            <w:tcBorders>
              <w:top w:val="single" w:sz="4" w:space="0" w:color="auto"/>
              <w:left w:val="nil"/>
              <w:bottom w:val="single" w:sz="4" w:space="0" w:color="auto"/>
              <w:right w:val="single" w:sz="4" w:space="0" w:color="auto"/>
            </w:tcBorders>
            <w:shd w:val="clear" w:color="auto" w:fill="auto"/>
            <w:noWrap/>
            <w:hideMark/>
          </w:tcPr>
          <w:p w14:paraId="4E0E7DB7"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PSO1</w:t>
            </w:r>
          </w:p>
        </w:tc>
        <w:tc>
          <w:tcPr>
            <w:tcW w:w="698" w:type="dxa"/>
            <w:tcBorders>
              <w:top w:val="single" w:sz="4" w:space="0" w:color="auto"/>
              <w:left w:val="nil"/>
              <w:bottom w:val="single" w:sz="4" w:space="0" w:color="auto"/>
              <w:right w:val="single" w:sz="4" w:space="0" w:color="auto"/>
            </w:tcBorders>
            <w:shd w:val="clear" w:color="auto" w:fill="auto"/>
            <w:noWrap/>
            <w:hideMark/>
          </w:tcPr>
          <w:p w14:paraId="1CF9BF6E"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PSO2</w:t>
            </w:r>
          </w:p>
        </w:tc>
        <w:tc>
          <w:tcPr>
            <w:tcW w:w="698" w:type="dxa"/>
            <w:tcBorders>
              <w:top w:val="single" w:sz="4" w:space="0" w:color="auto"/>
              <w:left w:val="nil"/>
              <w:bottom w:val="single" w:sz="4" w:space="0" w:color="auto"/>
              <w:right w:val="single" w:sz="4" w:space="0" w:color="auto"/>
            </w:tcBorders>
            <w:shd w:val="clear" w:color="auto" w:fill="auto"/>
            <w:noWrap/>
            <w:hideMark/>
          </w:tcPr>
          <w:p w14:paraId="3431B2A8"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PSO3</w:t>
            </w:r>
          </w:p>
        </w:tc>
      </w:tr>
      <w:tr w:rsidR="0086422F" w:rsidRPr="000D1431" w14:paraId="45252D21" w14:textId="77777777" w:rsidTr="009E4191">
        <w:trPr>
          <w:trHeight w:val="260"/>
          <w:jc w:val="center"/>
        </w:trPr>
        <w:tc>
          <w:tcPr>
            <w:tcW w:w="648" w:type="dxa"/>
            <w:tcBorders>
              <w:top w:val="nil"/>
              <w:left w:val="single" w:sz="4" w:space="0" w:color="auto"/>
              <w:bottom w:val="single" w:sz="4" w:space="0" w:color="auto"/>
              <w:right w:val="single" w:sz="4" w:space="0" w:color="auto"/>
            </w:tcBorders>
            <w:shd w:val="clear" w:color="auto" w:fill="auto"/>
            <w:noWrap/>
            <w:hideMark/>
          </w:tcPr>
          <w:p w14:paraId="15B313CD"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CO1</w:t>
            </w:r>
          </w:p>
        </w:tc>
        <w:tc>
          <w:tcPr>
            <w:tcW w:w="648" w:type="dxa"/>
            <w:tcBorders>
              <w:top w:val="nil"/>
              <w:left w:val="nil"/>
              <w:bottom w:val="single" w:sz="4" w:space="0" w:color="auto"/>
              <w:right w:val="single" w:sz="4" w:space="0" w:color="auto"/>
            </w:tcBorders>
            <w:shd w:val="clear" w:color="auto" w:fill="auto"/>
            <w:noWrap/>
            <w:vAlign w:val="bottom"/>
            <w:hideMark/>
          </w:tcPr>
          <w:p w14:paraId="120B4F0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56E48CAC"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18F5925B"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1FFC67C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31270CE6"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42269CD6"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5E5B89F1"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78C7D856"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25C349C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4FF194A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705" w:type="dxa"/>
            <w:tcBorders>
              <w:top w:val="nil"/>
              <w:left w:val="nil"/>
              <w:bottom w:val="single" w:sz="4" w:space="0" w:color="auto"/>
              <w:right w:val="single" w:sz="4" w:space="0" w:color="auto"/>
            </w:tcBorders>
            <w:shd w:val="clear" w:color="auto" w:fill="auto"/>
            <w:noWrap/>
            <w:vAlign w:val="bottom"/>
            <w:hideMark/>
          </w:tcPr>
          <w:p w14:paraId="01E1C50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4D518EDD"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4CE299E4"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2C3695F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r>
      <w:tr w:rsidR="0086422F" w:rsidRPr="000D1431" w14:paraId="0A79B136" w14:textId="77777777" w:rsidTr="009E4191">
        <w:trPr>
          <w:trHeight w:val="260"/>
          <w:jc w:val="center"/>
        </w:trPr>
        <w:tc>
          <w:tcPr>
            <w:tcW w:w="648" w:type="dxa"/>
            <w:tcBorders>
              <w:top w:val="nil"/>
              <w:left w:val="single" w:sz="4" w:space="0" w:color="auto"/>
              <w:bottom w:val="single" w:sz="4" w:space="0" w:color="auto"/>
              <w:right w:val="single" w:sz="4" w:space="0" w:color="auto"/>
            </w:tcBorders>
            <w:shd w:val="clear" w:color="auto" w:fill="auto"/>
            <w:noWrap/>
            <w:hideMark/>
          </w:tcPr>
          <w:p w14:paraId="3E412E7E"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CO2</w:t>
            </w:r>
          </w:p>
        </w:tc>
        <w:tc>
          <w:tcPr>
            <w:tcW w:w="648" w:type="dxa"/>
            <w:tcBorders>
              <w:top w:val="nil"/>
              <w:left w:val="nil"/>
              <w:bottom w:val="single" w:sz="4" w:space="0" w:color="auto"/>
              <w:right w:val="single" w:sz="4" w:space="0" w:color="auto"/>
            </w:tcBorders>
            <w:shd w:val="clear" w:color="auto" w:fill="auto"/>
            <w:noWrap/>
            <w:vAlign w:val="bottom"/>
            <w:hideMark/>
          </w:tcPr>
          <w:p w14:paraId="65A17A01"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7ED25738"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6668FDE5"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64E1327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2E59541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33FB1EC4"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43D81214"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533A710A"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040F7C6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61253BBC"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6C7188D7"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5A9B8F5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1CD825AD"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2B2A227C"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r>
      <w:tr w:rsidR="0086422F" w:rsidRPr="000D1431" w14:paraId="3EB03FFC" w14:textId="77777777" w:rsidTr="009E4191">
        <w:trPr>
          <w:trHeight w:val="260"/>
          <w:jc w:val="center"/>
        </w:trPr>
        <w:tc>
          <w:tcPr>
            <w:tcW w:w="648" w:type="dxa"/>
            <w:tcBorders>
              <w:top w:val="nil"/>
              <w:left w:val="single" w:sz="4" w:space="0" w:color="auto"/>
              <w:bottom w:val="single" w:sz="4" w:space="0" w:color="auto"/>
              <w:right w:val="single" w:sz="4" w:space="0" w:color="auto"/>
            </w:tcBorders>
            <w:shd w:val="clear" w:color="auto" w:fill="auto"/>
            <w:noWrap/>
            <w:hideMark/>
          </w:tcPr>
          <w:p w14:paraId="79902700"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CO3</w:t>
            </w:r>
          </w:p>
        </w:tc>
        <w:tc>
          <w:tcPr>
            <w:tcW w:w="648" w:type="dxa"/>
            <w:tcBorders>
              <w:top w:val="nil"/>
              <w:left w:val="nil"/>
              <w:bottom w:val="single" w:sz="4" w:space="0" w:color="auto"/>
              <w:right w:val="single" w:sz="4" w:space="0" w:color="auto"/>
            </w:tcBorders>
            <w:shd w:val="clear" w:color="auto" w:fill="auto"/>
            <w:noWrap/>
            <w:vAlign w:val="bottom"/>
            <w:hideMark/>
          </w:tcPr>
          <w:p w14:paraId="2A3528A8"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54658009"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54EDAC4A"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3CF7769D"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7C8E35C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76B318B1"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4FC73E0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29A46D6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240541B0"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78B5C4CA"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704B8100"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1BA0D48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040574A5"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60588341"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r>
      <w:tr w:rsidR="0086422F" w:rsidRPr="000D1431" w14:paraId="5F5F5957" w14:textId="77777777" w:rsidTr="009E4191">
        <w:trPr>
          <w:trHeight w:val="70"/>
          <w:jc w:val="center"/>
        </w:trPr>
        <w:tc>
          <w:tcPr>
            <w:tcW w:w="648" w:type="dxa"/>
            <w:tcBorders>
              <w:top w:val="nil"/>
              <w:left w:val="single" w:sz="4" w:space="0" w:color="auto"/>
              <w:bottom w:val="single" w:sz="4" w:space="0" w:color="auto"/>
              <w:right w:val="single" w:sz="4" w:space="0" w:color="auto"/>
            </w:tcBorders>
            <w:shd w:val="clear" w:color="auto" w:fill="auto"/>
            <w:noWrap/>
            <w:hideMark/>
          </w:tcPr>
          <w:p w14:paraId="0A938B8E" w14:textId="77777777" w:rsidR="0086422F" w:rsidRPr="000D1431" w:rsidRDefault="0086422F" w:rsidP="009E4191">
            <w:pPr>
              <w:spacing w:after="0" w:line="240" w:lineRule="auto"/>
              <w:jc w:val="center"/>
              <w:rPr>
                <w:rFonts w:ascii="Calibri" w:eastAsia="Times New Roman" w:hAnsi="Calibri" w:cs="Calibri"/>
                <w:b/>
                <w:bCs/>
                <w:color w:val="000000"/>
                <w:kern w:val="0"/>
                <w:lang w:val="en-US"/>
              </w:rPr>
            </w:pPr>
            <w:r w:rsidRPr="000D1431">
              <w:rPr>
                <w:rFonts w:ascii="Calibri" w:eastAsia="Times New Roman" w:hAnsi="Calibri" w:cs="Calibri"/>
                <w:b/>
                <w:bCs/>
                <w:color w:val="000000"/>
                <w:kern w:val="0"/>
                <w:lang w:val="en-US"/>
              </w:rPr>
              <w:t>CO4</w:t>
            </w:r>
          </w:p>
        </w:tc>
        <w:tc>
          <w:tcPr>
            <w:tcW w:w="648" w:type="dxa"/>
            <w:tcBorders>
              <w:top w:val="nil"/>
              <w:left w:val="nil"/>
              <w:bottom w:val="single" w:sz="4" w:space="0" w:color="auto"/>
              <w:right w:val="single" w:sz="4" w:space="0" w:color="auto"/>
            </w:tcBorders>
            <w:shd w:val="clear" w:color="auto" w:fill="auto"/>
            <w:noWrap/>
            <w:vAlign w:val="bottom"/>
            <w:hideMark/>
          </w:tcPr>
          <w:p w14:paraId="595D745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7146134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285FC3B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7CE54E9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04045597"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355442D2"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48" w:type="dxa"/>
            <w:tcBorders>
              <w:top w:val="nil"/>
              <w:left w:val="nil"/>
              <w:bottom w:val="single" w:sz="4" w:space="0" w:color="auto"/>
              <w:right w:val="single" w:sz="4" w:space="0" w:color="auto"/>
            </w:tcBorders>
            <w:shd w:val="clear" w:color="auto" w:fill="auto"/>
            <w:noWrap/>
            <w:vAlign w:val="bottom"/>
            <w:hideMark/>
          </w:tcPr>
          <w:p w14:paraId="7C943845"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48" w:type="dxa"/>
            <w:tcBorders>
              <w:top w:val="nil"/>
              <w:left w:val="nil"/>
              <w:bottom w:val="single" w:sz="4" w:space="0" w:color="auto"/>
              <w:right w:val="single" w:sz="4" w:space="0" w:color="auto"/>
            </w:tcBorders>
            <w:shd w:val="clear" w:color="auto" w:fill="auto"/>
            <w:noWrap/>
            <w:vAlign w:val="bottom"/>
            <w:hideMark/>
          </w:tcPr>
          <w:p w14:paraId="5D3FA1E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648" w:type="dxa"/>
            <w:tcBorders>
              <w:top w:val="nil"/>
              <w:left w:val="nil"/>
              <w:bottom w:val="single" w:sz="4" w:space="0" w:color="auto"/>
              <w:right w:val="single" w:sz="4" w:space="0" w:color="auto"/>
            </w:tcBorders>
            <w:shd w:val="clear" w:color="auto" w:fill="auto"/>
            <w:noWrap/>
            <w:vAlign w:val="bottom"/>
            <w:hideMark/>
          </w:tcPr>
          <w:p w14:paraId="6D3412D5"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01C35A63"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Pr>
                <w:rFonts w:ascii="Calibri" w:eastAsia="Times New Roman" w:hAnsi="Calibri" w:cs="Calibri"/>
                <w:color w:val="000000"/>
                <w:kern w:val="0"/>
                <w:lang w:val="en-US"/>
              </w:rPr>
              <w:t>0</w:t>
            </w:r>
          </w:p>
        </w:tc>
        <w:tc>
          <w:tcPr>
            <w:tcW w:w="705" w:type="dxa"/>
            <w:tcBorders>
              <w:top w:val="nil"/>
              <w:left w:val="nil"/>
              <w:bottom w:val="single" w:sz="4" w:space="0" w:color="auto"/>
              <w:right w:val="single" w:sz="4" w:space="0" w:color="auto"/>
            </w:tcBorders>
            <w:shd w:val="clear" w:color="auto" w:fill="auto"/>
            <w:noWrap/>
            <w:vAlign w:val="bottom"/>
            <w:hideMark/>
          </w:tcPr>
          <w:p w14:paraId="3E6F35BF"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4B6DB98E"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c>
          <w:tcPr>
            <w:tcW w:w="698" w:type="dxa"/>
            <w:tcBorders>
              <w:top w:val="nil"/>
              <w:left w:val="nil"/>
              <w:bottom w:val="single" w:sz="4" w:space="0" w:color="auto"/>
              <w:right w:val="single" w:sz="4" w:space="0" w:color="auto"/>
            </w:tcBorders>
            <w:shd w:val="clear" w:color="auto" w:fill="auto"/>
            <w:noWrap/>
            <w:vAlign w:val="bottom"/>
            <w:hideMark/>
          </w:tcPr>
          <w:p w14:paraId="4B744CE9"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3</w:t>
            </w:r>
          </w:p>
        </w:tc>
        <w:tc>
          <w:tcPr>
            <w:tcW w:w="698" w:type="dxa"/>
            <w:tcBorders>
              <w:top w:val="nil"/>
              <w:left w:val="nil"/>
              <w:bottom w:val="single" w:sz="4" w:space="0" w:color="auto"/>
              <w:right w:val="single" w:sz="4" w:space="0" w:color="auto"/>
            </w:tcBorders>
            <w:shd w:val="clear" w:color="auto" w:fill="auto"/>
            <w:noWrap/>
            <w:vAlign w:val="bottom"/>
            <w:hideMark/>
          </w:tcPr>
          <w:p w14:paraId="47B755B2" w14:textId="77777777" w:rsidR="0086422F" w:rsidRPr="000D1431" w:rsidRDefault="0086422F" w:rsidP="009E4191">
            <w:pPr>
              <w:spacing w:after="0" w:line="240" w:lineRule="auto"/>
              <w:jc w:val="center"/>
              <w:rPr>
                <w:rFonts w:ascii="Calibri" w:eastAsia="Times New Roman" w:hAnsi="Calibri" w:cs="Calibri"/>
                <w:color w:val="000000"/>
                <w:kern w:val="0"/>
                <w:lang w:val="en-US"/>
              </w:rPr>
            </w:pPr>
            <w:r w:rsidRPr="000D1431">
              <w:rPr>
                <w:rFonts w:ascii="Calibri" w:eastAsia="Times New Roman" w:hAnsi="Calibri" w:cs="Calibri"/>
                <w:color w:val="000000"/>
                <w:kern w:val="0"/>
                <w:lang w:val="en-US"/>
              </w:rPr>
              <w:t>2</w:t>
            </w:r>
          </w:p>
        </w:tc>
      </w:tr>
    </w:tbl>
    <w:p w14:paraId="10550785" w14:textId="290E3483" w:rsidR="0086422F" w:rsidRDefault="0086422F" w:rsidP="000E6D31">
      <w:pPr>
        <w:suppressAutoHyphens/>
        <w:spacing w:after="0"/>
        <w:rPr>
          <w:rFonts w:ascii="Arial" w:hAnsi="Arial" w:cs="Arial"/>
        </w:rPr>
      </w:pPr>
    </w:p>
    <w:p w14:paraId="21014C19" w14:textId="59354AB2" w:rsidR="0086422F" w:rsidRDefault="0086422F" w:rsidP="000E6D31">
      <w:pPr>
        <w:suppressAutoHyphens/>
        <w:spacing w:after="0"/>
        <w:rPr>
          <w:rFonts w:ascii="Arial" w:hAnsi="Arial" w:cs="Arial"/>
        </w:rPr>
      </w:pPr>
    </w:p>
    <w:p w14:paraId="0F6DFB5C" w14:textId="77777777" w:rsidR="00070437" w:rsidRDefault="00070437" w:rsidP="00070437">
      <w:pPr>
        <w:spacing w:after="120" w:line="276" w:lineRule="auto"/>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070437" w:rsidRPr="00155AB1" w14:paraId="771605C4" w14:textId="77777777" w:rsidTr="00873C2D">
        <w:trPr>
          <w:trHeight w:val="375"/>
        </w:trPr>
        <w:tc>
          <w:tcPr>
            <w:tcW w:w="9627" w:type="dxa"/>
            <w:gridSpan w:val="4"/>
          </w:tcPr>
          <w:p w14:paraId="0950AD53" w14:textId="593573EC" w:rsidR="00070437" w:rsidRPr="00155AB1" w:rsidRDefault="00070437" w:rsidP="00873C2D">
            <w:pPr>
              <w:jc w:val="both"/>
              <w:rPr>
                <w:rFonts w:ascii="Times New Roman" w:hAnsi="Times New Roman" w:cs="Times New Roman"/>
                <w:b/>
                <w:sz w:val="24"/>
                <w:szCs w:val="24"/>
              </w:rPr>
            </w:pPr>
            <w:r>
              <w:rPr>
                <w:rFonts w:ascii="Times New Roman" w:hAnsi="Times New Roman" w:cs="Times New Roman"/>
                <w:b/>
                <w:sz w:val="32"/>
                <w:szCs w:val="32"/>
              </w:rPr>
              <w:t>AI</w:t>
            </w:r>
            <w:r>
              <w:rPr>
                <w:rFonts w:ascii="Times New Roman" w:hAnsi="Times New Roman" w:cs="Times New Roman"/>
                <w:b/>
                <w:sz w:val="32"/>
                <w:szCs w:val="32"/>
              </w:rPr>
              <w:t xml:space="preserve"> and ML Application in Industrial Systems</w:t>
            </w:r>
          </w:p>
        </w:tc>
      </w:tr>
      <w:tr w:rsidR="00070437" w:rsidRPr="00155AB1" w14:paraId="5966F4A4" w14:textId="77777777" w:rsidTr="00873C2D">
        <w:trPr>
          <w:trHeight w:val="271"/>
        </w:trPr>
        <w:tc>
          <w:tcPr>
            <w:tcW w:w="2408" w:type="dxa"/>
          </w:tcPr>
          <w:p w14:paraId="22E82E62"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0483AF2"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E0A2B7C"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5732F828"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070437" w:rsidRPr="00155AB1" w14:paraId="5885269F" w14:textId="77777777" w:rsidTr="00873C2D">
        <w:trPr>
          <w:trHeight w:val="271"/>
        </w:trPr>
        <w:tc>
          <w:tcPr>
            <w:tcW w:w="2408" w:type="dxa"/>
          </w:tcPr>
          <w:p w14:paraId="5DC416CF"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6ABFE3B" w14:textId="7E2DD412" w:rsidR="00070437" w:rsidRPr="00155AB1" w:rsidRDefault="00070437" w:rsidP="00070437">
            <w:pPr>
              <w:jc w:val="both"/>
              <w:rPr>
                <w:rFonts w:ascii="Times New Roman" w:hAnsi="Times New Roman" w:cs="Times New Roman"/>
                <w:sz w:val="24"/>
                <w:szCs w:val="24"/>
              </w:rPr>
            </w:pPr>
            <w:r w:rsidRPr="00351520">
              <w:rPr>
                <w:rFonts w:ascii="Times New Roman" w:hAnsi="Times New Roman" w:cs="Times New Roman"/>
                <w:sz w:val="24"/>
                <w:szCs w:val="24"/>
              </w:rPr>
              <w:t xml:space="preserve">Professional </w:t>
            </w:r>
            <w:proofErr w:type="spellStart"/>
            <w:r>
              <w:rPr>
                <w:rFonts w:ascii="Times New Roman" w:hAnsi="Times New Roman" w:cs="Times New Roman"/>
                <w:sz w:val="24"/>
                <w:szCs w:val="24"/>
              </w:rPr>
              <w:t>Ellective</w:t>
            </w:r>
            <w:proofErr w:type="spellEnd"/>
          </w:p>
        </w:tc>
        <w:tc>
          <w:tcPr>
            <w:tcW w:w="3014" w:type="dxa"/>
          </w:tcPr>
          <w:p w14:paraId="4F450103" w14:textId="77777777" w:rsidR="00070437" w:rsidRPr="00155AB1" w:rsidRDefault="00070437"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544B94B" w14:textId="6211668F" w:rsidR="00070437" w:rsidRPr="00155AB1" w:rsidRDefault="00070437" w:rsidP="00070437">
            <w:pPr>
              <w:jc w:val="both"/>
              <w:rPr>
                <w:rFonts w:ascii="Times New Roman" w:hAnsi="Times New Roman" w:cs="Times New Roman"/>
                <w:sz w:val="24"/>
                <w:szCs w:val="24"/>
              </w:rPr>
            </w:pPr>
            <w:r>
              <w:rPr>
                <w:rFonts w:ascii="Times New Roman" w:hAnsi="Times New Roman" w:cs="Times New Roman"/>
                <w:sz w:val="24"/>
                <w:szCs w:val="24"/>
              </w:rPr>
              <w:t>MS</w:t>
            </w:r>
            <w:r>
              <w:rPr>
                <w:rFonts w:ascii="Times New Roman" w:hAnsi="Times New Roman" w:cs="Times New Roman"/>
                <w:sz w:val="24"/>
                <w:szCs w:val="24"/>
              </w:rPr>
              <w:t>4215</w:t>
            </w:r>
          </w:p>
        </w:tc>
      </w:tr>
    </w:tbl>
    <w:p w14:paraId="07277A55" w14:textId="77777777" w:rsidR="00070437" w:rsidRDefault="00070437" w:rsidP="00070437">
      <w:pPr>
        <w:spacing w:after="120" w:line="276" w:lineRule="auto"/>
        <w:jc w:val="both"/>
        <w:rPr>
          <w:rFonts w:ascii="Times New Roman" w:hAnsi="Times New Roman" w:cs="Times New Roman"/>
          <w:sz w:val="24"/>
          <w:szCs w:val="24"/>
        </w:rPr>
      </w:pPr>
    </w:p>
    <w:p w14:paraId="4A664A6D"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 xml:space="preserve">Prerequisites: </w:t>
      </w:r>
      <w:r w:rsidRPr="003E4051">
        <w:rPr>
          <w:rFonts w:ascii="Times New Roman" w:hAnsi="Times New Roman" w:cs="Times New Roman"/>
          <w:bCs/>
          <w:sz w:val="24"/>
          <w:szCs w:val="24"/>
        </w:rPr>
        <w:t>Linear Algebra, Probability, Statistics, Logical Reasoning.</w:t>
      </w:r>
    </w:p>
    <w:p w14:paraId="51420BAB"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Course Objectives:</w:t>
      </w:r>
    </w:p>
    <w:p w14:paraId="6DC68851" w14:textId="527640FB" w:rsidR="00A14663" w:rsidRPr="00A14663" w:rsidRDefault="003E4051"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Familiarize</w:t>
      </w:r>
      <w:r w:rsidR="00A14663" w:rsidRPr="00A14663">
        <w:rPr>
          <w:rFonts w:ascii="Times New Roman" w:hAnsi="Times New Roman" w:cs="Times New Roman"/>
          <w:bCs/>
          <w:sz w:val="24"/>
          <w:szCs w:val="24"/>
        </w:rPr>
        <w:t xml:space="preserve"> with fundamentals of artificial intelligence and machine learning.</w:t>
      </w:r>
    </w:p>
    <w:p w14:paraId="69E3EFAE" w14:textId="4724F3FD" w:rsidR="00A14663" w:rsidRPr="00A14663" w:rsidRDefault="003E4051" w:rsidP="00A14663">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K</w:t>
      </w:r>
      <w:r w:rsidRPr="00A14663">
        <w:rPr>
          <w:rFonts w:ascii="Times New Roman" w:hAnsi="Times New Roman" w:cs="Times New Roman"/>
          <w:bCs/>
          <w:sz w:val="24"/>
          <w:szCs w:val="24"/>
        </w:rPr>
        <w:t>now</w:t>
      </w:r>
      <w:r w:rsidR="00A14663" w:rsidRPr="00A14663">
        <w:rPr>
          <w:rFonts w:ascii="Times New Roman" w:hAnsi="Times New Roman" w:cs="Times New Roman"/>
          <w:bCs/>
          <w:sz w:val="24"/>
          <w:szCs w:val="24"/>
        </w:rPr>
        <w:t xml:space="preserve"> basic algorithms used in classification and regression problems.</w:t>
      </w:r>
    </w:p>
    <w:p w14:paraId="686EE1EA" w14:textId="74300DDA" w:rsidR="00A14663" w:rsidRPr="00A14663" w:rsidRDefault="003E4051"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Outline</w:t>
      </w:r>
      <w:r w:rsidR="00A14663" w:rsidRPr="00A14663">
        <w:rPr>
          <w:rFonts w:ascii="Times New Roman" w:hAnsi="Times New Roman" w:cs="Times New Roman"/>
          <w:bCs/>
          <w:sz w:val="24"/>
          <w:szCs w:val="24"/>
        </w:rPr>
        <w:t xml:space="preserve"> steps involved in development of machine learning model.</w:t>
      </w:r>
    </w:p>
    <w:p w14:paraId="5798E6A9" w14:textId="7D5D36AE" w:rsidR="00A14663" w:rsidRPr="00A14663" w:rsidRDefault="003E4051" w:rsidP="00A14663">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Implement a</w:t>
      </w:r>
      <w:r w:rsidRPr="00A14663">
        <w:rPr>
          <w:rFonts w:ascii="Times New Roman" w:hAnsi="Times New Roman" w:cs="Times New Roman"/>
          <w:bCs/>
          <w:sz w:val="24"/>
          <w:szCs w:val="24"/>
        </w:rPr>
        <w:t xml:space="preserve">nd </w:t>
      </w:r>
      <w:proofErr w:type="spellStart"/>
      <w:r w:rsidRPr="00A14663">
        <w:rPr>
          <w:rFonts w:ascii="Times New Roman" w:hAnsi="Times New Roman" w:cs="Times New Roman"/>
          <w:bCs/>
          <w:sz w:val="24"/>
          <w:szCs w:val="24"/>
        </w:rPr>
        <w:t>Analyze</w:t>
      </w:r>
      <w:proofErr w:type="spellEnd"/>
      <w:r w:rsidRPr="00A14663">
        <w:rPr>
          <w:rFonts w:ascii="Times New Roman" w:hAnsi="Times New Roman" w:cs="Times New Roman"/>
          <w:bCs/>
          <w:sz w:val="24"/>
          <w:szCs w:val="24"/>
        </w:rPr>
        <w:t xml:space="preserve"> </w:t>
      </w:r>
      <w:r w:rsidR="00A14663" w:rsidRPr="00A14663">
        <w:rPr>
          <w:rFonts w:ascii="Times New Roman" w:hAnsi="Times New Roman" w:cs="Times New Roman"/>
          <w:bCs/>
          <w:sz w:val="24"/>
          <w:szCs w:val="24"/>
        </w:rPr>
        <w:t>machine learning model in mechanical engineering problems.</w:t>
      </w:r>
    </w:p>
    <w:p w14:paraId="1FD5BF82"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Course Outcomes:</w:t>
      </w:r>
    </w:p>
    <w:p w14:paraId="6620A28F" w14:textId="77777777"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On completion of the course, learner will be able to</w:t>
      </w:r>
    </w:p>
    <w:p w14:paraId="6FEB5190" w14:textId="77777777" w:rsidR="003E4051"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CO1. </w:t>
      </w:r>
      <w:r w:rsidR="003E4051" w:rsidRPr="00A14663">
        <w:rPr>
          <w:rFonts w:ascii="Times New Roman" w:hAnsi="Times New Roman" w:cs="Times New Roman"/>
          <w:bCs/>
          <w:sz w:val="24"/>
          <w:szCs w:val="24"/>
        </w:rPr>
        <w:t>Demonstrate</w:t>
      </w:r>
      <w:r w:rsidRPr="00A14663">
        <w:rPr>
          <w:rFonts w:ascii="Times New Roman" w:hAnsi="Times New Roman" w:cs="Times New Roman"/>
          <w:bCs/>
          <w:sz w:val="24"/>
          <w:szCs w:val="24"/>
        </w:rPr>
        <w:t xml:space="preserve"> fundamentals of artificial intelligence and machine learning.</w:t>
      </w:r>
    </w:p>
    <w:p w14:paraId="328134F3" w14:textId="6292127D" w:rsidR="003E4051"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CO2. </w:t>
      </w:r>
      <w:r w:rsidR="003E4051" w:rsidRPr="00A14663">
        <w:rPr>
          <w:rFonts w:ascii="Times New Roman" w:hAnsi="Times New Roman" w:cs="Times New Roman"/>
          <w:bCs/>
          <w:sz w:val="24"/>
          <w:szCs w:val="24"/>
        </w:rPr>
        <w:t>Apply</w:t>
      </w:r>
      <w:r w:rsidRPr="00A14663">
        <w:rPr>
          <w:rFonts w:ascii="Times New Roman" w:hAnsi="Times New Roman" w:cs="Times New Roman"/>
          <w:bCs/>
          <w:sz w:val="24"/>
          <w:szCs w:val="24"/>
        </w:rPr>
        <w:t xml:space="preserve"> feature extra</w:t>
      </w:r>
      <w:r w:rsidR="003E4051">
        <w:rPr>
          <w:rFonts w:ascii="Times New Roman" w:hAnsi="Times New Roman" w:cs="Times New Roman"/>
          <w:bCs/>
          <w:sz w:val="24"/>
          <w:szCs w:val="24"/>
        </w:rPr>
        <w:t xml:space="preserve">ction and selection techniques, </w:t>
      </w:r>
      <w:r w:rsidRPr="00A14663">
        <w:rPr>
          <w:rFonts w:ascii="Times New Roman" w:hAnsi="Times New Roman" w:cs="Times New Roman"/>
          <w:bCs/>
          <w:sz w:val="24"/>
          <w:szCs w:val="24"/>
        </w:rPr>
        <w:t xml:space="preserve">machine learning algorithms for classification and regression problems. </w:t>
      </w:r>
    </w:p>
    <w:p w14:paraId="3627E89A" w14:textId="4FAA8BCB"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CO</w:t>
      </w:r>
      <w:r w:rsidR="003E4051">
        <w:rPr>
          <w:rFonts w:ascii="Times New Roman" w:hAnsi="Times New Roman" w:cs="Times New Roman"/>
          <w:bCs/>
          <w:sz w:val="24"/>
          <w:szCs w:val="24"/>
        </w:rPr>
        <w:t>3</w:t>
      </w:r>
      <w:r w:rsidRPr="00A14663">
        <w:rPr>
          <w:rFonts w:ascii="Times New Roman" w:hAnsi="Times New Roman" w:cs="Times New Roman"/>
          <w:bCs/>
          <w:sz w:val="24"/>
          <w:szCs w:val="24"/>
        </w:rPr>
        <w:t>. D</w:t>
      </w:r>
      <w:r w:rsidR="003E4051">
        <w:rPr>
          <w:rFonts w:ascii="Times New Roman" w:hAnsi="Times New Roman" w:cs="Times New Roman"/>
          <w:bCs/>
          <w:sz w:val="24"/>
          <w:szCs w:val="24"/>
        </w:rPr>
        <w:t>evelop</w:t>
      </w:r>
      <w:r w:rsidRPr="00A14663">
        <w:rPr>
          <w:rFonts w:ascii="Times New Roman" w:hAnsi="Times New Roman" w:cs="Times New Roman"/>
          <w:bCs/>
          <w:sz w:val="24"/>
          <w:szCs w:val="24"/>
        </w:rPr>
        <w:t xml:space="preserve"> a machine learning model using various steps.</w:t>
      </w:r>
    </w:p>
    <w:p w14:paraId="5F67F8AC" w14:textId="4306B46B"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CO</w:t>
      </w:r>
      <w:r w:rsidR="003E4051">
        <w:rPr>
          <w:rFonts w:ascii="Times New Roman" w:hAnsi="Times New Roman" w:cs="Times New Roman"/>
          <w:bCs/>
          <w:sz w:val="24"/>
          <w:szCs w:val="24"/>
        </w:rPr>
        <w:t>4</w:t>
      </w:r>
      <w:r w:rsidRPr="00A14663">
        <w:rPr>
          <w:rFonts w:ascii="Times New Roman" w:hAnsi="Times New Roman" w:cs="Times New Roman"/>
          <w:bCs/>
          <w:sz w:val="24"/>
          <w:szCs w:val="24"/>
        </w:rPr>
        <w:t>. S</w:t>
      </w:r>
      <w:r w:rsidR="003E4051">
        <w:rPr>
          <w:rFonts w:ascii="Times New Roman" w:hAnsi="Times New Roman" w:cs="Times New Roman"/>
          <w:bCs/>
          <w:sz w:val="24"/>
          <w:szCs w:val="24"/>
        </w:rPr>
        <w:t>imulate</w:t>
      </w:r>
      <w:r w:rsidRPr="00A14663">
        <w:rPr>
          <w:rFonts w:ascii="Times New Roman" w:hAnsi="Times New Roman" w:cs="Times New Roman"/>
          <w:bCs/>
          <w:sz w:val="24"/>
          <w:szCs w:val="24"/>
        </w:rPr>
        <w:t xml:space="preserve"> machine learning model in mechanical engineering problems.</w:t>
      </w:r>
    </w:p>
    <w:p w14:paraId="32BBD698"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Course Contents</w:t>
      </w:r>
    </w:p>
    <w:p w14:paraId="6B246593" w14:textId="4FF4B16C" w:rsidR="00A14663" w:rsidRPr="00A14663" w:rsidRDefault="003E4051" w:rsidP="00A14663">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Module 1</w:t>
      </w:r>
      <w:r w:rsidR="00A14663" w:rsidRPr="00A14663">
        <w:rPr>
          <w:rFonts w:ascii="Times New Roman" w:hAnsi="Times New Roman" w:cs="Times New Roman"/>
          <w:b/>
          <w:bCs/>
          <w:sz w:val="24"/>
          <w:szCs w:val="24"/>
        </w:rPr>
        <w:tab/>
        <w:t>Introduction to AI &amp; ML</w:t>
      </w:r>
      <w:r w:rsidR="00A14663" w:rsidRPr="00A14663">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A14663" w:rsidRPr="00A14663">
        <w:rPr>
          <w:rFonts w:ascii="Times New Roman" w:hAnsi="Times New Roman" w:cs="Times New Roman"/>
          <w:b/>
          <w:bCs/>
          <w:sz w:val="24"/>
          <w:szCs w:val="24"/>
        </w:rPr>
        <w:t>06 Hrs.</w:t>
      </w:r>
    </w:p>
    <w:p w14:paraId="6E59A8DE" w14:textId="77777777"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History of AI, Comparison of AI with Data Science, Need of AI in Mechanical Engineering, Introduction to Machine Learning. Basics: Reasoning, problem solving, Knowledge representation, Planning, Learning, Perception, Motion and manipulation.</w:t>
      </w:r>
    </w:p>
    <w:p w14:paraId="00B03F38" w14:textId="77777777"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Approaches to AI: Cybernetics and brain simulation, Symbolic, Sub-symbolic, Statistical.</w:t>
      </w:r>
    </w:p>
    <w:p w14:paraId="0475F07C" w14:textId="73D51AA8" w:rsid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Approaches to ML: Supervised learning, Unsupervised learning, Reinforcement learning.</w:t>
      </w:r>
    </w:p>
    <w:p w14:paraId="3720B065" w14:textId="1FCDF242" w:rsidR="003E4051" w:rsidRDefault="003E4051" w:rsidP="003E4051">
      <w:pPr>
        <w:spacing w:after="120" w:line="276"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Module 2</w:t>
      </w:r>
      <w:r w:rsidRPr="00A14663">
        <w:rPr>
          <w:rFonts w:ascii="Times New Roman" w:hAnsi="Times New Roman" w:cs="Times New Roman"/>
          <w:b/>
          <w:bCs/>
          <w:sz w:val="24"/>
          <w:szCs w:val="24"/>
        </w:rPr>
        <w:tab/>
        <w:t>Classification &amp; Regression</w:t>
      </w:r>
      <w:r w:rsidRPr="00A14663">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bCs/>
          <w:sz w:val="24"/>
          <w:szCs w:val="24"/>
        </w:rPr>
        <w:t>6</w:t>
      </w:r>
      <w:r w:rsidRPr="00A14663">
        <w:rPr>
          <w:rFonts w:ascii="Times New Roman" w:hAnsi="Times New Roman" w:cs="Times New Roman"/>
          <w:b/>
          <w:bCs/>
          <w:sz w:val="24"/>
          <w:szCs w:val="24"/>
        </w:rPr>
        <w:t xml:space="preserve"> Hrs.</w:t>
      </w:r>
    </w:p>
    <w:p w14:paraId="4C683219" w14:textId="639A7252" w:rsidR="003E4051" w:rsidRPr="00A14663" w:rsidRDefault="003E4051" w:rsidP="003E4051">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Classification: Decision tree, Random forest, Naive Bayes, Support vector machine.</w:t>
      </w:r>
    </w:p>
    <w:p w14:paraId="5456D188" w14:textId="77777777" w:rsidR="003E4051" w:rsidRDefault="003E4051" w:rsidP="003E4051">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Regression: Logistic Regression, Support Vector Regression. Regression trees: Decision tree, random forest, K-Means, K-Nearest </w:t>
      </w:r>
      <w:proofErr w:type="spellStart"/>
      <w:r w:rsidRPr="00A14663">
        <w:rPr>
          <w:rFonts w:ascii="Times New Roman" w:hAnsi="Times New Roman" w:cs="Times New Roman"/>
          <w:bCs/>
          <w:sz w:val="24"/>
          <w:szCs w:val="24"/>
        </w:rPr>
        <w:t>Neighbor</w:t>
      </w:r>
      <w:proofErr w:type="spellEnd"/>
      <w:r w:rsidRPr="00A14663">
        <w:rPr>
          <w:rFonts w:ascii="Times New Roman" w:hAnsi="Times New Roman" w:cs="Times New Roman"/>
          <w:bCs/>
          <w:sz w:val="24"/>
          <w:szCs w:val="24"/>
        </w:rPr>
        <w:t xml:space="preserve"> (KNN). Applications of classification and regression algori</w:t>
      </w:r>
      <w:r>
        <w:rPr>
          <w:rFonts w:ascii="Times New Roman" w:hAnsi="Times New Roman" w:cs="Times New Roman"/>
          <w:bCs/>
          <w:sz w:val="24"/>
          <w:szCs w:val="24"/>
        </w:rPr>
        <w:t>thms in Mechanical Engineering.</w:t>
      </w:r>
    </w:p>
    <w:p w14:paraId="516C8CF3" w14:textId="77777777" w:rsidR="003E4051" w:rsidRPr="00A14663" w:rsidRDefault="003E4051" w:rsidP="00A14663">
      <w:pPr>
        <w:spacing w:after="120" w:line="276" w:lineRule="auto"/>
        <w:jc w:val="both"/>
        <w:rPr>
          <w:rFonts w:ascii="Times New Roman" w:hAnsi="Times New Roman" w:cs="Times New Roman"/>
          <w:bCs/>
          <w:sz w:val="24"/>
          <w:szCs w:val="24"/>
        </w:rPr>
      </w:pPr>
    </w:p>
    <w:p w14:paraId="5CE6A388" w14:textId="45CE8590" w:rsidR="00A14663" w:rsidRPr="00A14663" w:rsidRDefault="003E4051" w:rsidP="00A14663">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Module 3</w:t>
      </w:r>
      <w:r w:rsidR="00A14663" w:rsidRPr="00A14663">
        <w:rPr>
          <w:rFonts w:ascii="Times New Roman" w:hAnsi="Times New Roman" w:cs="Times New Roman"/>
          <w:b/>
          <w:bCs/>
          <w:sz w:val="24"/>
          <w:szCs w:val="24"/>
        </w:rPr>
        <w:tab/>
      </w:r>
      <w:r>
        <w:rPr>
          <w:rFonts w:ascii="Times New Roman" w:hAnsi="Times New Roman" w:cs="Times New Roman"/>
          <w:b/>
          <w:bCs/>
          <w:sz w:val="24"/>
          <w:szCs w:val="24"/>
        </w:rPr>
        <w:t>Development of ML model</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12</w:t>
      </w:r>
      <w:r w:rsidR="00A14663" w:rsidRPr="00A14663">
        <w:rPr>
          <w:rFonts w:ascii="Times New Roman" w:hAnsi="Times New Roman" w:cs="Times New Roman"/>
          <w:b/>
          <w:bCs/>
          <w:sz w:val="24"/>
          <w:szCs w:val="24"/>
        </w:rPr>
        <w:t xml:space="preserve"> Hrs.</w:t>
      </w:r>
    </w:p>
    <w:p w14:paraId="6C0AEC34" w14:textId="77777777" w:rsidR="003E4051" w:rsidRPr="00A14663" w:rsidRDefault="003E4051" w:rsidP="003E4051">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Problem identification: classification, clustering, regression, ranking. Steps in ML </w:t>
      </w:r>
      <w:proofErr w:type="spellStart"/>
      <w:r w:rsidRPr="00A14663">
        <w:rPr>
          <w:rFonts w:ascii="Times New Roman" w:hAnsi="Times New Roman" w:cs="Times New Roman"/>
          <w:bCs/>
          <w:sz w:val="24"/>
          <w:szCs w:val="24"/>
        </w:rPr>
        <w:t>modeling</w:t>
      </w:r>
      <w:proofErr w:type="spellEnd"/>
      <w:r w:rsidRPr="00A14663">
        <w:rPr>
          <w:rFonts w:ascii="Times New Roman" w:hAnsi="Times New Roman" w:cs="Times New Roman"/>
          <w:bCs/>
          <w:sz w:val="24"/>
          <w:szCs w:val="24"/>
        </w:rPr>
        <w:t>, Data Collection, Data pre-processing, Model Selection, Model training (Training, Testing, K-fold Cross Validation), Model evaluation (understanding and interpretation of confusion matrix, Accuracy,</w:t>
      </w:r>
    </w:p>
    <w:p w14:paraId="7A1485E4" w14:textId="77777777" w:rsidR="003E4051" w:rsidRPr="00A14663" w:rsidRDefault="003E4051" w:rsidP="003E4051">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Precision, Recall, True positive, false positive etc.), Hyper parameter Tuning, Predictions.</w:t>
      </w:r>
    </w:p>
    <w:p w14:paraId="3DDD40C7" w14:textId="77777777" w:rsidR="003E4051" w:rsidRPr="00A14663" w:rsidRDefault="003E4051" w:rsidP="00A14663">
      <w:pPr>
        <w:spacing w:after="120" w:line="276" w:lineRule="auto"/>
        <w:jc w:val="both"/>
        <w:rPr>
          <w:rFonts w:ascii="Times New Roman" w:hAnsi="Times New Roman" w:cs="Times New Roman"/>
          <w:bCs/>
          <w:sz w:val="24"/>
          <w:szCs w:val="24"/>
        </w:rPr>
      </w:pPr>
    </w:p>
    <w:p w14:paraId="2EB7A878" w14:textId="1168EA62" w:rsidR="00A14663" w:rsidRPr="00A14663" w:rsidRDefault="003E4051" w:rsidP="00A14663">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Module 4</w:t>
      </w:r>
      <w:r w:rsidR="00A14663" w:rsidRPr="00A14663">
        <w:rPr>
          <w:rFonts w:ascii="Times New Roman" w:hAnsi="Times New Roman" w:cs="Times New Roman"/>
          <w:b/>
          <w:bCs/>
          <w:sz w:val="24"/>
          <w:szCs w:val="24"/>
        </w:rPr>
        <w:tab/>
        <w:t>Applications</w:t>
      </w:r>
      <w:r w:rsidR="00A14663" w:rsidRPr="00A14663">
        <w:rPr>
          <w:rFonts w:ascii="Times New Roman" w:hAnsi="Times New Roman" w:cs="Times New Roman"/>
          <w:b/>
          <w:bCs/>
          <w:sz w:val="24"/>
          <w:szCs w:val="24"/>
        </w:rPr>
        <w:tab/>
      </w:r>
      <w:r>
        <w:rPr>
          <w:rFonts w:ascii="Times New Roman" w:hAnsi="Times New Roman" w:cs="Times New Roman"/>
          <w:b/>
          <w:bCs/>
          <w:sz w:val="24"/>
          <w:szCs w:val="24"/>
        </w:rPr>
        <w:t>to Industrial Systems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A14663" w:rsidRPr="00A14663">
        <w:rPr>
          <w:rFonts w:ascii="Times New Roman" w:hAnsi="Times New Roman" w:cs="Times New Roman"/>
          <w:b/>
          <w:bCs/>
          <w:sz w:val="24"/>
          <w:szCs w:val="24"/>
        </w:rPr>
        <w:t>08 Hrs.</w:t>
      </w:r>
    </w:p>
    <w:p w14:paraId="56C6D6B0" w14:textId="77777777"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Human Machine Interaction, Predictive Maintenance and Health Management, Fault Detection, Dynamic System Order Reduction, Image based part classification, Process Optimization, Material</w:t>
      </w:r>
    </w:p>
    <w:p w14:paraId="252708A3" w14:textId="77777777" w:rsidR="00A14663" w:rsidRPr="00A14663" w:rsidRDefault="00A14663" w:rsidP="00A14663">
      <w:p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Inspection, Tuning of control algorithms.</w:t>
      </w:r>
    </w:p>
    <w:p w14:paraId="72B71484"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Text Books:</w:t>
      </w:r>
    </w:p>
    <w:p w14:paraId="478E41E4" w14:textId="77777777" w:rsidR="003E4051" w:rsidRPr="00A14663" w:rsidRDefault="003E4051" w:rsidP="00C43248">
      <w:pPr>
        <w:pStyle w:val="ListParagraph"/>
        <w:numPr>
          <w:ilvl w:val="0"/>
          <w:numId w:val="157"/>
        </w:num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Stuart Russell and Peter </w:t>
      </w:r>
      <w:proofErr w:type="spellStart"/>
      <w:r w:rsidRPr="00A14663">
        <w:rPr>
          <w:rFonts w:ascii="Times New Roman" w:hAnsi="Times New Roman" w:cs="Times New Roman"/>
          <w:bCs/>
          <w:sz w:val="24"/>
          <w:szCs w:val="24"/>
        </w:rPr>
        <w:t>Norvig</w:t>
      </w:r>
      <w:proofErr w:type="spellEnd"/>
      <w:r w:rsidRPr="00A14663">
        <w:rPr>
          <w:rFonts w:ascii="Times New Roman" w:hAnsi="Times New Roman" w:cs="Times New Roman"/>
          <w:bCs/>
          <w:sz w:val="24"/>
          <w:szCs w:val="24"/>
        </w:rPr>
        <w:t xml:space="preserve"> (1995), “Artificial Intelligence: A Modern Approach,” Third</w:t>
      </w:r>
    </w:p>
    <w:p w14:paraId="3782A258" w14:textId="77777777" w:rsidR="003E4051" w:rsidRPr="00A14663" w:rsidRDefault="003E4051" w:rsidP="003E4051">
      <w:pPr>
        <w:pStyle w:val="ListParagraph"/>
        <w:spacing w:after="120" w:line="276" w:lineRule="auto"/>
        <w:ind w:left="360"/>
        <w:jc w:val="both"/>
        <w:rPr>
          <w:rFonts w:ascii="Times New Roman" w:hAnsi="Times New Roman" w:cs="Times New Roman"/>
          <w:bCs/>
          <w:sz w:val="24"/>
          <w:szCs w:val="24"/>
        </w:rPr>
      </w:pPr>
      <w:r w:rsidRPr="00A14663">
        <w:rPr>
          <w:rFonts w:ascii="Times New Roman" w:hAnsi="Times New Roman" w:cs="Times New Roman"/>
          <w:bCs/>
          <w:sz w:val="24"/>
          <w:szCs w:val="24"/>
        </w:rPr>
        <w:t>edition, Pearson, 2003.</w:t>
      </w:r>
    </w:p>
    <w:p w14:paraId="749B081B" w14:textId="77777777" w:rsidR="00A14663" w:rsidRPr="00A14663" w:rsidRDefault="00A14663" w:rsidP="00C43248">
      <w:pPr>
        <w:pStyle w:val="ListParagraph"/>
        <w:numPr>
          <w:ilvl w:val="0"/>
          <w:numId w:val="157"/>
        </w:numPr>
        <w:spacing w:after="120" w:line="276" w:lineRule="auto"/>
        <w:jc w:val="both"/>
        <w:rPr>
          <w:rFonts w:ascii="Times New Roman" w:hAnsi="Times New Roman" w:cs="Times New Roman"/>
          <w:bCs/>
          <w:sz w:val="24"/>
          <w:szCs w:val="24"/>
        </w:rPr>
      </w:pPr>
      <w:proofErr w:type="spellStart"/>
      <w:r w:rsidRPr="00A14663">
        <w:rPr>
          <w:rFonts w:ascii="Times New Roman" w:hAnsi="Times New Roman" w:cs="Times New Roman"/>
          <w:bCs/>
          <w:sz w:val="24"/>
          <w:szCs w:val="24"/>
        </w:rPr>
        <w:t>Deisenroth</w:t>
      </w:r>
      <w:proofErr w:type="spellEnd"/>
      <w:r w:rsidRPr="00A14663">
        <w:rPr>
          <w:rFonts w:ascii="Times New Roman" w:hAnsi="Times New Roman" w:cs="Times New Roman"/>
          <w:bCs/>
          <w:sz w:val="24"/>
          <w:szCs w:val="24"/>
        </w:rPr>
        <w:t>, Faisal, Ong, Mathematics for Machine Learning, Cambridge University Press, 2020.</w:t>
      </w:r>
    </w:p>
    <w:p w14:paraId="7A92F342" w14:textId="77777777" w:rsidR="00A14663" w:rsidRPr="00A14663" w:rsidRDefault="00A14663" w:rsidP="00C43248">
      <w:pPr>
        <w:pStyle w:val="ListParagraph"/>
        <w:numPr>
          <w:ilvl w:val="0"/>
          <w:numId w:val="157"/>
        </w:num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B Joshi, Machine Learning and Artificial Intelligence, Springer, 2020.</w:t>
      </w:r>
    </w:p>
    <w:p w14:paraId="728B2A21" w14:textId="77777777" w:rsidR="00A14663" w:rsidRPr="00A14663" w:rsidRDefault="00A14663" w:rsidP="00C43248">
      <w:pPr>
        <w:pStyle w:val="ListParagraph"/>
        <w:numPr>
          <w:ilvl w:val="0"/>
          <w:numId w:val="157"/>
        </w:numPr>
        <w:spacing w:after="120" w:line="276" w:lineRule="auto"/>
        <w:jc w:val="both"/>
        <w:rPr>
          <w:rFonts w:ascii="Times New Roman" w:hAnsi="Times New Roman" w:cs="Times New Roman"/>
          <w:bCs/>
          <w:sz w:val="24"/>
          <w:szCs w:val="24"/>
        </w:rPr>
      </w:pPr>
      <w:r w:rsidRPr="00A14663">
        <w:rPr>
          <w:rFonts w:ascii="Times New Roman" w:hAnsi="Times New Roman" w:cs="Times New Roman"/>
          <w:bCs/>
          <w:sz w:val="24"/>
          <w:szCs w:val="24"/>
        </w:rPr>
        <w:t xml:space="preserve">Parag Kulkarni and </w:t>
      </w:r>
      <w:proofErr w:type="spellStart"/>
      <w:r w:rsidRPr="00A14663">
        <w:rPr>
          <w:rFonts w:ascii="Times New Roman" w:hAnsi="Times New Roman" w:cs="Times New Roman"/>
          <w:bCs/>
          <w:sz w:val="24"/>
          <w:szCs w:val="24"/>
        </w:rPr>
        <w:t>Prachi</w:t>
      </w:r>
      <w:proofErr w:type="spellEnd"/>
      <w:r w:rsidRPr="00A14663">
        <w:rPr>
          <w:rFonts w:ascii="Times New Roman" w:hAnsi="Times New Roman" w:cs="Times New Roman"/>
          <w:bCs/>
          <w:sz w:val="24"/>
          <w:szCs w:val="24"/>
        </w:rPr>
        <w:t xml:space="preserve"> Joshi, “Artificial Intelligence – Building Intelligent Systems”, PHI learning </w:t>
      </w:r>
      <w:proofErr w:type="spellStart"/>
      <w:r w:rsidRPr="00A14663">
        <w:rPr>
          <w:rFonts w:ascii="Times New Roman" w:hAnsi="Times New Roman" w:cs="Times New Roman"/>
          <w:bCs/>
          <w:sz w:val="24"/>
          <w:szCs w:val="24"/>
        </w:rPr>
        <w:t>Pvt.</w:t>
      </w:r>
      <w:proofErr w:type="spellEnd"/>
      <w:r w:rsidRPr="00A14663">
        <w:rPr>
          <w:rFonts w:ascii="Times New Roman" w:hAnsi="Times New Roman" w:cs="Times New Roman"/>
          <w:bCs/>
          <w:sz w:val="24"/>
          <w:szCs w:val="24"/>
        </w:rPr>
        <w:t xml:space="preserve"> Ltd., ISBN – 978-81-203-5046-5, 2015</w:t>
      </w:r>
    </w:p>
    <w:p w14:paraId="4BA7EA6C" w14:textId="77777777" w:rsidR="00A14663" w:rsidRPr="00A14663" w:rsidRDefault="00A14663" w:rsidP="00A14663">
      <w:pPr>
        <w:spacing w:after="120" w:line="276" w:lineRule="auto"/>
        <w:jc w:val="both"/>
        <w:rPr>
          <w:rFonts w:ascii="Times New Roman" w:hAnsi="Times New Roman" w:cs="Times New Roman"/>
          <w:b/>
          <w:bCs/>
          <w:sz w:val="24"/>
          <w:szCs w:val="24"/>
        </w:rPr>
      </w:pPr>
      <w:r w:rsidRPr="00A14663">
        <w:rPr>
          <w:rFonts w:ascii="Times New Roman" w:hAnsi="Times New Roman" w:cs="Times New Roman"/>
          <w:b/>
          <w:bCs/>
          <w:sz w:val="24"/>
          <w:szCs w:val="24"/>
        </w:rPr>
        <w:t>References Books:</w:t>
      </w:r>
    </w:p>
    <w:p w14:paraId="62861EEF" w14:textId="77777777" w:rsidR="003E4051" w:rsidRDefault="00A14663" w:rsidP="00C43248">
      <w:pPr>
        <w:pStyle w:val="ListParagraph"/>
        <w:numPr>
          <w:ilvl w:val="3"/>
          <w:numId w:val="157"/>
        </w:numPr>
        <w:spacing w:after="120" w:line="276" w:lineRule="auto"/>
        <w:ind w:left="426"/>
        <w:jc w:val="both"/>
        <w:rPr>
          <w:rFonts w:ascii="Times New Roman" w:hAnsi="Times New Roman" w:cs="Times New Roman"/>
          <w:bCs/>
          <w:sz w:val="24"/>
          <w:szCs w:val="24"/>
        </w:rPr>
      </w:pPr>
      <w:r w:rsidRPr="003E4051">
        <w:rPr>
          <w:rFonts w:ascii="Times New Roman" w:hAnsi="Times New Roman" w:cs="Times New Roman"/>
          <w:bCs/>
          <w:sz w:val="24"/>
          <w:szCs w:val="24"/>
        </w:rPr>
        <w:t xml:space="preserve">Solanki, Kumar, </w:t>
      </w:r>
      <w:proofErr w:type="spellStart"/>
      <w:r w:rsidRPr="003E4051">
        <w:rPr>
          <w:rFonts w:ascii="Times New Roman" w:hAnsi="Times New Roman" w:cs="Times New Roman"/>
          <w:bCs/>
          <w:sz w:val="24"/>
          <w:szCs w:val="24"/>
        </w:rPr>
        <w:t>Nayyar</w:t>
      </w:r>
      <w:proofErr w:type="spellEnd"/>
      <w:r w:rsidRPr="003E4051">
        <w:rPr>
          <w:rFonts w:ascii="Times New Roman" w:hAnsi="Times New Roman" w:cs="Times New Roman"/>
          <w:bCs/>
          <w:sz w:val="24"/>
          <w:szCs w:val="24"/>
        </w:rPr>
        <w:t>, Emerging Trends and Applications of Machine Learning, IGI Global, 2018.</w:t>
      </w:r>
    </w:p>
    <w:p w14:paraId="035C035C" w14:textId="77777777" w:rsidR="003E4051" w:rsidRDefault="00A14663" w:rsidP="00C43248">
      <w:pPr>
        <w:pStyle w:val="ListParagraph"/>
        <w:numPr>
          <w:ilvl w:val="3"/>
          <w:numId w:val="157"/>
        </w:numPr>
        <w:spacing w:after="120" w:line="276" w:lineRule="auto"/>
        <w:ind w:left="426"/>
        <w:jc w:val="both"/>
        <w:rPr>
          <w:rFonts w:ascii="Times New Roman" w:hAnsi="Times New Roman" w:cs="Times New Roman"/>
          <w:bCs/>
          <w:sz w:val="24"/>
          <w:szCs w:val="24"/>
        </w:rPr>
      </w:pPr>
      <w:proofErr w:type="spellStart"/>
      <w:r w:rsidRPr="003E4051">
        <w:rPr>
          <w:rFonts w:ascii="Times New Roman" w:hAnsi="Times New Roman" w:cs="Times New Roman"/>
          <w:bCs/>
          <w:sz w:val="24"/>
          <w:szCs w:val="24"/>
        </w:rPr>
        <w:t>Mohri</w:t>
      </w:r>
      <w:proofErr w:type="spellEnd"/>
      <w:r w:rsidRPr="003E4051">
        <w:rPr>
          <w:rFonts w:ascii="Times New Roman" w:hAnsi="Times New Roman" w:cs="Times New Roman"/>
          <w:bCs/>
          <w:sz w:val="24"/>
          <w:szCs w:val="24"/>
        </w:rPr>
        <w:t xml:space="preserve">, </w:t>
      </w:r>
      <w:proofErr w:type="spellStart"/>
      <w:r w:rsidRPr="003E4051">
        <w:rPr>
          <w:rFonts w:ascii="Times New Roman" w:hAnsi="Times New Roman" w:cs="Times New Roman"/>
          <w:bCs/>
          <w:sz w:val="24"/>
          <w:szCs w:val="24"/>
        </w:rPr>
        <w:t>Rostamizdeh</w:t>
      </w:r>
      <w:proofErr w:type="spellEnd"/>
      <w:r w:rsidRPr="003E4051">
        <w:rPr>
          <w:rFonts w:ascii="Times New Roman" w:hAnsi="Times New Roman" w:cs="Times New Roman"/>
          <w:bCs/>
          <w:sz w:val="24"/>
          <w:szCs w:val="24"/>
        </w:rPr>
        <w:t>, Talwalkar, Foundations of Machine Learning, MIT Press, 2018.</w:t>
      </w:r>
    </w:p>
    <w:p w14:paraId="01E96B77" w14:textId="77777777" w:rsidR="003E4051" w:rsidRDefault="00A14663" w:rsidP="00C43248">
      <w:pPr>
        <w:pStyle w:val="ListParagraph"/>
        <w:numPr>
          <w:ilvl w:val="3"/>
          <w:numId w:val="157"/>
        </w:numPr>
        <w:spacing w:after="120" w:line="276" w:lineRule="auto"/>
        <w:ind w:left="426"/>
        <w:jc w:val="both"/>
        <w:rPr>
          <w:rFonts w:ascii="Times New Roman" w:hAnsi="Times New Roman" w:cs="Times New Roman"/>
          <w:bCs/>
          <w:sz w:val="24"/>
          <w:szCs w:val="24"/>
        </w:rPr>
      </w:pPr>
      <w:r w:rsidRPr="003E4051">
        <w:rPr>
          <w:rFonts w:ascii="Times New Roman" w:hAnsi="Times New Roman" w:cs="Times New Roman"/>
          <w:bCs/>
          <w:sz w:val="24"/>
          <w:szCs w:val="24"/>
        </w:rPr>
        <w:t xml:space="preserve">Kumar, </w:t>
      </w:r>
      <w:proofErr w:type="spellStart"/>
      <w:r w:rsidRPr="003E4051">
        <w:rPr>
          <w:rFonts w:ascii="Times New Roman" w:hAnsi="Times New Roman" w:cs="Times New Roman"/>
          <w:bCs/>
          <w:sz w:val="24"/>
          <w:szCs w:val="24"/>
        </w:rPr>
        <w:t>Zindani</w:t>
      </w:r>
      <w:proofErr w:type="spellEnd"/>
      <w:r w:rsidRPr="003E4051">
        <w:rPr>
          <w:rFonts w:ascii="Times New Roman" w:hAnsi="Times New Roman" w:cs="Times New Roman"/>
          <w:bCs/>
          <w:sz w:val="24"/>
          <w:szCs w:val="24"/>
        </w:rPr>
        <w:t xml:space="preserve">, </w:t>
      </w:r>
      <w:proofErr w:type="spellStart"/>
      <w:r w:rsidRPr="003E4051">
        <w:rPr>
          <w:rFonts w:ascii="Times New Roman" w:hAnsi="Times New Roman" w:cs="Times New Roman"/>
          <w:bCs/>
          <w:sz w:val="24"/>
          <w:szCs w:val="24"/>
        </w:rPr>
        <w:t>Davim</w:t>
      </w:r>
      <w:proofErr w:type="spellEnd"/>
      <w:r w:rsidRPr="003E4051">
        <w:rPr>
          <w:rFonts w:ascii="Times New Roman" w:hAnsi="Times New Roman" w:cs="Times New Roman"/>
          <w:bCs/>
          <w:sz w:val="24"/>
          <w:szCs w:val="24"/>
        </w:rPr>
        <w:t>, Artificial Intelligence in Mechanical and Industrial Engineering, CRC Press, 2021.</w:t>
      </w:r>
    </w:p>
    <w:p w14:paraId="610F26CA" w14:textId="77777777" w:rsidR="003E4051" w:rsidRDefault="00A14663" w:rsidP="00C43248">
      <w:pPr>
        <w:pStyle w:val="ListParagraph"/>
        <w:numPr>
          <w:ilvl w:val="3"/>
          <w:numId w:val="157"/>
        </w:numPr>
        <w:spacing w:after="120" w:line="276" w:lineRule="auto"/>
        <w:ind w:left="426"/>
        <w:jc w:val="both"/>
        <w:rPr>
          <w:rFonts w:ascii="Times New Roman" w:hAnsi="Times New Roman" w:cs="Times New Roman"/>
          <w:bCs/>
          <w:sz w:val="24"/>
          <w:szCs w:val="24"/>
        </w:rPr>
      </w:pPr>
      <w:proofErr w:type="spellStart"/>
      <w:r w:rsidRPr="003E4051">
        <w:rPr>
          <w:rFonts w:ascii="Times New Roman" w:hAnsi="Times New Roman" w:cs="Times New Roman"/>
          <w:bCs/>
          <w:sz w:val="24"/>
          <w:szCs w:val="24"/>
        </w:rPr>
        <w:t>Zsolt</w:t>
      </w:r>
      <w:proofErr w:type="spellEnd"/>
      <w:r w:rsidRPr="003E4051">
        <w:rPr>
          <w:rFonts w:ascii="Times New Roman" w:hAnsi="Times New Roman" w:cs="Times New Roman"/>
          <w:bCs/>
          <w:sz w:val="24"/>
          <w:szCs w:val="24"/>
        </w:rPr>
        <w:t xml:space="preserve"> Nagy - Artificial Intelligence and Machine Learning Fundamentals-</w:t>
      </w:r>
      <w:proofErr w:type="spellStart"/>
      <w:r w:rsidRPr="003E4051">
        <w:rPr>
          <w:rFonts w:ascii="Times New Roman" w:hAnsi="Times New Roman" w:cs="Times New Roman"/>
          <w:bCs/>
          <w:sz w:val="24"/>
          <w:szCs w:val="24"/>
        </w:rPr>
        <w:t>Apress</w:t>
      </w:r>
      <w:proofErr w:type="spellEnd"/>
      <w:r w:rsidRPr="003E4051">
        <w:rPr>
          <w:rFonts w:ascii="Times New Roman" w:hAnsi="Times New Roman" w:cs="Times New Roman"/>
          <w:bCs/>
          <w:sz w:val="24"/>
          <w:szCs w:val="24"/>
        </w:rPr>
        <w:t xml:space="preserve"> (2018)</w:t>
      </w:r>
    </w:p>
    <w:p w14:paraId="6A0D9842" w14:textId="723B1E87" w:rsidR="00A14663" w:rsidRPr="003E4051" w:rsidRDefault="00A14663" w:rsidP="00C43248">
      <w:pPr>
        <w:pStyle w:val="ListParagraph"/>
        <w:numPr>
          <w:ilvl w:val="3"/>
          <w:numId w:val="157"/>
        </w:numPr>
        <w:spacing w:after="120" w:line="276" w:lineRule="auto"/>
        <w:ind w:left="426"/>
        <w:jc w:val="both"/>
        <w:rPr>
          <w:rFonts w:ascii="Times New Roman" w:hAnsi="Times New Roman" w:cs="Times New Roman"/>
          <w:bCs/>
          <w:sz w:val="24"/>
          <w:szCs w:val="24"/>
        </w:rPr>
      </w:pPr>
      <w:r w:rsidRPr="003E4051">
        <w:rPr>
          <w:rFonts w:ascii="Times New Roman" w:hAnsi="Times New Roman" w:cs="Times New Roman"/>
          <w:bCs/>
          <w:sz w:val="24"/>
          <w:szCs w:val="24"/>
        </w:rPr>
        <w:t>Artificial Intelligence by Elaine Rich, Kevin Knight and Nair, TMH</w:t>
      </w:r>
    </w:p>
    <w:p w14:paraId="061BA46D" w14:textId="77777777" w:rsidR="00070437" w:rsidRDefault="00070437" w:rsidP="00070437">
      <w:pPr>
        <w:spacing w:after="120" w:line="276" w:lineRule="auto"/>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070437" w:rsidRPr="00B00C09" w14:paraId="050C563B"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6D7F8DEF"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51750DB3"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129B59E2"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CD3DC03"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6AC3FAD"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9138891"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D6B0FC6"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F48E462"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A6E926B"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6EF3CE70"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1A43880A"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BC6AA19"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F7838FA"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422EBBFE"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15EECBC7" w14:textId="77777777" w:rsidR="00070437" w:rsidRPr="00B00C09" w:rsidRDefault="00070437" w:rsidP="00873C2D">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PSO3</w:t>
            </w:r>
          </w:p>
        </w:tc>
      </w:tr>
      <w:tr w:rsidR="00070437" w:rsidRPr="00B00C09" w14:paraId="77FCCC21"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554CD1B" w14:textId="77777777" w:rsidR="00070437" w:rsidRPr="00B00C09" w:rsidRDefault="00070437" w:rsidP="00873C2D">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614D5D13"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FF87AB1"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A87BB82"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431309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21B37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DEEFFA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4D2633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634FBA3"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9A68111"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3B255E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B96218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915B77"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86E9DC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6A7A1F3"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r w:rsidR="00070437" w:rsidRPr="00B00C09" w14:paraId="4788BC2C"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82FFA8F" w14:textId="77777777" w:rsidR="00070437" w:rsidRPr="00B00C09" w:rsidRDefault="00070437" w:rsidP="00873C2D">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23AC216F"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8B5EDE"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6C31F54"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95813B"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08B7240"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AAD577"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4CC3CBA"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A42873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549DBB7"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D7EBEB0"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266638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D04A947"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6DED8F7"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36633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r w:rsidR="00070437" w:rsidRPr="00B00C09" w14:paraId="684D378C"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63A7CE9B" w14:textId="77777777" w:rsidR="00070437" w:rsidRPr="00B00C09" w:rsidRDefault="00070437" w:rsidP="00873C2D">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37ADFC5B"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8B7060D"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06FF62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429F9E"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0F23063"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6372474"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C7E2B7E"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F5740D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15F3732"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D550E8"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E8DA2A8"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AA5E0B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AADCF2"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EAEB2E"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r>
      <w:tr w:rsidR="00070437" w:rsidRPr="00B00C09" w14:paraId="2294E203"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7558EF2A" w14:textId="77777777" w:rsidR="00070437" w:rsidRPr="00B00C09" w:rsidRDefault="00070437" w:rsidP="00873C2D">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6FDC2161"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AF981A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0EF7714"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DB7EF8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6D6098"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31F75F8"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8FD8143"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054BCD6"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DDD1AE2"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5D3255"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60C5D0"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B919BB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0FD5E9"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68E0CFB" w14:textId="77777777" w:rsidR="00070437" w:rsidRPr="00B00C09" w:rsidRDefault="00070437" w:rsidP="00873C2D">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bl>
    <w:p w14:paraId="44AF44FD" w14:textId="77777777" w:rsidR="00070437" w:rsidRDefault="00070437" w:rsidP="00070437">
      <w:pPr>
        <w:spacing w:after="120" w:line="276" w:lineRule="auto"/>
        <w:jc w:val="both"/>
        <w:rPr>
          <w:rFonts w:ascii="Times New Roman" w:hAnsi="Times New Roman" w:cs="Times New Roman"/>
          <w:sz w:val="24"/>
          <w:szCs w:val="24"/>
        </w:rPr>
      </w:pPr>
    </w:p>
    <w:p w14:paraId="6C7F7949" w14:textId="715CD190" w:rsidR="00070437" w:rsidRDefault="00070437" w:rsidP="000E6D31">
      <w:pPr>
        <w:suppressAutoHyphens/>
        <w:spacing w:after="0"/>
        <w:rPr>
          <w:rFonts w:ascii="Arial" w:hAnsi="Arial" w:cs="Arial"/>
        </w:rPr>
      </w:pPr>
    </w:p>
    <w:p w14:paraId="10E07ED2" w14:textId="77777777" w:rsidR="00070437" w:rsidRDefault="00070437" w:rsidP="000E6D31">
      <w:pPr>
        <w:suppressAutoHyphens/>
        <w:spacing w:after="0"/>
        <w:rPr>
          <w:rFonts w:ascii="Arial" w:hAnsi="Arial" w:cs="Arial"/>
        </w:rPr>
      </w:pPr>
    </w:p>
    <w:p w14:paraId="7977F872" w14:textId="77777777" w:rsidR="0086422F" w:rsidRDefault="0086422F" w:rsidP="000E6D31">
      <w:pPr>
        <w:suppressAutoHyphens/>
        <w:spacing w:after="0"/>
        <w:rPr>
          <w:rFonts w:ascii="Arial" w:hAnsi="Arial" w:cs="Arial"/>
        </w:rPr>
      </w:pPr>
    </w:p>
    <w:p w14:paraId="7F214506" w14:textId="77777777" w:rsidR="00F8430D" w:rsidRPr="00CC39FC" w:rsidRDefault="00F8430D" w:rsidP="00F8430D">
      <w:pPr>
        <w:suppressAutoHyphens/>
        <w:spacing w:after="0" w:line="240" w:lineRule="auto"/>
        <w:rPr>
          <w:rFonts w:ascii="Palatino Linotype" w:hAnsi="Palatino Linotype"/>
          <w:szCs w:val="24"/>
        </w:rPr>
      </w:pPr>
    </w:p>
    <w:p w14:paraId="3A61FD4E" w14:textId="77777777" w:rsidR="00F8430D" w:rsidRPr="00CC39FC" w:rsidRDefault="00F8430D" w:rsidP="00F8430D">
      <w:pPr>
        <w:ind w:left="-142" w:firstLine="142"/>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F8430D" w:rsidRPr="00CC39FC" w14:paraId="064CB864"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5C3F5FD8" w14:textId="4E9CC321" w:rsidR="00F8430D" w:rsidRPr="00CC39FC" w:rsidRDefault="004C0AF7" w:rsidP="00750BDA">
            <w:pPr>
              <w:suppressAutoHyphens/>
              <w:jc w:val="center"/>
              <w:rPr>
                <w:rFonts w:ascii="Times New Roman" w:hAnsi="Times New Roman" w:cs="Times New Roman"/>
                <w:b/>
                <w:bCs/>
                <w:sz w:val="24"/>
                <w:szCs w:val="24"/>
              </w:rPr>
            </w:pPr>
            <w:r w:rsidRPr="00CC39FC">
              <w:rPr>
                <w:rFonts w:ascii="Times New Roman" w:hAnsi="Times New Roman" w:cs="Times New Roman"/>
                <w:b/>
                <w:bCs/>
                <w:sz w:val="24"/>
                <w:szCs w:val="24"/>
              </w:rPr>
              <w:t>DECISION</w:t>
            </w:r>
            <w:r w:rsidR="00750BDA">
              <w:rPr>
                <w:rFonts w:ascii="Times New Roman" w:hAnsi="Times New Roman" w:cs="Times New Roman"/>
                <w:b/>
                <w:bCs/>
                <w:sz w:val="24"/>
                <w:szCs w:val="24"/>
              </w:rPr>
              <w:t xml:space="preserve"> </w:t>
            </w:r>
            <w:r w:rsidR="00966659">
              <w:rPr>
                <w:rFonts w:ascii="Times New Roman" w:hAnsi="Times New Roman" w:cs="Times New Roman"/>
                <w:b/>
                <w:bCs/>
                <w:sz w:val="24"/>
                <w:szCs w:val="24"/>
              </w:rPr>
              <w:t>MODELLING</w:t>
            </w:r>
          </w:p>
        </w:tc>
      </w:tr>
      <w:tr w:rsidR="00F8430D" w:rsidRPr="00CC39FC" w14:paraId="63140FBC"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484A7C6A"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6C93CF2A"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7D7F643B"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1B3533E1"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 xml:space="preserve">3 </w:t>
            </w:r>
          </w:p>
        </w:tc>
      </w:tr>
      <w:tr w:rsidR="00F8430D" w:rsidRPr="00CC39FC" w14:paraId="42788F0F"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13AC86B3"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5CB84DFA" w14:textId="3D507B7E" w:rsidR="00F8430D" w:rsidRPr="00CC39FC" w:rsidRDefault="00966659" w:rsidP="00D900D1">
            <w:pPr>
              <w:rPr>
                <w:rFonts w:ascii="Times New Roman" w:hAnsi="Times New Roman" w:cs="Times New Roman"/>
                <w:szCs w:val="24"/>
              </w:rPr>
            </w:pPr>
            <w:r>
              <w:rPr>
                <w:rFonts w:ascii="Times New Roman" w:hAnsi="Times New Roman" w:cs="Times New Roman"/>
                <w:szCs w:val="24"/>
              </w:rPr>
              <w:t>O</w:t>
            </w:r>
            <w:r w:rsidR="00F8430D" w:rsidRPr="00CC39FC">
              <w:rPr>
                <w:rFonts w:ascii="Times New Roman" w:hAnsi="Times New Roman" w:cs="Times New Roman"/>
                <w:szCs w:val="24"/>
              </w:rPr>
              <w:t>E</w:t>
            </w:r>
          </w:p>
        </w:tc>
        <w:tc>
          <w:tcPr>
            <w:tcW w:w="3014" w:type="dxa"/>
            <w:tcBorders>
              <w:top w:val="single" w:sz="4" w:space="0" w:color="auto"/>
              <w:left w:val="single" w:sz="4" w:space="0" w:color="auto"/>
              <w:bottom w:val="single" w:sz="4" w:space="0" w:color="auto"/>
              <w:right w:val="single" w:sz="4" w:space="0" w:color="auto"/>
            </w:tcBorders>
            <w:hideMark/>
          </w:tcPr>
          <w:p w14:paraId="25945E91"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47FCA5FC" w14:textId="458A8FC0" w:rsidR="00F8430D" w:rsidRPr="00CC39FC" w:rsidRDefault="00F8430D" w:rsidP="00D900D1">
            <w:pPr>
              <w:rPr>
                <w:rFonts w:ascii="Times New Roman" w:hAnsi="Times New Roman" w:cs="Times New Roman"/>
                <w:szCs w:val="24"/>
              </w:rPr>
            </w:pPr>
            <w:r>
              <w:rPr>
                <w:rFonts w:ascii="Times New Roman" w:hAnsi="Times New Roman" w:cs="Times New Roman"/>
                <w:szCs w:val="24"/>
              </w:rPr>
              <w:t xml:space="preserve">MS </w:t>
            </w:r>
            <w:r w:rsidR="00966659">
              <w:rPr>
                <w:rFonts w:ascii="Times New Roman" w:hAnsi="Times New Roman" w:cs="Times New Roman"/>
                <w:szCs w:val="24"/>
              </w:rPr>
              <w:t>4301</w:t>
            </w:r>
          </w:p>
        </w:tc>
      </w:tr>
    </w:tbl>
    <w:p w14:paraId="26151C7A" w14:textId="77777777" w:rsidR="00F8430D" w:rsidRPr="00CC39FC" w:rsidRDefault="00F8430D" w:rsidP="00F8430D">
      <w:pPr>
        <w:pStyle w:val="TableParagraph"/>
        <w:spacing w:line="250" w:lineRule="exact"/>
        <w:rPr>
          <w:b/>
          <w:sz w:val="24"/>
          <w:szCs w:val="24"/>
        </w:rPr>
      </w:pPr>
      <w:r w:rsidRPr="00CC39FC">
        <w:rPr>
          <w:b/>
          <w:sz w:val="24"/>
          <w:szCs w:val="24"/>
        </w:rPr>
        <w:t>Course</w:t>
      </w:r>
      <w:r w:rsidRPr="00CC39FC">
        <w:rPr>
          <w:b/>
          <w:spacing w:val="-5"/>
          <w:sz w:val="24"/>
          <w:szCs w:val="24"/>
        </w:rPr>
        <w:t xml:space="preserve"> </w:t>
      </w:r>
      <w:r w:rsidRPr="00CC39FC">
        <w:rPr>
          <w:b/>
          <w:sz w:val="24"/>
          <w:szCs w:val="24"/>
        </w:rPr>
        <w:t>Objective:</w:t>
      </w:r>
    </w:p>
    <w:p w14:paraId="12F228A0" w14:textId="77777777" w:rsidR="00F8430D" w:rsidRPr="00CC39FC" w:rsidRDefault="00F8430D" w:rsidP="00C43248">
      <w:pPr>
        <w:pStyle w:val="ListParagraph"/>
        <w:numPr>
          <w:ilvl w:val="0"/>
          <w:numId w:val="55"/>
        </w:numPr>
        <w:spacing w:after="200" w:line="276" w:lineRule="auto"/>
        <w:rPr>
          <w:rFonts w:ascii="Times New Roman" w:hAnsi="Times New Roman"/>
        </w:rPr>
      </w:pPr>
      <w:r w:rsidRPr="00CC39FC">
        <w:rPr>
          <w:rFonts w:ascii="Times New Roman" w:hAnsi="Times New Roman"/>
        </w:rPr>
        <w:t xml:space="preserve">To understand the differences between traditional decision making and structured decision making methods of selection process. </w:t>
      </w:r>
    </w:p>
    <w:p w14:paraId="6F0D2D5B" w14:textId="77777777" w:rsidR="00F8430D" w:rsidRPr="00CC39FC" w:rsidRDefault="00F8430D" w:rsidP="00C43248">
      <w:pPr>
        <w:pStyle w:val="ListParagraph"/>
        <w:numPr>
          <w:ilvl w:val="0"/>
          <w:numId w:val="55"/>
        </w:numPr>
        <w:spacing w:after="200" w:line="276" w:lineRule="auto"/>
        <w:rPr>
          <w:rFonts w:ascii="Times New Roman" w:hAnsi="Times New Roman"/>
          <w:sz w:val="24"/>
          <w:szCs w:val="24"/>
        </w:rPr>
      </w:pPr>
      <w:r w:rsidRPr="00CC39FC">
        <w:rPr>
          <w:rFonts w:ascii="Times New Roman" w:hAnsi="Times New Roman"/>
        </w:rPr>
        <w:t>To learn the theory of decision making and their applications in traditional and modern business firms.</w:t>
      </w:r>
    </w:p>
    <w:p w14:paraId="6791F4D7" w14:textId="77777777" w:rsidR="00F8430D" w:rsidRPr="00CC39FC" w:rsidRDefault="00F8430D" w:rsidP="00C43248">
      <w:pPr>
        <w:pStyle w:val="ListParagraph"/>
        <w:numPr>
          <w:ilvl w:val="0"/>
          <w:numId w:val="55"/>
        </w:numPr>
        <w:spacing w:after="200" w:line="276" w:lineRule="auto"/>
        <w:rPr>
          <w:rFonts w:ascii="Times New Roman" w:hAnsi="Times New Roman"/>
          <w:sz w:val="24"/>
          <w:szCs w:val="24"/>
        </w:rPr>
      </w:pPr>
      <w:r w:rsidRPr="00CC39FC">
        <w:rPr>
          <w:rFonts w:ascii="Times New Roman" w:hAnsi="Times New Roman"/>
        </w:rPr>
        <w:t xml:space="preserve">To improve the skills of using the MCDM tools and techniques, in critical thinking especially in appropriate decision making in manufacturing systems. </w:t>
      </w:r>
    </w:p>
    <w:p w14:paraId="656AD4D0" w14:textId="77777777" w:rsidR="00F8430D" w:rsidRPr="00CC39FC" w:rsidRDefault="00F8430D" w:rsidP="00C43248">
      <w:pPr>
        <w:pStyle w:val="ListParagraph"/>
        <w:numPr>
          <w:ilvl w:val="0"/>
          <w:numId w:val="55"/>
        </w:numPr>
        <w:spacing w:after="200" w:line="276" w:lineRule="auto"/>
        <w:rPr>
          <w:rFonts w:ascii="Times New Roman" w:hAnsi="Times New Roman"/>
          <w:sz w:val="24"/>
          <w:szCs w:val="24"/>
        </w:rPr>
      </w:pPr>
      <w:r w:rsidRPr="00CC39FC">
        <w:rPr>
          <w:rFonts w:ascii="Times New Roman" w:hAnsi="Times New Roman"/>
        </w:rPr>
        <w:t xml:space="preserve">To demonstrate ability to identify and define issues in decision making with multiple criteria and understanding its root causes. </w:t>
      </w: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01"/>
        <w:gridCol w:w="8566"/>
      </w:tblGrid>
      <w:tr w:rsidR="00F8430D" w:rsidRPr="00CC39FC" w14:paraId="6DC1D34B" w14:textId="77777777" w:rsidTr="00D900D1">
        <w:trPr>
          <w:trHeight w:val="6"/>
        </w:trPr>
        <w:tc>
          <w:tcPr>
            <w:tcW w:w="9667" w:type="dxa"/>
            <w:gridSpan w:val="2"/>
            <w:hideMark/>
          </w:tcPr>
          <w:p w14:paraId="4E73214E" w14:textId="77777777" w:rsidR="00F8430D" w:rsidRPr="00CC39FC" w:rsidRDefault="00F8430D" w:rsidP="00D900D1">
            <w:pPr>
              <w:pStyle w:val="TableParagraph"/>
              <w:ind w:left="200"/>
              <w:rPr>
                <w:b/>
                <w:sz w:val="24"/>
                <w:szCs w:val="24"/>
              </w:rPr>
            </w:pPr>
            <w:r w:rsidRPr="00CC39FC">
              <w:rPr>
                <w:b/>
                <w:sz w:val="24"/>
                <w:szCs w:val="24"/>
              </w:rPr>
              <w:t xml:space="preserve"> Course</w:t>
            </w:r>
            <w:r w:rsidRPr="00CC39FC">
              <w:rPr>
                <w:b/>
                <w:spacing w:val="-4"/>
                <w:sz w:val="24"/>
                <w:szCs w:val="24"/>
              </w:rPr>
              <w:t xml:space="preserve"> </w:t>
            </w:r>
            <w:r w:rsidRPr="00CC39FC">
              <w:rPr>
                <w:b/>
                <w:sz w:val="24"/>
                <w:szCs w:val="24"/>
              </w:rPr>
              <w:t>Outcomes:</w:t>
            </w:r>
          </w:p>
          <w:p w14:paraId="31D17CD6" w14:textId="77777777" w:rsidR="00F8430D" w:rsidRPr="00CC39FC" w:rsidRDefault="00F8430D" w:rsidP="00D900D1">
            <w:pPr>
              <w:pStyle w:val="TableParagraph"/>
              <w:ind w:left="200"/>
              <w:rPr>
                <w:b/>
                <w:sz w:val="24"/>
                <w:szCs w:val="24"/>
              </w:rPr>
            </w:pPr>
          </w:p>
          <w:p w14:paraId="4CAEECDE" w14:textId="77777777" w:rsidR="00F8430D" w:rsidRPr="00CC39FC" w:rsidRDefault="00F8430D" w:rsidP="00D900D1">
            <w:pPr>
              <w:pStyle w:val="TableParagraph"/>
              <w:ind w:left="284" w:hanging="84"/>
              <w:rPr>
                <w:sz w:val="24"/>
                <w:szCs w:val="24"/>
              </w:rPr>
            </w:pPr>
            <w:r w:rsidRPr="00CC39FC">
              <w:rPr>
                <w:sz w:val="24"/>
                <w:szCs w:val="24"/>
              </w:rPr>
              <w:t xml:space="preserve"> Upon</w:t>
            </w:r>
            <w:r w:rsidRPr="00CC39FC">
              <w:rPr>
                <w:spacing w:val="-1"/>
                <w:sz w:val="24"/>
                <w:szCs w:val="24"/>
              </w:rPr>
              <w:t xml:space="preserve"> </w:t>
            </w:r>
            <w:r w:rsidRPr="00CC39FC">
              <w:rPr>
                <w:sz w:val="24"/>
                <w:szCs w:val="24"/>
              </w:rPr>
              <w:t>completion</w:t>
            </w:r>
            <w:r w:rsidRPr="00CC39FC">
              <w:rPr>
                <w:spacing w:val="-3"/>
                <w:sz w:val="24"/>
                <w:szCs w:val="24"/>
              </w:rPr>
              <w:t xml:space="preserve"> </w:t>
            </w:r>
            <w:r w:rsidRPr="00CC39FC">
              <w:rPr>
                <w:sz w:val="24"/>
                <w:szCs w:val="24"/>
              </w:rPr>
              <w:t>of</w:t>
            </w:r>
            <w:r w:rsidRPr="00CC39FC">
              <w:rPr>
                <w:spacing w:val="-1"/>
                <w:sz w:val="24"/>
                <w:szCs w:val="24"/>
              </w:rPr>
              <w:t xml:space="preserve"> </w:t>
            </w:r>
            <w:r w:rsidRPr="00CC39FC">
              <w:rPr>
                <w:sz w:val="24"/>
                <w:szCs w:val="24"/>
              </w:rPr>
              <w:t>this course,</w:t>
            </w:r>
            <w:r w:rsidRPr="00CC39FC">
              <w:rPr>
                <w:spacing w:val="-1"/>
                <w:sz w:val="24"/>
                <w:szCs w:val="24"/>
              </w:rPr>
              <w:t xml:space="preserve"> </w:t>
            </w:r>
            <w:r w:rsidRPr="00CC39FC">
              <w:rPr>
                <w:sz w:val="24"/>
                <w:szCs w:val="24"/>
              </w:rPr>
              <w:t>the</w:t>
            </w:r>
            <w:r w:rsidRPr="00CC39FC">
              <w:rPr>
                <w:spacing w:val="-3"/>
                <w:sz w:val="24"/>
                <w:szCs w:val="24"/>
              </w:rPr>
              <w:t xml:space="preserve"> </w:t>
            </w:r>
            <w:r w:rsidRPr="00CC39FC">
              <w:rPr>
                <w:sz w:val="24"/>
                <w:szCs w:val="24"/>
              </w:rPr>
              <w:t>students</w:t>
            </w:r>
            <w:r w:rsidRPr="00CC39FC">
              <w:rPr>
                <w:spacing w:val="-5"/>
                <w:sz w:val="24"/>
                <w:szCs w:val="24"/>
              </w:rPr>
              <w:t xml:space="preserve"> </w:t>
            </w:r>
            <w:r w:rsidRPr="00CC39FC">
              <w:rPr>
                <w:sz w:val="24"/>
                <w:szCs w:val="24"/>
              </w:rPr>
              <w:t>will</w:t>
            </w:r>
            <w:r w:rsidRPr="00CC39FC">
              <w:rPr>
                <w:spacing w:val="-1"/>
                <w:sz w:val="24"/>
                <w:szCs w:val="24"/>
              </w:rPr>
              <w:t xml:space="preserve"> </w:t>
            </w:r>
            <w:r w:rsidRPr="00CC39FC">
              <w:rPr>
                <w:sz w:val="24"/>
                <w:szCs w:val="24"/>
              </w:rPr>
              <w:t>be able</w:t>
            </w:r>
            <w:r w:rsidRPr="00CC39FC">
              <w:rPr>
                <w:spacing w:val="-2"/>
                <w:sz w:val="24"/>
                <w:szCs w:val="24"/>
              </w:rPr>
              <w:t xml:space="preserve"> </w:t>
            </w:r>
            <w:r w:rsidRPr="00CC39FC">
              <w:rPr>
                <w:sz w:val="24"/>
                <w:szCs w:val="24"/>
              </w:rPr>
              <w:t>to:</w:t>
            </w:r>
          </w:p>
        </w:tc>
      </w:tr>
      <w:tr w:rsidR="00F8430D" w:rsidRPr="00CC39FC" w14:paraId="2216D452" w14:textId="77777777" w:rsidTr="00D900D1">
        <w:trPr>
          <w:trHeight w:val="4"/>
        </w:trPr>
        <w:tc>
          <w:tcPr>
            <w:tcW w:w="1101" w:type="dxa"/>
            <w:hideMark/>
          </w:tcPr>
          <w:p w14:paraId="3FD3CB7F" w14:textId="77777777" w:rsidR="00F8430D" w:rsidRPr="00CC39FC" w:rsidRDefault="00F8430D" w:rsidP="00D900D1">
            <w:pPr>
              <w:pStyle w:val="TableParagraph"/>
              <w:ind w:left="200"/>
              <w:rPr>
                <w:b/>
                <w:sz w:val="24"/>
                <w:szCs w:val="24"/>
              </w:rPr>
            </w:pPr>
            <w:r w:rsidRPr="00CC39FC">
              <w:rPr>
                <w:b/>
                <w:sz w:val="24"/>
                <w:szCs w:val="24"/>
              </w:rPr>
              <w:t xml:space="preserve"> CO1:</w:t>
            </w:r>
          </w:p>
        </w:tc>
        <w:tc>
          <w:tcPr>
            <w:tcW w:w="8566" w:type="dxa"/>
            <w:hideMark/>
          </w:tcPr>
          <w:p w14:paraId="3B32ACAA" w14:textId="77777777" w:rsidR="00F8430D" w:rsidRPr="00CC39FC" w:rsidRDefault="00F8430D" w:rsidP="00D900D1">
            <w:pPr>
              <w:pStyle w:val="TableParagraph"/>
              <w:ind w:left="0" w:right="51"/>
              <w:rPr>
                <w:sz w:val="24"/>
                <w:szCs w:val="24"/>
              </w:rPr>
            </w:pPr>
            <w:r w:rsidRPr="00CC39FC">
              <w:t>Understand the basic principles of structured decision making approaches</w:t>
            </w:r>
          </w:p>
        </w:tc>
      </w:tr>
      <w:tr w:rsidR="00F8430D" w:rsidRPr="00CC39FC" w14:paraId="69B18E5C" w14:textId="77777777" w:rsidTr="00D900D1">
        <w:trPr>
          <w:trHeight w:val="4"/>
        </w:trPr>
        <w:tc>
          <w:tcPr>
            <w:tcW w:w="1101" w:type="dxa"/>
            <w:hideMark/>
          </w:tcPr>
          <w:p w14:paraId="60DC0A1B" w14:textId="77777777" w:rsidR="00F8430D" w:rsidRPr="00CC39FC" w:rsidRDefault="00F8430D" w:rsidP="00D900D1">
            <w:pPr>
              <w:pStyle w:val="TableParagraph"/>
              <w:ind w:left="200"/>
              <w:rPr>
                <w:b/>
                <w:sz w:val="24"/>
                <w:szCs w:val="24"/>
              </w:rPr>
            </w:pPr>
            <w:r w:rsidRPr="00CC39FC">
              <w:rPr>
                <w:b/>
                <w:sz w:val="24"/>
                <w:szCs w:val="24"/>
              </w:rPr>
              <w:t xml:space="preserve"> CO2:</w:t>
            </w:r>
          </w:p>
        </w:tc>
        <w:tc>
          <w:tcPr>
            <w:tcW w:w="8566" w:type="dxa"/>
            <w:hideMark/>
          </w:tcPr>
          <w:p w14:paraId="747C901D" w14:textId="77777777" w:rsidR="00F8430D" w:rsidRPr="00CC39FC" w:rsidRDefault="00F8430D" w:rsidP="00D900D1">
            <w:pPr>
              <w:pStyle w:val="TableParagraph"/>
              <w:ind w:left="-28" w:right="51"/>
              <w:rPr>
                <w:sz w:val="24"/>
                <w:szCs w:val="24"/>
              </w:rPr>
            </w:pPr>
            <w:proofErr w:type="spellStart"/>
            <w:r w:rsidRPr="00CC39FC">
              <w:t>Analyze</w:t>
            </w:r>
            <w:proofErr w:type="spellEnd"/>
            <w:r w:rsidRPr="00CC39FC">
              <w:t xml:space="preserve"> the various types of decision making scenarios and application of appropriate decision making methods on situations</w:t>
            </w:r>
          </w:p>
        </w:tc>
      </w:tr>
      <w:tr w:rsidR="00F8430D" w:rsidRPr="00CC39FC" w14:paraId="44E8A356" w14:textId="77777777" w:rsidTr="00D900D1">
        <w:trPr>
          <w:trHeight w:val="4"/>
        </w:trPr>
        <w:tc>
          <w:tcPr>
            <w:tcW w:w="1101" w:type="dxa"/>
            <w:hideMark/>
          </w:tcPr>
          <w:p w14:paraId="5BAF59EE" w14:textId="77777777" w:rsidR="00F8430D" w:rsidRPr="00CC39FC" w:rsidRDefault="00F8430D" w:rsidP="00D900D1">
            <w:pPr>
              <w:pStyle w:val="TableParagraph"/>
              <w:ind w:left="200"/>
              <w:rPr>
                <w:b/>
                <w:sz w:val="24"/>
                <w:szCs w:val="24"/>
              </w:rPr>
            </w:pPr>
            <w:r w:rsidRPr="00CC39FC">
              <w:rPr>
                <w:b/>
                <w:sz w:val="24"/>
                <w:szCs w:val="24"/>
              </w:rPr>
              <w:t xml:space="preserve"> CO3:</w:t>
            </w:r>
          </w:p>
        </w:tc>
        <w:tc>
          <w:tcPr>
            <w:tcW w:w="8566" w:type="dxa"/>
            <w:hideMark/>
          </w:tcPr>
          <w:tbl>
            <w:tblPr>
              <w:tblW w:w="10419" w:type="dxa"/>
              <w:tblLayout w:type="fixed"/>
              <w:tblCellMar>
                <w:left w:w="0" w:type="dxa"/>
                <w:right w:w="0" w:type="dxa"/>
              </w:tblCellMar>
              <w:tblLook w:val="01E0" w:firstRow="1" w:lastRow="1" w:firstColumn="1" w:lastColumn="1" w:noHBand="0" w:noVBand="0"/>
            </w:tblPr>
            <w:tblGrid>
              <w:gridCol w:w="10419"/>
            </w:tblGrid>
            <w:tr w:rsidR="00F8430D" w:rsidRPr="00CC39FC" w14:paraId="079851D0" w14:textId="77777777" w:rsidTr="00D900D1">
              <w:trPr>
                <w:trHeight w:val="6"/>
              </w:trPr>
              <w:tc>
                <w:tcPr>
                  <w:tcW w:w="10419" w:type="dxa"/>
                </w:tcPr>
                <w:p w14:paraId="7119D89F" w14:textId="77777777" w:rsidR="00F8430D" w:rsidRPr="00CC39FC" w:rsidRDefault="00F8430D" w:rsidP="00D900D1">
                  <w:pPr>
                    <w:pStyle w:val="TableParagraph"/>
                    <w:ind w:left="0" w:right="51"/>
                    <w:rPr>
                      <w:sz w:val="24"/>
                      <w:szCs w:val="24"/>
                    </w:rPr>
                  </w:pPr>
                  <w:r w:rsidRPr="00CC39FC">
                    <w:t>Develop a continuous decision making process for sustainable business practices results</w:t>
                  </w:r>
                  <w:r w:rsidRPr="00CC39FC">
                    <w:rPr>
                      <w:sz w:val="24"/>
                      <w:szCs w:val="24"/>
                      <w:shd w:val="clear" w:color="auto" w:fill="FFFFFF"/>
                    </w:rPr>
                    <w:t xml:space="preserve"> </w:t>
                  </w:r>
                </w:p>
              </w:tc>
            </w:tr>
            <w:tr w:rsidR="00F8430D" w:rsidRPr="00CC39FC" w14:paraId="563DB026" w14:textId="77777777" w:rsidTr="00D900D1">
              <w:trPr>
                <w:trHeight w:val="6"/>
              </w:trPr>
              <w:tc>
                <w:tcPr>
                  <w:tcW w:w="10419" w:type="dxa"/>
                  <w:hideMark/>
                </w:tcPr>
                <w:p w14:paraId="79874A63" w14:textId="77777777" w:rsidR="00F8430D" w:rsidRPr="00CC39FC" w:rsidRDefault="00F8430D" w:rsidP="00D900D1">
                  <w:pPr>
                    <w:pStyle w:val="TableParagraph"/>
                    <w:ind w:right="51"/>
                    <w:rPr>
                      <w:sz w:val="24"/>
                      <w:szCs w:val="24"/>
                    </w:rPr>
                  </w:pPr>
                </w:p>
              </w:tc>
            </w:tr>
          </w:tbl>
          <w:p w14:paraId="179B8922" w14:textId="77777777" w:rsidR="00F8430D" w:rsidRPr="00CC39FC" w:rsidRDefault="00F8430D" w:rsidP="00D900D1">
            <w:pPr>
              <w:pStyle w:val="TableParagraph"/>
              <w:ind w:left="-28" w:right="51"/>
              <w:rPr>
                <w:sz w:val="24"/>
                <w:szCs w:val="24"/>
              </w:rPr>
            </w:pPr>
          </w:p>
        </w:tc>
      </w:tr>
      <w:tr w:rsidR="00F8430D" w:rsidRPr="00CC39FC" w14:paraId="5D3B11D3" w14:textId="77777777" w:rsidTr="00D900D1">
        <w:trPr>
          <w:trHeight w:val="4"/>
        </w:trPr>
        <w:tc>
          <w:tcPr>
            <w:tcW w:w="1101" w:type="dxa"/>
            <w:hideMark/>
          </w:tcPr>
          <w:p w14:paraId="2BCEE6BF" w14:textId="77777777" w:rsidR="00F8430D" w:rsidRPr="00CC39FC" w:rsidRDefault="00F8430D" w:rsidP="00D900D1">
            <w:pPr>
              <w:pStyle w:val="TableParagraph"/>
              <w:rPr>
                <w:b/>
                <w:sz w:val="24"/>
                <w:szCs w:val="24"/>
              </w:rPr>
            </w:pPr>
            <w:r w:rsidRPr="00CC39FC">
              <w:rPr>
                <w:b/>
                <w:sz w:val="24"/>
                <w:szCs w:val="24"/>
              </w:rPr>
              <w:t xml:space="preserve">   CO4:</w:t>
            </w:r>
          </w:p>
        </w:tc>
        <w:tc>
          <w:tcPr>
            <w:tcW w:w="8566" w:type="dxa"/>
            <w:hideMark/>
          </w:tcPr>
          <w:p w14:paraId="3B76F252" w14:textId="77777777" w:rsidR="00F8430D" w:rsidRPr="00CC39FC" w:rsidRDefault="00F8430D" w:rsidP="00D900D1">
            <w:pPr>
              <w:pStyle w:val="TableParagraph"/>
              <w:ind w:left="0" w:right="51"/>
              <w:rPr>
                <w:sz w:val="24"/>
                <w:szCs w:val="24"/>
              </w:rPr>
            </w:pPr>
            <w:r w:rsidRPr="00CC39FC">
              <w:t>Apply methods/steps adequate enough to make the right group decisions in the new age business firms</w:t>
            </w:r>
          </w:p>
        </w:tc>
      </w:tr>
    </w:tbl>
    <w:p w14:paraId="3E27A3EB" w14:textId="77777777" w:rsidR="00F8430D" w:rsidRPr="00CC39FC" w:rsidRDefault="00F8430D" w:rsidP="00F8430D">
      <w:pPr>
        <w:tabs>
          <w:tab w:val="left" w:pos="0"/>
        </w:tabs>
        <w:spacing w:before="60"/>
        <w:ind w:left="-142" w:right="119"/>
        <w:jc w:val="both"/>
        <w:rPr>
          <w:rFonts w:ascii="Times New Roman" w:hAnsi="Times New Roman" w:cs="Times New Roman"/>
          <w:b/>
          <w:sz w:val="24"/>
        </w:rPr>
      </w:pPr>
      <w:r w:rsidRPr="00CC39FC">
        <w:rPr>
          <w:rFonts w:ascii="Times New Roman" w:hAnsi="Times New Roman" w:cs="Times New Roman"/>
          <w:b/>
          <w:sz w:val="24"/>
        </w:rPr>
        <w:t xml:space="preserve">  </w:t>
      </w:r>
    </w:p>
    <w:p w14:paraId="11C8472A" w14:textId="77777777" w:rsidR="00F8430D" w:rsidRPr="00CC39FC" w:rsidRDefault="00F8430D" w:rsidP="00F8430D">
      <w:pPr>
        <w:tabs>
          <w:tab w:val="left" w:pos="0"/>
        </w:tabs>
        <w:spacing w:before="60"/>
        <w:ind w:left="-142" w:right="119"/>
        <w:jc w:val="both"/>
        <w:rPr>
          <w:rFonts w:ascii="Times New Roman" w:hAnsi="Times New Roman" w:cs="Times New Roman"/>
          <w:b/>
          <w:sz w:val="24"/>
        </w:rPr>
      </w:pPr>
      <w:r w:rsidRPr="00CC39FC">
        <w:rPr>
          <w:rFonts w:ascii="Times New Roman" w:hAnsi="Times New Roman" w:cs="Times New Roman"/>
          <w:b/>
          <w:sz w:val="24"/>
        </w:rPr>
        <w:t xml:space="preserve">  UNIT-I</w:t>
      </w:r>
      <w:r w:rsidRPr="00CC39FC">
        <w:rPr>
          <w:rFonts w:ascii="Times New Roman" w:hAnsi="Times New Roman" w:cs="Times New Roman"/>
          <w:b/>
          <w:spacing w:val="-1"/>
          <w:sz w:val="24"/>
        </w:rPr>
        <w:t xml:space="preserve"> </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t xml:space="preserve">                </w:t>
      </w:r>
      <w:r w:rsidRPr="00CC39FC">
        <w:rPr>
          <w:rFonts w:ascii="Times New Roman" w:hAnsi="Times New Roman" w:cs="Times New Roman"/>
          <w:b/>
          <w:sz w:val="24"/>
        </w:rPr>
        <w:t xml:space="preserve">                                                                           10hrs</w:t>
      </w:r>
    </w:p>
    <w:p w14:paraId="4B5ED319"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 xml:space="preserve">Introduction to Structured Decision Making, Estimation of Weights: Normalization methods; Rating methods; Entropy method; Analytical Hierarchy Process Compromise Programming Methods of Classification: ELECTRETRI; Kohonen Neural Networks; Cluster validity indices </w:t>
      </w:r>
    </w:p>
    <w:p w14:paraId="0FD552CE" w14:textId="77777777" w:rsidR="00F8430D" w:rsidRPr="00CC39FC" w:rsidRDefault="00F8430D" w:rsidP="00F8430D">
      <w:pPr>
        <w:tabs>
          <w:tab w:val="left" w:pos="0"/>
        </w:tabs>
        <w:spacing w:before="60"/>
        <w:ind w:left="-142" w:right="119"/>
        <w:jc w:val="both"/>
        <w:rPr>
          <w:rFonts w:ascii="Times New Roman" w:hAnsi="Times New Roman" w:cs="Times New Roman"/>
          <w:b/>
          <w:sz w:val="24"/>
          <w:szCs w:val="24"/>
        </w:rPr>
      </w:pPr>
      <w:r w:rsidRPr="00CC39FC">
        <w:rPr>
          <w:rFonts w:ascii="Times New Roman" w:hAnsi="Times New Roman" w:cs="Times New Roman"/>
          <w:b/>
          <w:sz w:val="24"/>
          <w:szCs w:val="24"/>
        </w:rPr>
        <w:t xml:space="preserve">  UNIT-I</w:t>
      </w:r>
      <w:r w:rsidRPr="00CC39FC">
        <w:rPr>
          <w:rFonts w:ascii="Times New Roman" w:hAnsi="Times New Roman" w:cs="Times New Roman"/>
          <w:b/>
          <w:spacing w:val="-1"/>
          <w:sz w:val="24"/>
          <w:szCs w:val="24"/>
        </w:rPr>
        <w:t>I</w:t>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t xml:space="preserve">                    </w:t>
      </w:r>
      <w:r w:rsidRPr="00CC39FC">
        <w:rPr>
          <w:rFonts w:ascii="Times New Roman" w:hAnsi="Times New Roman" w:cs="Times New Roman"/>
          <w:b/>
          <w:sz w:val="24"/>
          <w:szCs w:val="24"/>
        </w:rPr>
        <w:t xml:space="preserve">                                               10hrs</w:t>
      </w:r>
    </w:p>
    <w:p w14:paraId="05D671D2"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Distance based MCDM methods: TOPSIS; Composite Programming, Outranking based MCDM methods: PROMETHEE-2; ELECTRE-3; ELECTRE-4Utility Based MCDM Method: Multi-Attribute Utility Theory.</w:t>
      </w:r>
    </w:p>
    <w:p w14:paraId="0ED9359F" w14:textId="77777777" w:rsidR="00F8430D" w:rsidRPr="00CC39FC" w:rsidRDefault="00F8430D" w:rsidP="00F8430D">
      <w:pPr>
        <w:tabs>
          <w:tab w:val="left" w:pos="0"/>
        </w:tabs>
        <w:spacing w:before="60"/>
        <w:ind w:left="-142" w:right="119"/>
        <w:jc w:val="both"/>
        <w:rPr>
          <w:rFonts w:ascii="Times New Roman" w:hAnsi="Times New Roman" w:cs="Times New Roman"/>
          <w:b/>
          <w:sz w:val="24"/>
          <w:szCs w:val="24"/>
        </w:rPr>
      </w:pPr>
      <w:r w:rsidRPr="00CC39FC">
        <w:rPr>
          <w:rFonts w:ascii="Times New Roman" w:hAnsi="Times New Roman" w:cs="Times New Roman"/>
          <w:b/>
          <w:sz w:val="24"/>
          <w:szCs w:val="24"/>
        </w:rPr>
        <w:t xml:space="preserve">  UNIT-I</w:t>
      </w:r>
      <w:r w:rsidRPr="00CC39FC">
        <w:rPr>
          <w:rFonts w:ascii="Times New Roman" w:hAnsi="Times New Roman" w:cs="Times New Roman"/>
          <w:b/>
          <w:spacing w:val="-1"/>
          <w:sz w:val="24"/>
          <w:szCs w:val="24"/>
        </w:rPr>
        <w:t>II</w:t>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r>
      <w:r w:rsidRPr="00CC39FC">
        <w:rPr>
          <w:rFonts w:ascii="Times New Roman" w:hAnsi="Times New Roman" w:cs="Times New Roman"/>
          <w:b/>
          <w:spacing w:val="-1"/>
          <w:sz w:val="24"/>
          <w:szCs w:val="24"/>
        </w:rPr>
        <w:tab/>
        <w:t xml:space="preserve">                      </w:t>
      </w:r>
      <w:r w:rsidRPr="00CC39FC">
        <w:rPr>
          <w:rFonts w:ascii="Times New Roman" w:hAnsi="Times New Roman" w:cs="Times New Roman"/>
          <w:b/>
          <w:sz w:val="24"/>
          <w:szCs w:val="24"/>
        </w:rPr>
        <w:t xml:space="preserve">                                                         10hrs</w:t>
      </w:r>
    </w:p>
    <w:p w14:paraId="3DEACE4F" w14:textId="77777777" w:rsidR="00F8430D" w:rsidRPr="00CC39FC" w:rsidRDefault="00F8430D" w:rsidP="00F8430D">
      <w:pPr>
        <w:jc w:val="both"/>
        <w:rPr>
          <w:rFonts w:ascii="Times New Roman" w:hAnsi="Times New Roman" w:cs="Times New Roman"/>
          <w:sz w:val="24"/>
          <w:szCs w:val="24"/>
        </w:rPr>
      </w:pPr>
      <w:r w:rsidRPr="00CC39FC">
        <w:rPr>
          <w:rFonts w:ascii="Times New Roman" w:hAnsi="Times New Roman" w:cs="Times New Roman"/>
          <w:sz w:val="24"/>
          <w:szCs w:val="24"/>
        </w:rPr>
        <w:t xml:space="preserve">Data Envelopment Analysis Multi Criterion Q-Analysis-2; EXPROM2; STOPROM-2 , Fuzzy Logic-Based Discrete MCDM Fuzzy TOPSIS ,Fuzzy Programming Methods in MCDM Correlation Coefficient and Group Decision Making </w:t>
      </w:r>
    </w:p>
    <w:p w14:paraId="73F9735B" w14:textId="77777777" w:rsidR="00F8430D" w:rsidRPr="00CC39FC" w:rsidRDefault="00F8430D" w:rsidP="00F8430D">
      <w:pPr>
        <w:jc w:val="both"/>
        <w:rPr>
          <w:rFonts w:ascii="Times New Roman" w:hAnsi="Times New Roman" w:cs="Times New Roman"/>
          <w:b/>
          <w:bCs/>
          <w:sz w:val="24"/>
          <w:szCs w:val="24"/>
        </w:rPr>
      </w:pPr>
      <w:r w:rsidRPr="00CC39FC">
        <w:rPr>
          <w:rFonts w:ascii="Times New Roman" w:hAnsi="Times New Roman" w:cs="Times New Roman"/>
          <w:b/>
          <w:bCs/>
          <w:sz w:val="24"/>
          <w:szCs w:val="24"/>
        </w:rPr>
        <w:t>Text Books:</w:t>
      </w:r>
    </w:p>
    <w:p w14:paraId="43CB4EEA" w14:textId="77777777" w:rsidR="00F8430D" w:rsidRPr="00CC39FC" w:rsidRDefault="00F8430D" w:rsidP="00C43248">
      <w:pPr>
        <w:pStyle w:val="ListParagraph"/>
        <w:numPr>
          <w:ilvl w:val="0"/>
          <w:numId w:val="56"/>
        </w:numPr>
        <w:spacing w:after="200" w:line="276" w:lineRule="auto"/>
        <w:jc w:val="both"/>
        <w:rPr>
          <w:rFonts w:ascii="Times New Roman" w:hAnsi="Times New Roman" w:cs="Times New Roman"/>
        </w:rPr>
      </w:pPr>
      <w:r w:rsidRPr="00CC39FC">
        <w:rPr>
          <w:rFonts w:ascii="Times New Roman" w:hAnsi="Times New Roman" w:cs="Times New Roman"/>
        </w:rPr>
        <w:t xml:space="preserve">Multi criterion Analysis in Engineering and Management Raju K.S., Nagesh Kumar D, (2014), Prentice Hall of India (PHI) Learning </w:t>
      </w:r>
      <w:proofErr w:type="spellStart"/>
      <w:r w:rsidRPr="00CC39FC">
        <w:rPr>
          <w:rFonts w:ascii="Times New Roman" w:hAnsi="Times New Roman" w:cs="Times New Roman"/>
        </w:rPr>
        <w:t>Pvt.</w:t>
      </w:r>
      <w:proofErr w:type="spellEnd"/>
      <w:r w:rsidRPr="00CC39FC">
        <w:rPr>
          <w:rFonts w:ascii="Times New Roman" w:hAnsi="Times New Roman" w:cs="Times New Roman"/>
        </w:rPr>
        <w:t xml:space="preserve"> Ltd, New Delhi.</w:t>
      </w:r>
    </w:p>
    <w:p w14:paraId="699F2D5D" w14:textId="77777777" w:rsidR="00F8430D" w:rsidRPr="00CC39FC" w:rsidRDefault="00F8430D" w:rsidP="00C43248">
      <w:pPr>
        <w:pStyle w:val="ListParagraph"/>
        <w:numPr>
          <w:ilvl w:val="0"/>
          <w:numId w:val="56"/>
        </w:numPr>
        <w:shd w:val="clear" w:color="auto" w:fill="FFFFFF"/>
        <w:spacing w:after="0" w:line="240" w:lineRule="auto"/>
        <w:jc w:val="both"/>
        <w:outlineLvl w:val="0"/>
        <w:rPr>
          <w:rFonts w:ascii="Times New Roman" w:eastAsia="Times New Roman" w:hAnsi="Times New Roman" w:cs="Times New Roman"/>
          <w:kern w:val="36"/>
          <w:sz w:val="24"/>
          <w:szCs w:val="24"/>
          <w:lang w:eastAsia="en-IN" w:bidi="or-IN"/>
        </w:rPr>
      </w:pPr>
      <w:r w:rsidRPr="00CC39FC">
        <w:rPr>
          <w:rFonts w:ascii="Times New Roman" w:eastAsia="Times New Roman" w:hAnsi="Times New Roman" w:cs="Times New Roman"/>
          <w:kern w:val="36"/>
          <w:sz w:val="24"/>
          <w:szCs w:val="24"/>
          <w:lang w:eastAsia="en-IN" w:bidi="or-IN"/>
        </w:rPr>
        <w:t xml:space="preserve">Multiple Criteria Decision Making and Aiding: Cases on Models and Methods with Computer Implementations (International Series in Operations Research &amp; Management Science Book 274) 1st ed. 2019 Edition, Kindle Edition  </w:t>
      </w:r>
      <w:r w:rsidRPr="00CC39FC">
        <w:rPr>
          <w:rFonts w:ascii="Times New Roman" w:eastAsia="Times New Roman" w:hAnsi="Times New Roman" w:cs="Times New Roman"/>
          <w:sz w:val="24"/>
          <w:szCs w:val="24"/>
          <w:lang w:eastAsia="en-IN" w:bidi="or-IN"/>
        </w:rPr>
        <w:t>by </w:t>
      </w:r>
      <w:hyperlink r:id="rId9" w:history="1">
        <w:r w:rsidRPr="00CC39FC">
          <w:rPr>
            <w:rFonts w:ascii="Times New Roman" w:eastAsia="Times New Roman" w:hAnsi="Times New Roman" w:cs="Times New Roman"/>
            <w:sz w:val="24"/>
            <w:szCs w:val="24"/>
            <w:lang w:eastAsia="en-IN" w:bidi="or-IN"/>
          </w:rPr>
          <w:t>Sandra Huber</w:t>
        </w:r>
      </w:hyperlink>
      <w:r w:rsidRPr="00CC39FC">
        <w:rPr>
          <w:rFonts w:ascii="Times New Roman" w:eastAsia="Times New Roman" w:hAnsi="Times New Roman" w:cs="Times New Roman"/>
          <w:sz w:val="24"/>
          <w:szCs w:val="24"/>
          <w:lang w:eastAsia="en-IN" w:bidi="or-IN"/>
        </w:rPr>
        <w:t> (Editor), </w:t>
      </w:r>
      <w:hyperlink r:id="rId10" w:history="1">
        <w:r w:rsidRPr="00CC39FC">
          <w:rPr>
            <w:rFonts w:ascii="Times New Roman" w:eastAsia="Times New Roman" w:hAnsi="Times New Roman" w:cs="Times New Roman"/>
            <w:sz w:val="24"/>
            <w:szCs w:val="24"/>
            <w:lang w:eastAsia="en-IN" w:bidi="or-IN"/>
          </w:rPr>
          <w:t>Martin Josef Geiger</w:t>
        </w:r>
      </w:hyperlink>
      <w:r w:rsidRPr="00CC39FC">
        <w:rPr>
          <w:rFonts w:ascii="Times New Roman" w:eastAsia="Times New Roman" w:hAnsi="Times New Roman" w:cs="Times New Roman"/>
          <w:sz w:val="24"/>
          <w:szCs w:val="24"/>
          <w:lang w:eastAsia="en-IN" w:bidi="or-IN"/>
        </w:rPr>
        <w:t> (Editor), </w:t>
      </w:r>
      <w:hyperlink r:id="rId11" w:history="1">
        <w:r w:rsidRPr="00CC39FC">
          <w:rPr>
            <w:rFonts w:ascii="Times New Roman" w:eastAsia="Times New Roman" w:hAnsi="Times New Roman" w:cs="Times New Roman"/>
            <w:sz w:val="24"/>
            <w:szCs w:val="24"/>
            <w:lang w:eastAsia="en-IN" w:bidi="or-IN"/>
          </w:rPr>
          <w:t>Adiel Teixeira de Almeida</w:t>
        </w:r>
      </w:hyperlink>
      <w:r w:rsidRPr="00CC39FC">
        <w:rPr>
          <w:rFonts w:ascii="Times New Roman" w:eastAsia="Times New Roman" w:hAnsi="Times New Roman" w:cs="Times New Roman"/>
          <w:sz w:val="24"/>
          <w:szCs w:val="24"/>
          <w:lang w:eastAsia="en-IN" w:bidi="or-IN"/>
        </w:rPr>
        <w:t> (Editor)  Format: Kindle Edition</w:t>
      </w:r>
    </w:p>
    <w:p w14:paraId="1A9C3822" w14:textId="77777777" w:rsidR="00F8430D" w:rsidRPr="00CC39FC" w:rsidRDefault="00D900D1" w:rsidP="00C43248">
      <w:pPr>
        <w:pStyle w:val="ListParagraph"/>
        <w:numPr>
          <w:ilvl w:val="0"/>
          <w:numId w:val="56"/>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en-IN" w:bidi="or-IN"/>
        </w:rPr>
      </w:pPr>
      <w:hyperlink r:id="rId12" w:tgtFrame="_blank" w:history="1">
        <w:r w:rsidR="00F8430D" w:rsidRPr="00CC39FC">
          <w:rPr>
            <w:rFonts w:ascii="Times New Roman" w:eastAsia="Times New Roman" w:hAnsi="Times New Roman" w:cs="Times New Roman"/>
            <w:sz w:val="21"/>
            <w:szCs w:val="21"/>
            <w:lang w:eastAsia="en-IN" w:bidi="or-IN"/>
          </w:rPr>
          <w:t xml:space="preserve">Socially </w:t>
        </w:r>
        <w:proofErr w:type="spellStart"/>
        <w:r w:rsidR="00F8430D" w:rsidRPr="00CC39FC">
          <w:rPr>
            <w:rFonts w:ascii="Times New Roman" w:eastAsia="Times New Roman" w:hAnsi="Times New Roman" w:cs="Times New Roman"/>
            <w:sz w:val="21"/>
            <w:szCs w:val="21"/>
            <w:lang w:eastAsia="en-IN" w:bidi="or-IN"/>
          </w:rPr>
          <w:t>Reponsible</w:t>
        </w:r>
        <w:proofErr w:type="spellEnd"/>
        <w:r w:rsidR="00F8430D" w:rsidRPr="00CC39FC">
          <w:rPr>
            <w:rFonts w:ascii="Times New Roman" w:eastAsia="Times New Roman" w:hAnsi="Times New Roman" w:cs="Times New Roman"/>
            <w:sz w:val="21"/>
            <w:szCs w:val="21"/>
            <w:lang w:eastAsia="en-IN" w:bidi="or-IN"/>
          </w:rPr>
          <w:t xml:space="preserve"> Investment. A Multi-Criteria Decision Making Approach</w:t>
        </w:r>
      </w:hyperlink>
      <w:r w:rsidR="00F8430D" w:rsidRPr="00CC39FC">
        <w:rPr>
          <w:rFonts w:ascii="Times New Roman" w:eastAsia="Times New Roman" w:hAnsi="Times New Roman" w:cs="Times New Roman"/>
          <w:sz w:val="21"/>
          <w:szCs w:val="21"/>
          <w:lang w:eastAsia="en-IN" w:bidi="or-IN"/>
        </w:rPr>
        <w:t>. E. Ballestero, B. Pérez-Gladish, A. García- Bernabeu (Eds.) International Series in Operations Research and Management Science. Springer, Cham, 2015.</w:t>
      </w:r>
    </w:p>
    <w:p w14:paraId="762220AD" w14:textId="77777777" w:rsidR="00F8430D" w:rsidRPr="00CC39FC" w:rsidRDefault="00D900D1" w:rsidP="00C43248">
      <w:pPr>
        <w:pStyle w:val="ListParagraph"/>
        <w:numPr>
          <w:ilvl w:val="0"/>
          <w:numId w:val="56"/>
        </w:numPr>
        <w:shd w:val="clear" w:color="auto" w:fill="FFFFFF"/>
        <w:spacing w:after="288" w:line="240" w:lineRule="auto"/>
        <w:jc w:val="both"/>
        <w:rPr>
          <w:rFonts w:ascii="Times New Roman" w:eastAsia="Times New Roman" w:hAnsi="Times New Roman" w:cs="Times New Roman"/>
          <w:sz w:val="18"/>
          <w:szCs w:val="18"/>
          <w:lang w:eastAsia="en-IN" w:bidi="or-IN"/>
        </w:rPr>
      </w:pPr>
      <w:hyperlink r:id="rId13" w:history="1">
        <w:r w:rsidR="00F8430D" w:rsidRPr="00CC39FC">
          <w:rPr>
            <w:rFonts w:ascii="Times New Roman" w:eastAsia="Times New Roman" w:hAnsi="Times New Roman" w:cs="Times New Roman"/>
            <w:sz w:val="21"/>
            <w:szCs w:val="21"/>
            <w:lang w:eastAsia="en-IN" w:bidi="or-IN"/>
          </w:rPr>
          <w:t>Multicriteria and Multi objective Models for Risk, Reliability and Maintenance Decision Analysis</w:t>
        </w:r>
      </w:hyperlink>
      <w:r w:rsidR="00F8430D" w:rsidRPr="00CC39FC">
        <w:rPr>
          <w:rFonts w:ascii="Times New Roman" w:eastAsia="Times New Roman" w:hAnsi="Times New Roman" w:cs="Times New Roman"/>
          <w:sz w:val="21"/>
          <w:szCs w:val="21"/>
          <w:lang w:eastAsia="en-IN" w:bidi="or-IN"/>
        </w:rPr>
        <w:t>. A. T. de Almeida, C. A. V. Cavalcante, M. H. Alencar, R. J. P. Ferreira, A.T. de Almeida-Filho, T.V. Garcez, International Series in Operations Research and Management Science. Springer, 2015. </w:t>
      </w:r>
    </w:p>
    <w:p w14:paraId="164C931F" w14:textId="77777777" w:rsidR="00F8430D" w:rsidRPr="00CC39FC" w:rsidRDefault="00F8430D" w:rsidP="00F8430D">
      <w:pPr>
        <w:shd w:val="clear" w:color="auto" w:fill="FFFFFF"/>
        <w:spacing w:after="288" w:line="240" w:lineRule="auto"/>
        <w:ind w:left="360"/>
        <w:rPr>
          <w:rFonts w:ascii="Times New Roman" w:eastAsia="Times New Roman" w:hAnsi="Times New Roman" w:cs="Times New Roman"/>
          <w:b/>
          <w:bCs/>
          <w:color w:val="000000"/>
          <w:sz w:val="18"/>
          <w:szCs w:val="18"/>
          <w:lang w:eastAsia="en-IN" w:bidi="or-IN"/>
        </w:rPr>
      </w:pPr>
      <w:r w:rsidRPr="00CC39FC">
        <w:rPr>
          <w:rFonts w:ascii="Times New Roman" w:hAnsi="Times New Roman" w:cs="Times New Roman"/>
          <w:b/>
          <w:bCs/>
          <w:sz w:val="24"/>
          <w:szCs w:val="24"/>
        </w:rPr>
        <w:t xml:space="preserve">Reference Books: </w:t>
      </w:r>
    </w:p>
    <w:p w14:paraId="12B4D2EC" w14:textId="77777777" w:rsidR="00F8430D" w:rsidRPr="00CC39FC" w:rsidRDefault="00D900D1" w:rsidP="00C43248">
      <w:pPr>
        <w:pStyle w:val="ListParagraph"/>
        <w:numPr>
          <w:ilvl w:val="0"/>
          <w:numId w:val="57"/>
        </w:numPr>
        <w:shd w:val="clear" w:color="auto" w:fill="FFFFFF"/>
        <w:spacing w:before="100" w:beforeAutospacing="1" w:after="100" w:afterAutospacing="1" w:line="240" w:lineRule="auto"/>
        <w:jc w:val="both"/>
        <w:rPr>
          <w:rFonts w:ascii="Times New Roman" w:eastAsia="Times New Roman" w:hAnsi="Times New Roman" w:cs="Times New Roman"/>
          <w:lang w:eastAsia="en-IN" w:bidi="or-IN"/>
        </w:rPr>
      </w:pPr>
      <w:hyperlink r:id="rId14" w:tgtFrame="_blank" w:history="1">
        <w:r w:rsidR="00F8430D" w:rsidRPr="00CC39FC">
          <w:rPr>
            <w:rFonts w:ascii="Times New Roman" w:eastAsia="Times New Roman" w:hAnsi="Times New Roman" w:cs="Times New Roman"/>
            <w:lang w:eastAsia="en-IN" w:bidi="or-IN"/>
          </w:rPr>
          <w:t>Decision Making in Manufacturing Environment Using Graph Theory and Fuzzy Multiple Attribute    Decision Making Methods</w:t>
        </w:r>
      </w:hyperlink>
      <w:r w:rsidR="00F8430D" w:rsidRPr="00CC39FC">
        <w:rPr>
          <w:rFonts w:ascii="Times New Roman" w:eastAsia="Times New Roman" w:hAnsi="Times New Roman" w:cs="Times New Roman"/>
          <w:lang w:eastAsia="en-IN" w:bidi="or-IN"/>
        </w:rPr>
        <w:t>. R. R. Venkata, Springer Series in Advanced Manufacturing.</w:t>
      </w:r>
    </w:p>
    <w:p w14:paraId="3E0C663A" w14:textId="77777777" w:rsidR="00F8430D" w:rsidRPr="00CC39FC" w:rsidRDefault="00D900D1" w:rsidP="00C43248">
      <w:pPr>
        <w:pStyle w:val="ListParagraph"/>
        <w:numPr>
          <w:ilvl w:val="0"/>
          <w:numId w:val="57"/>
        </w:numPr>
        <w:shd w:val="clear" w:color="auto" w:fill="FFFFFF"/>
        <w:spacing w:before="100" w:beforeAutospacing="1" w:after="100" w:afterAutospacing="1" w:line="240" w:lineRule="auto"/>
        <w:jc w:val="both"/>
        <w:rPr>
          <w:rFonts w:ascii="Times New Roman" w:eastAsia="Times New Roman" w:hAnsi="Times New Roman" w:cs="Times New Roman"/>
          <w:lang w:eastAsia="en-IN" w:bidi="or-IN"/>
        </w:rPr>
      </w:pPr>
      <w:hyperlink r:id="rId15" w:tgtFrame="_blank" w:history="1">
        <w:r w:rsidR="00F8430D" w:rsidRPr="00CC39FC">
          <w:rPr>
            <w:rFonts w:ascii="Times New Roman" w:eastAsia="Times New Roman" w:hAnsi="Times New Roman" w:cs="Times New Roman"/>
            <w:lang w:eastAsia="en-IN" w:bidi="or-IN"/>
          </w:rPr>
          <w:t>Multi-criteria Decision Analysis for Supporting the Selection of Engineering Materials in Product Design</w:t>
        </w:r>
      </w:hyperlink>
      <w:r w:rsidR="00F8430D" w:rsidRPr="00CC39FC">
        <w:rPr>
          <w:rFonts w:ascii="Times New Roman" w:eastAsia="Times New Roman" w:hAnsi="Times New Roman" w:cs="Times New Roman"/>
          <w:lang w:eastAsia="en-IN" w:bidi="or-IN"/>
        </w:rPr>
        <w:t>. A. Jahan, K. L. Edwards, Butterworth-Heinemann.</w:t>
      </w:r>
    </w:p>
    <w:p w14:paraId="1A97D634" w14:textId="04D32A3D" w:rsidR="00F8430D" w:rsidRPr="004C0AF7" w:rsidRDefault="00D900D1" w:rsidP="00C43248">
      <w:pPr>
        <w:pStyle w:val="ListParagraph"/>
        <w:numPr>
          <w:ilvl w:val="0"/>
          <w:numId w:val="57"/>
        </w:numPr>
        <w:shd w:val="clear" w:color="auto" w:fill="FFFFFF"/>
        <w:tabs>
          <w:tab w:val="left" w:pos="0"/>
        </w:tabs>
        <w:spacing w:before="60" w:beforeAutospacing="1" w:after="100" w:afterAutospacing="1" w:line="240" w:lineRule="auto"/>
        <w:ind w:right="119"/>
        <w:jc w:val="both"/>
        <w:rPr>
          <w:rFonts w:ascii="Times New Roman" w:hAnsi="Times New Roman" w:cs="Times New Roman"/>
        </w:rPr>
      </w:pPr>
      <w:hyperlink r:id="rId16" w:tgtFrame="_blank" w:history="1">
        <w:r w:rsidR="00F8430D" w:rsidRPr="004C0AF7">
          <w:rPr>
            <w:rFonts w:ascii="Times New Roman" w:eastAsia="Times New Roman" w:hAnsi="Times New Roman" w:cs="Times New Roman"/>
            <w:lang w:eastAsia="en-IN" w:bidi="or-IN"/>
          </w:rPr>
          <w:t>TOPSIS Algorithms for Multiple Objectives Decision Making: Large Scale Programming Approach</w:t>
        </w:r>
      </w:hyperlink>
      <w:r w:rsidR="00F8430D" w:rsidRPr="004C0AF7">
        <w:rPr>
          <w:rFonts w:ascii="Times New Roman" w:eastAsia="Times New Roman" w:hAnsi="Times New Roman" w:cs="Times New Roman"/>
          <w:lang w:eastAsia="en-IN" w:bidi="or-IN"/>
        </w:rPr>
        <w:t xml:space="preserve">. </w:t>
      </w:r>
      <w:proofErr w:type="spellStart"/>
      <w:r w:rsidR="00F8430D" w:rsidRPr="004C0AF7">
        <w:rPr>
          <w:rFonts w:ascii="Times New Roman" w:eastAsia="Times New Roman" w:hAnsi="Times New Roman" w:cs="Times New Roman"/>
          <w:lang w:eastAsia="en-IN" w:bidi="or-IN"/>
        </w:rPr>
        <w:t>Abou</w:t>
      </w:r>
      <w:proofErr w:type="spellEnd"/>
      <w:r w:rsidR="00F8430D" w:rsidRPr="004C0AF7">
        <w:rPr>
          <w:rFonts w:ascii="Times New Roman" w:eastAsia="Times New Roman" w:hAnsi="Times New Roman" w:cs="Times New Roman"/>
          <w:lang w:eastAsia="en-IN" w:bidi="or-IN"/>
        </w:rPr>
        <w:t>-El-</w:t>
      </w:r>
      <w:proofErr w:type="spellStart"/>
      <w:r w:rsidR="00F8430D" w:rsidRPr="004C0AF7">
        <w:rPr>
          <w:rFonts w:ascii="Times New Roman" w:eastAsia="Times New Roman" w:hAnsi="Times New Roman" w:cs="Times New Roman"/>
          <w:lang w:eastAsia="en-IN" w:bidi="or-IN"/>
        </w:rPr>
        <w:t>Enien</w:t>
      </w:r>
      <w:proofErr w:type="spellEnd"/>
      <w:r w:rsidR="00F8430D" w:rsidRPr="004C0AF7">
        <w:rPr>
          <w:rFonts w:ascii="Times New Roman" w:eastAsia="Times New Roman" w:hAnsi="Times New Roman" w:cs="Times New Roman"/>
          <w:lang w:eastAsia="en-IN" w:bidi="or-IN"/>
        </w:rPr>
        <w:t xml:space="preserve"> T LAP Lambert Academic Publishing.</w:t>
      </w: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8"/>
        <w:gridCol w:w="608"/>
        <w:gridCol w:w="608"/>
        <w:gridCol w:w="608"/>
        <w:gridCol w:w="608"/>
        <w:gridCol w:w="608"/>
        <w:gridCol w:w="608"/>
        <w:gridCol w:w="648"/>
        <w:gridCol w:w="608"/>
        <w:gridCol w:w="608"/>
        <w:gridCol w:w="718"/>
        <w:gridCol w:w="718"/>
        <w:gridCol w:w="730"/>
        <w:gridCol w:w="730"/>
        <w:gridCol w:w="730"/>
      </w:tblGrid>
      <w:tr w:rsidR="00F17A51" w:rsidRPr="00CC39FC" w14:paraId="1B235C2D" w14:textId="77777777" w:rsidTr="00F17A51">
        <w:tc>
          <w:tcPr>
            <w:tcW w:w="708" w:type="dxa"/>
            <w:tcBorders>
              <w:top w:val="single" w:sz="4" w:space="0" w:color="auto"/>
              <w:left w:val="single" w:sz="4" w:space="0" w:color="auto"/>
              <w:bottom w:val="single" w:sz="4" w:space="0" w:color="auto"/>
              <w:right w:val="single" w:sz="4" w:space="0" w:color="auto"/>
            </w:tcBorders>
            <w:hideMark/>
          </w:tcPr>
          <w:p w14:paraId="4E014176"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21392B07"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2934793F"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5D1C2739"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1C199E89"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DE3A5AB"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415757EE"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PO6</w:t>
            </w:r>
          </w:p>
        </w:tc>
        <w:tc>
          <w:tcPr>
            <w:tcW w:w="648" w:type="dxa"/>
            <w:tcBorders>
              <w:top w:val="single" w:sz="4" w:space="0" w:color="auto"/>
              <w:left w:val="single" w:sz="4" w:space="0" w:color="auto"/>
              <w:bottom w:val="single" w:sz="4" w:space="0" w:color="auto"/>
              <w:right w:val="single" w:sz="4" w:space="0" w:color="auto"/>
            </w:tcBorders>
            <w:hideMark/>
          </w:tcPr>
          <w:p w14:paraId="4ED511E3"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5F1C15CB"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537CEEE7"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7AE5EBCE"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6194408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17904B1F"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159E987D"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04CBE0B"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PSO3</w:t>
            </w:r>
          </w:p>
        </w:tc>
      </w:tr>
      <w:tr w:rsidR="00F17A51" w:rsidRPr="00CC39FC" w14:paraId="10937F64" w14:textId="77777777" w:rsidTr="00F17A51">
        <w:tc>
          <w:tcPr>
            <w:tcW w:w="708" w:type="dxa"/>
            <w:tcBorders>
              <w:top w:val="single" w:sz="4" w:space="0" w:color="auto"/>
              <w:left w:val="single" w:sz="4" w:space="0" w:color="auto"/>
              <w:bottom w:val="single" w:sz="4" w:space="0" w:color="auto"/>
              <w:right w:val="single" w:sz="4" w:space="0" w:color="auto"/>
            </w:tcBorders>
            <w:hideMark/>
          </w:tcPr>
          <w:p w14:paraId="3693FC5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6643B313" w14:textId="77777777" w:rsidR="00F17A51" w:rsidRPr="00CC39FC" w:rsidRDefault="00F17A51" w:rsidP="00D900D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4E39BF36" w14:textId="77777777" w:rsidR="00F17A51" w:rsidRPr="00CC39FC" w:rsidRDefault="00F17A51" w:rsidP="00D900D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18695642"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C1EDB13"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6C72B1C"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1CDCEC1" w14:textId="77777777" w:rsidR="00F17A51" w:rsidRPr="00CC39FC" w:rsidRDefault="00F17A51" w:rsidP="00D900D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4F818613" w14:textId="77777777" w:rsidR="00F17A51" w:rsidRPr="00CC39FC" w:rsidRDefault="00F17A51" w:rsidP="00D900D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7015714" w14:textId="77777777" w:rsidR="00F17A51" w:rsidRPr="00CC39FC" w:rsidRDefault="00F17A51" w:rsidP="00D900D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9767262" w14:textId="77777777" w:rsidR="00F17A51" w:rsidRPr="00CC39FC" w:rsidRDefault="00F17A51" w:rsidP="00D900D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600EE474" w14:textId="77777777" w:rsidR="00F17A51" w:rsidRPr="00CC39FC" w:rsidRDefault="00F17A51" w:rsidP="00D900D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65F2197" w14:textId="77777777" w:rsidR="00F17A51" w:rsidRPr="00CC39FC" w:rsidRDefault="00F17A51" w:rsidP="00D900D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32C9C41" w14:textId="77777777" w:rsidR="00F17A51" w:rsidRPr="00CC39FC" w:rsidRDefault="00F17A51" w:rsidP="00D900D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21734328" w14:textId="77777777" w:rsidR="00F17A51" w:rsidRPr="00CC39FC" w:rsidRDefault="00F17A51" w:rsidP="00D900D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DE40B54" w14:textId="77777777" w:rsidR="00F17A51" w:rsidRPr="00CC39FC" w:rsidRDefault="00F17A51" w:rsidP="00D900D1">
            <w:pPr>
              <w:pStyle w:val="TableParagraph"/>
              <w:spacing w:line="233" w:lineRule="exact"/>
              <w:ind w:left="81"/>
              <w:jc w:val="center"/>
              <w:rPr>
                <w:sz w:val="24"/>
                <w:szCs w:val="24"/>
              </w:rPr>
            </w:pPr>
            <w:r w:rsidRPr="00CC39FC">
              <w:rPr>
                <w:sz w:val="24"/>
                <w:szCs w:val="24"/>
              </w:rPr>
              <w:t>2</w:t>
            </w:r>
          </w:p>
        </w:tc>
      </w:tr>
      <w:tr w:rsidR="00F17A51" w:rsidRPr="00CC39FC" w14:paraId="37973210" w14:textId="77777777" w:rsidTr="00F17A51">
        <w:tc>
          <w:tcPr>
            <w:tcW w:w="708" w:type="dxa"/>
            <w:tcBorders>
              <w:top w:val="single" w:sz="4" w:space="0" w:color="auto"/>
              <w:left w:val="single" w:sz="4" w:space="0" w:color="auto"/>
              <w:bottom w:val="single" w:sz="4" w:space="0" w:color="auto"/>
              <w:right w:val="single" w:sz="4" w:space="0" w:color="auto"/>
            </w:tcBorders>
            <w:hideMark/>
          </w:tcPr>
          <w:p w14:paraId="058AEC0F"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3D8EAEED" w14:textId="77777777" w:rsidR="00F17A51" w:rsidRPr="00CC39FC" w:rsidRDefault="00F17A51" w:rsidP="00D900D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25D98BC5" w14:textId="77777777" w:rsidR="00F17A51" w:rsidRPr="00CC39FC" w:rsidRDefault="00F17A51" w:rsidP="00D900D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5D3DDF5"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BF6CE3B"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652792F"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4FFF26A" w14:textId="77777777" w:rsidR="00F17A51" w:rsidRPr="00CC39FC" w:rsidRDefault="00F17A51" w:rsidP="00D900D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5A03AD64" w14:textId="77777777" w:rsidR="00F17A51" w:rsidRPr="00CC39FC" w:rsidRDefault="00F17A51" w:rsidP="00D900D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A1FA9D9" w14:textId="77777777" w:rsidR="00F17A51" w:rsidRPr="00CC39FC" w:rsidRDefault="00F17A51" w:rsidP="00D900D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BC3BF7B" w14:textId="77777777" w:rsidR="00F17A51" w:rsidRPr="00CC39FC" w:rsidRDefault="00F17A51" w:rsidP="00D900D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6F957665" w14:textId="77777777" w:rsidR="00F17A51" w:rsidRPr="00CC39FC" w:rsidRDefault="00F17A51" w:rsidP="00D900D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53EC010B" w14:textId="77777777" w:rsidR="00F17A51" w:rsidRPr="00CC39FC" w:rsidRDefault="00F17A51" w:rsidP="00D900D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77350553" w14:textId="77777777" w:rsidR="00F17A51" w:rsidRPr="00CC39FC" w:rsidRDefault="00F17A51" w:rsidP="00D900D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81A325E" w14:textId="77777777" w:rsidR="00F17A51" w:rsidRPr="00CC39FC" w:rsidRDefault="00F17A51" w:rsidP="00D900D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00B2BAC" w14:textId="77777777" w:rsidR="00F17A51" w:rsidRPr="00CC39FC" w:rsidRDefault="00F17A51" w:rsidP="00D900D1">
            <w:pPr>
              <w:pStyle w:val="TableParagraph"/>
              <w:spacing w:line="231" w:lineRule="exact"/>
              <w:ind w:left="81"/>
              <w:jc w:val="center"/>
              <w:rPr>
                <w:sz w:val="24"/>
                <w:szCs w:val="24"/>
              </w:rPr>
            </w:pPr>
            <w:r w:rsidRPr="00CC39FC">
              <w:rPr>
                <w:sz w:val="24"/>
                <w:szCs w:val="24"/>
              </w:rPr>
              <w:t>2</w:t>
            </w:r>
          </w:p>
        </w:tc>
      </w:tr>
      <w:tr w:rsidR="00F17A51" w:rsidRPr="00CC39FC" w14:paraId="2B6E1F53" w14:textId="77777777" w:rsidTr="00F17A51">
        <w:tc>
          <w:tcPr>
            <w:tcW w:w="708" w:type="dxa"/>
            <w:tcBorders>
              <w:top w:val="single" w:sz="4" w:space="0" w:color="auto"/>
              <w:left w:val="single" w:sz="4" w:space="0" w:color="auto"/>
              <w:bottom w:val="single" w:sz="4" w:space="0" w:color="auto"/>
              <w:right w:val="single" w:sz="4" w:space="0" w:color="auto"/>
            </w:tcBorders>
            <w:hideMark/>
          </w:tcPr>
          <w:p w14:paraId="3E685BB7"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44935565" w14:textId="77777777" w:rsidR="00F17A51" w:rsidRPr="00CC39FC" w:rsidRDefault="00F17A51" w:rsidP="00D900D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33FDC54" w14:textId="77777777" w:rsidR="00F17A51" w:rsidRPr="00CC39FC" w:rsidRDefault="00F17A51" w:rsidP="00D900D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3F47E26"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5984667"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DD1CC02" w14:textId="77777777" w:rsidR="00F17A51" w:rsidRPr="00CC39FC" w:rsidRDefault="00F17A51" w:rsidP="00D900D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48C6CD4" w14:textId="77777777" w:rsidR="00F17A51" w:rsidRPr="00CC39FC" w:rsidRDefault="00F17A51" w:rsidP="00D900D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3A37BD7C" w14:textId="77777777" w:rsidR="00F17A51" w:rsidRPr="00CC39FC" w:rsidRDefault="00F17A51" w:rsidP="00D900D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76D07EE" w14:textId="77777777" w:rsidR="00F17A51" w:rsidRPr="00CC39FC" w:rsidRDefault="00F17A51" w:rsidP="00D900D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CD5ECAE" w14:textId="77777777" w:rsidR="00F17A51" w:rsidRPr="00CC39FC" w:rsidRDefault="00F17A51" w:rsidP="00D900D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35E5CA65" w14:textId="77777777" w:rsidR="00F17A51" w:rsidRPr="00CC39FC" w:rsidRDefault="00F17A51" w:rsidP="00D900D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B924FD8" w14:textId="77777777" w:rsidR="00F17A51" w:rsidRPr="00CC39FC" w:rsidRDefault="00F17A51" w:rsidP="00D900D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D1A1B15" w14:textId="77777777" w:rsidR="00F17A51" w:rsidRPr="00CC39FC" w:rsidRDefault="00F17A51" w:rsidP="00D900D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D8DEC83" w14:textId="77777777" w:rsidR="00F17A51" w:rsidRPr="00CC39FC" w:rsidRDefault="00F17A51" w:rsidP="00D900D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8B74F67" w14:textId="77777777" w:rsidR="00F17A51" w:rsidRPr="00CC39FC" w:rsidRDefault="00F17A51" w:rsidP="00D900D1">
            <w:pPr>
              <w:pStyle w:val="TableParagraph"/>
              <w:spacing w:line="233" w:lineRule="exact"/>
              <w:ind w:left="81"/>
              <w:jc w:val="center"/>
              <w:rPr>
                <w:sz w:val="24"/>
                <w:szCs w:val="24"/>
              </w:rPr>
            </w:pPr>
            <w:r w:rsidRPr="00CC39FC">
              <w:rPr>
                <w:sz w:val="24"/>
                <w:szCs w:val="24"/>
              </w:rPr>
              <w:t>2</w:t>
            </w:r>
          </w:p>
        </w:tc>
      </w:tr>
      <w:tr w:rsidR="00F17A51" w:rsidRPr="00CC39FC" w14:paraId="70B0C107" w14:textId="77777777" w:rsidTr="00F17A51">
        <w:tc>
          <w:tcPr>
            <w:tcW w:w="708" w:type="dxa"/>
            <w:tcBorders>
              <w:top w:val="single" w:sz="4" w:space="0" w:color="auto"/>
              <w:left w:val="single" w:sz="4" w:space="0" w:color="auto"/>
              <w:bottom w:val="single" w:sz="4" w:space="0" w:color="auto"/>
              <w:right w:val="single" w:sz="4" w:space="0" w:color="auto"/>
            </w:tcBorders>
            <w:hideMark/>
          </w:tcPr>
          <w:p w14:paraId="3AB48533"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3A66CB65" w14:textId="77777777" w:rsidR="00F17A51" w:rsidRPr="00CC39FC" w:rsidRDefault="00F17A51" w:rsidP="00D900D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495C1AD" w14:textId="77777777" w:rsidR="00F17A51" w:rsidRPr="00CC39FC" w:rsidRDefault="00F17A51" w:rsidP="00D900D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033D779"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FDE1DB0"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725D5E2" w14:textId="77777777" w:rsidR="00F17A51" w:rsidRPr="00CC39FC" w:rsidRDefault="00F17A51" w:rsidP="00D900D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18B1D23" w14:textId="77777777" w:rsidR="00F17A51" w:rsidRPr="00CC39FC" w:rsidRDefault="00F17A51" w:rsidP="00D900D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10E99FFC" w14:textId="77777777" w:rsidR="00F17A51" w:rsidRPr="00CC39FC" w:rsidRDefault="00F17A51" w:rsidP="00D900D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DAB38F9" w14:textId="77777777" w:rsidR="00F17A51" w:rsidRPr="00CC39FC" w:rsidRDefault="00F17A51" w:rsidP="00D900D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CB58BA9" w14:textId="77777777" w:rsidR="00F17A51" w:rsidRPr="00CC39FC" w:rsidRDefault="00F17A51" w:rsidP="00D900D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3BBBBF1E" w14:textId="77777777" w:rsidR="00F17A51" w:rsidRPr="00CC39FC" w:rsidRDefault="00F17A51" w:rsidP="00D900D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2C9FAAE1" w14:textId="77777777" w:rsidR="00F17A51" w:rsidRPr="00CC39FC" w:rsidRDefault="00F17A51" w:rsidP="00D900D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23F96BDF" w14:textId="77777777" w:rsidR="00F17A51" w:rsidRPr="00CC39FC" w:rsidRDefault="00F17A51" w:rsidP="00D900D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2AC10AC" w14:textId="77777777" w:rsidR="00F17A51" w:rsidRPr="00CC39FC" w:rsidRDefault="00F17A51" w:rsidP="00D900D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E0854FA" w14:textId="77777777" w:rsidR="00F17A51" w:rsidRPr="00CC39FC" w:rsidRDefault="00F17A51" w:rsidP="00D900D1">
            <w:pPr>
              <w:pStyle w:val="TableParagraph"/>
              <w:spacing w:line="231" w:lineRule="exact"/>
              <w:ind w:left="81"/>
              <w:jc w:val="center"/>
              <w:rPr>
                <w:sz w:val="24"/>
                <w:szCs w:val="24"/>
              </w:rPr>
            </w:pPr>
            <w:r w:rsidRPr="00CC39FC">
              <w:rPr>
                <w:sz w:val="24"/>
                <w:szCs w:val="24"/>
              </w:rPr>
              <w:t>2</w:t>
            </w:r>
          </w:p>
        </w:tc>
      </w:tr>
    </w:tbl>
    <w:p w14:paraId="47EA0AF3" w14:textId="77777777" w:rsidR="00F8430D" w:rsidRPr="00CC39FC" w:rsidRDefault="00F8430D" w:rsidP="00F8430D">
      <w:pPr>
        <w:ind w:left="-142" w:firstLine="142"/>
        <w:rPr>
          <w:rFonts w:ascii="Times New Roman" w:hAnsi="Times New Roman" w:cs="Times New Roman"/>
        </w:rPr>
      </w:pPr>
    </w:p>
    <w:p w14:paraId="1EA5F1D2" w14:textId="77777777" w:rsidR="00F8430D" w:rsidRDefault="00F8430D" w:rsidP="00F8430D">
      <w:pPr>
        <w:pStyle w:val="bodytext0"/>
      </w:pPr>
    </w:p>
    <w:p w14:paraId="56F1C992" w14:textId="77777777" w:rsidR="00966659" w:rsidRPr="009A525C" w:rsidRDefault="00966659" w:rsidP="00966659">
      <w:pPr>
        <w:pStyle w:val="subjettitle"/>
        <w:ind w:left="0"/>
        <w:jc w:val="both"/>
        <w:rPr>
          <w:b w:val="0"/>
          <w:bCs w:val="0"/>
        </w:rPr>
      </w:pPr>
    </w:p>
    <w:p w14:paraId="14CEC5E0" w14:textId="77777777" w:rsidR="00966659" w:rsidRPr="00CC39FC" w:rsidRDefault="00966659" w:rsidP="00966659">
      <w:pPr>
        <w:suppressAutoHyphens/>
        <w:spacing w:after="0" w:line="240" w:lineRule="auto"/>
        <w:rPr>
          <w:rFonts w:ascii="Times New Roman" w:hAnsi="Times New Roman" w:cs="Times New Roman"/>
        </w:rPr>
      </w:pPr>
    </w:p>
    <w:p w14:paraId="5B89E210" w14:textId="77777777" w:rsidR="00966659" w:rsidRPr="00CC39FC" w:rsidRDefault="00966659" w:rsidP="00966659">
      <w:pPr>
        <w:suppressAutoHyphens/>
        <w:spacing w:after="0"/>
        <w:rPr>
          <w:rFonts w:ascii="Palatino Linotype" w:hAnsi="Palatino Linotype"/>
          <w:szCs w:val="24"/>
        </w:rPr>
      </w:pPr>
    </w:p>
    <w:p w14:paraId="53B268C9" w14:textId="77777777" w:rsidR="00966659" w:rsidRPr="00CC39FC" w:rsidRDefault="00966659" w:rsidP="00966659">
      <w:pPr>
        <w:spacing w:after="0" w:line="240" w:lineRule="auto"/>
        <w:jc w:val="center"/>
        <w:rPr>
          <w:rFonts w:ascii="Times New Roman" w:hAnsi="Times New Roman" w:cs="Times New Roman"/>
          <w:b/>
          <w:sz w:val="32"/>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966659" w:rsidRPr="00CC39FC" w14:paraId="218FBCE6" w14:textId="77777777" w:rsidTr="00873C2D">
        <w:trPr>
          <w:trHeight w:val="375"/>
        </w:trPr>
        <w:tc>
          <w:tcPr>
            <w:tcW w:w="9627" w:type="dxa"/>
            <w:gridSpan w:val="4"/>
          </w:tcPr>
          <w:p w14:paraId="7E6AD336" w14:textId="3BDFC8F6" w:rsidR="00966659" w:rsidRPr="00CC39FC" w:rsidRDefault="00966659" w:rsidP="00873C2D">
            <w:pPr>
              <w:jc w:val="center"/>
              <w:rPr>
                <w:rFonts w:ascii="Times New Roman" w:hAnsi="Times New Roman" w:cs="Times New Roman"/>
                <w:b/>
                <w:sz w:val="32"/>
                <w:szCs w:val="24"/>
              </w:rPr>
            </w:pPr>
            <w:r w:rsidRPr="00CC39FC">
              <w:rPr>
                <w:rFonts w:ascii="Times New Roman" w:hAnsi="Times New Roman" w:cs="Times New Roman"/>
                <w:b/>
                <w:sz w:val="32"/>
                <w:szCs w:val="24"/>
              </w:rPr>
              <w:t xml:space="preserve">Soft Computing </w:t>
            </w:r>
            <w:r>
              <w:rPr>
                <w:rFonts w:ascii="Times New Roman" w:hAnsi="Times New Roman" w:cs="Times New Roman"/>
                <w:b/>
                <w:sz w:val="32"/>
                <w:szCs w:val="24"/>
              </w:rPr>
              <w:t>Techniques</w:t>
            </w:r>
          </w:p>
          <w:p w14:paraId="6335C9E8" w14:textId="77777777" w:rsidR="00966659" w:rsidRPr="00CC39FC" w:rsidRDefault="00966659" w:rsidP="00873C2D">
            <w:pPr>
              <w:jc w:val="center"/>
              <w:rPr>
                <w:rFonts w:ascii="Times New Roman" w:hAnsi="Times New Roman" w:cs="Times New Roman"/>
                <w:szCs w:val="24"/>
              </w:rPr>
            </w:pPr>
          </w:p>
        </w:tc>
      </w:tr>
      <w:tr w:rsidR="00966659" w:rsidRPr="00CC39FC" w14:paraId="729CA484" w14:textId="77777777" w:rsidTr="00873C2D">
        <w:trPr>
          <w:trHeight w:val="271"/>
        </w:trPr>
        <w:tc>
          <w:tcPr>
            <w:tcW w:w="2408" w:type="dxa"/>
          </w:tcPr>
          <w:p w14:paraId="224E8173"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38C8CD9A"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0A8468F6"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Credits:</w:t>
            </w:r>
          </w:p>
        </w:tc>
        <w:tc>
          <w:tcPr>
            <w:tcW w:w="1513" w:type="dxa"/>
          </w:tcPr>
          <w:p w14:paraId="14BB5AF2"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 xml:space="preserve">3 </w:t>
            </w:r>
          </w:p>
        </w:tc>
      </w:tr>
      <w:tr w:rsidR="00966659" w:rsidRPr="00CC39FC" w14:paraId="1A5DF3C3" w14:textId="77777777" w:rsidTr="00873C2D">
        <w:trPr>
          <w:trHeight w:val="271"/>
        </w:trPr>
        <w:tc>
          <w:tcPr>
            <w:tcW w:w="2408" w:type="dxa"/>
          </w:tcPr>
          <w:p w14:paraId="7E605B67"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519F7D92" w14:textId="174D91A4" w:rsidR="00966659" w:rsidRPr="00CC39FC" w:rsidRDefault="00966659" w:rsidP="00873C2D">
            <w:pPr>
              <w:rPr>
                <w:rFonts w:ascii="Times New Roman" w:hAnsi="Times New Roman" w:cs="Times New Roman"/>
                <w:szCs w:val="24"/>
              </w:rPr>
            </w:pPr>
            <w:r>
              <w:rPr>
                <w:rFonts w:ascii="Times New Roman" w:hAnsi="Times New Roman" w:cs="Times New Roman"/>
                <w:szCs w:val="24"/>
              </w:rPr>
              <w:t>O</w:t>
            </w:r>
            <w:r w:rsidRPr="00CC39FC">
              <w:rPr>
                <w:rFonts w:ascii="Times New Roman" w:hAnsi="Times New Roman" w:cs="Times New Roman"/>
                <w:szCs w:val="24"/>
              </w:rPr>
              <w:t>E</w:t>
            </w:r>
          </w:p>
        </w:tc>
        <w:tc>
          <w:tcPr>
            <w:tcW w:w="3014" w:type="dxa"/>
          </w:tcPr>
          <w:p w14:paraId="6EA12D51"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3854701E" w14:textId="6DDEE5A4" w:rsidR="00966659" w:rsidRPr="00CC39FC" w:rsidRDefault="00966659" w:rsidP="00966659">
            <w:pPr>
              <w:rPr>
                <w:rFonts w:ascii="Times New Roman" w:hAnsi="Times New Roman" w:cs="Times New Roman"/>
                <w:szCs w:val="24"/>
              </w:rPr>
            </w:pPr>
            <w:r>
              <w:rPr>
                <w:rFonts w:ascii="Times New Roman" w:hAnsi="Times New Roman" w:cs="Times New Roman"/>
                <w:szCs w:val="24"/>
              </w:rPr>
              <w:t>MS 4</w:t>
            </w:r>
            <w:r>
              <w:rPr>
                <w:rFonts w:ascii="Times New Roman" w:hAnsi="Times New Roman" w:cs="Times New Roman"/>
                <w:szCs w:val="24"/>
              </w:rPr>
              <w:t>303</w:t>
            </w:r>
          </w:p>
        </w:tc>
      </w:tr>
    </w:tbl>
    <w:p w14:paraId="215D308C" w14:textId="77777777" w:rsidR="00966659" w:rsidRPr="00CC39FC" w:rsidRDefault="00966659" w:rsidP="00966659">
      <w:r w:rsidRPr="00CC39FC">
        <w:rPr>
          <w:rFonts w:ascii="Times New Roman" w:hAnsi="Times New Roman" w:cs="Times New Roman"/>
          <w:b/>
          <w:szCs w:val="24"/>
        </w:rPr>
        <w:t>Course Objectives:</w:t>
      </w:r>
    </w:p>
    <w:p w14:paraId="0F1C20E3"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introduce the ideas of fuzzy sets, fuzzy logic and use of heuristics based on human</w:t>
      </w:r>
    </w:p>
    <w:p w14:paraId="45265684"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experience.</w:t>
      </w:r>
    </w:p>
    <w:p w14:paraId="6AD1ECAD"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provide the mathematical background for carrying out the optimization associated with</w:t>
      </w:r>
    </w:p>
    <w:p w14:paraId="1271AA2D"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neural network learning</w:t>
      </w:r>
    </w:p>
    <w:p w14:paraId="2D9A479B"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learn various evolutionary Algorithms.</w:t>
      </w:r>
    </w:p>
    <w:p w14:paraId="12B9D52F"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become familiar with neural networks that can learn from available examples and</w:t>
      </w:r>
    </w:p>
    <w:p w14:paraId="7E3437AC"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generalize to form appropriate rules for inference systems.</w:t>
      </w:r>
    </w:p>
    <w:p w14:paraId="3448CC41"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 xml:space="preserve">To introduce case studies utilizing the above and illustrate the Intelligent </w:t>
      </w:r>
      <w:proofErr w:type="spellStart"/>
      <w:r w:rsidRPr="00CC39FC">
        <w:rPr>
          <w:rFonts w:ascii="Times New Roman" w:hAnsi="Times New Roman" w:cs="Times New Roman"/>
          <w:sz w:val="24"/>
          <w:szCs w:val="24"/>
        </w:rPr>
        <w:t>behavior</w:t>
      </w:r>
      <w:proofErr w:type="spellEnd"/>
      <w:r w:rsidRPr="00CC39FC">
        <w:rPr>
          <w:rFonts w:ascii="Times New Roman" w:hAnsi="Times New Roman" w:cs="Times New Roman"/>
          <w:sz w:val="24"/>
          <w:szCs w:val="24"/>
        </w:rPr>
        <w:t xml:space="preserve"> of</w:t>
      </w:r>
    </w:p>
    <w:p w14:paraId="67D09C5F"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programs based on soft computing</w:t>
      </w:r>
    </w:p>
    <w:p w14:paraId="490BE2A5" w14:textId="77777777" w:rsidR="00966659" w:rsidRPr="00CC39FC" w:rsidRDefault="00966659" w:rsidP="00966659">
      <w:pPr>
        <w:rPr>
          <w:rFonts w:ascii="Times New Roman" w:hAnsi="Times New Roman" w:cs="Times New Roman"/>
          <w:b/>
          <w:szCs w:val="24"/>
        </w:rPr>
      </w:pPr>
      <w:r w:rsidRPr="00CC39FC">
        <w:rPr>
          <w:rFonts w:ascii="Times New Roman" w:hAnsi="Times New Roman" w:cs="Times New Roman"/>
          <w:b/>
          <w:szCs w:val="24"/>
        </w:rPr>
        <w:t xml:space="preserve">Course Outcomes: </w:t>
      </w:r>
    </w:p>
    <w:p w14:paraId="6802B0A0" w14:textId="77777777" w:rsidR="00966659" w:rsidRPr="00CC39FC" w:rsidRDefault="00966659" w:rsidP="00966659">
      <w:pPr>
        <w:rPr>
          <w:rFonts w:ascii="Times New Roman" w:hAnsi="Times New Roman" w:cs="Times New Roman"/>
          <w:b/>
          <w:szCs w:val="24"/>
        </w:rPr>
      </w:pPr>
      <w:r w:rsidRPr="00CC39FC">
        <w:rPr>
          <w:rFonts w:ascii="Times New Roman" w:hAnsi="Times New Roman" w:cs="Times New Roman"/>
          <w:b/>
          <w:color w:val="211F1F"/>
          <w:sz w:val="24"/>
        </w:rPr>
        <w:t>At the end of the course, students will be able to</w:t>
      </w:r>
    </w:p>
    <w:p w14:paraId="4A3EDE6A"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CO 1</w:t>
      </w:r>
      <w:r w:rsidRPr="00CC39FC">
        <w:rPr>
          <w:rFonts w:ascii="Times New Roman" w:hAnsi="Times New Roman" w:cs="Times New Roman"/>
          <w:sz w:val="24"/>
          <w:szCs w:val="24"/>
        </w:rPr>
        <w:t>: Understand soft computing techniques and their role in problem solving.</w:t>
      </w:r>
    </w:p>
    <w:p w14:paraId="68E75EC0"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 xml:space="preserve">CO 2: </w:t>
      </w:r>
      <w:r w:rsidRPr="00CC39FC">
        <w:rPr>
          <w:rFonts w:ascii="Times New Roman" w:hAnsi="Times New Roman" w:cs="Times New Roman"/>
          <w:sz w:val="24"/>
          <w:szCs w:val="24"/>
        </w:rPr>
        <w:t>Conceptualize and parameterize various problems to be solved through basic soft computing techniques.</w:t>
      </w:r>
    </w:p>
    <w:p w14:paraId="0F2AC837"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CO 3</w:t>
      </w:r>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soft computing techniques in order to solve problems. </w:t>
      </w:r>
    </w:p>
    <w:p w14:paraId="774F9EFF"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lastRenderedPageBreak/>
        <w:t xml:space="preserve">CO 4: </w:t>
      </w:r>
      <w:r w:rsidRPr="00CC39FC">
        <w:rPr>
          <w:rFonts w:ascii="Times New Roman" w:hAnsi="Times New Roman" w:cs="Times New Roman"/>
          <w:sz w:val="24"/>
          <w:szCs w:val="24"/>
        </w:rPr>
        <w:t>Integrate soft computing techniques effectively and efficiently to various mechanical systems.</w:t>
      </w:r>
    </w:p>
    <w:p w14:paraId="4493A59B" w14:textId="77777777" w:rsidR="00966659" w:rsidRPr="00CC39FC" w:rsidRDefault="00966659" w:rsidP="00966659"/>
    <w:p w14:paraId="6F4506A5" w14:textId="77777777" w:rsidR="00966659" w:rsidRPr="00CC39FC" w:rsidRDefault="00966659" w:rsidP="00966659">
      <w:pPr>
        <w:pStyle w:val="bodytext0"/>
        <w:rPr>
          <w:b/>
          <w:bCs/>
        </w:rPr>
      </w:pPr>
      <w:r>
        <w:rPr>
          <w:b/>
          <w:bCs/>
        </w:rPr>
        <w:t>Module</w:t>
      </w:r>
      <w:r w:rsidRPr="00CC39FC">
        <w:rPr>
          <w:b/>
          <w:bCs/>
        </w:rPr>
        <w:t>-I</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w:t>
      </w:r>
      <w:r>
        <w:rPr>
          <w:b/>
          <w:bCs/>
        </w:rPr>
        <w:t>9</w:t>
      </w:r>
      <w:r w:rsidRPr="00CC39FC">
        <w:rPr>
          <w:b/>
          <w:bCs/>
        </w:rPr>
        <w:t>hrs</w:t>
      </w:r>
    </w:p>
    <w:p w14:paraId="461CD1E4" w14:textId="77777777" w:rsidR="00966659" w:rsidRPr="00CC39FC" w:rsidRDefault="00966659" w:rsidP="00966659">
      <w:pPr>
        <w:pStyle w:val="bodytext0"/>
        <w:jc w:val="both"/>
      </w:pPr>
      <w:r w:rsidRPr="00CC39FC">
        <w:t>Introduction to Soft Computing. Difference between Hard and Soft computing, Requirement of Soft computing, Major Areas of Soft Computing, Applications of Soft Computing–</w:t>
      </w:r>
    </w:p>
    <w:p w14:paraId="5AACEBAC" w14:textId="77777777" w:rsidR="00966659" w:rsidRPr="00CC39FC" w:rsidRDefault="00966659" w:rsidP="00966659">
      <w:pPr>
        <w:pStyle w:val="bodytext0"/>
        <w:jc w:val="both"/>
      </w:pPr>
      <w:r w:rsidRPr="00CC39FC">
        <w:t xml:space="preserve">Fuzzy Sets – Basic Definition and Terminology – Set-theoretic Operations – Member Function Formulation and Parameterization – Fuzzy Rules and Fuzzy Reasoning – Extension Principle and Fuzzy Relations, Various </w:t>
      </w:r>
      <w:proofErr w:type="spellStart"/>
      <w:r w:rsidRPr="00CC39FC">
        <w:t>defuzzification</w:t>
      </w:r>
      <w:proofErr w:type="spellEnd"/>
      <w:r w:rsidRPr="00CC39FC">
        <w:t xml:space="preserve"> schemes. Fuzzy Inference Systems – </w:t>
      </w:r>
      <w:proofErr w:type="spellStart"/>
      <w:r w:rsidRPr="00CC39FC">
        <w:t>Mamdani</w:t>
      </w:r>
      <w:proofErr w:type="spellEnd"/>
      <w:r w:rsidRPr="00CC39FC">
        <w:t xml:space="preserve"> Fuzzy Models – </w:t>
      </w:r>
      <w:proofErr w:type="spellStart"/>
      <w:r w:rsidRPr="00CC39FC">
        <w:t>Sugeno</w:t>
      </w:r>
      <w:proofErr w:type="spellEnd"/>
      <w:r w:rsidRPr="00CC39FC">
        <w:t xml:space="preserve"> Fuzzy Models.</w:t>
      </w:r>
    </w:p>
    <w:p w14:paraId="36DA0924"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-II</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t xml:space="preserve">        </w:t>
      </w:r>
      <w:r>
        <w:rPr>
          <w:rStyle w:val="bodytextChar0"/>
          <w:b/>
          <w:bCs/>
        </w:rPr>
        <w:t>9</w:t>
      </w:r>
      <w:r w:rsidRPr="00CC39FC">
        <w:rPr>
          <w:rStyle w:val="bodytextChar0"/>
          <w:b/>
          <w:bCs/>
        </w:rPr>
        <w:t>hrs</w:t>
      </w:r>
    </w:p>
    <w:p w14:paraId="659D73E1" w14:textId="77777777" w:rsidR="00966659" w:rsidRPr="00CC39FC"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 xml:space="preserve">Introduction to Neural Network, Learning rules and various activation functions, Single layer </w:t>
      </w:r>
      <w:proofErr w:type="spellStart"/>
      <w:r w:rsidRPr="00CC39FC">
        <w:rPr>
          <w:rFonts w:ascii="Times New Roman" w:hAnsi="Times New Roman" w:cs="Times New Roman"/>
          <w:sz w:val="24"/>
          <w:szCs w:val="24"/>
        </w:rPr>
        <w:t>Perceptrons</w:t>
      </w:r>
      <w:proofErr w:type="spellEnd"/>
      <w:r w:rsidRPr="00CC39FC">
        <w:rPr>
          <w:rFonts w:ascii="Times New Roman" w:hAnsi="Times New Roman" w:cs="Times New Roman"/>
          <w:sz w:val="24"/>
          <w:szCs w:val="24"/>
        </w:rPr>
        <w:t>, Back Propagation networks, Architecture of Backpropagation(BP) Networks, Backpropagation Learning, Variation of Standard Back propagation Neural Network, Introduction to Associative Memory, Adaptive Resonance theory and Self Organizing Map, Recent Applications.</w:t>
      </w:r>
    </w:p>
    <w:p w14:paraId="64737BB7" w14:textId="77777777" w:rsidR="00966659" w:rsidRPr="00CC39FC" w:rsidRDefault="00966659" w:rsidP="00966659">
      <w:pPr>
        <w:jc w:val="both"/>
        <w:rPr>
          <w:rFonts w:ascii="Times New Roman" w:hAnsi="Times New Roman" w:cs="Times New Roman"/>
          <w:sz w:val="24"/>
          <w:szCs w:val="24"/>
        </w:rPr>
      </w:pPr>
    </w:p>
    <w:p w14:paraId="3D5E1AC9"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-III</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Style w:val="bodytextChar0"/>
          <w:b/>
          <w:bCs/>
        </w:rPr>
        <w:tab/>
        <w:t xml:space="preserve">        </w:t>
      </w:r>
      <w:r>
        <w:rPr>
          <w:rStyle w:val="bodytextChar0"/>
          <w:b/>
          <w:bCs/>
        </w:rPr>
        <w:t>9</w:t>
      </w:r>
      <w:r w:rsidRPr="00CC39FC">
        <w:rPr>
          <w:rStyle w:val="bodytextChar0"/>
          <w:b/>
          <w:bCs/>
        </w:rPr>
        <w:t>hrs</w:t>
      </w:r>
    </w:p>
    <w:p w14:paraId="5E365BCC" w14:textId="77777777" w:rsidR="00966659"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 xml:space="preserve">History of Genetic Algorithms (GA), Working Principle, Various Encoding methods, Fitness function, GA Operators- Reproduction, Crossover, Mutation, Convergence of GA, Bit wise operation in GA, </w:t>
      </w:r>
    </w:p>
    <w:p w14:paraId="666C8596" w14:textId="77777777" w:rsidR="00966659" w:rsidRDefault="00966659" w:rsidP="00966659">
      <w:pPr>
        <w:jc w:val="both"/>
        <w:rPr>
          <w:rFonts w:ascii="Times New Roman" w:hAnsi="Times New Roman" w:cs="Times New Roman"/>
          <w:sz w:val="24"/>
          <w:szCs w:val="24"/>
        </w:rPr>
      </w:pPr>
    </w:p>
    <w:p w14:paraId="6C4DBB95"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w:t>
      </w:r>
      <w:r>
        <w:rPr>
          <w:rFonts w:ascii="Times New Roman" w:hAnsi="Times New Roman" w:cs="Times New Roman"/>
          <w:b/>
          <w:bCs/>
          <w:sz w:val="24"/>
          <w:szCs w:val="24"/>
        </w:rPr>
        <w:t>V</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Style w:val="bodytextChar0"/>
          <w:b/>
          <w:bCs/>
        </w:rPr>
        <w:tab/>
        <w:t xml:space="preserve">        </w:t>
      </w:r>
      <w:r>
        <w:rPr>
          <w:rStyle w:val="bodytextChar0"/>
          <w:b/>
          <w:bCs/>
        </w:rPr>
        <w:t>9</w:t>
      </w:r>
      <w:r w:rsidRPr="00CC39FC">
        <w:rPr>
          <w:rStyle w:val="bodytextChar0"/>
          <w:b/>
          <w:bCs/>
        </w:rPr>
        <w:t>hrs</w:t>
      </w:r>
    </w:p>
    <w:p w14:paraId="7D223923" w14:textId="77777777" w:rsidR="00966659" w:rsidRDefault="00966659" w:rsidP="00966659">
      <w:pPr>
        <w:jc w:val="both"/>
        <w:rPr>
          <w:rFonts w:ascii="Times New Roman" w:hAnsi="Times New Roman" w:cs="Times New Roman"/>
          <w:sz w:val="24"/>
          <w:szCs w:val="24"/>
        </w:rPr>
      </w:pPr>
    </w:p>
    <w:p w14:paraId="24F6F737" w14:textId="77777777" w:rsidR="00966659" w:rsidRPr="00CC39FC"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Multi-level Optimization. Neuro-Fuzzy Hybrid Systems, Neuro-Genetic Hybrid Systems, Fuzzy-Genetic Hybrid Systems.</w:t>
      </w:r>
    </w:p>
    <w:p w14:paraId="3176CA6E" w14:textId="77777777" w:rsidR="00966659" w:rsidRPr="00CC39FC" w:rsidRDefault="00966659" w:rsidP="00966659">
      <w:pPr>
        <w:pStyle w:val="bodytext0"/>
        <w:rPr>
          <w:b/>
          <w:bCs/>
        </w:rPr>
      </w:pPr>
      <w:r w:rsidRPr="00CC39FC">
        <w:rPr>
          <w:b/>
          <w:bCs/>
        </w:rPr>
        <w:t>Text Books:</w:t>
      </w:r>
    </w:p>
    <w:p w14:paraId="3540A272" w14:textId="77777777" w:rsidR="00966659" w:rsidRPr="00CC39FC" w:rsidRDefault="00966659" w:rsidP="00966659">
      <w:pPr>
        <w:pStyle w:val="Default"/>
        <w:rPr>
          <w:color w:val="auto"/>
        </w:rPr>
      </w:pPr>
    </w:p>
    <w:p w14:paraId="0BA4CA02" w14:textId="77777777" w:rsidR="00966659" w:rsidRPr="00CC39FC" w:rsidRDefault="00966659" w:rsidP="00C43248">
      <w:pPr>
        <w:pStyle w:val="bodytext0"/>
        <w:numPr>
          <w:ilvl w:val="0"/>
          <w:numId w:val="159"/>
        </w:numPr>
        <w:jc w:val="both"/>
      </w:pPr>
      <w:r w:rsidRPr="00CC39FC">
        <w:t xml:space="preserve">J.S.R. Jang, </w:t>
      </w:r>
      <w:proofErr w:type="spellStart"/>
      <w:r w:rsidRPr="00CC39FC">
        <w:t>C.T.Sun</w:t>
      </w:r>
      <w:proofErr w:type="spellEnd"/>
      <w:r w:rsidRPr="00CC39FC">
        <w:t xml:space="preserve"> and E. </w:t>
      </w:r>
      <w:proofErr w:type="spellStart"/>
      <w:r w:rsidRPr="00CC39FC">
        <w:t>Mizutani</w:t>
      </w:r>
      <w:proofErr w:type="spellEnd"/>
      <w:r w:rsidRPr="00CC39FC">
        <w:t xml:space="preserve">, “Neuro-Fuzzy and Soft Computing”, PHI, 2004, Pearson Education 2004. </w:t>
      </w:r>
    </w:p>
    <w:p w14:paraId="4BE652FE" w14:textId="77777777" w:rsidR="00966659" w:rsidRPr="00CC39FC" w:rsidRDefault="00966659" w:rsidP="00C43248">
      <w:pPr>
        <w:pStyle w:val="bodytext0"/>
        <w:numPr>
          <w:ilvl w:val="0"/>
          <w:numId w:val="159"/>
        </w:numPr>
        <w:jc w:val="both"/>
      </w:pPr>
      <w:r w:rsidRPr="00CC39FC">
        <w:t xml:space="preserve">S.N. </w:t>
      </w:r>
      <w:proofErr w:type="spellStart"/>
      <w:r w:rsidRPr="00CC39FC">
        <w:t>Sivanandam</w:t>
      </w:r>
      <w:proofErr w:type="spellEnd"/>
      <w:r w:rsidRPr="00CC39FC">
        <w:t xml:space="preserve"> &amp; S.N. </w:t>
      </w:r>
      <w:proofErr w:type="spellStart"/>
      <w:r w:rsidRPr="00CC39FC">
        <w:t>Deepa</w:t>
      </w:r>
      <w:proofErr w:type="spellEnd"/>
      <w:r w:rsidRPr="00CC39FC">
        <w:t xml:space="preserve"> “Principles of Soft Computing” Wiley India </w:t>
      </w:r>
      <w:proofErr w:type="spellStart"/>
      <w:r w:rsidRPr="00CC39FC">
        <w:t>Pvt.</w:t>
      </w:r>
      <w:proofErr w:type="spellEnd"/>
      <w:r w:rsidRPr="00CC39FC">
        <w:t xml:space="preserve"> Ltd., 2007 </w:t>
      </w:r>
    </w:p>
    <w:p w14:paraId="5E0AB0D0" w14:textId="77777777" w:rsidR="00966659" w:rsidRPr="00CC39FC" w:rsidRDefault="00966659" w:rsidP="00966659">
      <w:pPr>
        <w:pStyle w:val="bodytext0"/>
        <w:jc w:val="both"/>
        <w:rPr>
          <w:b/>
          <w:bCs/>
        </w:rPr>
      </w:pPr>
      <w:r w:rsidRPr="00CC39FC">
        <w:rPr>
          <w:b/>
          <w:bCs/>
        </w:rPr>
        <w:t>Reference Books:</w:t>
      </w:r>
    </w:p>
    <w:p w14:paraId="5B2E13E5" w14:textId="77777777" w:rsidR="00966659" w:rsidRPr="00CC39FC" w:rsidRDefault="00966659" w:rsidP="00C43248">
      <w:pPr>
        <w:pStyle w:val="bodytext0"/>
        <w:numPr>
          <w:ilvl w:val="0"/>
          <w:numId w:val="160"/>
        </w:numPr>
        <w:jc w:val="both"/>
      </w:pPr>
      <w:r w:rsidRPr="00CC39FC">
        <w:t xml:space="preserve">Neural Networks, Fuzzy Logic and Genetic Algorithms: Synthesis &amp; Applications, S. </w:t>
      </w:r>
      <w:proofErr w:type="spellStart"/>
      <w:r w:rsidRPr="00CC39FC">
        <w:t>Rajasekaran</w:t>
      </w:r>
      <w:proofErr w:type="spellEnd"/>
      <w:r w:rsidRPr="00CC39FC">
        <w:t xml:space="preserve">, G. A. </w:t>
      </w:r>
      <w:proofErr w:type="spellStart"/>
      <w:r w:rsidRPr="00CC39FC">
        <w:t>Vijayalakshami</w:t>
      </w:r>
      <w:proofErr w:type="spellEnd"/>
      <w:r w:rsidRPr="00CC39FC">
        <w:t>, PHI.</w:t>
      </w:r>
    </w:p>
    <w:p w14:paraId="11BE2D75" w14:textId="77777777" w:rsidR="00966659" w:rsidRPr="00CC39FC" w:rsidRDefault="00966659" w:rsidP="00C43248">
      <w:pPr>
        <w:pStyle w:val="bodytext0"/>
        <w:numPr>
          <w:ilvl w:val="0"/>
          <w:numId w:val="160"/>
        </w:numPr>
        <w:jc w:val="both"/>
      </w:pPr>
      <w:r w:rsidRPr="00CC39FC">
        <w:t>Genetic Algorithms: Search and Optimization, E. Goldberg.</w:t>
      </w:r>
    </w:p>
    <w:p w14:paraId="47E29F3F" w14:textId="77777777" w:rsidR="00966659" w:rsidRPr="004C0AF7" w:rsidRDefault="00966659" w:rsidP="00C43248">
      <w:pPr>
        <w:pStyle w:val="bodytext0"/>
        <w:numPr>
          <w:ilvl w:val="0"/>
          <w:numId w:val="160"/>
        </w:numPr>
        <w:jc w:val="both"/>
        <w:rPr>
          <w:sz w:val="32"/>
          <w:szCs w:val="32"/>
        </w:rPr>
      </w:pPr>
      <w:r w:rsidRPr="00CC39FC">
        <w:t xml:space="preserve">Neuro-Fuzzy Systems, Chin </w:t>
      </w:r>
      <w:proofErr w:type="spellStart"/>
      <w:r w:rsidRPr="00CC39FC">
        <w:t>Teng</w:t>
      </w:r>
      <w:proofErr w:type="spellEnd"/>
      <w:r w:rsidRPr="00CC39FC">
        <w:t xml:space="preserve"> Lin, C. S. George Lee, PHI.</w:t>
      </w: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966659" w:rsidRPr="00CC39FC" w14:paraId="7A99101A" w14:textId="77777777" w:rsidTr="00873C2D">
        <w:tc>
          <w:tcPr>
            <w:tcW w:w="748" w:type="dxa"/>
          </w:tcPr>
          <w:p w14:paraId="5C040123"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w:t>
            </w:r>
          </w:p>
        </w:tc>
        <w:tc>
          <w:tcPr>
            <w:tcW w:w="665" w:type="dxa"/>
          </w:tcPr>
          <w:p w14:paraId="20AC7FF9"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w:t>
            </w:r>
          </w:p>
        </w:tc>
        <w:tc>
          <w:tcPr>
            <w:tcW w:w="698" w:type="dxa"/>
          </w:tcPr>
          <w:p w14:paraId="14B62849"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PO2</w:t>
            </w:r>
          </w:p>
        </w:tc>
        <w:tc>
          <w:tcPr>
            <w:tcW w:w="608" w:type="dxa"/>
          </w:tcPr>
          <w:p w14:paraId="2B342E2B"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PO3</w:t>
            </w:r>
          </w:p>
        </w:tc>
        <w:tc>
          <w:tcPr>
            <w:tcW w:w="608" w:type="dxa"/>
          </w:tcPr>
          <w:p w14:paraId="0BDC0390"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PO4</w:t>
            </w:r>
          </w:p>
        </w:tc>
        <w:tc>
          <w:tcPr>
            <w:tcW w:w="608" w:type="dxa"/>
          </w:tcPr>
          <w:p w14:paraId="128159EC"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PO5</w:t>
            </w:r>
          </w:p>
        </w:tc>
        <w:tc>
          <w:tcPr>
            <w:tcW w:w="608" w:type="dxa"/>
          </w:tcPr>
          <w:p w14:paraId="07636577"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PO6</w:t>
            </w:r>
          </w:p>
        </w:tc>
        <w:tc>
          <w:tcPr>
            <w:tcW w:w="608" w:type="dxa"/>
          </w:tcPr>
          <w:p w14:paraId="0B383896"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PO7</w:t>
            </w:r>
          </w:p>
        </w:tc>
        <w:tc>
          <w:tcPr>
            <w:tcW w:w="608" w:type="dxa"/>
          </w:tcPr>
          <w:p w14:paraId="06DF885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PO8</w:t>
            </w:r>
          </w:p>
        </w:tc>
        <w:tc>
          <w:tcPr>
            <w:tcW w:w="608" w:type="dxa"/>
          </w:tcPr>
          <w:p w14:paraId="487F48A1"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PO9</w:t>
            </w:r>
          </w:p>
        </w:tc>
        <w:tc>
          <w:tcPr>
            <w:tcW w:w="718" w:type="dxa"/>
          </w:tcPr>
          <w:p w14:paraId="56121118"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PO10</w:t>
            </w:r>
          </w:p>
        </w:tc>
        <w:tc>
          <w:tcPr>
            <w:tcW w:w="718" w:type="dxa"/>
          </w:tcPr>
          <w:p w14:paraId="0E269FF0"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PO11</w:t>
            </w:r>
          </w:p>
        </w:tc>
        <w:tc>
          <w:tcPr>
            <w:tcW w:w="730" w:type="dxa"/>
          </w:tcPr>
          <w:p w14:paraId="7AD261F9"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PSO1</w:t>
            </w:r>
          </w:p>
        </w:tc>
        <w:tc>
          <w:tcPr>
            <w:tcW w:w="730" w:type="dxa"/>
          </w:tcPr>
          <w:p w14:paraId="7405789A"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PSO2</w:t>
            </w:r>
          </w:p>
        </w:tc>
        <w:tc>
          <w:tcPr>
            <w:tcW w:w="730" w:type="dxa"/>
          </w:tcPr>
          <w:p w14:paraId="10F0A28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PSO3</w:t>
            </w:r>
          </w:p>
        </w:tc>
      </w:tr>
      <w:tr w:rsidR="00966659" w:rsidRPr="00CC39FC" w14:paraId="47EBA106" w14:textId="77777777" w:rsidTr="00873C2D">
        <w:tc>
          <w:tcPr>
            <w:tcW w:w="748" w:type="dxa"/>
          </w:tcPr>
          <w:p w14:paraId="5D0BB293"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CO1</w:t>
            </w:r>
          </w:p>
        </w:tc>
        <w:tc>
          <w:tcPr>
            <w:tcW w:w="665" w:type="dxa"/>
          </w:tcPr>
          <w:p w14:paraId="24CE986E" w14:textId="77777777" w:rsidR="00966659" w:rsidRPr="00CC39FC" w:rsidRDefault="00966659" w:rsidP="00873C2D">
            <w:pPr>
              <w:pStyle w:val="NoSpacing"/>
            </w:pPr>
            <w:r w:rsidRPr="00CC39FC">
              <w:t>3</w:t>
            </w:r>
          </w:p>
        </w:tc>
        <w:tc>
          <w:tcPr>
            <w:tcW w:w="698" w:type="dxa"/>
          </w:tcPr>
          <w:p w14:paraId="24BA8470" w14:textId="77777777" w:rsidR="00966659" w:rsidRPr="00CC39FC" w:rsidRDefault="00966659" w:rsidP="00873C2D">
            <w:pPr>
              <w:pStyle w:val="NoSpacing"/>
            </w:pPr>
            <w:r w:rsidRPr="00CC39FC">
              <w:t>2</w:t>
            </w:r>
          </w:p>
        </w:tc>
        <w:tc>
          <w:tcPr>
            <w:tcW w:w="608" w:type="dxa"/>
          </w:tcPr>
          <w:p w14:paraId="22777350" w14:textId="77777777" w:rsidR="00966659" w:rsidRPr="00CC39FC" w:rsidRDefault="00966659" w:rsidP="00873C2D">
            <w:pPr>
              <w:pStyle w:val="NoSpacing"/>
            </w:pPr>
            <w:r w:rsidRPr="00CC39FC">
              <w:t>3</w:t>
            </w:r>
          </w:p>
        </w:tc>
        <w:tc>
          <w:tcPr>
            <w:tcW w:w="608" w:type="dxa"/>
          </w:tcPr>
          <w:p w14:paraId="5B8F877F" w14:textId="77777777" w:rsidR="00966659" w:rsidRPr="00CC39FC" w:rsidRDefault="00966659" w:rsidP="00873C2D">
            <w:pPr>
              <w:pStyle w:val="NoSpacing"/>
            </w:pPr>
            <w:r w:rsidRPr="00CC39FC">
              <w:t>3</w:t>
            </w:r>
          </w:p>
        </w:tc>
        <w:tc>
          <w:tcPr>
            <w:tcW w:w="608" w:type="dxa"/>
          </w:tcPr>
          <w:p w14:paraId="2C4DFF43" w14:textId="77777777" w:rsidR="00966659" w:rsidRPr="00CC39FC" w:rsidRDefault="00966659" w:rsidP="00873C2D">
            <w:pPr>
              <w:pStyle w:val="NoSpacing"/>
            </w:pPr>
            <w:r w:rsidRPr="00CC39FC">
              <w:t>3</w:t>
            </w:r>
          </w:p>
        </w:tc>
        <w:tc>
          <w:tcPr>
            <w:tcW w:w="608" w:type="dxa"/>
          </w:tcPr>
          <w:p w14:paraId="474664F0" w14:textId="77777777" w:rsidR="00966659" w:rsidRPr="00CC39FC" w:rsidRDefault="00966659" w:rsidP="00873C2D">
            <w:pPr>
              <w:pStyle w:val="NoSpacing"/>
            </w:pPr>
            <w:r w:rsidRPr="00CC39FC">
              <w:t>-</w:t>
            </w:r>
          </w:p>
        </w:tc>
        <w:tc>
          <w:tcPr>
            <w:tcW w:w="608" w:type="dxa"/>
          </w:tcPr>
          <w:p w14:paraId="729B1C7B" w14:textId="77777777" w:rsidR="00966659" w:rsidRPr="00CC39FC" w:rsidRDefault="00966659" w:rsidP="00873C2D">
            <w:pPr>
              <w:pStyle w:val="NoSpacing"/>
            </w:pPr>
            <w:r w:rsidRPr="00CC39FC">
              <w:t>-</w:t>
            </w:r>
          </w:p>
        </w:tc>
        <w:tc>
          <w:tcPr>
            <w:tcW w:w="608" w:type="dxa"/>
          </w:tcPr>
          <w:p w14:paraId="43A09DF5" w14:textId="77777777" w:rsidR="00966659" w:rsidRPr="00CC39FC" w:rsidRDefault="00966659" w:rsidP="00873C2D">
            <w:pPr>
              <w:pStyle w:val="NoSpacing"/>
            </w:pPr>
            <w:r w:rsidRPr="00CC39FC">
              <w:t>-</w:t>
            </w:r>
          </w:p>
        </w:tc>
        <w:tc>
          <w:tcPr>
            <w:tcW w:w="608" w:type="dxa"/>
          </w:tcPr>
          <w:p w14:paraId="03D8A2D7" w14:textId="77777777" w:rsidR="00966659" w:rsidRPr="00CC39FC" w:rsidRDefault="00966659" w:rsidP="00873C2D">
            <w:pPr>
              <w:pStyle w:val="NoSpacing"/>
            </w:pPr>
            <w:r w:rsidRPr="00CC39FC">
              <w:t>3</w:t>
            </w:r>
          </w:p>
        </w:tc>
        <w:tc>
          <w:tcPr>
            <w:tcW w:w="718" w:type="dxa"/>
          </w:tcPr>
          <w:p w14:paraId="28EBB5A0" w14:textId="77777777" w:rsidR="00966659" w:rsidRPr="00CC39FC" w:rsidRDefault="00966659" w:rsidP="00873C2D">
            <w:pPr>
              <w:pStyle w:val="NoSpacing"/>
            </w:pPr>
            <w:r w:rsidRPr="00CC39FC">
              <w:t>1</w:t>
            </w:r>
          </w:p>
        </w:tc>
        <w:tc>
          <w:tcPr>
            <w:tcW w:w="718" w:type="dxa"/>
          </w:tcPr>
          <w:p w14:paraId="75A37258" w14:textId="77777777" w:rsidR="00966659" w:rsidRPr="00CC39FC" w:rsidRDefault="00966659" w:rsidP="00873C2D">
            <w:pPr>
              <w:pStyle w:val="NoSpacing"/>
            </w:pPr>
            <w:r w:rsidRPr="00CC39FC">
              <w:t>3</w:t>
            </w:r>
          </w:p>
        </w:tc>
        <w:tc>
          <w:tcPr>
            <w:tcW w:w="730" w:type="dxa"/>
          </w:tcPr>
          <w:p w14:paraId="1A669527" w14:textId="77777777" w:rsidR="00966659" w:rsidRPr="00CC39FC" w:rsidRDefault="00966659" w:rsidP="00873C2D">
            <w:pPr>
              <w:pStyle w:val="NoSpacing"/>
            </w:pPr>
            <w:r w:rsidRPr="00CC39FC">
              <w:t>3</w:t>
            </w:r>
          </w:p>
        </w:tc>
        <w:tc>
          <w:tcPr>
            <w:tcW w:w="730" w:type="dxa"/>
          </w:tcPr>
          <w:p w14:paraId="6C74C452" w14:textId="77777777" w:rsidR="00966659" w:rsidRPr="00CC39FC" w:rsidRDefault="00966659" w:rsidP="00873C2D">
            <w:pPr>
              <w:pStyle w:val="NoSpacing"/>
            </w:pPr>
            <w:r w:rsidRPr="00CC39FC">
              <w:t>1</w:t>
            </w:r>
          </w:p>
        </w:tc>
        <w:tc>
          <w:tcPr>
            <w:tcW w:w="730" w:type="dxa"/>
          </w:tcPr>
          <w:p w14:paraId="569C5EBF" w14:textId="77777777" w:rsidR="00966659" w:rsidRPr="00CC39FC" w:rsidRDefault="00966659" w:rsidP="00873C2D">
            <w:pPr>
              <w:pStyle w:val="NoSpacing"/>
            </w:pPr>
            <w:r w:rsidRPr="00CC39FC">
              <w:t>2</w:t>
            </w:r>
          </w:p>
        </w:tc>
      </w:tr>
      <w:tr w:rsidR="00966659" w:rsidRPr="00CC39FC" w14:paraId="1346F3E8" w14:textId="77777777" w:rsidTr="00873C2D">
        <w:tc>
          <w:tcPr>
            <w:tcW w:w="748" w:type="dxa"/>
          </w:tcPr>
          <w:p w14:paraId="358D42A4"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CO2</w:t>
            </w:r>
          </w:p>
        </w:tc>
        <w:tc>
          <w:tcPr>
            <w:tcW w:w="665" w:type="dxa"/>
          </w:tcPr>
          <w:p w14:paraId="074250CB" w14:textId="77777777" w:rsidR="00966659" w:rsidRPr="00CC39FC" w:rsidRDefault="00966659" w:rsidP="00873C2D">
            <w:pPr>
              <w:pStyle w:val="NoSpacing"/>
            </w:pPr>
            <w:r w:rsidRPr="00CC39FC">
              <w:t>2</w:t>
            </w:r>
          </w:p>
        </w:tc>
        <w:tc>
          <w:tcPr>
            <w:tcW w:w="698" w:type="dxa"/>
          </w:tcPr>
          <w:p w14:paraId="16222C9A" w14:textId="77777777" w:rsidR="00966659" w:rsidRPr="00CC39FC" w:rsidRDefault="00966659" w:rsidP="00873C2D">
            <w:pPr>
              <w:pStyle w:val="NoSpacing"/>
            </w:pPr>
            <w:r w:rsidRPr="00CC39FC">
              <w:t>3</w:t>
            </w:r>
          </w:p>
        </w:tc>
        <w:tc>
          <w:tcPr>
            <w:tcW w:w="608" w:type="dxa"/>
          </w:tcPr>
          <w:p w14:paraId="3815D3E8" w14:textId="77777777" w:rsidR="00966659" w:rsidRPr="00CC39FC" w:rsidRDefault="00966659" w:rsidP="00873C2D">
            <w:pPr>
              <w:pStyle w:val="NoSpacing"/>
            </w:pPr>
            <w:r w:rsidRPr="00CC39FC">
              <w:t>3</w:t>
            </w:r>
          </w:p>
        </w:tc>
        <w:tc>
          <w:tcPr>
            <w:tcW w:w="608" w:type="dxa"/>
          </w:tcPr>
          <w:p w14:paraId="386F3B75" w14:textId="77777777" w:rsidR="00966659" w:rsidRPr="00CC39FC" w:rsidRDefault="00966659" w:rsidP="00873C2D">
            <w:pPr>
              <w:pStyle w:val="NoSpacing"/>
            </w:pPr>
            <w:r w:rsidRPr="00CC39FC">
              <w:t>2</w:t>
            </w:r>
          </w:p>
        </w:tc>
        <w:tc>
          <w:tcPr>
            <w:tcW w:w="608" w:type="dxa"/>
          </w:tcPr>
          <w:p w14:paraId="1E48B89E" w14:textId="77777777" w:rsidR="00966659" w:rsidRPr="00CC39FC" w:rsidRDefault="00966659" w:rsidP="00873C2D">
            <w:pPr>
              <w:pStyle w:val="NoSpacing"/>
            </w:pPr>
            <w:r w:rsidRPr="00CC39FC">
              <w:t>3</w:t>
            </w:r>
          </w:p>
        </w:tc>
        <w:tc>
          <w:tcPr>
            <w:tcW w:w="608" w:type="dxa"/>
          </w:tcPr>
          <w:p w14:paraId="66DF5951" w14:textId="77777777" w:rsidR="00966659" w:rsidRPr="00CC39FC" w:rsidRDefault="00966659" w:rsidP="00873C2D">
            <w:pPr>
              <w:pStyle w:val="NoSpacing"/>
            </w:pPr>
            <w:r w:rsidRPr="00CC39FC">
              <w:t>-</w:t>
            </w:r>
          </w:p>
        </w:tc>
        <w:tc>
          <w:tcPr>
            <w:tcW w:w="608" w:type="dxa"/>
          </w:tcPr>
          <w:p w14:paraId="2172630D" w14:textId="77777777" w:rsidR="00966659" w:rsidRPr="00CC39FC" w:rsidRDefault="00966659" w:rsidP="00873C2D">
            <w:pPr>
              <w:pStyle w:val="NoSpacing"/>
            </w:pPr>
            <w:r w:rsidRPr="00CC39FC">
              <w:t>-</w:t>
            </w:r>
          </w:p>
        </w:tc>
        <w:tc>
          <w:tcPr>
            <w:tcW w:w="608" w:type="dxa"/>
          </w:tcPr>
          <w:p w14:paraId="3C4EAF68" w14:textId="77777777" w:rsidR="00966659" w:rsidRPr="00CC39FC" w:rsidRDefault="00966659" w:rsidP="00873C2D">
            <w:pPr>
              <w:pStyle w:val="NoSpacing"/>
            </w:pPr>
            <w:r w:rsidRPr="00CC39FC">
              <w:t>-</w:t>
            </w:r>
          </w:p>
        </w:tc>
        <w:tc>
          <w:tcPr>
            <w:tcW w:w="608" w:type="dxa"/>
          </w:tcPr>
          <w:p w14:paraId="31ABFFC6" w14:textId="77777777" w:rsidR="00966659" w:rsidRPr="00CC39FC" w:rsidRDefault="00966659" w:rsidP="00873C2D">
            <w:pPr>
              <w:pStyle w:val="NoSpacing"/>
            </w:pPr>
            <w:r w:rsidRPr="00CC39FC">
              <w:t>3</w:t>
            </w:r>
          </w:p>
        </w:tc>
        <w:tc>
          <w:tcPr>
            <w:tcW w:w="718" w:type="dxa"/>
          </w:tcPr>
          <w:p w14:paraId="2E802459" w14:textId="77777777" w:rsidR="00966659" w:rsidRPr="00CC39FC" w:rsidRDefault="00966659" w:rsidP="00873C2D">
            <w:pPr>
              <w:pStyle w:val="NoSpacing"/>
            </w:pPr>
            <w:r w:rsidRPr="00CC39FC">
              <w:t>2</w:t>
            </w:r>
          </w:p>
        </w:tc>
        <w:tc>
          <w:tcPr>
            <w:tcW w:w="718" w:type="dxa"/>
          </w:tcPr>
          <w:p w14:paraId="04FF46DF" w14:textId="77777777" w:rsidR="00966659" w:rsidRPr="00CC39FC" w:rsidRDefault="00966659" w:rsidP="00873C2D">
            <w:pPr>
              <w:pStyle w:val="NoSpacing"/>
            </w:pPr>
            <w:r w:rsidRPr="00CC39FC">
              <w:t>3</w:t>
            </w:r>
          </w:p>
        </w:tc>
        <w:tc>
          <w:tcPr>
            <w:tcW w:w="730" w:type="dxa"/>
          </w:tcPr>
          <w:p w14:paraId="504E9900" w14:textId="77777777" w:rsidR="00966659" w:rsidRPr="00CC39FC" w:rsidRDefault="00966659" w:rsidP="00873C2D">
            <w:pPr>
              <w:pStyle w:val="NoSpacing"/>
            </w:pPr>
            <w:r w:rsidRPr="00CC39FC">
              <w:t>2</w:t>
            </w:r>
          </w:p>
        </w:tc>
        <w:tc>
          <w:tcPr>
            <w:tcW w:w="730" w:type="dxa"/>
          </w:tcPr>
          <w:p w14:paraId="7250737B" w14:textId="77777777" w:rsidR="00966659" w:rsidRPr="00CC39FC" w:rsidRDefault="00966659" w:rsidP="00873C2D">
            <w:pPr>
              <w:pStyle w:val="NoSpacing"/>
            </w:pPr>
            <w:r w:rsidRPr="00CC39FC">
              <w:t>1</w:t>
            </w:r>
          </w:p>
        </w:tc>
        <w:tc>
          <w:tcPr>
            <w:tcW w:w="730" w:type="dxa"/>
          </w:tcPr>
          <w:p w14:paraId="136B37C3" w14:textId="77777777" w:rsidR="00966659" w:rsidRPr="00CC39FC" w:rsidRDefault="00966659" w:rsidP="00873C2D">
            <w:pPr>
              <w:pStyle w:val="NoSpacing"/>
            </w:pPr>
            <w:r w:rsidRPr="00CC39FC">
              <w:t>3</w:t>
            </w:r>
          </w:p>
        </w:tc>
      </w:tr>
      <w:tr w:rsidR="00966659" w:rsidRPr="00CC39FC" w14:paraId="68249B22" w14:textId="77777777" w:rsidTr="00873C2D">
        <w:tc>
          <w:tcPr>
            <w:tcW w:w="748" w:type="dxa"/>
          </w:tcPr>
          <w:p w14:paraId="2407CA5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CO3</w:t>
            </w:r>
          </w:p>
        </w:tc>
        <w:tc>
          <w:tcPr>
            <w:tcW w:w="665" w:type="dxa"/>
          </w:tcPr>
          <w:p w14:paraId="59EB761A" w14:textId="77777777" w:rsidR="00966659" w:rsidRPr="00CC39FC" w:rsidRDefault="00966659" w:rsidP="00873C2D">
            <w:pPr>
              <w:pStyle w:val="NoSpacing"/>
            </w:pPr>
            <w:r w:rsidRPr="00CC39FC">
              <w:t>1</w:t>
            </w:r>
          </w:p>
        </w:tc>
        <w:tc>
          <w:tcPr>
            <w:tcW w:w="698" w:type="dxa"/>
          </w:tcPr>
          <w:p w14:paraId="391EAA3F" w14:textId="77777777" w:rsidR="00966659" w:rsidRPr="00CC39FC" w:rsidRDefault="00966659" w:rsidP="00873C2D">
            <w:pPr>
              <w:pStyle w:val="NoSpacing"/>
            </w:pPr>
            <w:r w:rsidRPr="00CC39FC">
              <w:t>3</w:t>
            </w:r>
          </w:p>
        </w:tc>
        <w:tc>
          <w:tcPr>
            <w:tcW w:w="608" w:type="dxa"/>
          </w:tcPr>
          <w:p w14:paraId="687614D1" w14:textId="77777777" w:rsidR="00966659" w:rsidRPr="00CC39FC" w:rsidRDefault="00966659" w:rsidP="00873C2D">
            <w:pPr>
              <w:pStyle w:val="NoSpacing"/>
            </w:pPr>
            <w:r w:rsidRPr="00CC39FC">
              <w:t>2</w:t>
            </w:r>
          </w:p>
        </w:tc>
        <w:tc>
          <w:tcPr>
            <w:tcW w:w="608" w:type="dxa"/>
          </w:tcPr>
          <w:p w14:paraId="15097F47" w14:textId="77777777" w:rsidR="00966659" w:rsidRPr="00CC39FC" w:rsidRDefault="00966659" w:rsidP="00873C2D">
            <w:pPr>
              <w:pStyle w:val="NoSpacing"/>
            </w:pPr>
            <w:r w:rsidRPr="00CC39FC">
              <w:t>2</w:t>
            </w:r>
          </w:p>
        </w:tc>
        <w:tc>
          <w:tcPr>
            <w:tcW w:w="608" w:type="dxa"/>
          </w:tcPr>
          <w:p w14:paraId="2864891B" w14:textId="77777777" w:rsidR="00966659" w:rsidRPr="00CC39FC" w:rsidRDefault="00966659" w:rsidP="00873C2D">
            <w:pPr>
              <w:pStyle w:val="NoSpacing"/>
            </w:pPr>
            <w:r w:rsidRPr="00CC39FC">
              <w:t>1</w:t>
            </w:r>
          </w:p>
        </w:tc>
        <w:tc>
          <w:tcPr>
            <w:tcW w:w="608" w:type="dxa"/>
          </w:tcPr>
          <w:p w14:paraId="33ECA122" w14:textId="77777777" w:rsidR="00966659" w:rsidRPr="00CC39FC" w:rsidRDefault="00966659" w:rsidP="00873C2D">
            <w:pPr>
              <w:pStyle w:val="NoSpacing"/>
            </w:pPr>
            <w:r w:rsidRPr="00CC39FC">
              <w:t>-</w:t>
            </w:r>
          </w:p>
        </w:tc>
        <w:tc>
          <w:tcPr>
            <w:tcW w:w="608" w:type="dxa"/>
          </w:tcPr>
          <w:p w14:paraId="17EE6467" w14:textId="77777777" w:rsidR="00966659" w:rsidRPr="00CC39FC" w:rsidRDefault="00966659" w:rsidP="00873C2D">
            <w:pPr>
              <w:pStyle w:val="NoSpacing"/>
            </w:pPr>
            <w:r w:rsidRPr="00CC39FC">
              <w:t>-</w:t>
            </w:r>
          </w:p>
        </w:tc>
        <w:tc>
          <w:tcPr>
            <w:tcW w:w="608" w:type="dxa"/>
          </w:tcPr>
          <w:p w14:paraId="2F8E8F19" w14:textId="77777777" w:rsidR="00966659" w:rsidRPr="00CC39FC" w:rsidRDefault="00966659" w:rsidP="00873C2D">
            <w:pPr>
              <w:pStyle w:val="NoSpacing"/>
            </w:pPr>
            <w:r w:rsidRPr="00CC39FC">
              <w:t>-</w:t>
            </w:r>
          </w:p>
        </w:tc>
        <w:tc>
          <w:tcPr>
            <w:tcW w:w="608" w:type="dxa"/>
          </w:tcPr>
          <w:p w14:paraId="0B147718" w14:textId="77777777" w:rsidR="00966659" w:rsidRPr="00CC39FC" w:rsidRDefault="00966659" w:rsidP="00873C2D">
            <w:pPr>
              <w:pStyle w:val="NoSpacing"/>
            </w:pPr>
            <w:r w:rsidRPr="00CC39FC">
              <w:t>3</w:t>
            </w:r>
          </w:p>
        </w:tc>
        <w:tc>
          <w:tcPr>
            <w:tcW w:w="718" w:type="dxa"/>
          </w:tcPr>
          <w:p w14:paraId="2B29925C" w14:textId="77777777" w:rsidR="00966659" w:rsidRPr="00CC39FC" w:rsidRDefault="00966659" w:rsidP="00873C2D">
            <w:pPr>
              <w:pStyle w:val="NoSpacing"/>
            </w:pPr>
            <w:r w:rsidRPr="00CC39FC">
              <w:t>1</w:t>
            </w:r>
          </w:p>
        </w:tc>
        <w:tc>
          <w:tcPr>
            <w:tcW w:w="718" w:type="dxa"/>
          </w:tcPr>
          <w:p w14:paraId="74E0A790" w14:textId="77777777" w:rsidR="00966659" w:rsidRPr="00CC39FC" w:rsidRDefault="00966659" w:rsidP="00873C2D">
            <w:pPr>
              <w:pStyle w:val="NoSpacing"/>
            </w:pPr>
            <w:r w:rsidRPr="00CC39FC">
              <w:t>1</w:t>
            </w:r>
          </w:p>
        </w:tc>
        <w:tc>
          <w:tcPr>
            <w:tcW w:w="730" w:type="dxa"/>
          </w:tcPr>
          <w:p w14:paraId="69893ED7" w14:textId="77777777" w:rsidR="00966659" w:rsidRPr="00CC39FC" w:rsidRDefault="00966659" w:rsidP="00873C2D">
            <w:pPr>
              <w:pStyle w:val="NoSpacing"/>
            </w:pPr>
            <w:r w:rsidRPr="00CC39FC">
              <w:t>1</w:t>
            </w:r>
          </w:p>
        </w:tc>
        <w:tc>
          <w:tcPr>
            <w:tcW w:w="730" w:type="dxa"/>
          </w:tcPr>
          <w:p w14:paraId="513C9DF0" w14:textId="77777777" w:rsidR="00966659" w:rsidRPr="00CC39FC" w:rsidRDefault="00966659" w:rsidP="00873C2D">
            <w:pPr>
              <w:pStyle w:val="NoSpacing"/>
            </w:pPr>
            <w:r w:rsidRPr="00CC39FC">
              <w:t>3</w:t>
            </w:r>
          </w:p>
        </w:tc>
        <w:tc>
          <w:tcPr>
            <w:tcW w:w="730" w:type="dxa"/>
          </w:tcPr>
          <w:p w14:paraId="1D83E63E" w14:textId="77777777" w:rsidR="00966659" w:rsidRPr="00CC39FC" w:rsidRDefault="00966659" w:rsidP="00873C2D">
            <w:pPr>
              <w:pStyle w:val="NoSpacing"/>
            </w:pPr>
            <w:r w:rsidRPr="00CC39FC">
              <w:t>2</w:t>
            </w:r>
          </w:p>
        </w:tc>
      </w:tr>
      <w:tr w:rsidR="00966659" w:rsidRPr="00CC39FC" w14:paraId="18C9B239" w14:textId="77777777" w:rsidTr="00873C2D">
        <w:tc>
          <w:tcPr>
            <w:tcW w:w="748" w:type="dxa"/>
          </w:tcPr>
          <w:p w14:paraId="5F60538C"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lastRenderedPageBreak/>
              <w:t>CO4</w:t>
            </w:r>
          </w:p>
        </w:tc>
        <w:tc>
          <w:tcPr>
            <w:tcW w:w="665" w:type="dxa"/>
          </w:tcPr>
          <w:p w14:paraId="0D7206CB" w14:textId="77777777" w:rsidR="00966659" w:rsidRPr="00CC39FC" w:rsidRDefault="00966659" w:rsidP="00873C2D">
            <w:pPr>
              <w:pStyle w:val="NoSpacing"/>
            </w:pPr>
            <w:r w:rsidRPr="00CC39FC">
              <w:t>2</w:t>
            </w:r>
          </w:p>
        </w:tc>
        <w:tc>
          <w:tcPr>
            <w:tcW w:w="698" w:type="dxa"/>
          </w:tcPr>
          <w:p w14:paraId="6A7B408F" w14:textId="77777777" w:rsidR="00966659" w:rsidRPr="00CC39FC" w:rsidRDefault="00966659" w:rsidP="00873C2D">
            <w:pPr>
              <w:pStyle w:val="NoSpacing"/>
            </w:pPr>
            <w:r w:rsidRPr="00CC39FC">
              <w:t>3</w:t>
            </w:r>
          </w:p>
        </w:tc>
        <w:tc>
          <w:tcPr>
            <w:tcW w:w="608" w:type="dxa"/>
          </w:tcPr>
          <w:p w14:paraId="15688B3D" w14:textId="77777777" w:rsidR="00966659" w:rsidRPr="00CC39FC" w:rsidRDefault="00966659" w:rsidP="00873C2D">
            <w:pPr>
              <w:pStyle w:val="NoSpacing"/>
            </w:pPr>
            <w:r w:rsidRPr="00CC39FC">
              <w:t>1</w:t>
            </w:r>
          </w:p>
        </w:tc>
        <w:tc>
          <w:tcPr>
            <w:tcW w:w="608" w:type="dxa"/>
          </w:tcPr>
          <w:p w14:paraId="66B25C1B" w14:textId="77777777" w:rsidR="00966659" w:rsidRPr="00CC39FC" w:rsidRDefault="00966659" w:rsidP="00873C2D">
            <w:pPr>
              <w:pStyle w:val="NoSpacing"/>
            </w:pPr>
            <w:r w:rsidRPr="00CC39FC">
              <w:t>2</w:t>
            </w:r>
          </w:p>
        </w:tc>
        <w:tc>
          <w:tcPr>
            <w:tcW w:w="608" w:type="dxa"/>
          </w:tcPr>
          <w:p w14:paraId="63845372" w14:textId="77777777" w:rsidR="00966659" w:rsidRPr="00CC39FC" w:rsidRDefault="00966659" w:rsidP="00873C2D">
            <w:pPr>
              <w:pStyle w:val="NoSpacing"/>
            </w:pPr>
            <w:r w:rsidRPr="00CC39FC">
              <w:t>1</w:t>
            </w:r>
          </w:p>
        </w:tc>
        <w:tc>
          <w:tcPr>
            <w:tcW w:w="608" w:type="dxa"/>
          </w:tcPr>
          <w:p w14:paraId="66821BDF" w14:textId="77777777" w:rsidR="00966659" w:rsidRPr="00CC39FC" w:rsidRDefault="00966659" w:rsidP="00873C2D">
            <w:pPr>
              <w:pStyle w:val="NoSpacing"/>
            </w:pPr>
            <w:r w:rsidRPr="00CC39FC">
              <w:t>-</w:t>
            </w:r>
          </w:p>
        </w:tc>
        <w:tc>
          <w:tcPr>
            <w:tcW w:w="608" w:type="dxa"/>
          </w:tcPr>
          <w:p w14:paraId="28742396" w14:textId="77777777" w:rsidR="00966659" w:rsidRPr="00CC39FC" w:rsidRDefault="00966659" w:rsidP="00873C2D">
            <w:pPr>
              <w:pStyle w:val="NoSpacing"/>
            </w:pPr>
            <w:r w:rsidRPr="00CC39FC">
              <w:t>-</w:t>
            </w:r>
          </w:p>
        </w:tc>
        <w:tc>
          <w:tcPr>
            <w:tcW w:w="608" w:type="dxa"/>
          </w:tcPr>
          <w:p w14:paraId="0A8608B6" w14:textId="77777777" w:rsidR="00966659" w:rsidRPr="00CC39FC" w:rsidRDefault="00966659" w:rsidP="00873C2D">
            <w:pPr>
              <w:pStyle w:val="NoSpacing"/>
            </w:pPr>
            <w:r w:rsidRPr="00CC39FC">
              <w:t>-</w:t>
            </w:r>
          </w:p>
        </w:tc>
        <w:tc>
          <w:tcPr>
            <w:tcW w:w="608" w:type="dxa"/>
          </w:tcPr>
          <w:p w14:paraId="5308F214" w14:textId="77777777" w:rsidR="00966659" w:rsidRPr="00CC39FC" w:rsidRDefault="00966659" w:rsidP="00873C2D">
            <w:pPr>
              <w:pStyle w:val="NoSpacing"/>
            </w:pPr>
            <w:r w:rsidRPr="00CC39FC">
              <w:t>3</w:t>
            </w:r>
          </w:p>
        </w:tc>
        <w:tc>
          <w:tcPr>
            <w:tcW w:w="718" w:type="dxa"/>
          </w:tcPr>
          <w:p w14:paraId="193BB971" w14:textId="77777777" w:rsidR="00966659" w:rsidRPr="00CC39FC" w:rsidRDefault="00966659" w:rsidP="00873C2D">
            <w:pPr>
              <w:pStyle w:val="NoSpacing"/>
            </w:pPr>
            <w:r w:rsidRPr="00CC39FC">
              <w:t>3</w:t>
            </w:r>
          </w:p>
        </w:tc>
        <w:tc>
          <w:tcPr>
            <w:tcW w:w="718" w:type="dxa"/>
          </w:tcPr>
          <w:p w14:paraId="2345E52A" w14:textId="77777777" w:rsidR="00966659" w:rsidRPr="00CC39FC" w:rsidRDefault="00966659" w:rsidP="00873C2D">
            <w:pPr>
              <w:pStyle w:val="NoSpacing"/>
            </w:pPr>
            <w:r w:rsidRPr="00CC39FC">
              <w:t>3</w:t>
            </w:r>
          </w:p>
        </w:tc>
        <w:tc>
          <w:tcPr>
            <w:tcW w:w="730" w:type="dxa"/>
          </w:tcPr>
          <w:p w14:paraId="4B75502D" w14:textId="77777777" w:rsidR="00966659" w:rsidRPr="00CC39FC" w:rsidRDefault="00966659" w:rsidP="00873C2D">
            <w:pPr>
              <w:pStyle w:val="NoSpacing"/>
            </w:pPr>
            <w:r w:rsidRPr="00CC39FC">
              <w:t>1</w:t>
            </w:r>
          </w:p>
        </w:tc>
        <w:tc>
          <w:tcPr>
            <w:tcW w:w="730" w:type="dxa"/>
          </w:tcPr>
          <w:p w14:paraId="6E91B8F8" w14:textId="77777777" w:rsidR="00966659" w:rsidRPr="00CC39FC" w:rsidRDefault="00966659" w:rsidP="00873C2D">
            <w:pPr>
              <w:pStyle w:val="NoSpacing"/>
            </w:pPr>
            <w:r w:rsidRPr="00CC39FC">
              <w:t>2</w:t>
            </w:r>
          </w:p>
        </w:tc>
        <w:tc>
          <w:tcPr>
            <w:tcW w:w="730" w:type="dxa"/>
          </w:tcPr>
          <w:p w14:paraId="6771EE23" w14:textId="77777777" w:rsidR="00966659" w:rsidRPr="00CC39FC" w:rsidRDefault="00966659" w:rsidP="00873C2D">
            <w:pPr>
              <w:pStyle w:val="NoSpacing"/>
            </w:pPr>
            <w:r w:rsidRPr="00CC39FC">
              <w:t>3</w:t>
            </w:r>
          </w:p>
        </w:tc>
      </w:tr>
    </w:tbl>
    <w:p w14:paraId="0CC6F1B4" w14:textId="77777777" w:rsidR="00966659" w:rsidRPr="00CC39FC" w:rsidRDefault="00966659" w:rsidP="00966659">
      <w:pPr>
        <w:suppressAutoHyphens/>
        <w:spacing w:after="0"/>
        <w:rPr>
          <w:rFonts w:ascii="Palatino Linotype" w:hAnsi="Palatino Linotype"/>
        </w:rPr>
      </w:pPr>
    </w:p>
    <w:p w14:paraId="47333452" w14:textId="77777777" w:rsidR="00966659" w:rsidRPr="00CC39FC" w:rsidRDefault="00966659" w:rsidP="00966659">
      <w:pPr>
        <w:spacing w:before="69"/>
        <w:ind w:right="-147"/>
        <w:rPr>
          <w:rFonts w:ascii="Times New Roman" w:hAnsi="Times New Roman" w:cs="Times New Roman"/>
          <w:b/>
          <w:sz w:val="24"/>
        </w:rPr>
      </w:pPr>
    </w:p>
    <w:p w14:paraId="11671505" w14:textId="3408063B" w:rsidR="00866570" w:rsidRDefault="00866570" w:rsidP="00866570"/>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866570" w:rsidRPr="00CC39FC" w14:paraId="5D1E772F"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3A9E11D2" w14:textId="77777777" w:rsidR="00866570" w:rsidRPr="00CC39FC" w:rsidRDefault="00866570" w:rsidP="00D900D1">
            <w:pPr>
              <w:pStyle w:val="TableParagraph1"/>
              <w:spacing w:line="250" w:lineRule="exact"/>
              <w:ind w:left="200"/>
              <w:jc w:val="center"/>
              <w:rPr>
                <w:b/>
                <w:sz w:val="24"/>
                <w:szCs w:val="24"/>
              </w:rPr>
            </w:pPr>
            <w:r w:rsidRPr="00F73664">
              <w:rPr>
                <w:b/>
                <w:sz w:val="28"/>
                <w:szCs w:val="32"/>
              </w:rPr>
              <w:t>Statistical Methods for Engineers</w:t>
            </w:r>
          </w:p>
        </w:tc>
      </w:tr>
      <w:tr w:rsidR="00866570" w:rsidRPr="00CC39FC" w14:paraId="35509884"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4CF345E"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4C18E260"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71B149D3"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396A1266"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rPr>
              <w:t xml:space="preserve">3 </w:t>
            </w:r>
          </w:p>
        </w:tc>
      </w:tr>
      <w:tr w:rsidR="00866570" w:rsidRPr="00CC39FC" w14:paraId="22498459"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6FF7C20A"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0EDBDB6B" w14:textId="77777777" w:rsidR="00866570" w:rsidRPr="00CC39FC" w:rsidRDefault="00866570" w:rsidP="00D900D1">
            <w:pPr>
              <w:rPr>
                <w:rFonts w:ascii="Times New Roman" w:hAnsi="Times New Roman" w:cs="Times New Roman"/>
                <w:szCs w:val="24"/>
              </w:rPr>
            </w:pPr>
            <w:r>
              <w:rPr>
                <w:rFonts w:ascii="Times New Roman" w:hAnsi="Times New Roman" w:cs="Times New Roman"/>
                <w:szCs w:val="24"/>
              </w:rPr>
              <w:t>OE</w:t>
            </w:r>
          </w:p>
        </w:tc>
        <w:tc>
          <w:tcPr>
            <w:tcW w:w="3014" w:type="dxa"/>
            <w:tcBorders>
              <w:top w:val="single" w:sz="4" w:space="0" w:color="auto"/>
              <w:left w:val="single" w:sz="4" w:space="0" w:color="auto"/>
              <w:bottom w:val="single" w:sz="4" w:space="0" w:color="auto"/>
              <w:right w:val="single" w:sz="4" w:space="0" w:color="auto"/>
            </w:tcBorders>
            <w:hideMark/>
          </w:tcPr>
          <w:p w14:paraId="237D4CFF" w14:textId="77777777" w:rsidR="00866570" w:rsidRPr="00CC39FC" w:rsidRDefault="00866570"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18FFA429" w14:textId="77777777" w:rsidR="00866570" w:rsidRPr="00CC39FC" w:rsidRDefault="00866570" w:rsidP="00D900D1">
            <w:pPr>
              <w:rPr>
                <w:rFonts w:ascii="Times New Roman" w:hAnsi="Times New Roman" w:cs="Times New Roman"/>
                <w:szCs w:val="24"/>
              </w:rPr>
            </w:pPr>
            <w:r>
              <w:rPr>
                <w:rFonts w:ascii="Times New Roman" w:hAnsi="Times New Roman" w:cs="Times New Roman"/>
                <w:szCs w:val="24"/>
              </w:rPr>
              <w:t>MS4305</w:t>
            </w:r>
          </w:p>
        </w:tc>
      </w:tr>
    </w:tbl>
    <w:p w14:paraId="796720CC" w14:textId="77777777" w:rsidR="00866570" w:rsidRPr="002F2600" w:rsidRDefault="00866570" w:rsidP="00866570">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0462237B" w14:textId="77777777" w:rsidR="00866570" w:rsidRPr="004E6B97" w:rsidRDefault="00866570" w:rsidP="00C43248">
      <w:pPr>
        <w:pStyle w:val="ListParagraph"/>
        <w:numPr>
          <w:ilvl w:val="0"/>
          <w:numId w:val="73"/>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r w:rsidRPr="00F73664">
        <w:rPr>
          <w:rFonts w:ascii="Times New Roman" w:hAnsi="Times New Roman" w:cs="Times New Roman"/>
          <w:bCs/>
          <w:sz w:val="24"/>
          <w:szCs w:val="24"/>
        </w:rPr>
        <w:t>provide the solid foundation on topics in various statistical methods</w:t>
      </w:r>
    </w:p>
    <w:p w14:paraId="43F7D26A" w14:textId="77777777" w:rsidR="00866570" w:rsidRPr="004E6B97" w:rsidRDefault="00866570" w:rsidP="00C43248">
      <w:pPr>
        <w:pStyle w:val="ListParagraph"/>
        <w:numPr>
          <w:ilvl w:val="0"/>
          <w:numId w:val="73"/>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r w:rsidRPr="00F73664">
        <w:rPr>
          <w:rFonts w:ascii="Times New Roman" w:hAnsi="Times New Roman" w:cs="Times New Roman"/>
          <w:bCs/>
          <w:sz w:val="24"/>
          <w:szCs w:val="24"/>
        </w:rPr>
        <w:t>address the issues and the principles of estimation theory, testing of hypothesis, correlation and regression</w:t>
      </w:r>
    </w:p>
    <w:p w14:paraId="15501735" w14:textId="77777777" w:rsidR="00866570" w:rsidRPr="004E6B97" w:rsidRDefault="00866570" w:rsidP="00C43248">
      <w:pPr>
        <w:pStyle w:val="ListParagraph"/>
        <w:numPr>
          <w:ilvl w:val="0"/>
          <w:numId w:val="73"/>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introduce the basics of </w:t>
      </w:r>
      <w:r w:rsidRPr="00F73664">
        <w:rPr>
          <w:rFonts w:ascii="Times New Roman" w:hAnsi="Times New Roman" w:cs="Times New Roman"/>
          <w:bCs/>
          <w:sz w:val="24"/>
          <w:szCs w:val="24"/>
        </w:rPr>
        <w:t>design of experiments</w:t>
      </w:r>
      <w:r w:rsidRPr="004E6B97">
        <w:rPr>
          <w:rFonts w:ascii="Times New Roman" w:hAnsi="Times New Roman" w:cs="Times New Roman"/>
          <w:bCs/>
          <w:sz w:val="24"/>
          <w:szCs w:val="24"/>
        </w:rPr>
        <w:t xml:space="preserve">.  </w:t>
      </w:r>
    </w:p>
    <w:p w14:paraId="3C9718E8" w14:textId="77777777" w:rsidR="00866570" w:rsidRPr="004E6B97" w:rsidRDefault="00866570" w:rsidP="00C43248">
      <w:pPr>
        <w:pStyle w:val="ListParagraph"/>
        <w:numPr>
          <w:ilvl w:val="0"/>
          <w:numId w:val="73"/>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proofErr w:type="spellStart"/>
      <w:r w:rsidRPr="004E6B97">
        <w:rPr>
          <w:rFonts w:ascii="Times New Roman" w:hAnsi="Times New Roman" w:cs="Times New Roman"/>
          <w:bCs/>
          <w:sz w:val="24"/>
          <w:szCs w:val="24"/>
        </w:rPr>
        <w:t>emphasis</w:t>
      </w:r>
      <w:proofErr w:type="spellEnd"/>
      <w:r w:rsidRPr="004E6B97">
        <w:rPr>
          <w:rFonts w:ascii="Times New Roman" w:hAnsi="Times New Roman" w:cs="Times New Roman"/>
          <w:bCs/>
          <w:sz w:val="24"/>
          <w:szCs w:val="24"/>
        </w:rPr>
        <w:t xml:space="preserve"> the importance of </w:t>
      </w:r>
      <w:r w:rsidRPr="00F73664">
        <w:rPr>
          <w:rFonts w:ascii="Times New Roman" w:hAnsi="Times New Roman" w:cs="Times New Roman"/>
          <w:bCs/>
          <w:sz w:val="24"/>
          <w:szCs w:val="24"/>
        </w:rPr>
        <w:t>multivariate analysis</w:t>
      </w:r>
    </w:p>
    <w:p w14:paraId="0BA34F28" w14:textId="77777777" w:rsidR="00866570" w:rsidRPr="00EF2911" w:rsidRDefault="00866570" w:rsidP="00866570">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132060F7" w14:textId="77777777" w:rsidR="00866570" w:rsidRPr="00F73664" w:rsidRDefault="00866570" w:rsidP="00866570">
      <w:pPr>
        <w:spacing w:after="0"/>
        <w:jc w:val="both"/>
        <w:rPr>
          <w:rFonts w:ascii="Times New Roman" w:hAnsi="Times New Roman" w:cs="Times New Roman"/>
          <w:bCs/>
          <w:i/>
          <w:iCs/>
          <w:sz w:val="28"/>
          <w:szCs w:val="28"/>
        </w:rPr>
      </w:pPr>
      <w:r w:rsidRPr="004B2565">
        <w:rPr>
          <w:rFonts w:ascii="Times New Roman" w:hAnsi="Times New Roman" w:cs="Times New Roman"/>
          <w:b/>
          <w:bCs/>
          <w:sz w:val="24"/>
          <w:szCs w:val="24"/>
        </w:rPr>
        <w:t>CO1:</w:t>
      </w:r>
      <w:r w:rsidRPr="004B2565">
        <w:rPr>
          <w:rFonts w:ascii="Times New Roman" w:hAnsi="Times New Roman" w:cs="Times New Roman"/>
          <w:bCs/>
          <w:sz w:val="24"/>
          <w:szCs w:val="24"/>
        </w:rPr>
        <w:t xml:space="preserve"> </w:t>
      </w:r>
      <w:r w:rsidRPr="00F73664">
        <w:rPr>
          <w:rStyle w:val="Emphasis"/>
          <w:color w:val="000000" w:themeColor="text1"/>
          <w:shd w:val="clear" w:color="auto" w:fill="FFFFFF"/>
        </w:rPr>
        <w:t>Select and apply probability distributions (e.g., Normal, Weibull) to model engineering system variability and reliability.</w:t>
      </w:r>
    </w:p>
    <w:p w14:paraId="5C349661" w14:textId="77777777" w:rsidR="00866570" w:rsidRPr="00F73664" w:rsidRDefault="00866570" w:rsidP="00866570">
      <w:pPr>
        <w:spacing w:after="0"/>
        <w:jc w:val="both"/>
        <w:rPr>
          <w:rStyle w:val="Emphasis"/>
          <w:color w:val="000000" w:themeColor="text1"/>
          <w:shd w:val="clear" w:color="auto" w:fill="FFFFFF"/>
        </w:rPr>
      </w:pPr>
      <w:r w:rsidRPr="004B2565">
        <w:rPr>
          <w:rFonts w:ascii="Times New Roman" w:hAnsi="Times New Roman" w:cs="Times New Roman"/>
          <w:b/>
          <w:bCs/>
          <w:sz w:val="24"/>
          <w:szCs w:val="24"/>
        </w:rPr>
        <w:t>CO2:</w:t>
      </w:r>
      <w:r w:rsidRPr="004B2565">
        <w:rPr>
          <w:rFonts w:ascii="Times New Roman" w:hAnsi="Times New Roman" w:cs="Times New Roman"/>
          <w:bCs/>
          <w:sz w:val="24"/>
          <w:szCs w:val="24"/>
        </w:rPr>
        <w:t xml:space="preserve"> </w:t>
      </w:r>
      <w:r w:rsidRPr="00F73664">
        <w:rPr>
          <w:rStyle w:val="Emphasis"/>
          <w:color w:val="000000" w:themeColor="text1"/>
          <w:shd w:val="clear" w:color="auto" w:fill="FFFFFF"/>
        </w:rPr>
        <w:t xml:space="preserve">Construct confidence intervals and conduct hypothesis tests (t, χ², ANOVA) to validate engineering designs and processes. </w:t>
      </w:r>
    </w:p>
    <w:p w14:paraId="6879FF59" w14:textId="77777777" w:rsidR="00866570" w:rsidRPr="00F73664" w:rsidRDefault="00866570" w:rsidP="00866570">
      <w:pPr>
        <w:spacing w:after="0"/>
        <w:jc w:val="both"/>
        <w:rPr>
          <w:rStyle w:val="Emphasis"/>
          <w:color w:val="000000" w:themeColor="text1"/>
          <w:shd w:val="clear" w:color="auto" w:fill="FFFFFF"/>
        </w:rPr>
      </w:pPr>
      <w:r w:rsidRPr="004B2565">
        <w:rPr>
          <w:rFonts w:ascii="Times New Roman" w:hAnsi="Times New Roman" w:cs="Times New Roman"/>
          <w:b/>
          <w:bCs/>
          <w:sz w:val="24"/>
          <w:szCs w:val="24"/>
        </w:rPr>
        <w:t>CO3:</w:t>
      </w:r>
      <w:r w:rsidRPr="004B2565">
        <w:rPr>
          <w:rFonts w:ascii="Times New Roman" w:hAnsi="Times New Roman" w:cs="Times New Roman"/>
          <w:bCs/>
          <w:sz w:val="24"/>
          <w:szCs w:val="24"/>
        </w:rPr>
        <w:t xml:space="preserve"> </w:t>
      </w:r>
      <w:r w:rsidRPr="00F73664">
        <w:rPr>
          <w:rStyle w:val="Emphasis"/>
          <w:color w:val="000000" w:themeColor="text1"/>
          <w:shd w:val="clear" w:color="auto" w:fill="FFFFFF"/>
        </w:rPr>
        <w:t xml:space="preserve">Build and diagnose regression models (linear/multiple) to </w:t>
      </w:r>
      <w:proofErr w:type="spellStart"/>
      <w:r w:rsidRPr="00F73664">
        <w:rPr>
          <w:rStyle w:val="Emphasis"/>
          <w:color w:val="000000" w:themeColor="text1"/>
          <w:shd w:val="clear" w:color="auto" w:fill="FFFFFF"/>
        </w:rPr>
        <w:t>analyze</w:t>
      </w:r>
      <w:proofErr w:type="spellEnd"/>
      <w:r w:rsidRPr="00F73664">
        <w:rPr>
          <w:rStyle w:val="Emphasis"/>
          <w:color w:val="000000" w:themeColor="text1"/>
          <w:shd w:val="clear" w:color="auto" w:fill="FFFFFF"/>
        </w:rPr>
        <w:t xml:space="preserve"> experimental data and forecast engineering outcomes.</w:t>
      </w:r>
    </w:p>
    <w:p w14:paraId="2B45D9B1" w14:textId="77777777" w:rsidR="00866570" w:rsidRPr="00F73664" w:rsidRDefault="00866570" w:rsidP="00866570">
      <w:pPr>
        <w:spacing w:after="0"/>
        <w:jc w:val="both"/>
        <w:rPr>
          <w:rStyle w:val="Emphasis"/>
          <w:color w:val="000000" w:themeColor="text1"/>
          <w:shd w:val="clear" w:color="auto" w:fill="FFFFFF"/>
        </w:rPr>
      </w:pPr>
      <w:r w:rsidRPr="004B2565">
        <w:rPr>
          <w:rFonts w:ascii="Times New Roman" w:hAnsi="Times New Roman" w:cs="Times New Roman"/>
          <w:b/>
          <w:bCs/>
          <w:sz w:val="24"/>
          <w:szCs w:val="24"/>
        </w:rPr>
        <w:t>CO4:</w:t>
      </w:r>
      <w:r w:rsidRPr="004B2565">
        <w:rPr>
          <w:rFonts w:ascii="Times New Roman" w:hAnsi="Times New Roman" w:cs="Times New Roman"/>
          <w:bCs/>
          <w:sz w:val="24"/>
          <w:szCs w:val="24"/>
        </w:rPr>
        <w:t xml:space="preserve"> </w:t>
      </w:r>
      <w:r w:rsidRPr="00F73664">
        <w:rPr>
          <w:rStyle w:val="Emphasis"/>
          <w:color w:val="000000" w:themeColor="text1"/>
          <w:shd w:val="clear" w:color="auto" w:fill="FFFFFF"/>
        </w:rPr>
        <w:t>Design control charts (X-bar, p-chart) and reliability tests (Weibull analysis) to optimize manufacturing processes and product lifespan.</w:t>
      </w:r>
    </w:p>
    <w:p w14:paraId="31BD2568" w14:textId="77777777" w:rsidR="00866570" w:rsidRDefault="00866570" w:rsidP="00866570">
      <w:pPr>
        <w:spacing w:before="60" w:after="0"/>
        <w:ind w:left="-142" w:right="-147"/>
        <w:rPr>
          <w:rFonts w:ascii="Times New Roman" w:hAnsi="Times New Roman" w:cs="Times New Roman"/>
          <w:b/>
          <w:sz w:val="24"/>
        </w:rPr>
      </w:pPr>
    </w:p>
    <w:p w14:paraId="4050D2E9" w14:textId="77777777" w:rsidR="00866570" w:rsidRPr="00CC39FC" w:rsidRDefault="00866570" w:rsidP="00866570">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77B7FD19" w14:textId="77777777" w:rsidR="00866570" w:rsidRPr="00766C2E" w:rsidRDefault="00866570" w:rsidP="00866570">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Estimators: Unbiasedness, Consistency, Efficiency and sufficiency – Maximum likelihood estimation – Method of moments.</w:t>
      </w:r>
    </w:p>
    <w:p w14:paraId="68759AB8" w14:textId="77777777" w:rsidR="00866570" w:rsidRPr="00766C2E" w:rsidRDefault="00866570" w:rsidP="00866570">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Sampling distributions - small and large samples -Tests based on Normal, t, Chi square, and F distributions for testing of means, variance and proportions – Analysis of r x c tables – Goodness of fit.</w:t>
      </w:r>
    </w:p>
    <w:p w14:paraId="02BD81C1" w14:textId="77777777" w:rsidR="00866570" w:rsidRPr="00CC39FC" w:rsidRDefault="00866570" w:rsidP="00866570">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3B2774B9" w14:textId="77777777" w:rsidR="00866570" w:rsidRPr="00766C2E" w:rsidRDefault="00866570" w:rsidP="00866570">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Multiple and partial correlation – Method of least squares – Plane of regression – Properties of residuals – Coefficient of multiple correlation – Coefficient of partial correlation – Multiple correlation with total and partial correlations – Regression and partial correlations in terms of lower order co - efficient</w:t>
      </w:r>
    </w:p>
    <w:p w14:paraId="73B5AC1B" w14:textId="77777777" w:rsidR="00866570" w:rsidRPr="00CC39FC" w:rsidRDefault="00866570" w:rsidP="00866570">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1B9882EB" w14:textId="77777777" w:rsidR="00866570" w:rsidRPr="00766C2E" w:rsidRDefault="00866570" w:rsidP="00866570">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Analysis of variance – One way and two way classifications – Completely randomized design – Randomized block design – Latin square design - 2 2 Factorial design.</w:t>
      </w:r>
    </w:p>
    <w:p w14:paraId="44E335A1" w14:textId="77777777" w:rsidR="00866570" w:rsidRPr="00CC39FC" w:rsidRDefault="00866570" w:rsidP="00866570">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5B8D4D89" w14:textId="77777777" w:rsidR="00866570" w:rsidRPr="00766C2E" w:rsidRDefault="00866570" w:rsidP="00866570">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Random vectors and matrices – Mean vectors and covariance matrices – Multivariate normal density and its properties – Principal components: Population principal components – Principal components from standardized variables.</w:t>
      </w:r>
    </w:p>
    <w:p w14:paraId="56E457C3" w14:textId="77777777" w:rsidR="00866570" w:rsidRDefault="00866570" w:rsidP="00866570">
      <w:pPr>
        <w:pStyle w:val="TableParagraph1"/>
        <w:ind w:left="-142" w:right="-164"/>
        <w:jc w:val="both"/>
        <w:rPr>
          <w:b/>
          <w:sz w:val="24"/>
          <w:szCs w:val="24"/>
        </w:rPr>
      </w:pPr>
    </w:p>
    <w:p w14:paraId="1107A943" w14:textId="77777777" w:rsidR="00866570" w:rsidRDefault="00866570" w:rsidP="00866570">
      <w:pPr>
        <w:pStyle w:val="TableParagraph1"/>
        <w:ind w:left="-142" w:right="-164"/>
        <w:jc w:val="both"/>
        <w:rPr>
          <w:b/>
          <w:sz w:val="24"/>
          <w:szCs w:val="24"/>
        </w:rPr>
      </w:pPr>
      <w:r w:rsidRPr="002F2600">
        <w:rPr>
          <w:b/>
          <w:sz w:val="24"/>
          <w:szCs w:val="24"/>
        </w:rPr>
        <w:t>Text Books:</w:t>
      </w:r>
    </w:p>
    <w:p w14:paraId="6DF52583" w14:textId="77777777" w:rsidR="00866570" w:rsidRPr="002F2600" w:rsidRDefault="00866570" w:rsidP="00866570">
      <w:pPr>
        <w:pStyle w:val="TableParagraph1"/>
        <w:ind w:left="-142" w:right="-164"/>
        <w:jc w:val="both"/>
        <w:rPr>
          <w:b/>
          <w:sz w:val="24"/>
          <w:szCs w:val="24"/>
        </w:rPr>
      </w:pPr>
    </w:p>
    <w:p w14:paraId="70ACF8F0" w14:textId="77777777" w:rsidR="00866570" w:rsidRPr="007D53F2" w:rsidRDefault="00866570" w:rsidP="00C43248">
      <w:pPr>
        <w:pStyle w:val="TableParagraph1"/>
        <w:numPr>
          <w:ilvl w:val="0"/>
          <w:numId w:val="74"/>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Gupta S.C., and Kapoor, V.K., “Fundamentals of Mathematical Statistics”, 12th Edition, Sultan Chand and Sons, 2020.</w:t>
      </w:r>
    </w:p>
    <w:p w14:paraId="36D71430" w14:textId="77777777" w:rsidR="00866570" w:rsidRPr="007D53F2" w:rsidRDefault="00866570" w:rsidP="00C43248">
      <w:pPr>
        <w:pStyle w:val="TableParagraph1"/>
        <w:numPr>
          <w:ilvl w:val="0"/>
          <w:numId w:val="74"/>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Jay L. Devore, “Probability and statistics for Engineering and the Sciences”, 8th Edition, Cengage Learning, 2014.</w:t>
      </w:r>
    </w:p>
    <w:p w14:paraId="742E38CC" w14:textId="77777777" w:rsidR="00866570" w:rsidRDefault="00866570" w:rsidP="00866570">
      <w:pPr>
        <w:pStyle w:val="TableParagraph1"/>
        <w:ind w:left="-142" w:right="-164"/>
        <w:jc w:val="both"/>
        <w:rPr>
          <w:sz w:val="24"/>
          <w:szCs w:val="24"/>
        </w:rPr>
      </w:pPr>
    </w:p>
    <w:p w14:paraId="2C45CF44" w14:textId="77777777" w:rsidR="00866570" w:rsidRDefault="00866570" w:rsidP="00866570">
      <w:pPr>
        <w:pStyle w:val="TableParagraph1"/>
        <w:ind w:left="-142" w:right="-164"/>
        <w:jc w:val="both"/>
        <w:rPr>
          <w:b/>
          <w:sz w:val="24"/>
          <w:szCs w:val="24"/>
        </w:rPr>
      </w:pPr>
      <w:r w:rsidRPr="002F2600">
        <w:rPr>
          <w:b/>
          <w:sz w:val="24"/>
          <w:szCs w:val="24"/>
        </w:rPr>
        <w:t>Reference Books:</w:t>
      </w:r>
      <w:r>
        <w:rPr>
          <w:b/>
          <w:sz w:val="24"/>
          <w:szCs w:val="24"/>
        </w:rPr>
        <w:t xml:space="preserve"> </w:t>
      </w:r>
    </w:p>
    <w:p w14:paraId="0D2D1F93" w14:textId="77777777" w:rsidR="00866570" w:rsidRDefault="00866570" w:rsidP="00866570">
      <w:pPr>
        <w:pStyle w:val="TableParagraph1"/>
        <w:ind w:left="-142" w:right="-164"/>
        <w:jc w:val="both"/>
        <w:rPr>
          <w:b/>
          <w:sz w:val="24"/>
          <w:szCs w:val="24"/>
        </w:rPr>
      </w:pPr>
    </w:p>
    <w:p w14:paraId="172102E7" w14:textId="77777777" w:rsidR="00866570" w:rsidRPr="007D53F2" w:rsidRDefault="00866570" w:rsidP="00C43248">
      <w:pPr>
        <w:pStyle w:val="TableParagraph1"/>
        <w:numPr>
          <w:ilvl w:val="0"/>
          <w:numId w:val="75"/>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 xml:space="preserve">Johnson, R.A., Miller, I and Freund J., "Miller and Freund’s Probability and Statistics for Engineers", 9th Edition, Pearson Education, Asia, 2016. </w:t>
      </w:r>
    </w:p>
    <w:p w14:paraId="687909BE" w14:textId="77777777" w:rsidR="00866570" w:rsidRPr="007D53F2" w:rsidRDefault="00866570" w:rsidP="00C43248">
      <w:pPr>
        <w:pStyle w:val="TableParagraph1"/>
        <w:numPr>
          <w:ilvl w:val="0"/>
          <w:numId w:val="75"/>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Johnson, R.A. and Wichern, D. W. “Applied Multivariate Statistical Analysis”, 6th Edition, Pearson Education, Asia, 2012.</w:t>
      </w:r>
    </w:p>
    <w:p w14:paraId="0677B636" w14:textId="77777777" w:rsidR="00866570" w:rsidRDefault="00866570" w:rsidP="00C43248">
      <w:pPr>
        <w:pStyle w:val="TableParagraph1"/>
        <w:numPr>
          <w:ilvl w:val="0"/>
          <w:numId w:val="75"/>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Rice, J.A. "Mathematical Statistics and Data Analysis", 3rd Edition, Cengage Learning, 2015.</w:t>
      </w:r>
    </w:p>
    <w:p w14:paraId="3995F695" w14:textId="7FD0F57F" w:rsidR="00866570" w:rsidRDefault="00866570" w:rsidP="00866570">
      <w:pPr>
        <w:rPr>
          <w:rFonts w:ascii="Times New Roman" w:hAnsi="Times New Roman" w:cs="Times New Roman"/>
          <w:sz w:val="24"/>
          <w:szCs w:val="24"/>
        </w:rPr>
      </w:pP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8"/>
        <w:gridCol w:w="608"/>
        <w:gridCol w:w="608"/>
        <w:gridCol w:w="608"/>
        <w:gridCol w:w="608"/>
        <w:gridCol w:w="608"/>
        <w:gridCol w:w="608"/>
        <w:gridCol w:w="648"/>
        <w:gridCol w:w="608"/>
        <w:gridCol w:w="608"/>
        <w:gridCol w:w="718"/>
        <w:gridCol w:w="718"/>
        <w:gridCol w:w="730"/>
        <w:gridCol w:w="730"/>
        <w:gridCol w:w="730"/>
      </w:tblGrid>
      <w:tr w:rsidR="00627873" w:rsidRPr="00CC39FC" w14:paraId="608BDA92"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440941AF"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3229A21A"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023C9CE3"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6A5B50FB"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4C3EA6F2"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A9762C4"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3CB4AC4E"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PO6</w:t>
            </w:r>
          </w:p>
        </w:tc>
        <w:tc>
          <w:tcPr>
            <w:tcW w:w="648" w:type="dxa"/>
            <w:tcBorders>
              <w:top w:val="single" w:sz="4" w:space="0" w:color="auto"/>
              <w:left w:val="single" w:sz="4" w:space="0" w:color="auto"/>
              <w:bottom w:val="single" w:sz="4" w:space="0" w:color="auto"/>
              <w:right w:val="single" w:sz="4" w:space="0" w:color="auto"/>
            </w:tcBorders>
            <w:hideMark/>
          </w:tcPr>
          <w:p w14:paraId="7A430187"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779E8609"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1788F9FD"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7CEB15FB"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61B72B6D"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4B09EE81"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570FB902"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1395C05"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PSO3</w:t>
            </w:r>
          </w:p>
        </w:tc>
      </w:tr>
      <w:tr w:rsidR="00627873" w:rsidRPr="00CC39FC" w14:paraId="1213C3C5"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704CFA10"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54222EA6" w14:textId="77777777" w:rsidR="00627873" w:rsidRPr="00CC39FC" w:rsidRDefault="00627873" w:rsidP="009E419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E647371"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EAD876D"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2311E1D"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15D1D3F"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C37C424"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726C7324"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458A12A8"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CFA8422" w14:textId="77777777" w:rsidR="00627873" w:rsidRPr="00CC39FC" w:rsidRDefault="00627873" w:rsidP="009E419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11ABE2AC"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0A239D8E"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360057D"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5BF4906"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661695B" w14:textId="77777777" w:rsidR="00627873" w:rsidRPr="00CC39FC" w:rsidRDefault="00627873" w:rsidP="009E4191">
            <w:pPr>
              <w:pStyle w:val="TableParagraph"/>
              <w:spacing w:line="233" w:lineRule="exact"/>
              <w:ind w:left="81"/>
              <w:jc w:val="center"/>
              <w:rPr>
                <w:sz w:val="24"/>
                <w:szCs w:val="24"/>
              </w:rPr>
            </w:pPr>
            <w:r w:rsidRPr="00CC39FC">
              <w:rPr>
                <w:sz w:val="24"/>
                <w:szCs w:val="24"/>
              </w:rPr>
              <w:t>2</w:t>
            </w:r>
          </w:p>
        </w:tc>
      </w:tr>
      <w:tr w:rsidR="00627873" w:rsidRPr="00CC39FC" w14:paraId="51DA8C66"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1B4A0BD9"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02B54EEA" w14:textId="77777777" w:rsidR="00627873" w:rsidRPr="00CC39FC" w:rsidRDefault="00627873" w:rsidP="009E419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00A11AA3"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F879876"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FF0CF03"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4427F41"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618C04B"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5E95FBB9"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AE6D96D"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52FEFAE" w14:textId="77777777" w:rsidR="00627873" w:rsidRPr="00CC39FC" w:rsidRDefault="00627873" w:rsidP="009E419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B0AD22E"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92E2519"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0A5209A0"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847F4ED"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B8BEB9C" w14:textId="77777777" w:rsidR="00627873" w:rsidRPr="00CC39FC" w:rsidRDefault="00627873" w:rsidP="009E4191">
            <w:pPr>
              <w:pStyle w:val="TableParagraph"/>
              <w:spacing w:line="231" w:lineRule="exact"/>
              <w:ind w:left="81"/>
              <w:jc w:val="center"/>
              <w:rPr>
                <w:sz w:val="24"/>
                <w:szCs w:val="24"/>
              </w:rPr>
            </w:pPr>
            <w:r w:rsidRPr="00CC39FC">
              <w:rPr>
                <w:sz w:val="24"/>
                <w:szCs w:val="24"/>
              </w:rPr>
              <w:t>2</w:t>
            </w:r>
          </w:p>
        </w:tc>
      </w:tr>
      <w:tr w:rsidR="00627873" w:rsidRPr="00CC39FC" w14:paraId="3058D80F"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4848FEE5"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336768DD" w14:textId="77777777" w:rsidR="00627873" w:rsidRPr="00CC39FC" w:rsidRDefault="00627873" w:rsidP="009E419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212EBFAD"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197C1E13"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99A8AA8"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8C61B02"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306FC9B"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6E15C130"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3A14A71"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DB1C291" w14:textId="77777777" w:rsidR="00627873" w:rsidRPr="00CC39FC" w:rsidRDefault="00627873" w:rsidP="009E419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78215A2"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484C37D"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44C71DE"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3B93B38"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421D0EC" w14:textId="77777777" w:rsidR="00627873" w:rsidRPr="00CC39FC" w:rsidRDefault="00627873" w:rsidP="009E4191">
            <w:pPr>
              <w:pStyle w:val="TableParagraph"/>
              <w:spacing w:line="233" w:lineRule="exact"/>
              <w:ind w:left="81"/>
              <w:jc w:val="center"/>
              <w:rPr>
                <w:sz w:val="24"/>
                <w:szCs w:val="24"/>
              </w:rPr>
            </w:pPr>
            <w:r w:rsidRPr="00CC39FC">
              <w:rPr>
                <w:sz w:val="24"/>
                <w:szCs w:val="24"/>
              </w:rPr>
              <w:t>2</w:t>
            </w:r>
          </w:p>
        </w:tc>
      </w:tr>
      <w:tr w:rsidR="00627873" w:rsidRPr="00CC39FC" w14:paraId="33E7C106"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5B65879F"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6110C63C" w14:textId="77777777" w:rsidR="00627873" w:rsidRPr="00CC39FC" w:rsidRDefault="00627873" w:rsidP="009E419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B91E614"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73477E4"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2E82B84"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FDA1795"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CC7848E"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5D34E266"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0DE4057"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95728E9" w14:textId="77777777" w:rsidR="00627873" w:rsidRPr="00CC39FC" w:rsidRDefault="00627873" w:rsidP="009E419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1FC974A6"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0E8CBD7A"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484DBB80"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91EF098"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300E1EA" w14:textId="77777777" w:rsidR="00627873" w:rsidRPr="00CC39FC" w:rsidRDefault="00627873" w:rsidP="009E4191">
            <w:pPr>
              <w:pStyle w:val="TableParagraph"/>
              <w:spacing w:line="231" w:lineRule="exact"/>
              <w:ind w:left="81"/>
              <w:jc w:val="center"/>
              <w:rPr>
                <w:sz w:val="24"/>
                <w:szCs w:val="24"/>
              </w:rPr>
            </w:pPr>
            <w:r w:rsidRPr="00CC39FC">
              <w:rPr>
                <w:sz w:val="24"/>
                <w:szCs w:val="24"/>
              </w:rPr>
              <w:t>2</w:t>
            </w:r>
          </w:p>
        </w:tc>
      </w:tr>
    </w:tbl>
    <w:p w14:paraId="0E671794" w14:textId="240047C8" w:rsidR="00627873" w:rsidRDefault="00627873" w:rsidP="00866570">
      <w:pPr>
        <w:rPr>
          <w:rFonts w:ascii="Times New Roman" w:hAnsi="Times New Roman" w:cs="Times New Roman"/>
          <w:sz w:val="24"/>
          <w:szCs w:val="24"/>
        </w:rPr>
      </w:pPr>
    </w:p>
    <w:p w14:paraId="39CE9448" w14:textId="451B52B7" w:rsidR="00627873" w:rsidRDefault="00627873" w:rsidP="00866570">
      <w:pPr>
        <w:rPr>
          <w:rFonts w:ascii="Times New Roman" w:hAnsi="Times New Roman" w:cs="Times New Roman"/>
          <w:sz w:val="24"/>
          <w:szCs w:val="24"/>
        </w:rPr>
      </w:pPr>
    </w:p>
    <w:p w14:paraId="4441180A" w14:textId="1043FE25" w:rsidR="00627873" w:rsidRDefault="00627873" w:rsidP="00866570">
      <w:pPr>
        <w:rPr>
          <w:rFonts w:ascii="Times New Roman" w:hAnsi="Times New Roman" w:cs="Times New Roman"/>
          <w:sz w:val="24"/>
          <w:szCs w:val="24"/>
        </w:rPr>
      </w:pPr>
    </w:p>
    <w:p w14:paraId="33710204" w14:textId="77777777" w:rsidR="00866570" w:rsidRPr="00CC39FC" w:rsidRDefault="00866570" w:rsidP="00F8430D">
      <w:pPr>
        <w:pStyle w:val="bodytext0"/>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2692"/>
        <w:gridCol w:w="3014"/>
        <w:gridCol w:w="1513"/>
      </w:tblGrid>
      <w:tr w:rsidR="00F8430D" w:rsidRPr="00CC39FC" w14:paraId="6BC07E02" w14:textId="77777777" w:rsidTr="00D900D1">
        <w:trPr>
          <w:trHeight w:val="375"/>
        </w:trPr>
        <w:tc>
          <w:tcPr>
            <w:tcW w:w="9627" w:type="dxa"/>
            <w:gridSpan w:val="4"/>
          </w:tcPr>
          <w:p w14:paraId="5F3ABF0F" w14:textId="77777777" w:rsidR="00F8430D" w:rsidRPr="00CC39FC" w:rsidRDefault="00F8430D" w:rsidP="00D900D1">
            <w:pPr>
              <w:jc w:val="center"/>
              <w:rPr>
                <w:rFonts w:ascii="Times New Roman" w:hAnsi="Times New Roman" w:cs="Times New Roman"/>
                <w:b/>
                <w:sz w:val="32"/>
                <w:szCs w:val="24"/>
              </w:rPr>
            </w:pPr>
            <w:r w:rsidRPr="00CC39FC">
              <w:rPr>
                <w:rFonts w:ascii="Times New Roman" w:hAnsi="Times New Roman" w:cs="Times New Roman"/>
                <w:b/>
                <w:sz w:val="32"/>
                <w:szCs w:val="24"/>
              </w:rPr>
              <w:t>Mechatronics and IoT</w:t>
            </w:r>
          </w:p>
        </w:tc>
      </w:tr>
      <w:tr w:rsidR="00F8430D" w:rsidRPr="00CC39FC" w14:paraId="429DB090" w14:textId="77777777" w:rsidTr="00D900D1">
        <w:trPr>
          <w:trHeight w:val="271"/>
        </w:trPr>
        <w:tc>
          <w:tcPr>
            <w:tcW w:w="2408" w:type="dxa"/>
          </w:tcPr>
          <w:p w14:paraId="52AF1194"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2142488A"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06E58D9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Credits:</w:t>
            </w:r>
          </w:p>
        </w:tc>
        <w:tc>
          <w:tcPr>
            <w:tcW w:w="1513" w:type="dxa"/>
          </w:tcPr>
          <w:p w14:paraId="2F75507E"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 xml:space="preserve">3 </w:t>
            </w:r>
          </w:p>
        </w:tc>
      </w:tr>
      <w:tr w:rsidR="00F8430D" w:rsidRPr="00CC39FC" w14:paraId="147A6848" w14:textId="77777777" w:rsidTr="00D900D1">
        <w:trPr>
          <w:trHeight w:val="271"/>
        </w:trPr>
        <w:tc>
          <w:tcPr>
            <w:tcW w:w="2408" w:type="dxa"/>
          </w:tcPr>
          <w:p w14:paraId="368B6665"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1CE4019E"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szCs w:val="24"/>
              </w:rPr>
              <w:t>PC (ACC)</w:t>
            </w:r>
          </w:p>
        </w:tc>
        <w:tc>
          <w:tcPr>
            <w:tcW w:w="3014" w:type="dxa"/>
          </w:tcPr>
          <w:p w14:paraId="721EC477" w14:textId="77777777" w:rsidR="00F8430D" w:rsidRPr="00CC39FC" w:rsidRDefault="00F8430D"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216400AB" w14:textId="77777777" w:rsidR="00F8430D" w:rsidRPr="00CC39FC" w:rsidRDefault="00F8430D" w:rsidP="00D900D1">
            <w:pPr>
              <w:rPr>
                <w:rFonts w:ascii="Times New Roman" w:hAnsi="Times New Roman" w:cs="Times New Roman"/>
                <w:szCs w:val="24"/>
              </w:rPr>
            </w:pPr>
            <w:r>
              <w:rPr>
                <w:rFonts w:ascii="Times New Roman" w:hAnsi="Times New Roman" w:cs="Times New Roman"/>
                <w:szCs w:val="24"/>
              </w:rPr>
              <w:t>MS 4101</w:t>
            </w:r>
          </w:p>
        </w:tc>
      </w:tr>
    </w:tbl>
    <w:p w14:paraId="36FF4290" w14:textId="77777777" w:rsidR="00F8430D" w:rsidRPr="00CC39FC" w:rsidRDefault="00F8430D" w:rsidP="00F8430D">
      <w:pPr>
        <w:pStyle w:val="bodytext0"/>
      </w:pPr>
    </w:p>
    <w:p w14:paraId="0D27C008" w14:textId="755E65B5" w:rsidR="00B83F35" w:rsidRPr="00B83F35" w:rsidRDefault="00B83F35" w:rsidP="00B83F35">
      <w:pPr>
        <w:pStyle w:val="bodytext0"/>
        <w:rPr>
          <w:b/>
          <w:bCs/>
        </w:rPr>
      </w:pPr>
      <w:r w:rsidRPr="00B83F35">
        <w:rPr>
          <w:b/>
          <w:bCs/>
        </w:rPr>
        <w:t>Prerequisite:</w:t>
      </w:r>
      <w:r w:rsidRPr="00B83F35">
        <w:rPr>
          <w:b/>
          <w:bCs/>
        </w:rPr>
        <w:tab/>
      </w:r>
      <w:r w:rsidRPr="00B83F35">
        <w:rPr>
          <w:bCs/>
        </w:rPr>
        <w:t xml:space="preserve">Basic Electronics </w:t>
      </w:r>
      <w:proofErr w:type="spellStart"/>
      <w:r w:rsidRPr="00B83F35">
        <w:rPr>
          <w:bCs/>
        </w:rPr>
        <w:t>Engg</w:t>
      </w:r>
      <w:proofErr w:type="spellEnd"/>
      <w:r w:rsidRPr="00B83F35">
        <w:rPr>
          <w:bCs/>
        </w:rPr>
        <w:t xml:space="preserve">, Basic Electrical </w:t>
      </w:r>
      <w:proofErr w:type="spellStart"/>
      <w:r w:rsidRPr="00B83F35">
        <w:rPr>
          <w:bCs/>
        </w:rPr>
        <w:t>Engg</w:t>
      </w:r>
      <w:proofErr w:type="spellEnd"/>
      <w:r w:rsidRPr="00B83F35">
        <w:rPr>
          <w:bCs/>
        </w:rPr>
        <w:t>.</w:t>
      </w:r>
      <w:r>
        <w:rPr>
          <w:b/>
          <w:bCs/>
        </w:rPr>
        <w:t xml:space="preserve"> </w:t>
      </w:r>
    </w:p>
    <w:p w14:paraId="79A94ED3" w14:textId="77777777" w:rsidR="00F8430D" w:rsidRPr="00CC39FC" w:rsidRDefault="00F8430D" w:rsidP="00F8430D">
      <w:pPr>
        <w:pStyle w:val="bodytext0"/>
        <w:rPr>
          <w:b/>
          <w:bCs/>
        </w:rPr>
      </w:pPr>
      <w:r w:rsidRPr="00CC39FC">
        <w:rPr>
          <w:b/>
          <w:bCs/>
        </w:rPr>
        <w:t>Course Objectives:</w:t>
      </w:r>
    </w:p>
    <w:p w14:paraId="6F41DD8D" w14:textId="77777777" w:rsidR="00F8430D" w:rsidRPr="00CC39FC" w:rsidRDefault="00F8430D" w:rsidP="00C43248">
      <w:pPr>
        <w:pStyle w:val="NoSpacing"/>
        <w:numPr>
          <w:ilvl w:val="0"/>
          <w:numId w:val="54"/>
        </w:numPr>
        <w:rPr>
          <w:rFonts w:ascii="Times New Roman" w:hAnsi="Times New Roman" w:cs="Times New Roman"/>
          <w:sz w:val="24"/>
          <w:szCs w:val="24"/>
        </w:rPr>
      </w:pPr>
      <w:r w:rsidRPr="00CC39FC">
        <w:rPr>
          <w:rFonts w:ascii="Times New Roman" w:hAnsi="Times New Roman" w:cs="Times New Roman"/>
          <w:sz w:val="24"/>
          <w:szCs w:val="24"/>
        </w:rPr>
        <w:t>To make students get acquainted with the sensors and the actuators, which are commonly used in mechatronics systems.</w:t>
      </w:r>
    </w:p>
    <w:p w14:paraId="4CDD4F73" w14:textId="77777777" w:rsidR="00F8430D" w:rsidRPr="00CC39FC" w:rsidRDefault="00F8430D" w:rsidP="00C43248">
      <w:pPr>
        <w:pStyle w:val="NoSpacing"/>
        <w:numPr>
          <w:ilvl w:val="0"/>
          <w:numId w:val="54"/>
        </w:numPr>
        <w:rPr>
          <w:rFonts w:ascii="Times New Roman" w:hAnsi="Times New Roman" w:cs="Times New Roman"/>
          <w:sz w:val="24"/>
          <w:szCs w:val="24"/>
        </w:rPr>
      </w:pPr>
      <w:r w:rsidRPr="00CC39FC">
        <w:rPr>
          <w:rFonts w:ascii="Times New Roman" w:hAnsi="Times New Roman" w:cs="Times New Roman"/>
          <w:sz w:val="24"/>
          <w:szCs w:val="24"/>
        </w:rPr>
        <w:t>To provide insight into the signal conditioning circuits, and also to develop competency in PLC programming and control</w:t>
      </w:r>
    </w:p>
    <w:p w14:paraId="613DD7E6" w14:textId="77777777" w:rsidR="00F8430D" w:rsidRPr="00CC39FC" w:rsidRDefault="00F8430D" w:rsidP="00C43248">
      <w:pPr>
        <w:pStyle w:val="NoSpacing"/>
        <w:numPr>
          <w:ilvl w:val="0"/>
          <w:numId w:val="54"/>
        </w:numPr>
        <w:rPr>
          <w:rFonts w:ascii="Times New Roman" w:hAnsi="Times New Roman" w:cs="Times New Roman"/>
          <w:sz w:val="24"/>
          <w:szCs w:val="24"/>
        </w:rPr>
      </w:pPr>
      <w:r w:rsidRPr="00CC39FC">
        <w:rPr>
          <w:rFonts w:ascii="Times New Roman" w:hAnsi="Times New Roman" w:cs="Times New Roman"/>
          <w:sz w:val="24"/>
          <w:szCs w:val="24"/>
        </w:rPr>
        <w:t>To make students familiarize with the fundamentals of IoT and Embedded systems.</w:t>
      </w:r>
    </w:p>
    <w:p w14:paraId="1C908CB1" w14:textId="77777777" w:rsidR="00F8430D" w:rsidRPr="00CC39FC" w:rsidRDefault="00F8430D" w:rsidP="00C43248">
      <w:pPr>
        <w:pStyle w:val="NoSpacing"/>
        <w:numPr>
          <w:ilvl w:val="0"/>
          <w:numId w:val="54"/>
        </w:numPr>
        <w:rPr>
          <w:rFonts w:ascii="Times New Roman" w:hAnsi="Times New Roman" w:cs="Times New Roman"/>
          <w:sz w:val="24"/>
          <w:szCs w:val="24"/>
        </w:rPr>
      </w:pPr>
      <w:r w:rsidRPr="00CC39FC">
        <w:rPr>
          <w:rFonts w:ascii="Times New Roman" w:hAnsi="Times New Roman" w:cs="Times New Roman"/>
          <w:sz w:val="24"/>
          <w:szCs w:val="24"/>
        </w:rPr>
        <w:t>To inculcate skills in the design and development of mechatronics and IoT based systems.</w:t>
      </w:r>
    </w:p>
    <w:p w14:paraId="7072189F" w14:textId="46380AC7" w:rsidR="00F8430D" w:rsidRDefault="00F8430D" w:rsidP="00F8430D">
      <w:pPr>
        <w:pStyle w:val="bodytext0"/>
        <w:rPr>
          <w:b/>
          <w:bCs/>
        </w:rPr>
      </w:pPr>
    </w:p>
    <w:p w14:paraId="1D69C657" w14:textId="77777777" w:rsidR="00B83F35" w:rsidRPr="00B83F35" w:rsidRDefault="00B83F35" w:rsidP="00B83F35">
      <w:pPr>
        <w:pStyle w:val="bodytext0"/>
        <w:rPr>
          <w:b/>
          <w:bCs/>
        </w:rPr>
      </w:pPr>
      <w:r w:rsidRPr="00B83F35">
        <w:rPr>
          <w:b/>
          <w:bCs/>
        </w:rPr>
        <w:t>Course Outcomes:</w:t>
      </w:r>
    </w:p>
    <w:p w14:paraId="7DEABCE9" w14:textId="77777777" w:rsidR="00B83F35" w:rsidRPr="00B83F35" w:rsidRDefault="00B83F35" w:rsidP="00B83F35">
      <w:pPr>
        <w:pStyle w:val="bodytext0"/>
        <w:rPr>
          <w:b/>
          <w:bCs/>
        </w:rPr>
      </w:pPr>
      <w:r w:rsidRPr="00B83F35">
        <w:rPr>
          <w:b/>
          <w:bCs/>
        </w:rPr>
        <w:t>At the end of the course, a student will be able to:</w:t>
      </w:r>
    </w:p>
    <w:p w14:paraId="315E3786" w14:textId="77777777" w:rsidR="00B83F35" w:rsidRPr="00DE421C" w:rsidRDefault="00B83F35" w:rsidP="00B83F35">
      <w:pPr>
        <w:pStyle w:val="bodytext0"/>
        <w:rPr>
          <w:bCs/>
        </w:rPr>
      </w:pPr>
      <w:r w:rsidRPr="00B83F35">
        <w:rPr>
          <w:b/>
          <w:bCs/>
        </w:rPr>
        <w:t>CO1:</w:t>
      </w:r>
      <w:r w:rsidRPr="00B83F35">
        <w:rPr>
          <w:b/>
          <w:bCs/>
        </w:rPr>
        <w:tab/>
      </w:r>
      <w:r w:rsidRPr="00DE421C">
        <w:rPr>
          <w:bCs/>
        </w:rPr>
        <w:t>Identify and classify various sensors and actuators used in mechatronic systems.</w:t>
      </w:r>
    </w:p>
    <w:p w14:paraId="0684D358" w14:textId="77777777" w:rsidR="00B83F35" w:rsidRPr="00DE421C" w:rsidRDefault="00B83F35" w:rsidP="00B83F35">
      <w:pPr>
        <w:pStyle w:val="bodytext0"/>
        <w:rPr>
          <w:bCs/>
        </w:rPr>
      </w:pPr>
      <w:r w:rsidRPr="00DE421C">
        <w:rPr>
          <w:bCs/>
        </w:rPr>
        <w:t>CO2:</w:t>
      </w:r>
      <w:r w:rsidRPr="00DE421C">
        <w:rPr>
          <w:bCs/>
        </w:rPr>
        <w:tab/>
        <w:t>Design basic signal conditioning circuits and develop logic control programs using PLC.</w:t>
      </w:r>
    </w:p>
    <w:p w14:paraId="30AC8B45" w14:textId="77777777" w:rsidR="00B83F35" w:rsidRPr="00DE421C" w:rsidRDefault="00B83F35" w:rsidP="00B83F35">
      <w:pPr>
        <w:pStyle w:val="bodytext0"/>
        <w:rPr>
          <w:bCs/>
        </w:rPr>
      </w:pPr>
      <w:r w:rsidRPr="00DE421C">
        <w:rPr>
          <w:bCs/>
        </w:rPr>
        <w:t>CO3:</w:t>
      </w:r>
      <w:r w:rsidRPr="00DE421C">
        <w:rPr>
          <w:bCs/>
        </w:rPr>
        <w:tab/>
        <w:t xml:space="preserve">Explain the architecture and components of </w:t>
      </w:r>
      <w:proofErr w:type="spellStart"/>
      <w:r w:rsidRPr="00DE421C">
        <w:rPr>
          <w:bCs/>
        </w:rPr>
        <w:t>IoT</w:t>
      </w:r>
      <w:proofErr w:type="spellEnd"/>
      <w:r w:rsidRPr="00DE421C">
        <w:rPr>
          <w:bCs/>
        </w:rPr>
        <w:t xml:space="preserve"> and embedded systems for automation.</w:t>
      </w:r>
    </w:p>
    <w:p w14:paraId="6667A7A9" w14:textId="77777777" w:rsidR="00B83F35" w:rsidRPr="00DE421C" w:rsidRDefault="00B83F35" w:rsidP="00B83F35">
      <w:pPr>
        <w:pStyle w:val="bodytext0"/>
        <w:rPr>
          <w:bCs/>
        </w:rPr>
      </w:pPr>
      <w:r w:rsidRPr="00DE421C">
        <w:rPr>
          <w:bCs/>
        </w:rPr>
        <w:t>CO4:</w:t>
      </w:r>
      <w:r w:rsidRPr="00DE421C">
        <w:rPr>
          <w:bCs/>
        </w:rPr>
        <w:tab/>
        <w:t xml:space="preserve">Develop and integrate embedded systems for Mechatronics and </w:t>
      </w:r>
      <w:proofErr w:type="spellStart"/>
      <w:r w:rsidRPr="00DE421C">
        <w:rPr>
          <w:bCs/>
        </w:rPr>
        <w:t>IoT</w:t>
      </w:r>
      <w:proofErr w:type="spellEnd"/>
      <w:r w:rsidRPr="00DE421C">
        <w:rPr>
          <w:bCs/>
        </w:rPr>
        <w:t>-based applications.</w:t>
      </w:r>
    </w:p>
    <w:p w14:paraId="3197F72E" w14:textId="68D3A62B" w:rsidR="00B83F35" w:rsidRPr="00B83F35" w:rsidRDefault="00B83F35" w:rsidP="00B83F35">
      <w:pPr>
        <w:pStyle w:val="bodytext0"/>
        <w:rPr>
          <w:b/>
          <w:bCs/>
        </w:rPr>
      </w:pPr>
      <w:r w:rsidRPr="00B83F35">
        <w:rPr>
          <w:b/>
          <w:bCs/>
        </w:rPr>
        <w:lastRenderedPageBreak/>
        <w:t>Module I:</w:t>
      </w:r>
      <w:r w:rsidRPr="00B83F35">
        <w:rPr>
          <w:b/>
          <w:bCs/>
        </w:rPr>
        <w:tab/>
      </w:r>
      <w:r w:rsidRPr="00B83F35">
        <w:rPr>
          <w:b/>
          <w:bCs/>
        </w:rPr>
        <w:tab/>
      </w:r>
      <w:r>
        <w:rPr>
          <w:b/>
          <w:bCs/>
        </w:rPr>
        <w:tab/>
      </w:r>
      <w:r>
        <w:rPr>
          <w:b/>
          <w:bCs/>
        </w:rPr>
        <w:tab/>
      </w:r>
      <w:r>
        <w:rPr>
          <w:b/>
          <w:bCs/>
        </w:rPr>
        <w:tab/>
      </w:r>
      <w:r>
        <w:rPr>
          <w:b/>
          <w:bCs/>
        </w:rPr>
        <w:tab/>
      </w:r>
      <w:r>
        <w:rPr>
          <w:b/>
          <w:bCs/>
        </w:rPr>
        <w:tab/>
      </w:r>
      <w:r>
        <w:rPr>
          <w:b/>
          <w:bCs/>
        </w:rPr>
        <w:tab/>
      </w:r>
      <w:r>
        <w:rPr>
          <w:b/>
          <w:bCs/>
        </w:rPr>
        <w:tab/>
      </w:r>
      <w:r>
        <w:rPr>
          <w:b/>
          <w:bCs/>
        </w:rPr>
        <w:tab/>
      </w:r>
      <w:r w:rsidRPr="00B83F35">
        <w:rPr>
          <w:b/>
          <w:bCs/>
        </w:rPr>
        <w:t>7 Hours</w:t>
      </w:r>
    </w:p>
    <w:p w14:paraId="2DF2720F" w14:textId="77777777" w:rsidR="00B83F35" w:rsidRPr="00B83F35" w:rsidRDefault="00B83F35" w:rsidP="00B83F35">
      <w:pPr>
        <w:pStyle w:val="bodytext0"/>
        <w:jc w:val="both"/>
        <w:rPr>
          <w:bCs/>
        </w:rPr>
      </w:pPr>
      <w:r w:rsidRPr="00B83F35">
        <w:rPr>
          <w:bCs/>
        </w:rPr>
        <w:t>Introduction to Mechatronics – Modular Approach, Sensors &amp; Transducers: Static and Dynamic Characteristics, Transducers: Resistive, Capacitive, Inductive, Resonant, Optical Sensors: Photodetectors, Vision Systems, Laser, Piezoelectric &amp; Ultrasonic Sensors, Actuators: DC/AC Servo motors, Stepper motors (PM, VR, Hybrid), Brushless DC motors, Basic control principles for actuators</w:t>
      </w:r>
    </w:p>
    <w:p w14:paraId="490E74D4" w14:textId="53CBA57A" w:rsidR="00B83F35" w:rsidRPr="00B83F35" w:rsidRDefault="00B83F35" w:rsidP="00B83F35">
      <w:pPr>
        <w:pStyle w:val="bodytext0"/>
        <w:rPr>
          <w:b/>
          <w:bCs/>
        </w:rPr>
      </w:pPr>
      <w:r w:rsidRPr="00B83F35">
        <w:rPr>
          <w:b/>
          <w:bCs/>
        </w:rPr>
        <w:t>Module II:</w:t>
      </w:r>
      <w:r w:rsidRPr="00B83F35">
        <w:rPr>
          <w:b/>
          <w:bCs/>
        </w:rPr>
        <w:tab/>
      </w:r>
      <w:r w:rsidRPr="00B83F35">
        <w:rPr>
          <w:b/>
          <w:bCs/>
        </w:rPr>
        <w:tab/>
      </w:r>
      <w:r>
        <w:rPr>
          <w:b/>
          <w:bCs/>
        </w:rPr>
        <w:tab/>
      </w:r>
      <w:r>
        <w:rPr>
          <w:b/>
          <w:bCs/>
        </w:rPr>
        <w:tab/>
      </w:r>
      <w:r>
        <w:rPr>
          <w:b/>
          <w:bCs/>
        </w:rPr>
        <w:tab/>
      </w:r>
      <w:r>
        <w:rPr>
          <w:b/>
          <w:bCs/>
        </w:rPr>
        <w:tab/>
      </w:r>
      <w:r>
        <w:rPr>
          <w:b/>
          <w:bCs/>
        </w:rPr>
        <w:tab/>
      </w:r>
      <w:r>
        <w:rPr>
          <w:b/>
          <w:bCs/>
        </w:rPr>
        <w:tab/>
      </w:r>
      <w:r>
        <w:rPr>
          <w:b/>
          <w:bCs/>
        </w:rPr>
        <w:tab/>
      </w:r>
      <w:r>
        <w:rPr>
          <w:b/>
          <w:bCs/>
        </w:rPr>
        <w:tab/>
      </w:r>
      <w:r w:rsidRPr="00B83F35">
        <w:rPr>
          <w:b/>
          <w:bCs/>
        </w:rPr>
        <w:t>8 Hours</w:t>
      </w:r>
    </w:p>
    <w:p w14:paraId="4AA4B884" w14:textId="77777777" w:rsidR="00B83F35" w:rsidRPr="00B83F35" w:rsidRDefault="00B83F35" w:rsidP="00B83F35">
      <w:pPr>
        <w:pStyle w:val="bodytext0"/>
        <w:jc w:val="both"/>
        <w:rPr>
          <w:bCs/>
        </w:rPr>
      </w:pPr>
      <w:r w:rsidRPr="00B83F35">
        <w:rPr>
          <w:bCs/>
        </w:rPr>
        <w:t xml:space="preserve">Operational amplifiers: Inverting, Non-inverting, Instrumentation amplifier, Signal Conditioning: Protection, filtering, Wheatstone bridge, PID control, Power electronics: TRIAC, </w:t>
      </w:r>
      <w:proofErr w:type="spellStart"/>
      <w:r w:rsidRPr="00B83F35">
        <w:rPr>
          <w:bCs/>
        </w:rPr>
        <w:t>thyristors</w:t>
      </w:r>
      <w:proofErr w:type="spellEnd"/>
      <w:r w:rsidRPr="00B83F35">
        <w:rPr>
          <w:bCs/>
        </w:rPr>
        <w:t>, MOSFETs, relays, Programmable Logic Controllers (PLCs): Architecture and I/O processing, Ladder logic and functional block programming, Timers, counters, and basic applications</w:t>
      </w:r>
    </w:p>
    <w:p w14:paraId="2C476F14" w14:textId="0B94B315" w:rsidR="00B83F35" w:rsidRPr="00B83F35" w:rsidRDefault="00B83F35" w:rsidP="00B83F35">
      <w:pPr>
        <w:pStyle w:val="bodytext0"/>
        <w:rPr>
          <w:b/>
          <w:bCs/>
        </w:rPr>
      </w:pPr>
      <w:r w:rsidRPr="00B83F35">
        <w:rPr>
          <w:b/>
          <w:bCs/>
        </w:rPr>
        <w:t>Module III:</w:t>
      </w:r>
      <w:r w:rsidRPr="00B83F35">
        <w:rPr>
          <w:b/>
          <w:bCs/>
        </w:rPr>
        <w:tab/>
      </w:r>
      <w:r w:rsidRPr="00B83F35">
        <w:rPr>
          <w:b/>
          <w:bCs/>
        </w:rPr>
        <w:tab/>
      </w:r>
      <w:r>
        <w:rPr>
          <w:b/>
          <w:bCs/>
        </w:rPr>
        <w:tab/>
      </w:r>
      <w:r>
        <w:rPr>
          <w:b/>
          <w:bCs/>
        </w:rPr>
        <w:tab/>
      </w:r>
      <w:r>
        <w:rPr>
          <w:b/>
          <w:bCs/>
        </w:rPr>
        <w:tab/>
      </w:r>
      <w:r>
        <w:rPr>
          <w:b/>
          <w:bCs/>
        </w:rPr>
        <w:tab/>
      </w:r>
      <w:r>
        <w:rPr>
          <w:b/>
          <w:bCs/>
        </w:rPr>
        <w:tab/>
      </w:r>
      <w:r>
        <w:rPr>
          <w:b/>
          <w:bCs/>
        </w:rPr>
        <w:tab/>
      </w:r>
      <w:r>
        <w:rPr>
          <w:b/>
          <w:bCs/>
        </w:rPr>
        <w:tab/>
      </w:r>
      <w:r>
        <w:rPr>
          <w:b/>
          <w:bCs/>
        </w:rPr>
        <w:tab/>
      </w:r>
      <w:r w:rsidRPr="00B83F35">
        <w:rPr>
          <w:b/>
          <w:bCs/>
        </w:rPr>
        <w:t>8 Hours</w:t>
      </w:r>
    </w:p>
    <w:p w14:paraId="4B7D24E9" w14:textId="77777777" w:rsidR="00B83F35" w:rsidRPr="00B83F35" w:rsidRDefault="00B83F35" w:rsidP="00B83F35">
      <w:pPr>
        <w:pStyle w:val="bodytext0"/>
        <w:jc w:val="both"/>
        <w:rPr>
          <w:bCs/>
        </w:rPr>
      </w:pPr>
      <w:r w:rsidRPr="00B83F35">
        <w:rPr>
          <w:bCs/>
        </w:rPr>
        <w:t xml:space="preserve">Introduction to </w:t>
      </w:r>
      <w:proofErr w:type="spellStart"/>
      <w:r w:rsidRPr="00B83F35">
        <w:rPr>
          <w:bCs/>
        </w:rPr>
        <w:t>IoT</w:t>
      </w:r>
      <w:proofErr w:type="spellEnd"/>
      <w:r w:rsidRPr="00B83F35">
        <w:rPr>
          <w:bCs/>
        </w:rPr>
        <w:t xml:space="preserve"> and enabling technologies, Embedded system types: Single-chip microcontrollers, Single-board microcontrollers, Single-board computers, Peripherals and I/O devices, </w:t>
      </w:r>
      <w:proofErr w:type="spellStart"/>
      <w:r w:rsidRPr="00B83F35">
        <w:rPr>
          <w:bCs/>
        </w:rPr>
        <w:t>IoT</w:t>
      </w:r>
      <w:proofErr w:type="spellEnd"/>
      <w:r w:rsidRPr="00B83F35">
        <w:rPr>
          <w:bCs/>
        </w:rPr>
        <w:t xml:space="preserve"> framework and implementation procedure</w:t>
      </w:r>
    </w:p>
    <w:p w14:paraId="1AFDE5E6" w14:textId="31C5E714" w:rsidR="00B83F35" w:rsidRPr="00B83F35" w:rsidRDefault="00B83F35" w:rsidP="00B83F35">
      <w:pPr>
        <w:pStyle w:val="bodytext0"/>
        <w:rPr>
          <w:b/>
          <w:bCs/>
        </w:rPr>
      </w:pPr>
      <w:r w:rsidRPr="00B83F35">
        <w:rPr>
          <w:b/>
          <w:bCs/>
        </w:rPr>
        <w:t>Module IV:</w:t>
      </w:r>
      <w:r w:rsidRPr="00B83F35">
        <w:rPr>
          <w:b/>
          <w:bCs/>
        </w:rPr>
        <w:tab/>
      </w:r>
      <w:r w:rsidRPr="00B83F35">
        <w:rPr>
          <w:b/>
          <w:bCs/>
        </w:rPr>
        <w:tab/>
      </w:r>
      <w:r>
        <w:rPr>
          <w:b/>
          <w:bCs/>
        </w:rPr>
        <w:tab/>
      </w:r>
      <w:r>
        <w:rPr>
          <w:b/>
          <w:bCs/>
        </w:rPr>
        <w:tab/>
      </w:r>
      <w:r>
        <w:rPr>
          <w:b/>
          <w:bCs/>
        </w:rPr>
        <w:tab/>
      </w:r>
      <w:r>
        <w:rPr>
          <w:b/>
          <w:bCs/>
        </w:rPr>
        <w:tab/>
      </w:r>
      <w:r>
        <w:rPr>
          <w:b/>
          <w:bCs/>
        </w:rPr>
        <w:tab/>
      </w:r>
      <w:r>
        <w:rPr>
          <w:b/>
          <w:bCs/>
        </w:rPr>
        <w:tab/>
      </w:r>
      <w:r>
        <w:rPr>
          <w:b/>
          <w:bCs/>
        </w:rPr>
        <w:tab/>
      </w:r>
      <w:r>
        <w:rPr>
          <w:b/>
          <w:bCs/>
        </w:rPr>
        <w:tab/>
      </w:r>
      <w:r w:rsidRPr="00B83F35">
        <w:rPr>
          <w:b/>
          <w:bCs/>
        </w:rPr>
        <w:t>7 Hours</w:t>
      </w:r>
    </w:p>
    <w:p w14:paraId="19696792" w14:textId="77777777" w:rsidR="00B83F35" w:rsidRPr="00B83F35" w:rsidRDefault="00B83F35" w:rsidP="00B83F35">
      <w:pPr>
        <w:pStyle w:val="bodytext0"/>
        <w:jc w:val="both"/>
        <w:rPr>
          <w:bCs/>
        </w:rPr>
      </w:pPr>
      <w:r w:rsidRPr="00B83F35">
        <w:rPr>
          <w:bCs/>
        </w:rPr>
        <w:t>Foundation topics: Programming Languages: C++ and Python - The Linux Operating System. Arduino: The Arduino Boards - Arduino Peripherals- Arduino IDE – ESP8266 Wi-Fi module. Raspberry Pi: The Raspberry Pi Boards - The Raspberry Pi Peripherals - The Raspberry Pi Operating System. (typical peripherals) Interfacing and Controlling I/O devices by Arduino and Raspberry Pi: LEDs - Push buttons - Light intensity sensor - Ultrasonic distance sensor – Temperature sensor- Humidity sensor - Sensor and Actuator interactions. Case Studies</w:t>
      </w:r>
    </w:p>
    <w:p w14:paraId="3AD36A51" w14:textId="77777777" w:rsidR="00B83F35" w:rsidRPr="00B83F35" w:rsidRDefault="00B83F35" w:rsidP="00B83F35">
      <w:pPr>
        <w:pStyle w:val="bodytext0"/>
        <w:rPr>
          <w:b/>
          <w:bCs/>
        </w:rPr>
      </w:pPr>
      <w:r w:rsidRPr="00B83F35">
        <w:rPr>
          <w:b/>
          <w:bCs/>
        </w:rPr>
        <w:t>Text Book:</w:t>
      </w:r>
    </w:p>
    <w:p w14:paraId="5BA2870E" w14:textId="77777777" w:rsidR="00B83F35" w:rsidRPr="00B83F35" w:rsidRDefault="00B83F35" w:rsidP="00B83F35">
      <w:pPr>
        <w:pStyle w:val="bodytext0"/>
        <w:rPr>
          <w:bCs/>
        </w:rPr>
      </w:pPr>
      <w:r w:rsidRPr="00B83F35">
        <w:rPr>
          <w:bCs/>
        </w:rPr>
        <w:t>1.</w:t>
      </w:r>
      <w:r w:rsidRPr="00B83F35">
        <w:rPr>
          <w:bCs/>
        </w:rPr>
        <w:tab/>
        <w:t xml:space="preserve">Bradley D.A., </w:t>
      </w:r>
      <w:proofErr w:type="spellStart"/>
      <w:r w:rsidRPr="00B83F35">
        <w:rPr>
          <w:bCs/>
        </w:rPr>
        <w:t>Burd</w:t>
      </w:r>
      <w:proofErr w:type="spellEnd"/>
      <w:r w:rsidRPr="00B83F35">
        <w:rPr>
          <w:bCs/>
        </w:rPr>
        <w:t xml:space="preserve"> N.C., Dawson D., Loader A.J., “Mechatronics: Electronics in Products and </w:t>
      </w:r>
    </w:p>
    <w:p w14:paraId="052417EE" w14:textId="77777777" w:rsidR="00B83F35" w:rsidRPr="00B83F35" w:rsidRDefault="00B83F35" w:rsidP="00B83F35">
      <w:pPr>
        <w:pStyle w:val="bodytext0"/>
        <w:rPr>
          <w:bCs/>
        </w:rPr>
      </w:pPr>
      <w:r w:rsidRPr="00B83F35">
        <w:rPr>
          <w:bCs/>
        </w:rPr>
        <w:t>Processes”, Routledge, 2017.</w:t>
      </w:r>
    </w:p>
    <w:p w14:paraId="54B6B1E4" w14:textId="77777777" w:rsidR="00B83F35" w:rsidRPr="00B83F35" w:rsidRDefault="00B83F35" w:rsidP="00B83F35">
      <w:pPr>
        <w:pStyle w:val="bodytext0"/>
        <w:rPr>
          <w:bCs/>
        </w:rPr>
      </w:pPr>
      <w:r w:rsidRPr="00B83F35">
        <w:rPr>
          <w:bCs/>
        </w:rPr>
        <w:t>2.</w:t>
      </w:r>
      <w:r w:rsidRPr="00B83F35">
        <w:rPr>
          <w:bCs/>
        </w:rPr>
        <w:tab/>
        <w:t xml:space="preserve">Sami S.H and </w:t>
      </w:r>
      <w:proofErr w:type="spellStart"/>
      <w:r w:rsidRPr="00B83F35">
        <w:rPr>
          <w:bCs/>
        </w:rPr>
        <w:t>Kisheen</w:t>
      </w:r>
      <w:proofErr w:type="spellEnd"/>
      <w:r w:rsidRPr="00B83F35">
        <w:rPr>
          <w:bCs/>
        </w:rPr>
        <w:t xml:space="preserve"> Rao G “The Internet of Mechanical Things: The </w:t>
      </w:r>
      <w:proofErr w:type="spellStart"/>
      <w:r w:rsidRPr="00B83F35">
        <w:rPr>
          <w:bCs/>
        </w:rPr>
        <w:t>IoT</w:t>
      </w:r>
      <w:proofErr w:type="spellEnd"/>
      <w:r w:rsidRPr="00B83F35">
        <w:rPr>
          <w:bCs/>
        </w:rPr>
        <w:t xml:space="preserve"> Framework for </w:t>
      </w:r>
    </w:p>
    <w:p w14:paraId="7FD36D03" w14:textId="77777777" w:rsidR="00B83F35" w:rsidRPr="00B83F35" w:rsidRDefault="00B83F35" w:rsidP="00B83F35">
      <w:pPr>
        <w:pStyle w:val="bodytext0"/>
        <w:rPr>
          <w:bCs/>
        </w:rPr>
      </w:pPr>
      <w:r w:rsidRPr="00B83F35">
        <w:rPr>
          <w:bCs/>
        </w:rPr>
        <w:t>Mechanical Engineers”, CRC Press, 2022.</w:t>
      </w:r>
    </w:p>
    <w:p w14:paraId="6D0A0F96" w14:textId="77777777" w:rsidR="00B83F35" w:rsidRPr="00B83F35" w:rsidRDefault="00B83F35" w:rsidP="00B83F35">
      <w:pPr>
        <w:pStyle w:val="bodytext0"/>
        <w:rPr>
          <w:bCs/>
        </w:rPr>
      </w:pPr>
      <w:r w:rsidRPr="00B83F35">
        <w:rPr>
          <w:bCs/>
        </w:rPr>
        <w:t>3.</w:t>
      </w:r>
      <w:r w:rsidRPr="00B83F35">
        <w:rPr>
          <w:bCs/>
        </w:rPr>
        <w:tab/>
        <w:t xml:space="preserve">David H., Gonzalo S., Patrick </w:t>
      </w:r>
      <w:proofErr w:type="spellStart"/>
      <w:r w:rsidRPr="00B83F35">
        <w:rPr>
          <w:bCs/>
        </w:rPr>
        <w:t>G.,Rob</w:t>
      </w:r>
      <w:proofErr w:type="spellEnd"/>
      <w:r w:rsidRPr="00B83F35">
        <w:rPr>
          <w:bCs/>
        </w:rPr>
        <w:t xml:space="preserve"> B. and Jerome H.,“</w:t>
      </w:r>
      <w:proofErr w:type="spellStart"/>
      <w:r w:rsidRPr="00B83F35">
        <w:rPr>
          <w:bCs/>
        </w:rPr>
        <w:t>IoT</w:t>
      </w:r>
      <w:proofErr w:type="spellEnd"/>
      <w:r w:rsidRPr="00B83F35">
        <w:rPr>
          <w:bCs/>
        </w:rPr>
        <w:t xml:space="preserve"> Fundamentals: Networking Technologies, Protocols, and Use Cases for the Internet of Things”, Pearson Education, 2018.</w:t>
      </w:r>
    </w:p>
    <w:p w14:paraId="3604E54E" w14:textId="77777777" w:rsidR="00B83F35" w:rsidRPr="00B83F35" w:rsidRDefault="00B83F35" w:rsidP="00B83F35">
      <w:pPr>
        <w:pStyle w:val="bodytext0"/>
        <w:rPr>
          <w:bCs/>
        </w:rPr>
      </w:pPr>
      <w:r w:rsidRPr="00B83F35">
        <w:rPr>
          <w:bCs/>
        </w:rPr>
        <w:t>4.</w:t>
      </w:r>
      <w:r w:rsidRPr="00B83F35">
        <w:rPr>
          <w:bCs/>
        </w:rPr>
        <w:tab/>
        <w:t xml:space="preserve">A. </w:t>
      </w:r>
      <w:proofErr w:type="spellStart"/>
      <w:r w:rsidRPr="00B83F35">
        <w:rPr>
          <w:bCs/>
        </w:rPr>
        <w:t>Bahga</w:t>
      </w:r>
      <w:proofErr w:type="spellEnd"/>
      <w:r w:rsidRPr="00B83F35">
        <w:rPr>
          <w:bCs/>
        </w:rPr>
        <w:t xml:space="preserve"> &amp; V. </w:t>
      </w:r>
      <w:proofErr w:type="spellStart"/>
      <w:r w:rsidRPr="00B83F35">
        <w:rPr>
          <w:bCs/>
        </w:rPr>
        <w:t>Madisetti</w:t>
      </w:r>
      <w:proofErr w:type="spellEnd"/>
      <w:r w:rsidRPr="00B83F35">
        <w:rPr>
          <w:bCs/>
        </w:rPr>
        <w:t>, Internet of Things – A Hands-on Approach, Universities Press, 2014.</w:t>
      </w:r>
    </w:p>
    <w:p w14:paraId="74DDA5E4" w14:textId="77777777" w:rsidR="00B83F35" w:rsidRPr="00B83F35" w:rsidRDefault="00B83F35" w:rsidP="00B83F35">
      <w:pPr>
        <w:pStyle w:val="bodytext0"/>
        <w:rPr>
          <w:b/>
          <w:bCs/>
        </w:rPr>
      </w:pPr>
      <w:r w:rsidRPr="00B83F35">
        <w:rPr>
          <w:b/>
          <w:bCs/>
        </w:rPr>
        <w:t>Reference Book:</w:t>
      </w:r>
    </w:p>
    <w:p w14:paraId="763223BF" w14:textId="77777777" w:rsidR="00B83F35" w:rsidRPr="00B83F35" w:rsidRDefault="00B83F35" w:rsidP="00B83F35">
      <w:pPr>
        <w:pStyle w:val="bodytext0"/>
        <w:rPr>
          <w:bCs/>
        </w:rPr>
      </w:pPr>
      <w:r w:rsidRPr="00B83F35">
        <w:rPr>
          <w:bCs/>
        </w:rPr>
        <w:t>1.</w:t>
      </w:r>
      <w:r w:rsidRPr="00B83F35">
        <w:rPr>
          <w:bCs/>
        </w:rPr>
        <w:tab/>
        <w:t xml:space="preserve">Nitin G and </w:t>
      </w:r>
      <w:proofErr w:type="spellStart"/>
      <w:r w:rsidRPr="00B83F35">
        <w:rPr>
          <w:bCs/>
        </w:rPr>
        <w:t>Sharad</w:t>
      </w:r>
      <w:proofErr w:type="spellEnd"/>
      <w:r w:rsidRPr="00B83F35">
        <w:rPr>
          <w:bCs/>
        </w:rPr>
        <w:t xml:space="preserve"> S, “Internet of Things: Robotic and Drone Technology”, CRC Press, 2022</w:t>
      </w:r>
    </w:p>
    <w:p w14:paraId="7C924367" w14:textId="77777777" w:rsidR="00B83F35" w:rsidRPr="00B83F35" w:rsidRDefault="00B83F35" w:rsidP="00B83F35">
      <w:pPr>
        <w:pStyle w:val="bodytext0"/>
        <w:rPr>
          <w:bCs/>
        </w:rPr>
      </w:pPr>
      <w:r w:rsidRPr="00B83F35">
        <w:rPr>
          <w:bCs/>
        </w:rPr>
        <w:t>2.</w:t>
      </w:r>
      <w:r w:rsidRPr="00B83F35">
        <w:rPr>
          <w:bCs/>
        </w:rPr>
        <w:tab/>
        <w:t>Newton C. Braga, “Mechatronics for The Evil Genius”, McGraw-Hill, 2005.</w:t>
      </w:r>
    </w:p>
    <w:p w14:paraId="1230D1B6" w14:textId="77777777" w:rsidR="00B83F35" w:rsidRPr="00B83F35" w:rsidRDefault="00B83F35" w:rsidP="00B83F35">
      <w:pPr>
        <w:pStyle w:val="bodytext0"/>
        <w:rPr>
          <w:bCs/>
        </w:rPr>
      </w:pPr>
      <w:r w:rsidRPr="00B83F35">
        <w:rPr>
          <w:bCs/>
        </w:rPr>
        <w:t>3.</w:t>
      </w:r>
      <w:r w:rsidRPr="00B83F35">
        <w:rPr>
          <w:bCs/>
        </w:rPr>
        <w:tab/>
        <w:t xml:space="preserve">Bell C., “Beginning Sensor Networks with Arduino and Raspberry Pi”, </w:t>
      </w:r>
      <w:proofErr w:type="spellStart"/>
      <w:r w:rsidRPr="00B83F35">
        <w:rPr>
          <w:bCs/>
        </w:rPr>
        <w:t>Apress</w:t>
      </w:r>
      <w:proofErr w:type="spellEnd"/>
      <w:r w:rsidRPr="00B83F35">
        <w:rPr>
          <w:bCs/>
        </w:rPr>
        <w:t>, 2013</w:t>
      </w:r>
    </w:p>
    <w:p w14:paraId="6F024E94" w14:textId="75EA005E" w:rsidR="00B83F35" w:rsidRPr="00B83F35" w:rsidRDefault="00B83F35" w:rsidP="00B83F35">
      <w:pPr>
        <w:pStyle w:val="bodytext0"/>
        <w:rPr>
          <w:bCs/>
        </w:rPr>
      </w:pPr>
      <w:r w:rsidRPr="00B83F35">
        <w:rPr>
          <w:bCs/>
        </w:rPr>
        <w:t>4.</w:t>
      </w:r>
      <w:r w:rsidRPr="00B83F35">
        <w:rPr>
          <w:bCs/>
        </w:rPr>
        <w:tab/>
        <w:t>Raj Kamal, Internet of Things: Architecture and Design Principles, McGraw-Hill Education, 2017.</w:t>
      </w: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9"/>
        <w:gridCol w:w="608"/>
        <w:gridCol w:w="608"/>
        <w:gridCol w:w="608"/>
        <w:gridCol w:w="608"/>
        <w:gridCol w:w="608"/>
        <w:gridCol w:w="608"/>
        <w:gridCol w:w="647"/>
        <w:gridCol w:w="608"/>
        <w:gridCol w:w="608"/>
        <w:gridCol w:w="718"/>
        <w:gridCol w:w="718"/>
        <w:gridCol w:w="730"/>
        <w:gridCol w:w="730"/>
        <w:gridCol w:w="730"/>
      </w:tblGrid>
      <w:tr w:rsidR="00F17A51" w:rsidRPr="00CC39FC" w14:paraId="7D3A00CD" w14:textId="77777777" w:rsidTr="00F17A51">
        <w:tc>
          <w:tcPr>
            <w:tcW w:w="709" w:type="dxa"/>
            <w:tcBorders>
              <w:top w:val="single" w:sz="4" w:space="0" w:color="auto"/>
              <w:left w:val="single" w:sz="4" w:space="0" w:color="auto"/>
              <w:bottom w:val="single" w:sz="4" w:space="0" w:color="auto"/>
              <w:right w:val="single" w:sz="4" w:space="0" w:color="auto"/>
            </w:tcBorders>
            <w:hideMark/>
          </w:tcPr>
          <w:p w14:paraId="7B0EAB7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7CD42135"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710AE490"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49EF615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7F756E1D"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570E3AE1"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57F5BCC1"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09570AFD"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6B4D3B56"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0CEA51A0"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144A1283"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78B4E595"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61243AC8"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45F0007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234DDD92" w14:textId="77777777" w:rsidR="00F17A51" w:rsidRPr="00CC39FC" w:rsidRDefault="00F17A51" w:rsidP="00D900D1">
            <w:pPr>
              <w:rPr>
                <w:rFonts w:ascii="Times New Roman" w:hAnsi="Times New Roman" w:cs="Times New Roman"/>
              </w:rPr>
            </w:pPr>
            <w:r w:rsidRPr="00CC39FC">
              <w:rPr>
                <w:rFonts w:ascii="Times New Roman" w:hAnsi="Times New Roman" w:cs="Times New Roman"/>
              </w:rPr>
              <w:t>PSO3</w:t>
            </w:r>
          </w:p>
        </w:tc>
      </w:tr>
      <w:tr w:rsidR="00B83F35" w:rsidRPr="00CC39FC" w14:paraId="724238E3" w14:textId="77777777" w:rsidTr="008B69CD">
        <w:tc>
          <w:tcPr>
            <w:tcW w:w="709" w:type="dxa"/>
            <w:tcBorders>
              <w:top w:val="single" w:sz="4" w:space="0" w:color="auto"/>
              <w:left w:val="single" w:sz="4" w:space="0" w:color="auto"/>
              <w:bottom w:val="single" w:sz="4" w:space="0" w:color="auto"/>
              <w:right w:val="single" w:sz="4" w:space="0" w:color="auto"/>
            </w:tcBorders>
            <w:hideMark/>
          </w:tcPr>
          <w:p w14:paraId="353DC5B7" w14:textId="77777777" w:rsidR="00B83F35" w:rsidRPr="00CC39FC" w:rsidRDefault="00B83F35" w:rsidP="00B83F35">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vAlign w:val="center"/>
            <w:hideMark/>
          </w:tcPr>
          <w:p w14:paraId="1DD6C018" w14:textId="62B304F6"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52941E8D" w14:textId="0583875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1764EC27" w14:textId="0294EB65"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15C46159" w14:textId="659E6A6E"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29D74A42" w14:textId="23ACFE4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43487EEC" w14:textId="3E86355A"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F39FF5F" w14:textId="12A123D6"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7F06BEF8" w14:textId="52A1F125"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40D919AB" w14:textId="6E0AC0F8"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3BA8C69" w14:textId="012380F3"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06A98971" w14:textId="5FBA71C7"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730" w:type="dxa"/>
            <w:tcBorders>
              <w:top w:val="single" w:sz="4" w:space="0" w:color="auto"/>
              <w:left w:val="single" w:sz="4" w:space="0" w:color="auto"/>
              <w:bottom w:val="single" w:sz="4" w:space="0" w:color="auto"/>
              <w:right w:val="single" w:sz="4" w:space="0" w:color="auto"/>
            </w:tcBorders>
            <w:hideMark/>
          </w:tcPr>
          <w:p w14:paraId="75218F82" w14:textId="77777777" w:rsidR="00B83F35" w:rsidRPr="00CC39FC" w:rsidRDefault="00B83F35" w:rsidP="00B83F35">
            <w:pPr>
              <w:pStyle w:val="NoSpacing"/>
            </w:pPr>
            <w:r w:rsidRPr="00CC39FC">
              <w:t>1</w:t>
            </w:r>
          </w:p>
        </w:tc>
        <w:tc>
          <w:tcPr>
            <w:tcW w:w="730" w:type="dxa"/>
            <w:tcBorders>
              <w:top w:val="single" w:sz="4" w:space="0" w:color="auto"/>
              <w:left w:val="single" w:sz="4" w:space="0" w:color="auto"/>
              <w:bottom w:val="single" w:sz="4" w:space="0" w:color="auto"/>
              <w:right w:val="single" w:sz="4" w:space="0" w:color="auto"/>
            </w:tcBorders>
            <w:hideMark/>
          </w:tcPr>
          <w:p w14:paraId="238B64FD" w14:textId="77777777" w:rsidR="00B83F35" w:rsidRPr="00CC39FC" w:rsidRDefault="00B83F35" w:rsidP="00B83F35">
            <w:pPr>
              <w:pStyle w:val="NoSpacing"/>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5AE1401" w14:textId="77777777" w:rsidR="00B83F35" w:rsidRPr="00CC39FC" w:rsidRDefault="00B83F35" w:rsidP="00B83F35">
            <w:pPr>
              <w:pStyle w:val="NoSpacing"/>
            </w:pPr>
            <w:r w:rsidRPr="00CC39FC">
              <w:t>3</w:t>
            </w:r>
          </w:p>
        </w:tc>
      </w:tr>
      <w:tr w:rsidR="00B83F35" w:rsidRPr="00CC39FC" w14:paraId="7539CBB2" w14:textId="77777777" w:rsidTr="008B69CD">
        <w:tc>
          <w:tcPr>
            <w:tcW w:w="709" w:type="dxa"/>
            <w:tcBorders>
              <w:top w:val="single" w:sz="4" w:space="0" w:color="auto"/>
              <w:left w:val="single" w:sz="4" w:space="0" w:color="auto"/>
              <w:bottom w:val="single" w:sz="4" w:space="0" w:color="auto"/>
              <w:right w:val="single" w:sz="4" w:space="0" w:color="auto"/>
            </w:tcBorders>
            <w:hideMark/>
          </w:tcPr>
          <w:p w14:paraId="718D4417" w14:textId="77777777" w:rsidR="00B83F35" w:rsidRPr="00CC39FC" w:rsidRDefault="00B83F35" w:rsidP="00B83F35">
            <w:pPr>
              <w:rPr>
                <w:rFonts w:ascii="Times New Roman" w:hAnsi="Times New Roman" w:cs="Times New Roman"/>
              </w:rPr>
            </w:pPr>
            <w:r w:rsidRPr="00CC39FC">
              <w:rPr>
                <w:rFonts w:ascii="Times New Roman" w:hAnsi="Times New Roman" w:cs="Times New Roman"/>
              </w:rPr>
              <w:lastRenderedPageBreak/>
              <w:t>CO2</w:t>
            </w:r>
          </w:p>
        </w:tc>
        <w:tc>
          <w:tcPr>
            <w:tcW w:w="608" w:type="dxa"/>
            <w:tcBorders>
              <w:top w:val="single" w:sz="4" w:space="0" w:color="auto"/>
              <w:left w:val="single" w:sz="4" w:space="0" w:color="auto"/>
              <w:bottom w:val="single" w:sz="4" w:space="0" w:color="auto"/>
              <w:right w:val="single" w:sz="4" w:space="0" w:color="auto"/>
            </w:tcBorders>
            <w:vAlign w:val="center"/>
            <w:hideMark/>
          </w:tcPr>
          <w:p w14:paraId="537A0849" w14:textId="6F514358"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0B9CC1F2" w14:textId="38FB74BB"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17C92A32" w14:textId="7929A959"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1B648C5E" w14:textId="54E3401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7B69C192" w14:textId="22AB982C"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2333EC8F" w14:textId="20B05AF6"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1A0700CB" w14:textId="5BE439B7"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19B6333B" w14:textId="20611393"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7DD81CD8" w14:textId="6281A817"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66D7966F" w14:textId="46531A5C"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77B305D9" w14:textId="5E67A885"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730" w:type="dxa"/>
            <w:tcBorders>
              <w:top w:val="single" w:sz="4" w:space="0" w:color="auto"/>
              <w:left w:val="single" w:sz="4" w:space="0" w:color="auto"/>
              <w:bottom w:val="single" w:sz="4" w:space="0" w:color="auto"/>
              <w:right w:val="single" w:sz="4" w:space="0" w:color="auto"/>
            </w:tcBorders>
            <w:hideMark/>
          </w:tcPr>
          <w:p w14:paraId="1E4A80F2" w14:textId="77777777" w:rsidR="00B83F35" w:rsidRPr="00CC39FC" w:rsidRDefault="00B83F35" w:rsidP="00B83F35">
            <w:pPr>
              <w:pStyle w:val="NoSpacing"/>
            </w:pPr>
            <w:r w:rsidRPr="00CC39FC">
              <w:t>1</w:t>
            </w:r>
          </w:p>
        </w:tc>
        <w:tc>
          <w:tcPr>
            <w:tcW w:w="730" w:type="dxa"/>
            <w:tcBorders>
              <w:top w:val="single" w:sz="4" w:space="0" w:color="auto"/>
              <w:left w:val="single" w:sz="4" w:space="0" w:color="auto"/>
              <w:bottom w:val="single" w:sz="4" w:space="0" w:color="auto"/>
              <w:right w:val="single" w:sz="4" w:space="0" w:color="auto"/>
            </w:tcBorders>
            <w:hideMark/>
          </w:tcPr>
          <w:p w14:paraId="2B418DCC" w14:textId="77777777" w:rsidR="00B83F35" w:rsidRPr="00CC39FC" w:rsidRDefault="00B83F35" w:rsidP="00B83F35">
            <w:pPr>
              <w:pStyle w:val="NoSpacing"/>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0CE98256" w14:textId="77777777" w:rsidR="00B83F35" w:rsidRPr="00CC39FC" w:rsidRDefault="00B83F35" w:rsidP="00B83F35">
            <w:pPr>
              <w:pStyle w:val="NoSpacing"/>
            </w:pPr>
            <w:r w:rsidRPr="00CC39FC">
              <w:t>3</w:t>
            </w:r>
          </w:p>
        </w:tc>
      </w:tr>
      <w:tr w:rsidR="00B83F35" w:rsidRPr="00CC39FC" w14:paraId="264134C9" w14:textId="77777777" w:rsidTr="008B69CD">
        <w:tc>
          <w:tcPr>
            <w:tcW w:w="709" w:type="dxa"/>
            <w:tcBorders>
              <w:top w:val="single" w:sz="4" w:space="0" w:color="auto"/>
              <w:left w:val="single" w:sz="4" w:space="0" w:color="auto"/>
              <w:bottom w:val="single" w:sz="4" w:space="0" w:color="auto"/>
              <w:right w:val="single" w:sz="4" w:space="0" w:color="auto"/>
            </w:tcBorders>
            <w:hideMark/>
          </w:tcPr>
          <w:p w14:paraId="45485D2E" w14:textId="77777777" w:rsidR="00B83F35" w:rsidRPr="00CC39FC" w:rsidRDefault="00B83F35" w:rsidP="00B83F35">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vAlign w:val="center"/>
            <w:hideMark/>
          </w:tcPr>
          <w:p w14:paraId="042B8EBF" w14:textId="5540FBB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160FF17B" w14:textId="3C70E590"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7CAFC915" w14:textId="3A27BDA7"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7EC21CD1" w14:textId="199A1501"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77D8773B" w14:textId="60CAF645"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466315A2" w14:textId="4983749A"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6241C3C9" w14:textId="1D515CE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1000F15B" w14:textId="54187DBE"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0F37E2CA" w14:textId="7A589986"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6E0411BB" w14:textId="7BADB781"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D293589" w14:textId="26AF90B7"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730" w:type="dxa"/>
            <w:tcBorders>
              <w:top w:val="single" w:sz="4" w:space="0" w:color="auto"/>
              <w:left w:val="single" w:sz="4" w:space="0" w:color="auto"/>
              <w:bottom w:val="single" w:sz="4" w:space="0" w:color="auto"/>
              <w:right w:val="single" w:sz="4" w:space="0" w:color="auto"/>
            </w:tcBorders>
            <w:hideMark/>
          </w:tcPr>
          <w:p w14:paraId="54DBA6BA" w14:textId="77777777" w:rsidR="00B83F35" w:rsidRPr="00CC39FC" w:rsidRDefault="00B83F35" w:rsidP="00B83F35">
            <w:pPr>
              <w:pStyle w:val="NoSpacing"/>
            </w:pPr>
            <w:r w:rsidRPr="00CC39FC">
              <w:t>1</w:t>
            </w:r>
          </w:p>
        </w:tc>
        <w:tc>
          <w:tcPr>
            <w:tcW w:w="730" w:type="dxa"/>
            <w:tcBorders>
              <w:top w:val="single" w:sz="4" w:space="0" w:color="auto"/>
              <w:left w:val="single" w:sz="4" w:space="0" w:color="auto"/>
              <w:bottom w:val="single" w:sz="4" w:space="0" w:color="auto"/>
              <w:right w:val="single" w:sz="4" w:space="0" w:color="auto"/>
            </w:tcBorders>
            <w:hideMark/>
          </w:tcPr>
          <w:p w14:paraId="099803AB" w14:textId="77777777" w:rsidR="00B83F35" w:rsidRPr="00CC39FC" w:rsidRDefault="00B83F35" w:rsidP="00B83F35">
            <w:pPr>
              <w:pStyle w:val="NoSpacing"/>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7D15F49" w14:textId="77777777" w:rsidR="00B83F35" w:rsidRPr="00CC39FC" w:rsidRDefault="00B83F35" w:rsidP="00B83F35">
            <w:pPr>
              <w:pStyle w:val="NoSpacing"/>
            </w:pPr>
            <w:r w:rsidRPr="00CC39FC">
              <w:t>3</w:t>
            </w:r>
          </w:p>
        </w:tc>
      </w:tr>
      <w:tr w:rsidR="00B83F35" w:rsidRPr="00CC39FC" w14:paraId="6C78C013" w14:textId="77777777" w:rsidTr="008B69CD">
        <w:tc>
          <w:tcPr>
            <w:tcW w:w="709" w:type="dxa"/>
            <w:tcBorders>
              <w:top w:val="single" w:sz="4" w:space="0" w:color="auto"/>
              <w:left w:val="single" w:sz="4" w:space="0" w:color="auto"/>
              <w:bottom w:val="single" w:sz="4" w:space="0" w:color="auto"/>
              <w:right w:val="single" w:sz="4" w:space="0" w:color="auto"/>
            </w:tcBorders>
            <w:hideMark/>
          </w:tcPr>
          <w:p w14:paraId="2E92BE84" w14:textId="77777777" w:rsidR="00B83F35" w:rsidRPr="00CC39FC" w:rsidRDefault="00B83F35" w:rsidP="00B83F35">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vAlign w:val="center"/>
            <w:hideMark/>
          </w:tcPr>
          <w:p w14:paraId="4EA389F8" w14:textId="5E04D374"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72F0DBE3" w14:textId="43D64272"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1D3089C7" w14:textId="16E2AE99"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6A2269F0" w14:textId="66D85ACA"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45470370" w14:textId="04142211" w:rsidR="00B83F35" w:rsidRPr="00CC39FC" w:rsidRDefault="00B83F35" w:rsidP="00B83F35">
            <w:pPr>
              <w:pStyle w:val="NoSpacing"/>
            </w:pPr>
            <w:r w:rsidRPr="00026B9E">
              <w:rPr>
                <w:rFonts w:ascii="Times New Roman" w:eastAsia="Times New Roman" w:hAnsi="Times New Roman" w:cs="Times New Roman"/>
                <w:sz w:val="24"/>
                <w:szCs w:val="24"/>
                <w:lang w:eastAsia="en-IN"/>
              </w:rPr>
              <w:t>3</w:t>
            </w:r>
          </w:p>
        </w:tc>
        <w:tc>
          <w:tcPr>
            <w:tcW w:w="608" w:type="dxa"/>
            <w:tcBorders>
              <w:top w:val="single" w:sz="4" w:space="0" w:color="auto"/>
              <w:left w:val="single" w:sz="4" w:space="0" w:color="auto"/>
              <w:bottom w:val="single" w:sz="4" w:space="0" w:color="auto"/>
              <w:right w:val="single" w:sz="4" w:space="0" w:color="auto"/>
            </w:tcBorders>
            <w:vAlign w:val="center"/>
            <w:hideMark/>
          </w:tcPr>
          <w:p w14:paraId="505BC511" w14:textId="23DB175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6BA3EDCC" w14:textId="70A3F654"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608" w:type="dxa"/>
            <w:tcBorders>
              <w:top w:val="single" w:sz="4" w:space="0" w:color="auto"/>
              <w:left w:val="single" w:sz="4" w:space="0" w:color="auto"/>
              <w:bottom w:val="single" w:sz="4" w:space="0" w:color="auto"/>
              <w:right w:val="single" w:sz="4" w:space="0" w:color="auto"/>
            </w:tcBorders>
            <w:vAlign w:val="center"/>
            <w:hideMark/>
          </w:tcPr>
          <w:p w14:paraId="0AE69609" w14:textId="473A46C8" w:rsidR="00B83F35" w:rsidRPr="00CC39FC" w:rsidRDefault="00B83F35" w:rsidP="00B83F35">
            <w:pPr>
              <w:pStyle w:val="NoSpacing"/>
            </w:pPr>
            <w:r w:rsidRPr="00026B9E">
              <w:rPr>
                <w:rFonts w:ascii="Times New Roman" w:eastAsia="Times New Roman" w:hAnsi="Times New Roman" w:cs="Times New Roman"/>
                <w:sz w:val="24"/>
                <w:szCs w:val="24"/>
                <w:lang w:eastAsia="en-IN"/>
              </w:rPr>
              <w:t>1</w:t>
            </w:r>
          </w:p>
        </w:tc>
        <w:tc>
          <w:tcPr>
            <w:tcW w:w="608" w:type="dxa"/>
            <w:tcBorders>
              <w:top w:val="single" w:sz="4" w:space="0" w:color="auto"/>
              <w:left w:val="single" w:sz="4" w:space="0" w:color="auto"/>
              <w:bottom w:val="single" w:sz="4" w:space="0" w:color="auto"/>
              <w:right w:val="single" w:sz="4" w:space="0" w:color="auto"/>
            </w:tcBorders>
            <w:vAlign w:val="center"/>
            <w:hideMark/>
          </w:tcPr>
          <w:p w14:paraId="4B16928A" w14:textId="7F5D8FE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C00859C" w14:textId="69E7238E"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7B128477" w14:textId="73B7115B" w:rsidR="00B83F35" w:rsidRPr="00CC39FC" w:rsidRDefault="00B83F35" w:rsidP="00B83F35">
            <w:pPr>
              <w:pStyle w:val="NoSpacing"/>
            </w:pPr>
            <w:r w:rsidRPr="00026B9E">
              <w:rPr>
                <w:rFonts w:ascii="Times New Roman" w:eastAsia="Times New Roman" w:hAnsi="Times New Roman" w:cs="Times New Roman"/>
                <w:sz w:val="24"/>
                <w:szCs w:val="24"/>
                <w:lang w:eastAsia="en-IN"/>
              </w:rPr>
              <w:t>2</w:t>
            </w:r>
          </w:p>
        </w:tc>
        <w:tc>
          <w:tcPr>
            <w:tcW w:w="730" w:type="dxa"/>
            <w:tcBorders>
              <w:top w:val="single" w:sz="4" w:space="0" w:color="auto"/>
              <w:left w:val="single" w:sz="4" w:space="0" w:color="auto"/>
              <w:bottom w:val="single" w:sz="4" w:space="0" w:color="auto"/>
              <w:right w:val="single" w:sz="4" w:space="0" w:color="auto"/>
            </w:tcBorders>
            <w:hideMark/>
          </w:tcPr>
          <w:p w14:paraId="5045EC02" w14:textId="77777777" w:rsidR="00B83F35" w:rsidRPr="00CC39FC" w:rsidRDefault="00B83F35" w:rsidP="00B83F35">
            <w:pPr>
              <w:pStyle w:val="NoSpacing"/>
            </w:pPr>
            <w:r w:rsidRPr="00CC39FC">
              <w:t>1</w:t>
            </w:r>
          </w:p>
        </w:tc>
        <w:tc>
          <w:tcPr>
            <w:tcW w:w="730" w:type="dxa"/>
            <w:tcBorders>
              <w:top w:val="single" w:sz="4" w:space="0" w:color="auto"/>
              <w:left w:val="single" w:sz="4" w:space="0" w:color="auto"/>
              <w:bottom w:val="single" w:sz="4" w:space="0" w:color="auto"/>
              <w:right w:val="single" w:sz="4" w:space="0" w:color="auto"/>
            </w:tcBorders>
            <w:hideMark/>
          </w:tcPr>
          <w:p w14:paraId="257BDA1A" w14:textId="77777777" w:rsidR="00B83F35" w:rsidRPr="00CC39FC" w:rsidRDefault="00B83F35" w:rsidP="00B83F35">
            <w:pPr>
              <w:pStyle w:val="NoSpacing"/>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B6AD4F7" w14:textId="77777777" w:rsidR="00B83F35" w:rsidRPr="00CC39FC" w:rsidRDefault="00B83F35" w:rsidP="00B83F35">
            <w:pPr>
              <w:pStyle w:val="NoSpacing"/>
            </w:pPr>
            <w:r w:rsidRPr="00CC39FC">
              <w:t>3</w:t>
            </w:r>
          </w:p>
        </w:tc>
      </w:tr>
    </w:tbl>
    <w:p w14:paraId="6F6D8984" w14:textId="77777777" w:rsidR="00F8430D" w:rsidRPr="00CC39FC" w:rsidRDefault="00F8430D" w:rsidP="00F8430D">
      <w:pPr>
        <w:suppressAutoHyphens/>
        <w:spacing w:after="0" w:line="240" w:lineRule="auto"/>
        <w:rPr>
          <w:rFonts w:ascii="Times New Roman" w:hAnsi="Times New Roman" w:cs="Times New Roman"/>
        </w:rPr>
      </w:pPr>
    </w:p>
    <w:p w14:paraId="58418D74" w14:textId="77777777" w:rsidR="00F8430D" w:rsidRPr="00CC39FC" w:rsidRDefault="00F8430D" w:rsidP="00F8430D">
      <w:pPr>
        <w:suppressAutoHyphens/>
        <w:spacing w:after="0" w:line="240" w:lineRule="auto"/>
        <w:rPr>
          <w:rFonts w:ascii="Times New Roman" w:hAnsi="Times New Roman" w:cs="Times New Roman"/>
        </w:rPr>
      </w:pPr>
    </w:p>
    <w:p w14:paraId="65DC88C2" w14:textId="77777777" w:rsidR="00F8430D" w:rsidRPr="00CC39FC" w:rsidRDefault="00F8430D" w:rsidP="00F8430D">
      <w:pPr>
        <w:suppressAutoHyphens/>
        <w:spacing w:after="0" w:line="240" w:lineRule="auto"/>
        <w:rPr>
          <w:rFonts w:ascii="Times New Roman" w:hAnsi="Times New Roman" w:cs="Times New Roman"/>
        </w:rPr>
      </w:pPr>
    </w:p>
    <w:p w14:paraId="7FC15277" w14:textId="77777777" w:rsidR="004C0AF7" w:rsidRDefault="004C0AF7" w:rsidP="00F8430D">
      <w:pPr>
        <w:jc w:val="center"/>
        <w:rPr>
          <w:rFonts w:ascii="Palatino Linotype" w:hAnsi="Palatino Linotype" w:cs="Times New Roman"/>
          <w:b/>
        </w:rPr>
      </w:pPr>
    </w:p>
    <w:p w14:paraId="1C9CA414" w14:textId="40791256" w:rsidR="00F8430D" w:rsidRPr="00CC39FC" w:rsidRDefault="00F8430D" w:rsidP="00F8430D">
      <w:pPr>
        <w:jc w:val="center"/>
        <w:rPr>
          <w:rFonts w:ascii="Palatino Linotype" w:hAnsi="Palatino Linotype" w:cs="Times New Roman"/>
          <w:b/>
        </w:rPr>
      </w:pPr>
      <w:r w:rsidRPr="00CC39FC">
        <w:rPr>
          <w:rFonts w:ascii="Palatino Linotype" w:hAnsi="Palatino Linotype" w:cs="Times New Roman"/>
          <w:b/>
        </w:rPr>
        <w:t>FOURTH YEAR (</w:t>
      </w:r>
      <w:r w:rsidRPr="00CC39FC">
        <w:rPr>
          <w:rFonts w:ascii="Palatino Linotype" w:hAnsi="Palatino Linotype" w:cs="Times New Roman"/>
          <w:b/>
          <w:i/>
        </w:rPr>
        <w:t>EIGHTH SEMESTER</w:t>
      </w:r>
      <w:r w:rsidRPr="00CC39FC">
        <w:rPr>
          <w:rFonts w:ascii="Palatino Linotype" w:hAnsi="Palatino Linotype" w:cs="Times New Roman"/>
          <w:b/>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174"/>
        <w:gridCol w:w="5729"/>
        <w:gridCol w:w="1276"/>
        <w:gridCol w:w="1002"/>
      </w:tblGrid>
      <w:tr w:rsidR="00F8430D" w:rsidRPr="00CC39FC" w14:paraId="2EEF13D6" w14:textId="77777777" w:rsidTr="00D900D1">
        <w:trPr>
          <w:trHeight w:val="634"/>
        </w:trPr>
        <w:tc>
          <w:tcPr>
            <w:tcW w:w="605" w:type="dxa"/>
            <w:vAlign w:val="center"/>
          </w:tcPr>
          <w:p w14:paraId="404F6743"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Sl. No.</w:t>
            </w:r>
          </w:p>
        </w:tc>
        <w:tc>
          <w:tcPr>
            <w:tcW w:w="1174" w:type="dxa"/>
            <w:vAlign w:val="center"/>
          </w:tcPr>
          <w:p w14:paraId="41394091" w14:textId="77777777" w:rsidR="00F8430D" w:rsidRPr="00D011DB" w:rsidRDefault="00F8430D" w:rsidP="00D900D1">
            <w:pPr>
              <w:spacing w:after="0" w:line="240" w:lineRule="auto"/>
              <w:rPr>
                <w:rFonts w:ascii="Palatino Linotype" w:hAnsi="Palatino Linotype" w:cs="Times New Roman"/>
                <w:b/>
                <w:sz w:val="20"/>
              </w:rPr>
            </w:pPr>
            <w:r w:rsidRPr="00D011DB">
              <w:rPr>
                <w:rFonts w:ascii="Palatino Linotype" w:hAnsi="Palatino Linotype" w:cs="Times New Roman"/>
                <w:b/>
                <w:sz w:val="20"/>
              </w:rPr>
              <w:t>Course Code</w:t>
            </w:r>
          </w:p>
        </w:tc>
        <w:tc>
          <w:tcPr>
            <w:tcW w:w="5729" w:type="dxa"/>
            <w:vAlign w:val="center"/>
          </w:tcPr>
          <w:p w14:paraId="4C6EE29A"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Subject</w:t>
            </w:r>
          </w:p>
        </w:tc>
        <w:tc>
          <w:tcPr>
            <w:tcW w:w="1276" w:type="dxa"/>
            <w:vAlign w:val="center"/>
          </w:tcPr>
          <w:p w14:paraId="54F80550"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Contact Hrs.</w:t>
            </w:r>
          </w:p>
          <w:p w14:paraId="49F09FF5"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L-T-P</w:t>
            </w:r>
          </w:p>
        </w:tc>
        <w:tc>
          <w:tcPr>
            <w:tcW w:w="1002" w:type="dxa"/>
            <w:vAlign w:val="center"/>
          </w:tcPr>
          <w:p w14:paraId="2F35684D" w14:textId="77777777" w:rsidR="00F8430D" w:rsidRPr="00D011DB" w:rsidRDefault="00F8430D" w:rsidP="00D900D1">
            <w:pPr>
              <w:spacing w:after="0" w:line="240" w:lineRule="auto"/>
              <w:jc w:val="center"/>
              <w:rPr>
                <w:rFonts w:ascii="Palatino Linotype" w:hAnsi="Palatino Linotype" w:cs="Times New Roman"/>
                <w:b/>
                <w:sz w:val="20"/>
              </w:rPr>
            </w:pPr>
            <w:r w:rsidRPr="00D011DB">
              <w:rPr>
                <w:rFonts w:ascii="Palatino Linotype" w:hAnsi="Palatino Linotype" w:cs="Times New Roman"/>
                <w:b/>
                <w:sz w:val="20"/>
              </w:rPr>
              <w:t>Credit</w:t>
            </w:r>
          </w:p>
        </w:tc>
      </w:tr>
      <w:tr w:rsidR="00F8430D" w:rsidRPr="00CC39FC" w14:paraId="6527CDFF" w14:textId="77777777" w:rsidTr="00D900D1">
        <w:trPr>
          <w:trHeight w:val="71"/>
        </w:trPr>
        <w:tc>
          <w:tcPr>
            <w:tcW w:w="605" w:type="dxa"/>
            <w:vAlign w:val="center"/>
          </w:tcPr>
          <w:p w14:paraId="24D8C59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1</w:t>
            </w:r>
          </w:p>
        </w:tc>
        <w:tc>
          <w:tcPr>
            <w:tcW w:w="1174" w:type="dxa"/>
            <w:vAlign w:val="center"/>
          </w:tcPr>
          <w:p w14:paraId="2B22262D" w14:textId="77777777" w:rsidR="00F8430D" w:rsidRPr="007E56C0" w:rsidRDefault="00F8430D" w:rsidP="00D900D1">
            <w:pPr>
              <w:spacing w:after="0" w:line="240" w:lineRule="auto"/>
              <w:jc w:val="center"/>
              <w:rPr>
                <w:rFonts w:ascii="Palatino Linotype" w:hAnsi="Palatino Linotype" w:cs="Times New Roman"/>
                <w:bCs/>
                <w:sz w:val="20"/>
              </w:rPr>
            </w:pPr>
          </w:p>
          <w:p w14:paraId="581F55C7"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4302</w:t>
            </w:r>
          </w:p>
          <w:p w14:paraId="452A8D6F"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4304</w:t>
            </w:r>
          </w:p>
          <w:p w14:paraId="0C80A282" w14:textId="77777777" w:rsidR="00F8430D" w:rsidRPr="007E56C0" w:rsidRDefault="00F8430D"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4306</w:t>
            </w:r>
          </w:p>
        </w:tc>
        <w:tc>
          <w:tcPr>
            <w:tcW w:w="5729" w:type="dxa"/>
          </w:tcPr>
          <w:p w14:paraId="3DE71E22" w14:textId="77777777" w:rsidR="00F8430D" w:rsidRPr="004C286C" w:rsidRDefault="00F8430D"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w:t>
            </w:r>
          </w:p>
          <w:p w14:paraId="667BCE13" w14:textId="77777777" w:rsidR="00F8430D" w:rsidRPr="004C286C" w:rsidRDefault="00F8430D"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Design of Experiment</w:t>
            </w:r>
          </w:p>
          <w:p w14:paraId="369D92EF" w14:textId="77777777" w:rsidR="00F8430D" w:rsidRPr="004C286C" w:rsidRDefault="00F8430D"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 xml:space="preserve">Introduction to Robotics </w:t>
            </w:r>
          </w:p>
          <w:p w14:paraId="561AA11B" w14:textId="77777777" w:rsidR="00F8430D" w:rsidRPr="004C286C" w:rsidRDefault="00F8430D" w:rsidP="00C43248">
            <w:pPr>
              <w:pStyle w:val="ListParagraph"/>
              <w:numPr>
                <w:ilvl w:val="0"/>
                <w:numId w:val="19"/>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Automobile Engineering</w:t>
            </w:r>
          </w:p>
        </w:tc>
        <w:tc>
          <w:tcPr>
            <w:tcW w:w="1276" w:type="dxa"/>
            <w:vAlign w:val="center"/>
          </w:tcPr>
          <w:p w14:paraId="56A3712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5739F2E3"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6EF8F30B" w14:textId="77777777" w:rsidTr="00D900D1">
        <w:trPr>
          <w:trHeight w:val="247"/>
        </w:trPr>
        <w:tc>
          <w:tcPr>
            <w:tcW w:w="605" w:type="dxa"/>
            <w:vAlign w:val="center"/>
          </w:tcPr>
          <w:p w14:paraId="4316A02E"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2</w:t>
            </w:r>
          </w:p>
        </w:tc>
        <w:tc>
          <w:tcPr>
            <w:tcW w:w="1174" w:type="dxa"/>
            <w:vAlign w:val="center"/>
          </w:tcPr>
          <w:p w14:paraId="560BD7CE" w14:textId="77777777" w:rsidR="00F8430D" w:rsidRPr="007E56C0" w:rsidRDefault="00F8430D" w:rsidP="00D900D1">
            <w:pPr>
              <w:spacing w:after="0" w:line="240" w:lineRule="auto"/>
              <w:jc w:val="center"/>
              <w:rPr>
                <w:rFonts w:ascii="Palatino Linotype" w:hAnsi="Palatino Linotype" w:cs="Times New Roman"/>
                <w:bCs/>
                <w:sz w:val="20"/>
              </w:rPr>
            </w:pPr>
          </w:p>
          <w:p w14:paraId="1F62E489"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4308</w:t>
            </w:r>
          </w:p>
          <w:p w14:paraId="2FE6286C"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4310</w:t>
            </w:r>
          </w:p>
          <w:p w14:paraId="2BA98A1B" w14:textId="77777777" w:rsidR="00F8430D" w:rsidRPr="007E56C0" w:rsidRDefault="00F8430D"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4312</w:t>
            </w:r>
          </w:p>
        </w:tc>
        <w:tc>
          <w:tcPr>
            <w:tcW w:w="5729" w:type="dxa"/>
          </w:tcPr>
          <w:p w14:paraId="2224039B" w14:textId="77777777" w:rsidR="00F8430D" w:rsidRPr="004C286C" w:rsidRDefault="00F8430D"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III</w:t>
            </w:r>
          </w:p>
          <w:p w14:paraId="5AAB03F5" w14:textId="77777777" w:rsidR="00F8430D" w:rsidRPr="004C286C" w:rsidRDefault="00F8430D"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Refrigeration and Air Conditioning system</w:t>
            </w:r>
          </w:p>
          <w:p w14:paraId="6DC3C61D" w14:textId="77777777" w:rsidR="00F8430D" w:rsidRPr="004C286C" w:rsidRDefault="00F8430D"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Power Generation Technologies</w:t>
            </w:r>
          </w:p>
          <w:p w14:paraId="0A9426E6" w14:textId="77777777" w:rsidR="00F8430D" w:rsidRPr="004C286C" w:rsidRDefault="00F8430D" w:rsidP="00C43248">
            <w:pPr>
              <w:pStyle w:val="ListParagraph"/>
              <w:numPr>
                <w:ilvl w:val="0"/>
                <w:numId w:val="20"/>
              </w:numPr>
              <w:spacing w:after="0" w:line="240" w:lineRule="auto"/>
              <w:rPr>
                <w:rFonts w:ascii="Palatino Linotype" w:hAnsi="Palatino Linotype" w:cs="Times New Roman"/>
                <w:sz w:val="20"/>
              </w:rPr>
            </w:pPr>
            <w:r w:rsidRPr="004C286C">
              <w:rPr>
                <w:rFonts w:ascii="Palatino Linotype" w:hAnsi="Palatino Linotype" w:cs="Times New Roman"/>
                <w:sz w:val="20"/>
              </w:rPr>
              <w:t>Solar Technology</w:t>
            </w:r>
          </w:p>
        </w:tc>
        <w:tc>
          <w:tcPr>
            <w:tcW w:w="1276" w:type="dxa"/>
            <w:vAlign w:val="center"/>
          </w:tcPr>
          <w:p w14:paraId="70A4E971"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019C947B"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4789C36D" w14:textId="77777777" w:rsidTr="00D900D1">
        <w:trPr>
          <w:trHeight w:val="247"/>
        </w:trPr>
        <w:tc>
          <w:tcPr>
            <w:tcW w:w="605" w:type="dxa"/>
            <w:vAlign w:val="center"/>
          </w:tcPr>
          <w:p w14:paraId="5F90EE52"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c>
          <w:tcPr>
            <w:tcW w:w="1174" w:type="dxa"/>
            <w:vAlign w:val="center"/>
          </w:tcPr>
          <w:p w14:paraId="5613B8CC" w14:textId="77777777" w:rsidR="00F8430D" w:rsidRPr="007E56C0" w:rsidRDefault="00F8430D" w:rsidP="00D900D1">
            <w:pPr>
              <w:spacing w:after="0" w:line="240" w:lineRule="auto"/>
              <w:jc w:val="center"/>
              <w:rPr>
                <w:rFonts w:ascii="Palatino Linotype" w:hAnsi="Palatino Linotype" w:cs="Times New Roman"/>
                <w:bCs/>
                <w:sz w:val="20"/>
              </w:rPr>
            </w:pPr>
          </w:p>
          <w:p w14:paraId="4DA5515C"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4314</w:t>
            </w:r>
          </w:p>
          <w:p w14:paraId="5A2F1BCC" w14:textId="77777777" w:rsidR="00F8430D" w:rsidRPr="007E56C0" w:rsidRDefault="00F8430D" w:rsidP="00D900D1">
            <w:pPr>
              <w:spacing w:after="0" w:line="240" w:lineRule="auto"/>
              <w:jc w:val="center"/>
              <w:rPr>
                <w:rFonts w:ascii="Palatino Linotype" w:hAnsi="Palatino Linotype" w:cs="Times New Roman"/>
                <w:bCs/>
                <w:sz w:val="20"/>
              </w:rPr>
            </w:pPr>
            <w:r w:rsidRPr="007E56C0">
              <w:rPr>
                <w:rFonts w:ascii="Palatino Linotype" w:hAnsi="Palatino Linotype" w:cs="Times New Roman"/>
                <w:bCs/>
                <w:sz w:val="20"/>
              </w:rPr>
              <w:t>MS 4316</w:t>
            </w:r>
          </w:p>
          <w:p w14:paraId="5C4A5818" w14:textId="77777777" w:rsidR="00F8430D" w:rsidRPr="007E56C0" w:rsidRDefault="00F8430D" w:rsidP="00D900D1">
            <w:pPr>
              <w:spacing w:after="0" w:line="240" w:lineRule="auto"/>
              <w:jc w:val="center"/>
              <w:rPr>
                <w:rFonts w:ascii="Palatino Linotype" w:hAnsi="Palatino Linotype" w:cs="Times New Roman"/>
                <w:color w:val="00B050"/>
              </w:rPr>
            </w:pPr>
            <w:r w:rsidRPr="007E56C0">
              <w:rPr>
                <w:rFonts w:ascii="Palatino Linotype" w:hAnsi="Palatino Linotype" w:cs="Times New Roman"/>
                <w:bCs/>
                <w:sz w:val="20"/>
              </w:rPr>
              <w:t>MS 4318</w:t>
            </w:r>
          </w:p>
        </w:tc>
        <w:tc>
          <w:tcPr>
            <w:tcW w:w="5729" w:type="dxa"/>
          </w:tcPr>
          <w:p w14:paraId="2B227BA5" w14:textId="77777777" w:rsidR="00F8430D" w:rsidRPr="004C286C" w:rsidRDefault="00F8430D" w:rsidP="00D900D1">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IV</w:t>
            </w:r>
          </w:p>
          <w:p w14:paraId="64EE2422" w14:textId="77777777" w:rsidR="00F8430D" w:rsidRPr="004C286C" w:rsidRDefault="00F8430D"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Digital Manufacturing </w:t>
            </w:r>
          </w:p>
          <w:p w14:paraId="1EED193A" w14:textId="77777777" w:rsidR="00F8430D" w:rsidRPr="004C286C" w:rsidRDefault="00F8430D"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Sensors and Actuators</w:t>
            </w:r>
          </w:p>
          <w:p w14:paraId="08ED76A1" w14:textId="77777777" w:rsidR="00F8430D" w:rsidRPr="004C286C" w:rsidRDefault="00F8430D" w:rsidP="00C43248">
            <w:pPr>
              <w:pStyle w:val="ListParagraph"/>
              <w:numPr>
                <w:ilvl w:val="0"/>
                <w:numId w:val="21"/>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Production and Operations Management  </w:t>
            </w:r>
          </w:p>
        </w:tc>
        <w:tc>
          <w:tcPr>
            <w:tcW w:w="1276" w:type="dxa"/>
            <w:vAlign w:val="center"/>
          </w:tcPr>
          <w:p w14:paraId="18ECA69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3-0-0</w:t>
            </w:r>
          </w:p>
        </w:tc>
        <w:tc>
          <w:tcPr>
            <w:tcW w:w="1002" w:type="dxa"/>
            <w:vAlign w:val="center"/>
          </w:tcPr>
          <w:p w14:paraId="49BF360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280C1A44" w14:textId="77777777" w:rsidTr="00D900D1">
        <w:trPr>
          <w:trHeight w:val="187"/>
        </w:trPr>
        <w:tc>
          <w:tcPr>
            <w:tcW w:w="9786" w:type="dxa"/>
            <w:gridSpan w:val="5"/>
          </w:tcPr>
          <w:p w14:paraId="0B1B0E9B"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Sessional</w:t>
            </w:r>
          </w:p>
        </w:tc>
      </w:tr>
      <w:tr w:rsidR="00F8430D" w:rsidRPr="00CC39FC" w14:paraId="3B1D356A" w14:textId="77777777" w:rsidTr="00D900D1">
        <w:trPr>
          <w:trHeight w:val="77"/>
        </w:trPr>
        <w:tc>
          <w:tcPr>
            <w:tcW w:w="605" w:type="dxa"/>
          </w:tcPr>
          <w:p w14:paraId="735860E4"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4</w:t>
            </w:r>
          </w:p>
        </w:tc>
        <w:tc>
          <w:tcPr>
            <w:tcW w:w="1174" w:type="dxa"/>
          </w:tcPr>
          <w:p w14:paraId="208A01E4" w14:textId="77777777" w:rsidR="00F8430D" w:rsidRPr="004C286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4702</w:t>
            </w:r>
          </w:p>
        </w:tc>
        <w:tc>
          <w:tcPr>
            <w:tcW w:w="5729" w:type="dxa"/>
          </w:tcPr>
          <w:p w14:paraId="6977536E" w14:textId="77777777" w:rsidR="00F8430D" w:rsidRPr="004C286C" w:rsidRDefault="00F8430D"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Seminar on Project/ Seminar</w:t>
            </w:r>
          </w:p>
        </w:tc>
        <w:tc>
          <w:tcPr>
            <w:tcW w:w="1276" w:type="dxa"/>
            <w:vAlign w:val="center"/>
          </w:tcPr>
          <w:p w14:paraId="21C8875E"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0-0-6</w:t>
            </w:r>
          </w:p>
        </w:tc>
        <w:tc>
          <w:tcPr>
            <w:tcW w:w="1002" w:type="dxa"/>
            <w:vAlign w:val="center"/>
          </w:tcPr>
          <w:p w14:paraId="24FDE3E9"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3</w:t>
            </w:r>
          </w:p>
        </w:tc>
      </w:tr>
      <w:tr w:rsidR="00F8430D" w:rsidRPr="00CC39FC" w14:paraId="425517DC" w14:textId="77777777" w:rsidTr="00D900D1">
        <w:trPr>
          <w:trHeight w:val="339"/>
        </w:trPr>
        <w:tc>
          <w:tcPr>
            <w:tcW w:w="605" w:type="dxa"/>
          </w:tcPr>
          <w:p w14:paraId="6A970031"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5</w:t>
            </w:r>
          </w:p>
        </w:tc>
        <w:tc>
          <w:tcPr>
            <w:tcW w:w="1174" w:type="dxa"/>
          </w:tcPr>
          <w:p w14:paraId="3DEF4C17" w14:textId="77777777" w:rsidR="00F8430D"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4602/</w:t>
            </w:r>
          </w:p>
          <w:p w14:paraId="2046E49A" w14:textId="77777777" w:rsidR="00F8430D" w:rsidRPr="004C286C" w:rsidRDefault="00F8430D"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4604</w:t>
            </w:r>
          </w:p>
        </w:tc>
        <w:tc>
          <w:tcPr>
            <w:tcW w:w="5729" w:type="dxa"/>
          </w:tcPr>
          <w:p w14:paraId="5ABC9E0B" w14:textId="77777777" w:rsidR="00F8430D" w:rsidRDefault="00F8430D"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 xml:space="preserve">Project for Product Development – III / </w:t>
            </w:r>
          </w:p>
          <w:p w14:paraId="1107EB62" w14:textId="77777777" w:rsidR="00F8430D" w:rsidRPr="004C286C" w:rsidRDefault="00F8430D" w:rsidP="00D900D1">
            <w:pPr>
              <w:spacing w:after="0" w:line="240" w:lineRule="auto"/>
              <w:rPr>
                <w:rFonts w:ascii="Palatino Linotype" w:hAnsi="Palatino Linotype" w:cs="Times New Roman"/>
                <w:sz w:val="20"/>
              </w:rPr>
            </w:pPr>
            <w:r w:rsidRPr="004C286C">
              <w:rPr>
                <w:rFonts w:ascii="Palatino Linotype" w:hAnsi="Palatino Linotype" w:cs="Times New Roman"/>
                <w:sz w:val="20"/>
              </w:rPr>
              <w:t>Internship Project - II</w:t>
            </w:r>
          </w:p>
        </w:tc>
        <w:tc>
          <w:tcPr>
            <w:tcW w:w="1276" w:type="dxa"/>
            <w:vAlign w:val="center"/>
          </w:tcPr>
          <w:p w14:paraId="77DDCAD7"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0-0-12</w:t>
            </w:r>
          </w:p>
        </w:tc>
        <w:tc>
          <w:tcPr>
            <w:tcW w:w="1002" w:type="dxa"/>
            <w:vAlign w:val="center"/>
          </w:tcPr>
          <w:p w14:paraId="12BB9BCF" w14:textId="77777777" w:rsidR="00F8430D" w:rsidRPr="00CC39FC" w:rsidRDefault="00F8430D" w:rsidP="00D900D1">
            <w:pPr>
              <w:spacing w:after="0" w:line="240" w:lineRule="auto"/>
              <w:jc w:val="center"/>
              <w:rPr>
                <w:rFonts w:ascii="Palatino Linotype" w:hAnsi="Palatino Linotype" w:cs="Times New Roman"/>
              </w:rPr>
            </w:pPr>
            <w:r w:rsidRPr="00CC39FC">
              <w:rPr>
                <w:rFonts w:ascii="Palatino Linotype" w:hAnsi="Palatino Linotype" w:cs="Times New Roman"/>
              </w:rPr>
              <w:t>6</w:t>
            </w:r>
          </w:p>
        </w:tc>
      </w:tr>
      <w:tr w:rsidR="00F8430D" w:rsidRPr="00CC39FC" w14:paraId="19ABE5A4" w14:textId="77777777" w:rsidTr="00D900D1">
        <w:trPr>
          <w:trHeight w:val="284"/>
        </w:trPr>
        <w:tc>
          <w:tcPr>
            <w:tcW w:w="7508" w:type="dxa"/>
            <w:gridSpan w:val="3"/>
          </w:tcPr>
          <w:p w14:paraId="55812D96" w14:textId="77777777" w:rsidR="00F8430D" w:rsidRPr="00CC39FC" w:rsidRDefault="00F8430D" w:rsidP="00D900D1">
            <w:pPr>
              <w:spacing w:after="0" w:line="240" w:lineRule="auto"/>
              <w:jc w:val="right"/>
              <w:rPr>
                <w:rFonts w:ascii="Palatino Linotype" w:hAnsi="Palatino Linotype" w:cs="Times New Roman"/>
                <w:b/>
              </w:rPr>
            </w:pPr>
            <w:r w:rsidRPr="00CC39FC">
              <w:rPr>
                <w:rFonts w:ascii="Palatino Linotype" w:hAnsi="Palatino Linotype" w:cs="Times New Roman"/>
                <w:b/>
              </w:rPr>
              <w:t xml:space="preserve">Total </w:t>
            </w:r>
          </w:p>
        </w:tc>
        <w:tc>
          <w:tcPr>
            <w:tcW w:w="1276" w:type="dxa"/>
            <w:vAlign w:val="center"/>
          </w:tcPr>
          <w:p w14:paraId="57BEA517"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6-0-18</w:t>
            </w:r>
          </w:p>
        </w:tc>
        <w:tc>
          <w:tcPr>
            <w:tcW w:w="1002" w:type="dxa"/>
            <w:vAlign w:val="center"/>
          </w:tcPr>
          <w:p w14:paraId="47D035C7" w14:textId="77777777" w:rsidR="00F8430D" w:rsidRPr="00CC39FC" w:rsidRDefault="00F8430D" w:rsidP="00D900D1">
            <w:pPr>
              <w:spacing w:after="0" w:line="240" w:lineRule="auto"/>
              <w:jc w:val="center"/>
              <w:rPr>
                <w:rFonts w:ascii="Palatino Linotype" w:hAnsi="Palatino Linotype" w:cs="Times New Roman"/>
                <w:b/>
              </w:rPr>
            </w:pPr>
            <w:r w:rsidRPr="00CC39FC">
              <w:rPr>
                <w:rFonts w:ascii="Palatino Linotype" w:hAnsi="Palatino Linotype" w:cs="Times New Roman"/>
                <w:b/>
              </w:rPr>
              <w:t>15</w:t>
            </w:r>
          </w:p>
        </w:tc>
      </w:tr>
    </w:tbl>
    <w:p w14:paraId="72958FF4" w14:textId="77777777" w:rsidR="00F8430D" w:rsidRPr="00CC39FC" w:rsidRDefault="00F8430D" w:rsidP="00F8430D">
      <w:pPr>
        <w:suppressAutoHyphens/>
        <w:spacing w:after="0" w:line="240" w:lineRule="auto"/>
        <w:rPr>
          <w:rFonts w:ascii="Times New Roman" w:hAnsi="Times New Roman" w:cs="Times New Roman"/>
        </w:rPr>
      </w:pPr>
    </w:p>
    <w:p w14:paraId="6EC07980" w14:textId="77777777" w:rsidR="00F8430D" w:rsidRPr="00CC39FC" w:rsidRDefault="00F8430D" w:rsidP="00F8430D">
      <w:pPr>
        <w:suppressAutoHyphens/>
        <w:spacing w:after="0" w:line="240" w:lineRule="auto"/>
        <w:rPr>
          <w:rFonts w:ascii="Times New Roman" w:hAnsi="Times New Roman" w:cs="Times New Roman"/>
        </w:rPr>
      </w:pPr>
    </w:p>
    <w:p w14:paraId="6902190F" w14:textId="77777777" w:rsidR="00F8430D" w:rsidRPr="00CC39FC" w:rsidRDefault="00F8430D" w:rsidP="00F8430D">
      <w:pPr>
        <w:suppressAutoHyphens/>
        <w:spacing w:after="0" w:line="240" w:lineRule="auto"/>
        <w:rPr>
          <w:rFonts w:ascii="Times New Roman" w:hAnsi="Times New Roman" w:cs="Times New Roman"/>
        </w:rPr>
      </w:pPr>
    </w:p>
    <w:p w14:paraId="0F0115EE" w14:textId="77777777" w:rsidR="00F8430D" w:rsidRPr="00CC39FC" w:rsidRDefault="00F8430D" w:rsidP="00F8430D">
      <w:pPr>
        <w:suppressAutoHyphens/>
        <w:spacing w:after="0" w:line="240" w:lineRule="auto"/>
        <w:rPr>
          <w:rFonts w:ascii="Times New Roman" w:hAnsi="Times New Roman" w:cs="Times New Roman"/>
        </w:rPr>
      </w:pPr>
    </w:p>
    <w:p w14:paraId="37B30A07" w14:textId="77777777" w:rsidR="00F8430D" w:rsidRPr="00CC39FC" w:rsidRDefault="00F8430D" w:rsidP="00F8430D">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190DCD" w:rsidRPr="00155AB1" w14:paraId="63A059D4" w14:textId="77777777" w:rsidTr="00D900D1">
        <w:trPr>
          <w:trHeight w:val="375"/>
        </w:trPr>
        <w:tc>
          <w:tcPr>
            <w:tcW w:w="9627" w:type="dxa"/>
            <w:gridSpan w:val="4"/>
          </w:tcPr>
          <w:p w14:paraId="4D05692A" w14:textId="7FCBFAE8" w:rsidR="00190DCD" w:rsidRPr="00155AB1" w:rsidRDefault="00190DCD" w:rsidP="00D900D1">
            <w:pPr>
              <w:jc w:val="both"/>
              <w:rPr>
                <w:rFonts w:ascii="Times New Roman" w:hAnsi="Times New Roman" w:cs="Times New Roman"/>
                <w:b/>
                <w:sz w:val="24"/>
                <w:szCs w:val="24"/>
              </w:rPr>
            </w:pPr>
            <w:r>
              <w:rPr>
                <w:rFonts w:ascii="Times New Roman" w:hAnsi="Times New Roman" w:cs="Times New Roman"/>
                <w:b/>
                <w:sz w:val="32"/>
                <w:szCs w:val="32"/>
              </w:rPr>
              <w:t>Design of Experiments</w:t>
            </w:r>
            <w:r w:rsidRPr="00674F2B">
              <w:rPr>
                <w:rFonts w:ascii="Times New Roman" w:hAnsi="Times New Roman" w:cs="Times New Roman"/>
                <w:b/>
                <w:sz w:val="32"/>
                <w:szCs w:val="32"/>
              </w:rPr>
              <w:t xml:space="preserve"> </w:t>
            </w:r>
          </w:p>
        </w:tc>
      </w:tr>
      <w:tr w:rsidR="00190DCD" w:rsidRPr="00155AB1" w14:paraId="690BCC93" w14:textId="77777777" w:rsidTr="00D900D1">
        <w:trPr>
          <w:trHeight w:val="271"/>
        </w:trPr>
        <w:tc>
          <w:tcPr>
            <w:tcW w:w="2408" w:type="dxa"/>
          </w:tcPr>
          <w:p w14:paraId="19A31799"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0CD0C8B"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56700AB"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B91879A"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190DCD" w:rsidRPr="00155AB1" w14:paraId="2E14B04A" w14:textId="77777777" w:rsidTr="00D900D1">
        <w:trPr>
          <w:trHeight w:val="271"/>
        </w:trPr>
        <w:tc>
          <w:tcPr>
            <w:tcW w:w="2408" w:type="dxa"/>
          </w:tcPr>
          <w:p w14:paraId="04B414FF"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B963C34" w14:textId="77777777" w:rsidR="00190DCD" w:rsidRPr="00155AB1" w:rsidRDefault="00190DCD" w:rsidP="00D900D1">
            <w:pPr>
              <w:jc w:val="both"/>
              <w:rPr>
                <w:rFonts w:ascii="Times New Roman" w:hAnsi="Times New Roman" w:cs="Times New Roman"/>
                <w:sz w:val="24"/>
                <w:szCs w:val="24"/>
              </w:rPr>
            </w:pPr>
            <w:r>
              <w:rPr>
                <w:rFonts w:ascii="Times New Roman" w:hAnsi="Times New Roman" w:cs="Times New Roman"/>
                <w:sz w:val="24"/>
                <w:szCs w:val="24"/>
              </w:rPr>
              <w:t>Open Elective-II</w:t>
            </w:r>
          </w:p>
        </w:tc>
        <w:tc>
          <w:tcPr>
            <w:tcW w:w="3014" w:type="dxa"/>
          </w:tcPr>
          <w:p w14:paraId="1D9047E5"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4322EE17" w14:textId="03F80B14" w:rsidR="00190DCD" w:rsidRPr="00155AB1" w:rsidRDefault="00190DCD" w:rsidP="00D900D1">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4302</w:t>
            </w:r>
          </w:p>
        </w:tc>
      </w:tr>
    </w:tbl>
    <w:p w14:paraId="6A947BB8" w14:textId="77777777" w:rsidR="00F8430D" w:rsidRPr="00CC39FC" w:rsidRDefault="00F8430D" w:rsidP="00F8430D">
      <w:pPr>
        <w:suppressAutoHyphens/>
        <w:spacing w:after="0" w:line="240" w:lineRule="auto"/>
        <w:rPr>
          <w:rFonts w:ascii="Times New Roman" w:hAnsi="Times New Roman" w:cs="Times New Roman"/>
        </w:rPr>
      </w:pPr>
    </w:p>
    <w:p w14:paraId="260D010D" w14:textId="77777777" w:rsidR="002108E8" w:rsidRPr="00B3255B" w:rsidRDefault="002108E8" w:rsidP="002108E8">
      <w:pPr>
        <w:jc w:val="center"/>
        <w:rPr>
          <w:rStyle w:val="fontstyle21"/>
          <w:b/>
          <w:sz w:val="40"/>
          <w:szCs w:val="40"/>
        </w:rPr>
      </w:pPr>
    </w:p>
    <w:p w14:paraId="5B43F098" w14:textId="3319C413" w:rsidR="009E457F" w:rsidRPr="009E457F" w:rsidRDefault="009E457F" w:rsidP="00830FED">
      <w:pPr>
        <w:tabs>
          <w:tab w:val="left" w:pos="284"/>
        </w:tabs>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Prerequisite: </w:t>
      </w:r>
      <w:r w:rsidRPr="009E457F">
        <w:rPr>
          <w:rFonts w:ascii="Times New Roman" w:hAnsi="Times New Roman" w:cs="Times New Roman"/>
          <w:sz w:val="24"/>
          <w:szCs w:val="24"/>
        </w:rPr>
        <w:t>Probability and statistics</w:t>
      </w:r>
    </w:p>
    <w:p w14:paraId="020D2E5B" w14:textId="0EF15483" w:rsidR="00830FED" w:rsidRPr="00351520" w:rsidRDefault="00830FED" w:rsidP="00830FED">
      <w:pPr>
        <w:tabs>
          <w:tab w:val="left" w:pos="284"/>
        </w:tabs>
        <w:spacing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Course Objectives:</w:t>
      </w:r>
    </w:p>
    <w:p w14:paraId="5ADC6341" w14:textId="77777777" w:rsidR="009D19DD" w:rsidRDefault="00830FED" w:rsidP="009D19DD">
      <w:pPr>
        <w:jc w:val="both"/>
        <w:rPr>
          <w:rFonts w:ascii="Times New Roman" w:hAnsi="Times New Roman" w:cs="Times New Roman"/>
          <w:sz w:val="24"/>
          <w:szCs w:val="24"/>
        </w:rPr>
      </w:pPr>
      <w:r w:rsidRPr="009D19DD">
        <w:rPr>
          <w:rFonts w:ascii="Times New Roman" w:hAnsi="Times New Roman" w:cs="Times New Roman"/>
          <w:sz w:val="24"/>
          <w:szCs w:val="24"/>
        </w:rPr>
        <w:t xml:space="preserve">The objective of this course is to </w:t>
      </w:r>
    </w:p>
    <w:p w14:paraId="763C7F8D" w14:textId="446D20CB" w:rsidR="009D19DD" w:rsidRDefault="009D19DD" w:rsidP="00C43248">
      <w:pPr>
        <w:pStyle w:val="ListParagraph"/>
        <w:numPr>
          <w:ilvl w:val="1"/>
          <w:numId w:val="108"/>
        </w:numPr>
        <w:jc w:val="both"/>
        <w:rPr>
          <w:rFonts w:ascii="Times New Roman" w:hAnsi="Times New Roman" w:cs="Times New Roman"/>
          <w:sz w:val="24"/>
          <w:szCs w:val="24"/>
        </w:rPr>
      </w:pPr>
      <w:r>
        <w:rPr>
          <w:rFonts w:ascii="Times New Roman" w:hAnsi="Times New Roman" w:cs="Times New Roman"/>
          <w:sz w:val="24"/>
          <w:szCs w:val="24"/>
        </w:rPr>
        <w:t>I</w:t>
      </w:r>
      <w:r w:rsidR="00830FED" w:rsidRPr="009D19DD">
        <w:rPr>
          <w:rFonts w:ascii="Times New Roman" w:hAnsi="Times New Roman" w:cs="Times New Roman"/>
          <w:sz w:val="24"/>
          <w:szCs w:val="24"/>
        </w:rPr>
        <w:t>mpart students a holistic view of the fundam</w:t>
      </w:r>
      <w:r>
        <w:rPr>
          <w:rFonts w:ascii="Times New Roman" w:hAnsi="Times New Roman" w:cs="Times New Roman"/>
          <w:sz w:val="24"/>
          <w:szCs w:val="24"/>
        </w:rPr>
        <w:t>entals of experimental designs</w:t>
      </w:r>
    </w:p>
    <w:p w14:paraId="10912E70" w14:textId="0F38B708" w:rsidR="00157EE4" w:rsidRPr="009D19DD" w:rsidRDefault="009D19DD" w:rsidP="00C43248">
      <w:pPr>
        <w:pStyle w:val="ListParagraph"/>
        <w:numPr>
          <w:ilvl w:val="1"/>
          <w:numId w:val="108"/>
        </w:numPr>
        <w:jc w:val="both"/>
        <w:rPr>
          <w:rFonts w:ascii="Times New Roman" w:hAnsi="Times New Roman" w:cs="Times New Roman"/>
          <w:sz w:val="24"/>
          <w:szCs w:val="24"/>
        </w:rPr>
      </w:pPr>
      <w:r>
        <w:rPr>
          <w:rFonts w:ascii="Times New Roman" w:hAnsi="Times New Roman" w:cs="Times New Roman"/>
          <w:sz w:val="24"/>
          <w:szCs w:val="24"/>
        </w:rPr>
        <w:t xml:space="preserve">Learn </w:t>
      </w:r>
      <w:r w:rsidR="00830FED" w:rsidRPr="009D19DD">
        <w:rPr>
          <w:rFonts w:ascii="Times New Roman" w:hAnsi="Times New Roman" w:cs="Times New Roman"/>
          <w:sz w:val="24"/>
          <w:szCs w:val="24"/>
        </w:rPr>
        <w:t>analysis tools and techniques, interpretation and applications.</w:t>
      </w:r>
    </w:p>
    <w:p w14:paraId="3129F16C" w14:textId="77777777" w:rsidR="009D19DD" w:rsidRPr="00CC39FC" w:rsidRDefault="009D19DD" w:rsidP="009D19DD">
      <w:pPr>
        <w:pStyle w:val="bodytext0"/>
        <w:rPr>
          <w:b/>
          <w:bCs/>
        </w:rPr>
      </w:pPr>
      <w:r w:rsidRPr="00CC39FC">
        <w:rPr>
          <w:b/>
          <w:bCs/>
        </w:rPr>
        <w:t xml:space="preserve">Course Outcomes: </w:t>
      </w:r>
    </w:p>
    <w:p w14:paraId="311F7FBF" w14:textId="77777777" w:rsidR="009D19DD" w:rsidRPr="00CC39FC" w:rsidRDefault="009D19DD" w:rsidP="009D19DD">
      <w:pPr>
        <w:pStyle w:val="bodytext0"/>
        <w:rPr>
          <w:b/>
          <w:bCs/>
        </w:rPr>
      </w:pPr>
      <w:r w:rsidRPr="00CC39FC">
        <w:rPr>
          <w:b/>
          <w:bCs/>
        </w:rPr>
        <w:t>At the end of the course the students would be able to</w:t>
      </w:r>
    </w:p>
    <w:p w14:paraId="79C4CE6C" w14:textId="4EA99120" w:rsidR="005B3C23" w:rsidRPr="002108E8" w:rsidRDefault="005B3C23" w:rsidP="005B3C23">
      <w:pPr>
        <w:jc w:val="both"/>
        <w:rPr>
          <w:rFonts w:ascii="Times New Roman" w:hAnsi="Times New Roman" w:cs="Times New Roman"/>
          <w:sz w:val="24"/>
          <w:szCs w:val="24"/>
        </w:rPr>
      </w:pPr>
      <w:r w:rsidRPr="002108E8">
        <w:rPr>
          <w:rFonts w:ascii="Times New Roman" w:hAnsi="Times New Roman" w:cs="Times New Roman"/>
          <w:sz w:val="24"/>
          <w:szCs w:val="24"/>
        </w:rPr>
        <w:t>CO1: Understand the basic concepts of experimentation analysis like selection of random</w:t>
      </w:r>
      <w:r>
        <w:rPr>
          <w:rFonts w:ascii="Times New Roman" w:hAnsi="Times New Roman" w:cs="Times New Roman"/>
          <w:sz w:val="24"/>
          <w:szCs w:val="24"/>
        </w:rPr>
        <w:t xml:space="preserve"> </w:t>
      </w:r>
      <w:r w:rsidRPr="002108E8">
        <w:rPr>
          <w:rFonts w:ascii="Times New Roman" w:hAnsi="Times New Roman" w:cs="Times New Roman"/>
          <w:sz w:val="24"/>
          <w:szCs w:val="24"/>
        </w:rPr>
        <w:t>variables.</w:t>
      </w:r>
    </w:p>
    <w:p w14:paraId="61538232" w14:textId="63366BF9" w:rsidR="005B3C23" w:rsidRPr="002108E8" w:rsidRDefault="005B3C23" w:rsidP="005B3C23">
      <w:pPr>
        <w:jc w:val="both"/>
        <w:rPr>
          <w:rFonts w:ascii="Times New Roman" w:hAnsi="Times New Roman" w:cs="Times New Roman"/>
          <w:sz w:val="24"/>
          <w:szCs w:val="24"/>
        </w:rPr>
      </w:pPr>
      <w:r w:rsidRPr="002108E8">
        <w:rPr>
          <w:rFonts w:ascii="Times New Roman" w:hAnsi="Times New Roman" w:cs="Times New Roman"/>
          <w:sz w:val="24"/>
          <w:szCs w:val="24"/>
        </w:rPr>
        <w:lastRenderedPageBreak/>
        <w:t>CO2: Construct mathematical model for random phenomena like Null Hypothesis and</w:t>
      </w:r>
      <w:r>
        <w:rPr>
          <w:rFonts w:ascii="Times New Roman" w:hAnsi="Times New Roman" w:cs="Times New Roman"/>
          <w:sz w:val="24"/>
          <w:szCs w:val="24"/>
        </w:rPr>
        <w:t xml:space="preserve"> </w:t>
      </w:r>
      <w:r w:rsidRPr="002108E8">
        <w:rPr>
          <w:rFonts w:ascii="Times New Roman" w:hAnsi="Times New Roman" w:cs="Times New Roman"/>
          <w:sz w:val="24"/>
          <w:szCs w:val="24"/>
        </w:rPr>
        <w:t>Alternative Hypothesis.</w:t>
      </w:r>
    </w:p>
    <w:p w14:paraId="067C1CFF" w14:textId="17C99742" w:rsidR="005B3C23" w:rsidRPr="002108E8" w:rsidRDefault="005B3C23" w:rsidP="005B3C23">
      <w:pPr>
        <w:jc w:val="both"/>
        <w:rPr>
          <w:rFonts w:ascii="Times New Roman" w:hAnsi="Times New Roman" w:cs="Times New Roman"/>
          <w:sz w:val="24"/>
          <w:szCs w:val="24"/>
        </w:rPr>
      </w:pPr>
      <w:r w:rsidRPr="002108E8">
        <w:rPr>
          <w:rFonts w:ascii="Times New Roman" w:hAnsi="Times New Roman" w:cs="Times New Roman"/>
          <w:sz w:val="24"/>
          <w:szCs w:val="24"/>
        </w:rPr>
        <w:t>CO3: Obtain engineering solutions based on statistical analysis like Factorial Design and</w:t>
      </w:r>
      <w:r>
        <w:rPr>
          <w:rFonts w:ascii="Times New Roman" w:hAnsi="Times New Roman" w:cs="Times New Roman"/>
          <w:sz w:val="24"/>
          <w:szCs w:val="24"/>
        </w:rPr>
        <w:t xml:space="preserve"> </w:t>
      </w:r>
      <w:r w:rsidRPr="002108E8">
        <w:rPr>
          <w:rFonts w:ascii="Times New Roman" w:hAnsi="Times New Roman" w:cs="Times New Roman"/>
          <w:sz w:val="24"/>
          <w:szCs w:val="24"/>
        </w:rPr>
        <w:t>Taguchi Method.</w:t>
      </w:r>
    </w:p>
    <w:p w14:paraId="26421588" w14:textId="0F4A516D" w:rsidR="005B3C23" w:rsidRPr="002108E8" w:rsidRDefault="005B3C23" w:rsidP="005B3C23">
      <w:pPr>
        <w:jc w:val="both"/>
        <w:rPr>
          <w:rFonts w:ascii="Times New Roman" w:hAnsi="Times New Roman" w:cs="Times New Roman"/>
          <w:sz w:val="24"/>
          <w:szCs w:val="24"/>
        </w:rPr>
      </w:pPr>
      <w:r w:rsidRPr="002108E8">
        <w:rPr>
          <w:rFonts w:ascii="Times New Roman" w:hAnsi="Times New Roman" w:cs="Times New Roman"/>
          <w:sz w:val="24"/>
          <w:szCs w:val="24"/>
        </w:rPr>
        <w:t xml:space="preserve">CO4: </w:t>
      </w:r>
      <w:proofErr w:type="spellStart"/>
      <w:r w:rsidRPr="002108E8">
        <w:rPr>
          <w:rFonts w:ascii="Times New Roman" w:hAnsi="Times New Roman" w:cs="Times New Roman"/>
          <w:sz w:val="24"/>
          <w:szCs w:val="24"/>
        </w:rPr>
        <w:t>Analyze</w:t>
      </w:r>
      <w:proofErr w:type="spellEnd"/>
      <w:r w:rsidRPr="002108E8">
        <w:rPr>
          <w:rFonts w:ascii="Times New Roman" w:hAnsi="Times New Roman" w:cs="Times New Roman"/>
          <w:sz w:val="24"/>
          <w:szCs w:val="24"/>
        </w:rPr>
        <w:t xml:space="preserve"> the variance like one-way ANOVA, two ways ANOVA, numerical on ANOVA,</w:t>
      </w:r>
      <w:r>
        <w:rPr>
          <w:rFonts w:ascii="Times New Roman" w:hAnsi="Times New Roman" w:cs="Times New Roman"/>
          <w:sz w:val="24"/>
          <w:szCs w:val="24"/>
        </w:rPr>
        <w:t xml:space="preserve"> </w:t>
      </w:r>
      <w:r w:rsidRPr="002108E8">
        <w:rPr>
          <w:rFonts w:ascii="Times New Roman" w:hAnsi="Times New Roman" w:cs="Times New Roman"/>
          <w:sz w:val="24"/>
          <w:szCs w:val="24"/>
        </w:rPr>
        <w:t>Z-test and T test</w:t>
      </w:r>
    </w:p>
    <w:p w14:paraId="5BEE1EEC" w14:textId="59030C61" w:rsidR="002108E8" w:rsidRPr="005B3C23" w:rsidRDefault="002108E8" w:rsidP="002108E8">
      <w:pPr>
        <w:rPr>
          <w:rFonts w:ascii="Times New Roman" w:hAnsi="Times New Roman" w:cs="Times New Roman"/>
          <w:b/>
          <w:sz w:val="24"/>
          <w:szCs w:val="24"/>
        </w:rPr>
      </w:pPr>
      <w:r w:rsidRPr="005B3C23">
        <w:rPr>
          <w:rFonts w:ascii="Times New Roman" w:hAnsi="Times New Roman" w:cs="Times New Roman"/>
          <w:b/>
          <w:sz w:val="24"/>
          <w:szCs w:val="24"/>
        </w:rPr>
        <w:t>Module-1</w:t>
      </w:r>
      <w:r w:rsidR="005B3C23">
        <w:rPr>
          <w:rFonts w:ascii="Times New Roman" w:hAnsi="Times New Roman" w:cs="Times New Roman"/>
          <w:b/>
          <w:sz w:val="24"/>
          <w:szCs w:val="24"/>
        </w:rPr>
        <w:t xml:space="preserve"> </w:t>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sidRPr="005B3C23">
        <w:rPr>
          <w:rFonts w:ascii="Times New Roman" w:hAnsi="Times New Roman" w:cs="Times New Roman"/>
          <w:b/>
          <w:sz w:val="24"/>
          <w:szCs w:val="24"/>
        </w:rPr>
        <w:t>(6 Hrs)</w:t>
      </w:r>
    </w:p>
    <w:p w14:paraId="59251D59" w14:textId="14BEEA0E"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 xml:space="preserve">INTRODUCTION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7FE3C275"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Brief introduction of optimization techniques, Strategy of experimentation, Basic principles of</w:t>
      </w:r>
    </w:p>
    <w:p w14:paraId="5FA80E9E"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Design, Terminology used in Design of Experiment, Guidelines for designing experiments,</w:t>
      </w:r>
    </w:p>
    <w:p w14:paraId="4D45B703"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Basic statistical concepts: Types of Data, Graphical representation of Data, Measures of Central</w:t>
      </w:r>
    </w:p>
    <w:p w14:paraId="068AD259"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Tendency and Dispersion, Skewness.</w:t>
      </w:r>
    </w:p>
    <w:p w14:paraId="16B45529" w14:textId="08BF779A" w:rsidR="002108E8" w:rsidRPr="005B3C23" w:rsidRDefault="002108E8" w:rsidP="002108E8">
      <w:pPr>
        <w:rPr>
          <w:rFonts w:ascii="Times New Roman" w:hAnsi="Times New Roman" w:cs="Times New Roman"/>
          <w:b/>
          <w:sz w:val="24"/>
          <w:szCs w:val="24"/>
        </w:rPr>
      </w:pPr>
      <w:r w:rsidRPr="005B3C23">
        <w:rPr>
          <w:rFonts w:ascii="Times New Roman" w:hAnsi="Times New Roman" w:cs="Times New Roman"/>
          <w:b/>
          <w:sz w:val="24"/>
          <w:szCs w:val="24"/>
        </w:rPr>
        <w:t>Module-2</w:t>
      </w:r>
      <w:r w:rsidR="005B3C23" w:rsidRPr="005B3C23">
        <w:rPr>
          <w:rFonts w:ascii="Times New Roman" w:hAnsi="Times New Roman" w:cs="Times New Roman"/>
          <w:b/>
          <w:sz w:val="24"/>
          <w:szCs w:val="24"/>
        </w:rPr>
        <w:t xml:space="preserve"> </w:t>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sidRPr="005B3C23">
        <w:rPr>
          <w:rFonts w:ascii="Times New Roman" w:hAnsi="Times New Roman" w:cs="Times New Roman"/>
          <w:b/>
          <w:sz w:val="24"/>
          <w:szCs w:val="24"/>
        </w:rPr>
        <w:t>(8 Hrs)</w:t>
      </w:r>
    </w:p>
    <w:p w14:paraId="1F33BB8C" w14:textId="3D66C698"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 xml:space="preserve">SIMPLE COMPARATIVE EXPERIMENTS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1EAE9F6F"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Sampling and sampling Distribution, Test of significance for single mean and for difference of</w:t>
      </w:r>
    </w:p>
    <w:p w14:paraId="2C273A4B"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means of two samples, Inferences about the Differences in means: randomized designs,</w:t>
      </w:r>
    </w:p>
    <w:p w14:paraId="77F42855"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Inferences about the Differences in means: Paired comparison Designs, Inferences about the</w:t>
      </w:r>
    </w:p>
    <w:p w14:paraId="6CBC43F4"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Variances of Normal Distributions. Test of significance based on t, F and Chi square distribution.</w:t>
      </w:r>
    </w:p>
    <w:p w14:paraId="0D87EA3E" w14:textId="6F9EA0E9" w:rsidR="002108E8" w:rsidRPr="005B3C23" w:rsidRDefault="002108E8" w:rsidP="002108E8">
      <w:pPr>
        <w:rPr>
          <w:rFonts w:ascii="Times New Roman" w:hAnsi="Times New Roman" w:cs="Times New Roman"/>
          <w:b/>
          <w:sz w:val="24"/>
          <w:szCs w:val="24"/>
        </w:rPr>
      </w:pPr>
      <w:r w:rsidRPr="005B3C23">
        <w:rPr>
          <w:rFonts w:ascii="Times New Roman" w:hAnsi="Times New Roman" w:cs="Times New Roman"/>
          <w:b/>
          <w:sz w:val="24"/>
          <w:szCs w:val="24"/>
        </w:rPr>
        <w:t xml:space="preserve">Module-3 </w:t>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sidRPr="005B3C23">
        <w:rPr>
          <w:rFonts w:ascii="Times New Roman" w:hAnsi="Times New Roman" w:cs="Times New Roman"/>
          <w:b/>
          <w:sz w:val="24"/>
          <w:szCs w:val="24"/>
        </w:rPr>
        <w:t>(8 Hrs)</w:t>
      </w:r>
    </w:p>
    <w:p w14:paraId="32321714" w14:textId="57263498"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 xml:space="preserve">FITTING REGRESSION MODELS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46AC29D7"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Introduction, Linear regression models, Estimate of parameters in linear regression models, The</w:t>
      </w:r>
    </w:p>
    <w:p w14:paraId="55CDF332"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method of least square, Hypothesis testing : Null Hypothesis, Alternative Hypothesis, Prediction</w:t>
      </w:r>
    </w:p>
    <w:p w14:paraId="58F7BA0D"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of new response observations, Testing for lack of fit.</w:t>
      </w:r>
    </w:p>
    <w:p w14:paraId="32A96C5A" w14:textId="740BFFF5" w:rsidR="002108E8" w:rsidRPr="005B3C23" w:rsidRDefault="002108E8" w:rsidP="002108E8">
      <w:pPr>
        <w:rPr>
          <w:rFonts w:ascii="Times New Roman" w:hAnsi="Times New Roman" w:cs="Times New Roman"/>
          <w:b/>
          <w:sz w:val="24"/>
          <w:szCs w:val="24"/>
        </w:rPr>
      </w:pPr>
      <w:r w:rsidRPr="005B3C23">
        <w:rPr>
          <w:rFonts w:ascii="Times New Roman" w:hAnsi="Times New Roman" w:cs="Times New Roman"/>
          <w:b/>
          <w:sz w:val="24"/>
          <w:szCs w:val="24"/>
        </w:rPr>
        <w:t>Module-4</w:t>
      </w:r>
      <w:r w:rsidR="005B3C23" w:rsidRPr="005B3C23">
        <w:rPr>
          <w:rFonts w:ascii="Times New Roman" w:hAnsi="Times New Roman" w:cs="Times New Roman"/>
          <w:b/>
          <w:sz w:val="24"/>
          <w:szCs w:val="24"/>
        </w:rPr>
        <w:t xml:space="preserve"> </w:t>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Pr>
          <w:rFonts w:ascii="Times New Roman" w:hAnsi="Times New Roman" w:cs="Times New Roman"/>
          <w:b/>
          <w:sz w:val="24"/>
          <w:szCs w:val="24"/>
        </w:rPr>
        <w:tab/>
      </w:r>
      <w:r w:rsidR="005B3C23" w:rsidRPr="005B3C23">
        <w:rPr>
          <w:rFonts w:ascii="Times New Roman" w:hAnsi="Times New Roman" w:cs="Times New Roman"/>
          <w:b/>
          <w:sz w:val="24"/>
          <w:szCs w:val="24"/>
        </w:rPr>
        <w:t>(10 Hrs)</w:t>
      </w:r>
    </w:p>
    <w:p w14:paraId="28AE7431" w14:textId="17164C68"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FACTORIAL DESIGN</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47AC37D1"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Basic definition and principles, Advantages of factorials, Types of factorial design: Full factor</w:t>
      </w:r>
    </w:p>
    <w:p w14:paraId="34E639B9"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factorial design and fraction factorial design, Design Matrix, Development of mathematical</w:t>
      </w:r>
    </w:p>
    <w:p w14:paraId="7F413E27"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model, Regression model diagnostics.</w:t>
      </w:r>
    </w:p>
    <w:p w14:paraId="04FA571B"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ANALYSIS OF VARIANCE (ANOVA)</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12EC60E2"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Introduction, One way ANOVA process, Two way ANOVA process, Degrees of freedom, Case</w:t>
      </w:r>
    </w:p>
    <w:p w14:paraId="114D68D0"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studies on Factorial design, Taguchi Method and ANOVA.</w:t>
      </w:r>
    </w:p>
    <w:p w14:paraId="61BABB91" w14:textId="77777777" w:rsidR="002108E8" w:rsidRPr="002108E8" w:rsidRDefault="002108E8" w:rsidP="002108E8">
      <w:pPr>
        <w:rPr>
          <w:rFonts w:ascii="Times New Roman" w:hAnsi="Times New Roman" w:cs="Times New Roman"/>
          <w:sz w:val="24"/>
          <w:szCs w:val="24"/>
        </w:rPr>
      </w:pPr>
    </w:p>
    <w:p w14:paraId="53BA98DE"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Text books</w:t>
      </w:r>
    </w:p>
    <w:p w14:paraId="38876BC5" w14:textId="77777777" w:rsidR="002108E8" w:rsidRPr="002108E8" w:rsidRDefault="002108E8" w:rsidP="00C43248">
      <w:pPr>
        <w:pStyle w:val="ListParagraph"/>
        <w:numPr>
          <w:ilvl w:val="0"/>
          <w:numId w:val="145"/>
        </w:numPr>
        <w:rPr>
          <w:rFonts w:ascii="Times New Roman" w:hAnsi="Times New Roman" w:cs="Times New Roman"/>
          <w:sz w:val="24"/>
          <w:szCs w:val="24"/>
        </w:rPr>
      </w:pPr>
      <w:r w:rsidRPr="002108E8">
        <w:rPr>
          <w:rFonts w:ascii="Times New Roman" w:hAnsi="Times New Roman" w:cs="Times New Roman"/>
          <w:sz w:val="24"/>
          <w:szCs w:val="24"/>
        </w:rPr>
        <w:lastRenderedPageBreak/>
        <w:t>Design and Analysis of Experiments, Douglas C Montgomery, John Wiley</w:t>
      </w:r>
    </w:p>
    <w:p w14:paraId="3E3E265B" w14:textId="77777777" w:rsidR="002108E8" w:rsidRPr="002108E8" w:rsidRDefault="002108E8" w:rsidP="00C43248">
      <w:pPr>
        <w:pStyle w:val="ListParagraph"/>
        <w:numPr>
          <w:ilvl w:val="0"/>
          <w:numId w:val="145"/>
        </w:numPr>
        <w:rPr>
          <w:rFonts w:ascii="Times New Roman" w:hAnsi="Times New Roman" w:cs="Times New Roman"/>
          <w:sz w:val="24"/>
          <w:szCs w:val="24"/>
        </w:rPr>
      </w:pPr>
      <w:r w:rsidRPr="002108E8">
        <w:rPr>
          <w:rFonts w:ascii="Times New Roman" w:hAnsi="Times New Roman" w:cs="Times New Roman"/>
          <w:sz w:val="24"/>
          <w:szCs w:val="24"/>
        </w:rPr>
        <w:t>Statistical Design and Analysis of Experiments, John P.W.M., Macmillan,</w:t>
      </w:r>
    </w:p>
    <w:p w14:paraId="715236F7" w14:textId="77777777" w:rsidR="002108E8" w:rsidRPr="002108E8" w:rsidRDefault="002108E8" w:rsidP="00C43248">
      <w:pPr>
        <w:pStyle w:val="ListParagraph"/>
        <w:numPr>
          <w:ilvl w:val="0"/>
          <w:numId w:val="145"/>
        </w:numPr>
        <w:rPr>
          <w:rFonts w:ascii="Times New Roman" w:hAnsi="Times New Roman" w:cs="Times New Roman"/>
          <w:sz w:val="24"/>
          <w:szCs w:val="24"/>
        </w:rPr>
      </w:pPr>
      <w:r w:rsidRPr="002108E8">
        <w:rPr>
          <w:rFonts w:ascii="Times New Roman" w:hAnsi="Times New Roman" w:cs="Times New Roman"/>
          <w:sz w:val="24"/>
          <w:szCs w:val="24"/>
        </w:rPr>
        <w:t xml:space="preserve">Introduction to Linear Regression Analysis, Montgomery D.C., </w:t>
      </w:r>
      <w:proofErr w:type="spellStart"/>
      <w:r w:rsidRPr="002108E8">
        <w:rPr>
          <w:rFonts w:ascii="Times New Roman" w:hAnsi="Times New Roman" w:cs="Times New Roman"/>
          <w:sz w:val="24"/>
          <w:szCs w:val="24"/>
        </w:rPr>
        <w:t>Runger</w:t>
      </w:r>
      <w:proofErr w:type="spellEnd"/>
      <w:r w:rsidRPr="002108E8">
        <w:rPr>
          <w:rFonts w:ascii="Times New Roman" w:hAnsi="Times New Roman" w:cs="Times New Roman"/>
          <w:sz w:val="24"/>
          <w:szCs w:val="24"/>
        </w:rPr>
        <w:t xml:space="preserve"> G. C.</w:t>
      </w:r>
    </w:p>
    <w:p w14:paraId="7A138DA0" w14:textId="77777777" w:rsidR="002108E8" w:rsidRPr="002108E8" w:rsidRDefault="002108E8" w:rsidP="002108E8">
      <w:pPr>
        <w:rPr>
          <w:rFonts w:ascii="Times New Roman" w:hAnsi="Times New Roman" w:cs="Times New Roman"/>
          <w:sz w:val="24"/>
          <w:szCs w:val="24"/>
        </w:rPr>
      </w:pPr>
      <w:r w:rsidRPr="002108E8">
        <w:rPr>
          <w:rFonts w:ascii="Times New Roman" w:hAnsi="Times New Roman" w:cs="Times New Roman"/>
          <w:sz w:val="24"/>
          <w:szCs w:val="24"/>
        </w:rPr>
        <w:t>Reference Books</w:t>
      </w:r>
    </w:p>
    <w:p w14:paraId="5B2D228B" w14:textId="77777777" w:rsidR="002108E8" w:rsidRPr="002108E8" w:rsidRDefault="002108E8" w:rsidP="00C43248">
      <w:pPr>
        <w:pStyle w:val="ListParagraph"/>
        <w:numPr>
          <w:ilvl w:val="0"/>
          <w:numId w:val="146"/>
        </w:numPr>
        <w:rPr>
          <w:rFonts w:ascii="Times New Roman" w:hAnsi="Times New Roman" w:cs="Times New Roman"/>
          <w:sz w:val="24"/>
          <w:szCs w:val="24"/>
        </w:rPr>
      </w:pPr>
      <w:r w:rsidRPr="002108E8">
        <w:rPr>
          <w:rFonts w:ascii="Times New Roman" w:hAnsi="Times New Roman" w:cs="Times New Roman"/>
          <w:sz w:val="24"/>
          <w:szCs w:val="24"/>
        </w:rPr>
        <w:t>Introduction to Quality Engineering, Taguchi, G., Asian Productivity Organisation,</w:t>
      </w:r>
    </w:p>
    <w:p w14:paraId="6D930C3B" w14:textId="77777777" w:rsidR="002108E8" w:rsidRPr="002108E8" w:rsidRDefault="002108E8" w:rsidP="002108E8">
      <w:pPr>
        <w:pStyle w:val="ListParagraph"/>
        <w:rPr>
          <w:rFonts w:ascii="Times New Roman" w:hAnsi="Times New Roman" w:cs="Times New Roman"/>
          <w:sz w:val="24"/>
          <w:szCs w:val="24"/>
        </w:rPr>
      </w:pPr>
      <w:r w:rsidRPr="002108E8">
        <w:rPr>
          <w:rFonts w:ascii="Times New Roman" w:hAnsi="Times New Roman" w:cs="Times New Roman"/>
          <w:sz w:val="24"/>
          <w:szCs w:val="24"/>
        </w:rPr>
        <w:t>UNIPUB, White Plains, New York.</w:t>
      </w:r>
    </w:p>
    <w:p w14:paraId="3D491631" w14:textId="77777777" w:rsidR="002108E8" w:rsidRPr="002108E8" w:rsidRDefault="002108E8" w:rsidP="00C43248">
      <w:pPr>
        <w:pStyle w:val="ListParagraph"/>
        <w:numPr>
          <w:ilvl w:val="0"/>
          <w:numId w:val="146"/>
        </w:numPr>
        <w:rPr>
          <w:rFonts w:ascii="Times New Roman" w:hAnsi="Times New Roman" w:cs="Times New Roman"/>
          <w:sz w:val="24"/>
          <w:szCs w:val="24"/>
        </w:rPr>
      </w:pPr>
      <w:r w:rsidRPr="002108E8">
        <w:rPr>
          <w:rFonts w:ascii="Times New Roman" w:hAnsi="Times New Roman" w:cs="Times New Roman"/>
          <w:sz w:val="24"/>
          <w:szCs w:val="24"/>
        </w:rPr>
        <w:t xml:space="preserve">Statistical Methods for Engineering and Sciences, </w:t>
      </w:r>
      <w:proofErr w:type="spellStart"/>
      <w:r w:rsidRPr="002108E8">
        <w:rPr>
          <w:rFonts w:ascii="Times New Roman" w:hAnsi="Times New Roman" w:cs="Times New Roman"/>
          <w:sz w:val="24"/>
          <w:szCs w:val="24"/>
        </w:rPr>
        <w:t>Taneja</w:t>
      </w:r>
      <w:proofErr w:type="spellEnd"/>
      <w:r w:rsidRPr="002108E8">
        <w:rPr>
          <w:rFonts w:ascii="Times New Roman" w:hAnsi="Times New Roman" w:cs="Times New Roman"/>
          <w:sz w:val="24"/>
          <w:szCs w:val="24"/>
        </w:rPr>
        <w:t xml:space="preserve"> HC, IK International Publishing</w:t>
      </w:r>
    </w:p>
    <w:p w14:paraId="37E518DD" w14:textId="77777777" w:rsidR="002108E8" w:rsidRPr="002108E8" w:rsidRDefault="002108E8" w:rsidP="002108E8">
      <w:pPr>
        <w:pStyle w:val="ListParagraph"/>
        <w:rPr>
          <w:rFonts w:ascii="Times New Roman" w:hAnsi="Times New Roman" w:cs="Times New Roman"/>
          <w:sz w:val="24"/>
          <w:szCs w:val="24"/>
        </w:rPr>
      </w:pPr>
      <w:r w:rsidRPr="002108E8">
        <w:rPr>
          <w:rFonts w:ascii="Times New Roman" w:hAnsi="Times New Roman" w:cs="Times New Roman"/>
          <w:sz w:val="24"/>
          <w:szCs w:val="24"/>
        </w:rPr>
        <w:t>house Pvt Ltd.</w:t>
      </w:r>
    </w:p>
    <w:p w14:paraId="6AF79F90" w14:textId="77777777" w:rsidR="002108E8" w:rsidRPr="002108E8" w:rsidRDefault="002108E8" w:rsidP="00C43248">
      <w:pPr>
        <w:pStyle w:val="ListParagraph"/>
        <w:numPr>
          <w:ilvl w:val="0"/>
          <w:numId w:val="146"/>
        </w:numPr>
        <w:rPr>
          <w:rFonts w:ascii="Times New Roman" w:hAnsi="Times New Roman" w:cs="Times New Roman"/>
          <w:sz w:val="24"/>
          <w:szCs w:val="24"/>
        </w:rPr>
      </w:pPr>
      <w:r w:rsidRPr="002108E8">
        <w:rPr>
          <w:rFonts w:ascii="Times New Roman" w:hAnsi="Times New Roman" w:cs="Times New Roman"/>
          <w:sz w:val="24"/>
          <w:szCs w:val="24"/>
        </w:rPr>
        <w:t>Statistical Analysis for Engineers and Scientists, J. Wesley Barnes, McGraw Hill Inc.</w:t>
      </w:r>
    </w:p>
    <w:p w14:paraId="38B149E1" w14:textId="0B6753FE" w:rsidR="002108E8" w:rsidRDefault="002108E8" w:rsidP="002108E8">
      <w:pPr>
        <w:rPr>
          <w:rFonts w:ascii="Times New Roman" w:hAnsi="Times New Roman" w:cs="Times New Roman"/>
          <w:sz w:val="24"/>
          <w:szCs w:val="24"/>
        </w:rPr>
      </w:pP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8"/>
        <w:gridCol w:w="608"/>
        <w:gridCol w:w="608"/>
        <w:gridCol w:w="608"/>
        <w:gridCol w:w="608"/>
        <w:gridCol w:w="608"/>
        <w:gridCol w:w="608"/>
        <w:gridCol w:w="648"/>
        <w:gridCol w:w="608"/>
        <w:gridCol w:w="608"/>
        <w:gridCol w:w="718"/>
        <w:gridCol w:w="718"/>
        <w:gridCol w:w="730"/>
        <w:gridCol w:w="730"/>
        <w:gridCol w:w="730"/>
      </w:tblGrid>
      <w:tr w:rsidR="00627873" w:rsidRPr="00CC39FC" w14:paraId="34F164EE"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5CE4D60D"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51F48684"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2CD94EF8"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27B751D8"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3ECB8577"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20CBF056"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4ACFDF5E"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PO6</w:t>
            </w:r>
          </w:p>
        </w:tc>
        <w:tc>
          <w:tcPr>
            <w:tcW w:w="648" w:type="dxa"/>
            <w:tcBorders>
              <w:top w:val="single" w:sz="4" w:space="0" w:color="auto"/>
              <w:left w:val="single" w:sz="4" w:space="0" w:color="auto"/>
              <w:bottom w:val="single" w:sz="4" w:space="0" w:color="auto"/>
              <w:right w:val="single" w:sz="4" w:space="0" w:color="auto"/>
            </w:tcBorders>
            <w:hideMark/>
          </w:tcPr>
          <w:p w14:paraId="23B907F8"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0C738160"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4636EFE7"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449E5B51"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A220992"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56D5E308"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66737E33"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77BD51A0"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PSO3</w:t>
            </w:r>
          </w:p>
        </w:tc>
      </w:tr>
      <w:tr w:rsidR="00627873" w:rsidRPr="00CC39FC" w14:paraId="3FFFE4FF"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2BB9D767"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13895533" w14:textId="77777777" w:rsidR="00627873" w:rsidRPr="00CC39FC" w:rsidRDefault="00627873" w:rsidP="009E419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69643A5"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1DADDAAC"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1AAC822"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FCC9D69"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7BFB5E9"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40B293B8"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1DD9DF26"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A527E75" w14:textId="77777777" w:rsidR="00627873" w:rsidRPr="00CC39FC" w:rsidRDefault="00627873" w:rsidP="009E419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9CA3D8C"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EA8050B"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ED64106"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C896EB5"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F68BBF8" w14:textId="77777777" w:rsidR="00627873" w:rsidRPr="00CC39FC" w:rsidRDefault="00627873" w:rsidP="009E4191">
            <w:pPr>
              <w:pStyle w:val="TableParagraph"/>
              <w:spacing w:line="233" w:lineRule="exact"/>
              <w:ind w:left="81"/>
              <w:jc w:val="center"/>
              <w:rPr>
                <w:sz w:val="24"/>
                <w:szCs w:val="24"/>
              </w:rPr>
            </w:pPr>
            <w:r w:rsidRPr="00CC39FC">
              <w:rPr>
                <w:sz w:val="24"/>
                <w:szCs w:val="24"/>
              </w:rPr>
              <w:t>2</w:t>
            </w:r>
          </w:p>
        </w:tc>
      </w:tr>
      <w:tr w:rsidR="00627873" w:rsidRPr="00CC39FC" w14:paraId="29DF160E"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5700E48D"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584CCDDD" w14:textId="77777777" w:rsidR="00627873" w:rsidRPr="00CC39FC" w:rsidRDefault="00627873" w:rsidP="009E419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5826C8E"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478B5230"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6DCC3AB"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E4B54DC"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B033850"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55943E56"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3284AF3"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BD020B9" w14:textId="77777777" w:rsidR="00627873" w:rsidRPr="00CC39FC" w:rsidRDefault="00627873" w:rsidP="009E419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6A8427E1"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6AFAD84C"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3448DB97"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A1CEC9F"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2AE7583" w14:textId="77777777" w:rsidR="00627873" w:rsidRPr="00CC39FC" w:rsidRDefault="00627873" w:rsidP="009E4191">
            <w:pPr>
              <w:pStyle w:val="TableParagraph"/>
              <w:spacing w:line="231" w:lineRule="exact"/>
              <w:ind w:left="81"/>
              <w:jc w:val="center"/>
              <w:rPr>
                <w:sz w:val="24"/>
                <w:szCs w:val="24"/>
              </w:rPr>
            </w:pPr>
            <w:r w:rsidRPr="00CC39FC">
              <w:rPr>
                <w:sz w:val="24"/>
                <w:szCs w:val="24"/>
              </w:rPr>
              <w:t>2</w:t>
            </w:r>
          </w:p>
        </w:tc>
      </w:tr>
      <w:tr w:rsidR="00627873" w:rsidRPr="00CC39FC" w14:paraId="26BF8A5A"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6E5DED7A"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246C4BB8" w14:textId="77777777" w:rsidR="00627873" w:rsidRPr="00CC39FC" w:rsidRDefault="00627873" w:rsidP="009E4191">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9A1A8FC"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9DCAEE6"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22EA837"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2F806CA" w14:textId="77777777" w:rsidR="00627873" w:rsidRPr="00CC39FC" w:rsidRDefault="00627873" w:rsidP="009E4191">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0297828"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41F36B46"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26746FB"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F1AC9E6" w14:textId="77777777" w:rsidR="00627873" w:rsidRPr="00CC39FC" w:rsidRDefault="00627873" w:rsidP="009E4191">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01C057AC" w14:textId="77777777" w:rsidR="00627873" w:rsidRPr="00CC39FC" w:rsidRDefault="00627873" w:rsidP="009E4191">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AF0102A" w14:textId="77777777" w:rsidR="00627873" w:rsidRPr="00CC39FC" w:rsidRDefault="00627873" w:rsidP="009E4191">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6A8FB51" w14:textId="77777777" w:rsidR="00627873" w:rsidRPr="00CC39FC" w:rsidRDefault="00627873" w:rsidP="009E4191">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BBE3E06" w14:textId="77777777" w:rsidR="00627873" w:rsidRPr="00CC39FC" w:rsidRDefault="00627873" w:rsidP="009E4191">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C5E3FB9" w14:textId="77777777" w:rsidR="00627873" w:rsidRPr="00CC39FC" w:rsidRDefault="00627873" w:rsidP="009E4191">
            <w:pPr>
              <w:pStyle w:val="TableParagraph"/>
              <w:spacing w:line="233" w:lineRule="exact"/>
              <w:ind w:left="81"/>
              <w:jc w:val="center"/>
              <w:rPr>
                <w:sz w:val="24"/>
                <w:szCs w:val="24"/>
              </w:rPr>
            </w:pPr>
            <w:r w:rsidRPr="00CC39FC">
              <w:rPr>
                <w:sz w:val="24"/>
                <w:szCs w:val="24"/>
              </w:rPr>
              <w:t>2</w:t>
            </w:r>
          </w:p>
        </w:tc>
      </w:tr>
      <w:tr w:rsidR="00627873" w:rsidRPr="00CC39FC" w14:paraId="3C54AACD" w14:textId="77777777" w:rsidTr="009E4191">
        <w:tc>
          <w:tcPr>
            <w:tcW w:w="708" w:type="dxa"/>
            <w:tcBorders>
              <w:top w:val="single" w:sz="4" w:space="0" w:color="auto"/>
              <w:left w:val="single" w:sz="4" w:space="0" w:color="auto"/>
              <w:bottom w:val="single" w:sz="4" w:space="0" w:color="auto"/>
              <w:right w:val="single" w:sz="4" w:space="0" w:color="auto"/>
            </w:tcBorders>
            <w:hideMark/>
          </w:tcPr>
          <w:p w14:paraId="1D2B78FD" w14:textId="77777777" w:rsidR="00627873" w:rsidRPr="00CC39FC" w:rsidRDefault="00627873" w:rsidP="009E4191">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27CD30AB" w14:textId="77777777" w:rsidR="00627873" w:rsidRPr="00CC39FC" w:rsidRDefault="00627873" w:rsidP="009E4191">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05D0D0CA"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6E67F7E"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3B5E1C2"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3A2B947" w14:textId="77777777" w:rsidR="00627873" w:rsidRPr="00CC39FC" w:rsidRDefault="00627873" w:rsidP="009E4191">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4AA9E8E"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2091652F"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04E38D60"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8B3526D" w14:textId="77777777" w:rsidR="00627873" w:rsidRPr="00CC39FC" w:rsidRDefault="00627873" w:rsidP="009E4191">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026DDC12" w14:textId="77777777" w:rsidR="00627873" w:rsidRPr="00CC39FC" w:rsidRDefault="00627873" w:rsidP="009E4191">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BA0420E" w14:textId="77777777" w:rsidR="00627873" w:rsidRPr="00CC39FC" w:rsidRDefault="00627873" w:rsidP="009E4191">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5E12F0AC" w14:textId="77777777" w:rsidR="00627873" w:rsidRPr="00CC39FC" w:rsidRDefault="00627873" w:rsidP="009E4191">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7A7E24F" w14:textId="77777777" w:rsidR="00627873" w:rsidRPr="00CC39FC" w:rsidRDefault="00627873" w:rsidP="009E4191">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EA1B2CA" w14:textId="77777777" w:rsidR="00627873" w:rsidRPr="00CC39FC" w:rsidRDefault="00627873" w:rsidP="009E4191">
            <w:pPr>
              <w:pStyle w:val="TableParagraph"/>
              <w:spacing w:line="231" w:lineRule="exact"/>
              <w:ind w:left="81"/>
              <w:jc w:val="center"/>
              <w:rPr>
                <w:sz w:val="24"/>
                <w:szCs w:val="24"/>
              </w:rPr>
            </w:pPr>
            <w:r w:rsidRPr="00CC39FC">
              <w:rPr>
                <w:sz w:val="24"/>
                <w:szCs w:val="24"/>
              </w:rPr>
              <w:t>2</w:t>
            </w:r>
          </w:p>
        </w:tc>
      </w:tr>
    </w:tbl>
    <w:p w14:paraId="160DDFAA" w14:textId="2D4A2C90" w:rsidR="005B3C23" w:rsidRDefault="005B3C23" w:rsidP="002108E8">
      <w:pPr>
        <w:rPr>
          <w:rFonts w:ascii="Times New Roman" w:hAnsi="Times New Roman" w:cs="Times New Roman"/>
          <w:sz w:val="24"/>
          <w:szCs w:val="24"/>
        </w:rPr>
      </w:pPr>
    </w:p>
    <w:p w14:paraId="119C65CF" w14:textId="2E70C278" w:rsidR="005B3C23" w:rsidRDefault="005B3C23" w:rsidP="002108E8">
      <w:pPr>
        <w:rPr>
          <w:rFonts w:ascii="Times New Roman" w:hAnsi="Times New Roman" w:cs="Times New Roman"/>
          <w:sz w:val="24"/>
          <w:szCs w:val="24"/>
        </w:rPr>
      </w:pPr>
    </w:p>
    <w:p w14:paraId="7500E6F0" w14:textId="77777777" w:rsidR="00375B4F" w:rsidRDefault="00375B4F" w:rsidP="00375B4F">
      <w:pPr>
        <w:pStyle w:val="subjettitle"/>
        <w:ind w:left="0"/>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375B4F" w:rsidRPr="00155AB1" w14:paraId="5EBC658F" w14:textId="77777777" w:rsidTr="009E4191">
        <w:trPr>
          <w:trHeight w:val="375"/>
        </w:trPr>
        <w:tc>
          <w:tcPr>
            <w:tcW w:w="9627" w:type="dxa"/>
            <w:gridSpan w:val="4"/>
          </w:tcPr>
          <w:p w14:paraId="3EA86F23" w14:textId="77777777" w:rsidR="00375B4F" w:rsidRPr="00155AB1" w:rsidRDefault="00375B4F" w:rsidP="009E4191">
            <w:pPr>
              <w:jc w:val="both"/>
              <w:rPr>
                <w:rFonts w:ascii="Times New Roman" w:hAnsi="Times New Roman" w:cs="Times New Roman"/>
                <w:b/>
                <w:sz w:val="24"/>
                <w:szCs w:val="24"/>
              </w:rPr>
            </w:pPr>
            <w:r w:rsidRPr="00674F2B">
              <w:rPr>
                <w:rFonts w:ascii="Times New Roman" w:hAnsi="Times New Roman" w:cs="Times New Roman"/>
                <w:b/>
                <w:sz w:val="32"/>
                <w:szCs w:val="32"/>
              </w:rPr>
              <w:t xml:space="preserve">Introduction to Robotics </w:t>
            </w:r>
          </w:p>
        </w:tc>
      </w:tr>
      <w:tr w:rsidR="00375B4F" w:rsidRPr="00155AB1" w14:paraId="679D50D7" w14:textId="77777777" w:rsidTr="009E4191">
        <w:trPr>
          <w:trHeight w:val="271"/>
        </w:trPr>
        <w:tc>
          <w:tcPr>
            <w:tcW w:w="2408" w:type="dxa"/>
          </w:tcPr>
          <w:p w14:paraId="7C91029A"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21DBE1C"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A13353B"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DEDD1FB"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375B4F" w:rsidRPr="00155AB1" w14:paraId="7B570E82" w14:textId="77777777" w:rsidTr="009E4191">
        <w:trPr>
          <w:trHeight w:val="271"/>
        </w:trPr>
        <w:tc>
          <w:tcPr>
            <w:tcW w:w="2408" w:type="dxa"/>
          </w:tcPr>
          <w:p w14:paraId="19332CF6"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5B509F93" w14:textId="77777777" w:rsidR="00375B4F" w:rsidRPr="00155AB1" w:rsidRDefault="00375B4F" w:rsidP="009E4191">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3F06ABCF" w14:textId="77777777" w:rsidR="00375B4F" w:rsidRPr="00155AB1" w:rsidRDefault="00375B4F" w:rsidP="009E419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7DFA0321" w14:textId="77777777" w:rsidR="00375B4F" w:rsidRPr="00155AB1" w:rsidRDefault="00375B4F" w:rsidP="009E4191">
            <w:pPr>
              <w:jc w:val="both"/>
              <w:rPr>
                <w:rFonts w:ascii="Times New Roman" w:hAnsi="Times New Roman" w:cs="Times New Roman"/>
                <w:sz w:val="24"/>
                <w:szCs w:val="24"/>
              </w:rPr>
            </w:pPr>
            <w:r w:rsidRPr="00351520">
              <w:rPr>
                <w:rFonts w:ascii="Times New Roman" w:hAnsi="Times New Roman" w:cs="Times New Roman"/>
                <w:sz w:val="24"/>
                <w:szCs w:val="24"/>
              </w:rPr>
              <w:t>MS2121</w:t>
            </w:r>
          </w:p>
        </w:tc>
      </w:tr>
    </w:tbl>
    <w:p w14:paraId="55D48570" w14:textId="77777777" w:rsidR="00375B4F" w:rsidRPr="000A1467" w:rsidRDefault="00375B4F" w:rsidP="00375B4F">
      <w:pPr>
        <w:autoSpaceDE w:val="0"/>
        <w:autoSpaceDN w:val="0"/>
        <w:adjustRightInd w:val="0"/>
        <w:spacing w:after="0" w:line="240" w:lineRule="auto"/>
        <w:jc w:val="both"/>
        <w:rPr>
          <w:rFonts w:ascii="Times New Roman" w:hAnsi="Times New Roman" w:cs="Times New Roman"/>
          <w:bCs/>
          <w:sz w:val="24"/>
          <w:szCs w:val="24"/>
        </w:rPr>
      </w:pPr>
      <w:r w:rsidRPr="000A1467">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0A1467">
        <w:rPr>
          <w:rFonts w:ascii="Times New Roman" w:hAnsi="Times New Roman" w:cs="Times New Roman"/>
          <w:bCs/>
          <w:sz w:val="24"/>
          <w:szCs w:val="24"/>
        </w:rPr>
        <w:t>Basic understanding of physics, mathematics (geometry and vectors), and fundamentals of mechanics is required.</w:t>
      </w:r>
    </w:p>
    <w:p w14:paraId="55100F66" w14:textId="77777777" w:rsidR="00375B4F" w:rsidRDefault="00375B4F" w:rsidP="00375B4F">
      <w:pPr>
        <w:autoSpaceDE w:val="0"/>
        <w:autoSpaceDN w:val="0"/>
        <w:adjustRightInd w:val="0"/>
        <w:spacing w:after="0" w:line="240" w:lineRule="auto"/>
        <w:jc w:val="both"/>
        <w:rPr>
          <w:rFonts w:ascii="Times New Roman" w:hAnsi="Times New Roman" w:cs="Times New Roman"/>
          <w:b/>
          <w:sz w:val="28"/>
        </w:rPr>
      </w:pPr>
    </w:p>
    <w:p w14:paraId="642BA39B" w14:textId="77777777" w:rsidR="00375B4F" w:rsidRDefault="00375B4F" w:rsidP="00375B4F">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Objectives :</w:t>
      </w:r>
    </w:p>
    <w:p w14:paraId="79304C32" w14:textId="77777777" w:rsidR="00375B4F" w:rsidRDefault="00375B4F" w:rsidP="00C43248">
      <w:pPr>
        <w:pStyle w:val="ListParagraph"/>
        <w:numPr>
          <w:ilvl w:val="3"/>
          <w:numId w:val="119"/>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Introduce the fundamentals, components, classifications, and societal impacts of robotics.</w:t>
      </w:r>
    </w:p>
    <w:p w14:paraId="4CE800AA" w14:textId="77777777" w:rsidR="00375B4F" w:rsidRDefault="00375B4F" w:rsidP="00C43248">
      <w:pPr>
        <w:pStyle w:val="ListParagraph"/>
        <w:numPr>
          <w:ilvl w:val="3"/>
          <w:numId w:val="119"/>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Explain robot anatomy, configurations, degrees of freedom, and basic kinematics.</w:t>
      </w:r>
    </w:p>
    <w:p w14:paraId="7B6E662D" w14:textId="77777777" w:rsidR="00375B4F" w:rsidRDefault="00375B4F" w:rsidP="00C43248">
      <w:pPr>
        <w:pStyle w:val="ListParagraph"/>
        <w:numPr>
          <w:ilvl w:val="3"/>
          <w:numId w:val="119"/>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Describe robot drive systems, end effectors, and control methods used in robotics.</w:t>
      </w:r>
    </w:p>
    <w:p w14:paraId="5552C62E" w14:textId="77777777" w:rsidR="00375B4F" w:rsidRPr="00310D4D" w:rsidRDefault="00375B4F" w:rsidP="00C43248">
      <w:pPr>
        <w:pStyle w:val="ListParagraph"/>
        <w:numPr>
          <w:ilvl w:val="3"/>
          <w:numId w:val="119"/>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Illustrate various robotic applications in industries, healthcare, agriculture, and unmanned systems.</w:t>
      </w:r>
    </w:p>
    <w:p w14:paraId="6389BA09" w14:textId="77777777" w:rsidR="00375B4F" w:rsidRPr="00D0754C" w:rsidRDefault="00375B4F" w:rsidP="00375B4F">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Outcome :</w:t>
      </w:r>
    </w:p>
    <w:p w14:paraId="35B2D79E" w14:textId="77777777" w:rsidR="00375B4F" w:rsidRPr="00D0754C" w:rsidRDefault="00375B4F" w:rsidP="00375B4F">
      <w:pPr>
        <w:spacing w:line="240" w:lineRule="auto"/>
        <w:rPr>
          <w:rFonts w:ascii="Times New Roman" w:hAnsi="Times New Roman" w:cs="Times New Roman"/>
          <w:bCs/>
          <w:iCs/>
          <w:sz w:val="24"/>
          <w:szCs w:val="24"/>
        </w:rPr>
      </w:pPr>
      <w:r w:rsidRPr="00D0754C">
        <w:rPr>
          <w:rStyle w:val="fontstyle01"/>
        </w:rPr>
        <w:t>CO1:</w:t>
      </w:r>
      <w:r w:rsidRPr="00D0754C">
        <w:rPr>
          <w:rStyle w:val="fontstyle01"/>
          <w:b w:val="0"/>
        </w:rPr>
        <w:t xml:space="preserve"> </w:t>
      </w:r>
      <w:r w:rsidRPr="00D0754C">
        <w:rPr>
          <w:rFonts w:ascii="Times New Roman" w:hAnsi="Times New Roman" w:cs="Times New Roman"/>
          <w:bCs/>
          <w:iCs/>
          <w:sz w:val="24"/>
          <w:szCs w:val="24"/>
        </w:rPr>
        <w:t>Understand the significance, social impact and future prospects of robotics and automation</w:t>
      </w:r>
      <w:r>
        <w:rPr>
          <w:rFonts w:ascii="Times New Roman" w:hAnsi="Times New Roman" w:cs="Times New Roman"/>
          <w:bCs/>
          <w:iCs/>
          <w:sz w:val="24"/>
          <w:szCs w:val="24"/>
        </w:rPr>
        <w:t xml:space="preserve"> </w:t>
      </w:r>
      <w:r w:rsidRPr="00D0754C">
        <w:rPr>
          <w:rFonts w:ascii="Times New Roman" w:hAnsi="Times New Roman" w:cs="Times New Roman"/>
          <w:bCs/>
          <w:iCs/>
          <w:sz w:val="24"/>
          <w:szCs w:val="24"/>
        </w:rPr>
        <w:t>in</w:t>
      </w:r>
    </w:p>
    <w:p w14:paraId="290694E7" w14:textId="77777777" w:rsidR="00375B4F" w:rsidRPr="00D0754C" w:rsidRDefault="00375B4F" w:rsidP="00375B4F">
      <w:pPr>
        <w:spacing w:line="240" w:lineRule="auto"/>
        <w:rPr>
          <w:rFonts w:ascii="Times New Roman" w:hAnsi="Times New Roman" w:cs="Times New Roman"/>
          <w:bCs/>
          <w:iCs/>
          <w:sz w:val="24"/>
          <w:szCs w:val="24"/>
        </w:rPr>
      </w:pPr>
      <w:r w:rsidRPr="00D0754C">
        <w:rPr>
          <w:rFonts w:ascii="Times New Roman" w:hAnsi="Times New Roman" w:cs="Times New Roman"/>
          <w:bCs/>
          <w:iCs/>
          <w:sz w:val="24"/>
          <w:szCs w:val="24"/>
        </w:rPr>
        <w:t>various engineering applications.</w:t>
      </w:r>
    </w:p>
    <w:p w14:paraId="7C8B26D9" w14:textId="77777777" w:rsidR="00375B4F" w:rsidRPr="00D0754C" w:rsidRDefault="00375B4F" w:rsidP="00375B4F">
      <w:pPr>
        <w:spacing w:line="240" w:lineRule="auto"/>
        <w:rPr>
          <w:rStyle w:val="fontstyle01"/>
          <w:b w:val="0"/>
        </w:rPr>
      </w:pPr>
      <w:r w:rsidRPr="00D0754C">
        <w:rPr>
          <w:rStyle w:val="fontstyle01"/>
        </w:rPr>
        <w:t>CO2:</w:t>
      </w:r>
      <w:r w:rsidRPr="00D0754C">
        <w:rPr>
          <w:rStyle w:val="fontstyle01"/>
          <w:b w:val="0"/>
        </w:rPr>
        <w:t xml:space="preserve"> </w:t>
      </w:r>
      <w:r w:rsidRPr="00D0754C">
        <w:rPr>
          <w:rFonts w:ascii="Times New Roman" w:hAnsi="Times New Roman" w:cs="Times New Roman"/>
          <w:iCs/>
          <w:sz w:val="24"/>
          <w:szCs w:val="24"/>
        </w:rPr>
        <w:t>Identify and describe the components and anatomy of robotic system</w:t>
      </w:r>
      <w:r w:rsidRPr="00D0754C">
        <w:rPr>
          <w:rStyle w:val="fontstyle01"/>
          <w:b w:val="0"/>
        </w:rPr>
        <w:t>.</w:t>
      </w:r>
    </w:p>
    <w:p w14:paraId="015E573C" w14:textId="77777777" w:rsidR="00375B4F" w:rsidRPr="00D0754C" w:rsidRDefault="00375B4F" w:rsidP="00375B4F">
      <w:pPr>
        <w:spacing w:line="240" w:lineRule="auto"/>
        <w:rPr>
          <w:rStyle w:val="fontstyle01"/>
          <w:b w:val="0"/>
        </w:rPr>
      </w:pPr>
      <w:r w:rsidRPr="00D0754C">
        <w:rPr>
          <w:rStyle w:val="fontstyle01"/>
        </w:rPr>
        <w:t>CO3:</w:t>
      </w:r>
      <w:r w:rsidRPr="00D0754C">
        <w:rPr>
          <w:rStyle w:val="fontstyle01"/>
          <w:b w:val="0"/>
        </w:rPr>
        <w:t xml:space="preserve"> </w:t>
      </w:r>
      <w:r w:rsidRPr="00D0754C">
        <w:rPr>
          <w:rStyle w:val="fontstyle01"/>
          <w:b w:val="0"/>
          <w:sz w:val="24"/>
          <w:szCs w:val="24"/>
        </w:rPr>
        <w:t xml:space="preserve">Know about various path planning techniques and </w:t>
      </w:r>
      <w:proofErr w:type="spellStart"/>
      <w:r w:rsidRPr="00D0754C">
        <w:rPr>
          <w:rStyle w:val="fontstyle01"/>
          <w:b w:val="0"/>
          <w:sz w:val="24"/>
          <w:szCs w:val="24"/>
        </w:rPr>
        <w:t>analyze</w:t>
      </w:r>
      <w:proofErr w:type="spellEnd"/>
      <w:r w:rsidRPr="00D0754C">
        <w:rPr>
          <w:rStyle w:val="fontstyle01"/>
          <w:b w:val="0"/>
          <w:sz w:val="24"/>
          <w:szCs w:val="24"/>
        </w:rPr>
        <w:t xml:space="preserve"> different motions of robotics</w:t>
      </w:r>
      <w:r>
        <w:rPr>
          <w:rStyle w:val="fontstyle01"/>
          <w:b w:val="0"/>
          <w:sz w:val="24"/>
          <w:szCs w:val="24"/>
        </w:rPr>
        <w:t xml:space="preserve"> </w:t>
      </w:r>
      <w:r w:rsidRPr="00D0754C">
        <w:rPr>
          <w:rStyle w:val="fontstyle01"/>
          <w:b w:val="0"/>
          <w:sz w:val="24"/>
          <w:szCs w:val="24"/>
        </w:rPr>
        <w:t>system</w:t>
      </w:r>
    </w:p>
    <w:p w14:paraId="1B454AC7" w14:textId="77777777" w:rsidR="00375B4F" w:rsidRDefault="00375B4F" w:rsidP="00375B4F">
      <w:pPr>
        <w:spacing w:line="240" w:lineRule="auto"/>
        <w:rPr>
          <w:rFonts w:ascii="TimesNewRomanPS-BoldMT" w:hAnsi="TimesNewRomanPS-BoldMT"/>
          <w:bCs/>
          <w:color w:val="000000"/>
          <w:sz w:val="24"/>
          <w:szCs w:val="24"/>
        </w:rPr>
      </w:pPr>
      <w:r w:rsidRPr="00D0754C">
        <w:rPr>
          <w:rStyle w:val="fontstyle01"/>
        </w:rPr>
        <w:t>CO4:</w:t>
      </w:r>
      <w:r w:rsidRPr="00D0754C">
        <w:rPr>
          <w:rStyle w:val="fontstyle01"/>
          <w:b w:val="0"/>
        </w:rPr>
        <w:t xml:space="preserve"> </w:t>
      </w:r>
      <w:r w:rsidRPr="00D0754C">
        <w:rPr>
          <w:rStyle w:val="fontstyle01"/>
          <w:b w:val="0"/>
          <w:sz w:val="24"/>
          <w:szCs w:val="24"/>
        </w:rPr>
        <w:t>Use the suitable drives and end-effectors for a given robotics application</w:t>
      </w:r>
    </w:p>
    <w:p w14:paraId="4C526DB0" w14:textId="77777777" w:rsidR="00375B4F" w:rsidRPr="00E94444" w:rsidRDefault="00375B4F" w:rsidP="00375B4F">
      <w:pPr>
        <w:spacing w:line="240" w:lineRule="auto"/>
        <w:rPr>
          <w:rFonts w:ascii="TimesNewRomanPS-BoldMT" w:hAnsi="TimesNewRomanPS-BoldMT"/>
          <w:bCs/>
          <w:color w:val="000000"/>
          <w:sz w:val="24"/>
          <w:szCs w:val="24"/>
        </w:rPr>
      </w:pPr>
    </w:p>
    <w:p w14:paraId="1146E387" w14:textId="77777777" w:rsidR="00375B4F" w:rsidRPr="00D0754C" w:rsidRDefault="00375B4F" w:rsidP="00375B4F">
      <w:r w:rsidRPr="000A1467">
        <w:rPr>
          <w:rFonts w:ascii="Times New Roman" w:hAnsi="Times New Roman" w:cs="Times New Roman"/>
          <w:b/>
          <w:sz w:val="24"/>
          <w:szCs w:val="24"/>
        </w:rPr>
        <w:t>Module 1:</w:t>
      </w:r>
      <w:r w:rsidRPr="00D0754C">
        <w:rPr>
          <w:b/>
          <w:sz w:val="24"/>
          <w:szCs w:val="24"/>
        </w:rPr>
        <w:t xml:space="preserve">    </w:t>
      </w:r>
      <w:r w:rsidRPr="00D0754C">
        <w:rPr>
          <w:rFonts w:ascii="Arial" w:hAnsi="Arial" w:cs="Arial"/>
          <w:sz w:val="24"/>
          <w:szCs w:val="24"/>
        </w:rPr>
        <w:t>Introduction To Robotics</w:t>
      </w:r>
      <w:r w:rsidRPr="00D0754C">
        <w:rPr>
          <w:b/>
          <w:sz w:val="24"/>
          <w:szCs w:val="24"/>
        </w:rPr>
        <w:t xml:space="preserve">                                                                                       </w:t>
      </w:r>
      <w:r w:rsidRPr="00C52FCD">
        <w:rPr>
          <w:rFonts w:ascii="Times New Roman" w:hAnsi="Times New Roman" w:cs="Times New Roman"/>
          <w:b/>
          <w:sz w:val="24"/>
          <w:szCs w:val="24"/>
        </w:rPr>
        <w:t xml:space="preserve"> (</w:t>
      </w:r>
      <w:r w:rsidRPr="00D0754C">
        <w:rPr>
          <w:b/>
          <w:sz w:val="24"/>
          <w:szCs w:val="24"/>
        </w:rPr>
        <w:t xml:space="preserve"> </w:t>
      </w:r>
      <w:r w:rsidRPr="00C52FCD">
        <w:rPr>
          <w:rFonts w:ascii="Times New Roman" w:hAnsi="Times New Roman" w:cs="Times New Roman"/>
          <w:b/>
          <w:sz w:val="24"/>
          <w:szCs w:val="24"/>
        </w:rPr>
        <w:t>8 Hours</w:t>
      </w:r>
      <w:r>
        <w:rPr>
          <w:rFonts w:ascii="Times New Roman" w:hAnsi="Times New Roman" w:cs="Times New Roman"/>
          <w:b/>
          <w:sz w:val="24"/>
          <w:szCs w:val="24"/>
        </w:rPr>
        <w:t>)</w:t>
      </w:r>
    </w:p>
    <w:p w14:paraId="67936119" w14:textId="77777777" w:rsidR="00375B4F" w:rsidRDefault="00375B4F" w:rsidP="00375B4F">
      <w:r w:rsidRPr="00D0754C">
        <w:rPr>
          <w:rFonts w:ascii="Times New Roman" w:hAnsi="Times New Roman" w:cs="Times New Roman"/>
          <w:sz w:val="24"/>
          <w:szCs w:val="24"/>
        </w:rPr>
        <w:t>Introduction to Robotics and Automation, laws of robot, brief history of robotics, basic components of robot, robot specifications, classification of robots, human system and robotics, safety measures in robotics, social impact, Robotics market and the future prospects, advantages and disadvantages of robots.</w:t>
      </w:r>
      <w:r>
        <w:t xml:space="preserve"> </w:t>
      </w:r>
      <w:r>
        <w:tab/>
      </w:r>
      <w:r>
        <w:tab/>
      </w:r>
      <w:r>
        <w:tab/>
      </w:r>
      <w:r>
        <w:tab/>
      </w:r>
      <w:r>
        <w:tab/>
      </w:r>
      <w:r>
        <w:tab/>
      </w:r>
    </w:p>
    <w:p w14:paraId="1C00D89F" w14:textId="77777777" w:rsidR="00375B4F" w:rsidRPr="00D0754C" w:rsidRDefault="00375B4F" w:rsidP="00375B4F">
      <w:pPr>
        <w:rPr>
          <w:b/>
        </w:rPr>
      </w:pPr>
      <w:r w:rsidRPr="000A1467">
        <w:rPr>
          <w:rFonts w:ascii="Times New Roman" w:hAnsi="Times New Roman" w:cs="Times New Roman"/>
          <w:b/>
          <w:sz w:val="24"/>
          <w:szCs w:val="24"/>
        </w:rPr>
        <w:lastRenderedPageBreak/>
        <w:t>Module 2:</w:t>
      </w:r>
      <w:r w:rsidRPr="00D0754C">
        <w:rPr>
          <w:b/>
          <w:sz w:val="24"/>
          <w:szCs w:val="24"/>
        </w:rPr>
        <w:t xml:space="preserve">    </w:t>
      </w:r>
      <w:r w:rsidRPr="00D0754C">
        <w:rPr>
          <w:rFonts w:ascii="Arial" w:hAnsi="Arial" w:cs="Arial"/>
          <w:sz w:val="24"/>
          <w:szCs w:val="24"/>
        </w:rPr>
        <w:t>Robot Anatomy And Motion Analysis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944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4444">
        <w:rPr>
          <w:rFonts w:ascii="Times New Roman" w:hAnsi="Times New Roman" w:cs="Times New Roman"/>
          <w:sz w:val="24"/>
          <w:szCs w:val="24"/>
        </w:rPr>
        <w:t>(</w:t>
      </w:r>
      <w:r w:rsidRPr="00E94444">
        <w:rPr>
          <w:rFonts w:ascii="Times New Roman" w:hAnsi="Times New Roman" w:cs="Times New Roman"/>
          <w:b/>
          <w:sz w:val="24"/>
          <w:szCs w:val="24"/>
        </w:rPr>
        <w:t>10 Hours)</w:t>
      </w:r>
    </w:p>
    <w:p w14:paraId="67830BC0" w14:textId="77777777" w:rsidR="00375B4F" w:rsidRDefault="00375B4F" w:rsidP="00375B4F">
      <w:r w:rsidRPr="00D0754C">
        <w:rPr>
          <w:rFonts w:ascii="Times New Roman" w:hAnsi="Times New Roman" w:cs="Times New Roman"/>
          <w:sz w:val="24"/>
          <w:szCs w:val="24"/>
        </w:rPr>
        <w:t xml:space="preserve">Anatomy of a Robot, Robot configurations: polar, </w:t>
      </w:r>
      <w:proofErr w:type="spellStart"/>
      <w:r w:rsidRPr="00D0754C">
        <w:rPr>
          <w:rFonts w:ascii="Times New Roman" w:hAnsi="Times New Roman" w:cs="Times New Roman"/>
          <w:sz w:val="24"/>
          <w:szCs w:val="24"/>
        </w:rPr>
        <w:t>cylindrical,Cartesian</w:t>
      </w:r>
      <w:proofErr w:type="spellEnd"/>
      <w:r w:rsidRPr="00D0754C">
        <w:rPr>
          <w:rFonts w:ascii="Times New Roman" w:hAnsi="Times New Roman" w:cs="Times New Roman"/>
          <w:sz w:val="24"/>
          <w:szCs w:val="24"/>
        </w:rPr>
        <w:t xml:space="preserve">, and jointed arm configurations, Robot links and joints, Degrees of freedom: types of </w:t>
      </w:r>
      <w:proofErr w:type="spellStart"/>
      <w:r w:rsidRPr="00D0754C">
        <w:rPr>
          <w:rFonts w:ascii="Times New Roman" w:hAnsi="Times New Roman" w:cs="Times New Roman"/>
          <w:sz w:val="24"/>
          <w:szCs w:val="24"/>
        </w:rPr>
        <w:t>movements,vertical</w:t>
      </w:r>
      <w:proofErr w:type="spellEnd"/>
      <w:r w:rsidRPr="00D0754C">
        <w:rPr>
          <w:rFonts w:ascii="Times New Roman" w:hAnsi="Times New Roman" w:cs="Times New Roman"/>
          <w:sz w:val="24"/>
          <w:szCs w:val="24"/>
        </w:rPr>
        <w:t>, radial and rotational traverse, roll, pitch and yaw, Wok volume/envelope, Robot kinematics: Introduction to direct and inverse kinematics, transformations and rotation matrix.</w:t>
      </w:r>
      <w:r>
        <w:tab/>
      </w:r>
      <w:r>
        <w:tab/>
      </w:r>
      <w:r>
        <w:tab/>
      </w:r>
      <w:r>
        <w:tab/>
      </w:r>
    </w:p>
    <w:p w14:paraId="2966A33C" w14:textId="77777777" w:rsidR="00375B4F" w:rsidRPr="00E94444" w:rsidRDefault="00375B4F" w:rsidP="00375B4F">
      <w:pPr>
        <w:rPr>
          <w:rFonts w:ascii="Times New Roman" w:hAnsi="Times New Roman" w:cs="Times New Roman"/>
          <w:sz w:val="24"/>
          <w:szCs w:val="24"/>
        </w:rPr>
      </w:pPr>
      <w:r w:rsidRPr="000A1467">
        <w:rPr>
          <w:rFonts w:ascii="Times New Roman" w:hAnsi="Times New Roman" w:cs="Times New Roman"/>
          <w:b/>
          <w:sz w:val="24"/>
          <w:szCs w:val="24"/>
        </w:rPr>
        <w:t>Module 3:</w:t>
      </w:r>
      <w:r w:rsidRPr="00D0754C">
        <w:rPr>
          <w:b/>
          <w:sz w:val="24"/>
          <w:szCs w:val="24"/>
        </w:rPr>
        <w:t xml:space="preserve">    </w:t>
      </w:r>
      <w:r w:rsidRPr="00D0754C">
        <w:rPr>
          <w:rFonts w:ascii="Arial" w:hAnsi="Arial" w:cs="Arial"/>
          <w:sz w:val="24"/>
          <w:szCs w:val="24"/>
        </w:rPr>
        <w:t>Robot Drives And End Effectors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94444">
        <w:rPr>
          <w:rFonts w:ascii="Times New Roman" w:hAnsi="Times New Roman" w:cs="Times New Roman"/>
          <w:sz w:val="24"/>
          <w:szCs w:val="24"/>
        </w:rPr>
        <w:t>(</w:t>
      </w:r>
      <w:r w:rsidRPr="00E94444">
        <w:rPr>
          <w:rFonts w:ascii="Times New Roman" w:hAnsi="Times New Roman" w:cs="Times New Roman"/>
          <w:b/>
          <w:sz w:val="24"/>
          <w:szCs w:val="24"/>
        </w:rPr>
        <w:t>8 Hours)</w:t>
      </w:r>
    </w:p>
    <w:p w14:paraId="61911082" w14:textId="77777777" w:rsidR="00375B4F" w:rsidRDefault="00375B4F" w:rsidP="00375B4F">
      <w:r w:rsidRPr="00D0754C">
        <w:rPr>
          <w:rFonts w:ascii="Times New Roman" w:hAnsi="Times New Roman" w:cs="Times New Roman"/>
          <w:sz w:val="24"/>
          <w:szCs w:val="24"/>
        </w:rPr>
        <w:t xml:space="preserve"> Robot drive systems: Hydraulic, Pneumatic and Electric drive systems, classification of end effectors, mechanical grippers, vacuum grippers, magnetic grippers, adhesive gripper, gripper force analysis and gripper design, 1 </w:t>
      </w:r>
      <w:proofErr w:type="spellStart"/>
      <w:r w:rsidRPr="00D0754C">
        <w:rPr>
          <w:rFonts w:ascii="Times New Roman" w:hAnsi="Times New Roman" w:cs="Times New Roman"/>
          <w:sz w:val="24"/>
          <w:szCs w:val="24"/>
        </w:rPr>
        <w:t>DoF</w:t>
      </w:r>
      <w:proofErr w:type="spellEnd"/>
      <w:r w:rsidRPr="00D0754C">
        <w:rPr>
          <w:rFonts w:ascii="Times New Roman" w:hAnsi="Times New Roman" w:cs="Times New Roman"/>
          <w:sz w:val="24"/>
          <w:szCs w:val="24"/>
        </w:rPr>
        <w:t xml:space="preserve">, 2 </w:t>
      </w:r>
      <w:proofErr w:type="spellStart"/>
      <w:r w:rsidRPr="00D0754C">
        <w:rPr>
          <w:rFonts w:ascii="Times New Roman" w:hAnsi="Times New Roman" w:cs="Times New Roman"/>
          <w:sz w:val="24"/>
          <w:szCs w:val="24"/>
        </w:rPr>
        <w:t>DoF</w:t>
      </w:r>
      <w:proofErr w:type="spellEnd"/>
      <w:r w:rsidRPr="00D0754C">
        <w:rPr>
          <w:rFonts w:ascii="Times New Roman" w:hAnsi="Times New Roman" w:cs="Times New Roman"/>
          <w:sz w:val="24"/>
          <w:szCs w:val="24"/>
        </w:rPr>
        <w:t>, multiple degrees of freedom robot hand, tools as end effectors, Robot control types: limited sequence control, point-to-point control, playback with continuous path control, and intelligent control.</w:t>
      </w:r>
      <w:r w:rsidRPr="00D0754C">
        <w:rPr>
          <w:rFonts w:ascii="Times New Roman" w:hAnsi="Times New Roman" w:cs="Times New Roman"/>
          <w:sz w:val="24"/>
          <w:szCs w:val="24"/>
        </w:rPr>
        <w:tab/>
      </w:r>
      <w:r w:rsidRPr="00D0754C">
        <w:rPr>
          <w:rFonts w:ascii="Times New Roman" w:hAnsi="Times New Roman" w:cs="Times New Roman"/>
          <w:sz w:val="24"/>
          <w:szCs w:val="24"/>
        </w:rPr>
        <w:tab/>
      </w:r>
      <w:r>
        <w:tab/>
      </w:r>
      <w:r>
        <w:tab/>
      </w:r>
    </w:p>
    <w:p w14:paraId="153331A8" w14:textId="77777777" w:rsidR="00375B4F" w:rsidRPr="00E94444" w:rsidRDefault="00375B4F" w:rsidP="00375B4F">
      <w:pPr>
        <w:rPr>
          <w:rStyle w:val="fontstyle01"/>
          <w:rFonts w:ascii="Times New Roman" w:hAnsi="Times New Roman" w:cs="Times New Roman"/>
          <w:bCs w:val="0"/>
          <w:sz w:val="24"/>
          <w:szCs w:val="24"/>
        </w:rPr>
      </w:pPr>
      <w:r w:rsidRPr="000A1467">
        <w:rPr>
          <w:rFonts w:ascii="Times New Roman" w:hAnsi="Times New Roman" w:cs="Times New Roman"/>
          <w:b/>
          <w:sz w:val="24"/>
          <w:szCs w:val="24"/>
        </w:rPr>
        <w:t>Module 4</w:t>
      </w:r>
      <w:r w:rsidRPr="00310D4D">
        <w:rPr>
          <w:rFonts w:ascii="Times New Roman" w:hAnsi="Times New Roman" w:cs="Times New Roman"/>
          <w:b/>
          <w:sz w:val="24"/>
          <w:szCs w:val="24"/>
        </w:rPr>
        <w:t>:</w:t>
      </w:r>
      <w:r w:rsidRPr="00D0754C">
        <w:rPr>
          <w:b/>
          <w:sz w:val="24"/>
          <w:szCs w:val="24"/>
        </w:rPr>
        <w:t xml:space="preserve">    </w:t>
      </w:r>
      <w:r>
        <w:rPr>
          <w:rStyle w:val="fontstyle01"/>
          <w:rFonts w:ascii="Arial" w:hAnsi="Arial" w:cs="Arial"/>
          <w:b w:val="0"/>
          <w:sz w:val="24"/>
          <w:szCs w:val="24"/>
        </w:rPr>
        <w:t xml:space="preserve">Robotics Applications  </w:t>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sidRPr="00E94444">
        <w:rPr>
          <w:rFonts w:ascii="Times New Roman" w:hAnsi="Times New Roman" w:cs="Times New Roman"/>
          <w:sz w:val="24"/>
          <w:szCs w:val="24"/>
        </w:rPr>
        <w:t>(</w:t>
      </w:r>
      <w:r w:rsidRPr="00E94444">
        <w:rPr>
          <w:rFonts w:ascii="Times New Roman" w:hAnsi="Times New Roman" w:cs="Times New Roman"/>
          <w:b/>
          <w:sz w:val="24"/>
          <w:szCs w:val="24"/>
        </w:rPr>
        <w:t>8 Hours)</w:t>
      </w:r>
    </w:p>
    <w:p w14:paraId="6804B91E" w14:textId="0BC84166" w:rsidR="00375B4F" w:rsidRDefault="00375B4F" w:rsidP="00375B4F">
      <w:r w:rsidRPr="00D0754C">
        <w:rPr>
          <w:rStyle w:val="fontstyle01"/>
          <w:rFonts w:ascii="Arial" w:hAnsi="Arial" w:cs="Arial"/>
          <w:b w:val="0"/>
          <w:sz w:val="24"/>
          <w:szCs w:val="24"/>
        </w:rPr>
        <w:t xml:space="preserve"> </w:t>
      </w:r>
      <w:r w:rsidRPr="00D0754C">
        <w:rPr>
          <w:rStyle w:val="fontstyle01"/>
          <w:rFonts w:ascii="Times New Roman" w:hAnsi="Times New Roman" w:cs="Times New Roman"/>
          <w:b w:val="0"/>
          <w:sz w:val="24"/>
          <w:szCs w:val="24"/>
        </w:rPr>
        <w:t>Material Handling:</w:t>
      </w:r>
      <w:r w:rsidRPr="00D0754C">
        <w:rPr>
          <w:rStyle w:val="fontstyle01"/>
          <w:rFonts w:ascii="Times New Roman" w:hAnsi="Times New Roman" w:cs="Times New Roman"/>
          <w:sz w:val="24"/>
          <w:szCs w:val="24"/>
        </w:rPr>
        <w:t xml:space="preserve"> </w:t>
      </w:r>
      <w:r w:rsidRPr="00D0754C">
        <w:rPr>
          <w:rStyle w:val="fontstyle21"/>
          <w:rFonts w:ascii="Times New Roman" w:hAnsi="Times New Roman" w:cs="Times New Roman"/>
          <w:sz w:val="24"/>
          <w:szCs w:val="24"/>
        </w:rPr>
        <w:t xml:space="preserve">pick and place, palletizing and </w:t>
      </w:r>
      <w:proofErr w:type="spellStart"/>
      <w:r w:rsidRPr="00D0754C">
        <w:rPr>
          <w:rStyle w:val="fontstyle21"/>
          <w:rFonts w:ascii="Times New Roman" w:hAnsi="Times New Roman" w:cs="Times New Roman"/>
          <w:sz w:val="24"/>
          <w:szCs w:val="24"/>
        </w:rPr>
        <w:t>depalletizing</w:t>
      </w:r>
      <w:proofErr w:type="spellEnd"/>
      <w:r w:rsidRPr="00D0754C">
        <w:rPr>
          <w:rStyle w:val="fontstyle21"/>
          <w:rFonts w:ascii="Times New Roman" w:hAnsi="Times New Roman" w:cs="Times New Roman"/>
          <w:sz w:val="24"/>
          <w:szCs w:val="24"/>
        </w:rPr>
        <w:t>, machining loading</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and unloading, welding &amp; assembly, Medical, agricultural and space applications, unmanned vehicles: ground,</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 xml:space="preserve">Ariel and underwater applications, robotic for computer integrated manufacturing. Types of </w:t>
      </w:r>
      <w:proofErr w:type="spellStart"/>
      <w:r w:rsidRPr="00D0754C">
        <w:rPr>
          <w:rStyle w:val="fontstyle21"/>
          <w:rFonts w:ascii="Times New Roman" w:hAnsi="Times New Roman" w:cs="Times New Roman"/>
          <w:sz w:val="24"/>
          <w:szCs w:val="24"/>
        </w:rPr>
        <w:t>robots:Manipulator</w:t>
      </w:r>
      <w:proofErr w:type="spellEnd"/>
      <w:r w:rsidRPr="00D0754C">
        <w:rPr>
          <w:rStyle w:val="fontstyle21"/>
          <w:rFonts w:ascii="Times New Roman" w:hAnsi="Times New Roman" w:cs="Times New Roman"/>
          <w:sz w:val="24"/>
          <w:szCs w:val="24"/>
        </w:rPr>
        <w:t>, Legged robot, wheeled robot, aerial robots, Industrial robots, Humanoids, Robots, Autonomous</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robots, and Swarm robots</w:t>
      </w:r>
      <w:r>
        <w:rPr>
          <w:rStyle w:val="fontstyle21"/>
          <w:rFonts w:ascii="Times New Roman" w:hAnsi="Times New Roman" w:cs="Times New Roman"/>
          <w:sz w:val="24"/>
          <w:szCs w:val="24"/>
        </w:rPr>
        <w:t>.</w:t>
      </w:r>
      <w:r>
        <w:rPr>
          <w:rStyle w:val="fontstyle21"/>
        </w:rPr>
        <w:tab/>
      </w:r>
      <w:r>
        <w:rPr>
          <w:rStyle w:val="fontstyle21"/>
        </w:rPr>
        <w:tab/>
      </w:r>
      <w:r>
        <w:rPr>
          <w:rStyle w:val="fontstyle21"/>
        </w:rPr>
        <w:tab/>
      </w:r>
      <w:r>
        <w:rPr>
          <w:rStyle w:val="fontstyle21"/>
        </w:rPr>
        <w:tab/>
      </w:r>
      <w:r>
        <w:rPr>
          <w:rStyle w:val="fontstyle21"/>
        </w:rPr>
        <w:tab/>
      </w:r>
      <w:r>
        <w:rPr>
          <w:rStyle w:val="fontstyle21"/>
        </w:rPr>
        <w:tab/>
      </w:r>
    </w:p>
    <w:p w14:paraId="183EB1DB" w14:textId="77777777" w:rsidR="00375B4F" w:rsidRDefault="00375B4F" w:rsidP="00375B4F">
      <w:pPr>
        <w:rPr>
          <w:rStyle w:val="fontstyle01"/>
        </w:rPr>
      </w:pPr>
    </w:p>
    <w:p w14:paraId="3839DEFF" w14:textId="77777777" w:rsidR="00375B4F" w:rsidRPr="00310D4D" w:rsidRDefault="00375B4F" w:rsidP="00375B4F">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Text Books</w:t>
      </w:r>
      <w:r w:rsidRPr="00310D4D">
        <w:rPr>
          <w:rStyle w:val="fontstyle21"/>
          <w:rFonts w:ascii="Times New Roman" w:hAnsi="Times New Roman" w:cs="Times New Roman"/>
          <w:sz w:val="24"/>
          <w:szCs w:val="24"/>
        </w:rPr>
        <w:t>:</w:t>
      </w:r>
    </w:p>
    <w:p w14:paraId="1F2CBE92"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1. S.R. Deb, Robotics Technology and flexible automation, Tata McGraw-Hill Education, 2009.</w:t>
      </w:r>
    </w:p>
    <w:p w14:paraId="1297AA07"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 xml:space="preserve">2. </w:t>
      </w:r>
      <w:proofErr w:type="spellStart"/>
      <w:r w:rsidRPr="00310D4D">
        <w:rPr>
          <w:rStyle w:val="fontstyle21"/>
          <w:rFonts w:ascii="Times New Roman" w:hAnsi="Times New Roman" w:cs="Times New Roman"/>
          <w:sz w:val="24"/>
          <w:szCs w:val="24"/>
        </w:rPr>
        <w:t>Mikell</w:t>
      </w:r>
      <w:proofErr w:type="spellEnd"/>
      <w:r w:rsidRPr="00310D4D">
        <w:rPr>
          <w:rStyle w:val="fontstyle21"/>
          <w:rFonts w:ascii="Times New Roman" w:hAnsi="Times New Roman" w:cs="Times New Roman"/>
          <w:sz w:val="24"/>
          <w:szCs w:val="24"/>
        </w:rPr>
        <w:t xml:space="preserve"> P. </w:t>
      </w:r>
      <w:proofErr w:type="spellStart"/>
      <w:r w:rsidRPr="00310D4D">
        <w:rPr>
          <w:rStyle w:val="fontstyle21"/>
          <w:rFonts w:ascii="Times New Roman" w:hAnsi="Times New Roman" w:cs="Times New Roman"/>
          <w:sz w:val="24"/>
          <w:szCs w:val="24"/>
        </w:rPr>
        <w:t>Grooveret</w:t>
      </w:r>
      <w:proofErr w:type="spellEnd"/>
      <w:r w:rsidRPr="00310D4D">
        <w:rPr>
          <w:rStyle w:val="fontstyle21"/>
          <w:rFonts w:ascii="Times New Roman" w:hAnsi="Times New Roman" w:cs="Times New Roman"/>
          <w:sz w:val="24"/>
          <w:szCs w:val="24"/>
        </w:rPr>
        <w:t>. al., "Industrial Robots - Technology, Programming and Applications",</w:t>
      </w:r>
    </w:p>
    <w:p w14:paraId="5F6290DA"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McGraw Hill, Special Edition, (2012).</w:t>
      </w:r>
    </w:p>
    <w:p w14:paraId="635BF1E1"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 xml:space="preserve">3. Ganesh S </w:t>
      </w:r>
      <w:proofErr w:type="spellStart"/>
      <w:r w:rsidRPr="00310D4D">
        <w:rPr>
          <w:rStyle w:val="fontstyle21"/>
          <w:rFonts w:ascii="Times New Roman" w:hAnsi="Times New Roman" w:cs="Times New Roman"/>
          <w:sz w:val="24"/>
          <w:szCs w:val="24"/>
        </w:rPr>
        <w:t>Hegde</w:t>
      </w:r>
      <w:proofErr w:type="spellEnd"/>
      <w:r w:rsidRPr="00310D4D">
        <w:rPr>
          <w:rStyle w:val="fontstyle21"/>
          <w:rFonts w:ascii="Times New Roman" w:hAnsi="Times New Roman" w:cs="Times New Roman"/>
          <w:sz w:val="24"/>
          <w:szCs w:val="24"/>
        </w:rPr>
        <w:t>, “A textbook on Industrial Robotics”, University science press, 3rdedition, 2017.</w:t>
      </w:r>
    </w:p>
    <w:p w14:paraId="595B3A26" w14:textId="77777777" w:rsidR="00375B4F" w:rsidRPr="00310D4D" w:rsidRDefault="00375B4F" w:rsidP="00375B4F">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Reference Books</w:t>
      </w:r>
      <w:r w:rsidRPr="00310D4D">
        <w:rPr>
          <w:rStyle w:val="fontstyle21"/>
          <w:rFonts w:ascii="Times New Roman" w:hAnsi="Times New Roman" w:cs="Times New Roman"/>
          <w:sz w:val="24"/>
          <w:szCs w:val="24"/>
        </w:rPr>
        <w:t>:</w:t>
      </w:r>
    </w:p>
    <w:p w14:paraId="1BD2B5D9"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 xml:space="preserve">1. Richard D </w:t>
      </w:r>
      <w:proofErr w:type="spellStart"/>
      <w:r w:rsidRPr="00310D4D">
        <w:rPr>
          <w:rStyle w:val="fontstyle21"/>
          <w:rFonts w:ascii="Times New Roman" w:hAnsi="Times New Roman" w:cs="Times New Roman"/>
          <w:sz w:val="24"/>
          <w:szCs w:val="24"/>
        </w:rPr>
        <w:t>Klafter</w:t>
      </w:r>
      <w:proofErr w:type="spellEnd"/>
      <w:r w:rsidRPr="00310D4D">
        <w:rPr>
          <w:rStyle w:val="fontstyle21"/>
          <w:rFonts w:ascii="Times New Roman" w:hAnsi="Times New Roman" w:cs="Times New Roman"/>
          <w:sz w:val="24"/>
          <w:szCs w:val="24"/>
        </w:rPr>
        <w:t xml:space="preserve">, Thomas A </w:t>
      </w:r>
      <w:proofErr w:type="spellStart"/>
      <w:r w:rsidRPr="00310D4D">
        <w:rPr>
          <w:rStyle w:val="fontstyle21"/>
          <w:rFonts w:ascii="Times New Roman" w:hAnsi="Times New Roman" w:cs="Times New Roman"/>
          <w:sz w:val="24"/>
          <w:szCs w:val="24"/>
        </w:rPr>
        <w:t>Chmielewski</w:t>
      </w:r>
      <w:proofErr w:type="spellEnd"/>
      <w:r w:rsidRPr="00310D4D">
        <w:rPr>
          <w:rStyle w:val="fontstyle21"/>
          <w:rFonts w:ascii="Times New Roman" w:hAnsi="Times New Roman" w:cs="Times New Roman"/>
          <w:sz w:val="24"/>
          <w:szCs w:val="24"/>
        </w:rPr>
        <w:t xml:space="preserve">, Michael </w:t>
      </w:r>
      <w:proofErr w:type="spellStart"/>
      <w:r w:rsidRPr="00310D4D">
        <w:rPr>
          <w:rStyle w:val="fontstyle21"/>
          <w:rFonts w:ascii="Times New Roman" w:hAnsi="Times New Roman" w:cs="Times New Roman"/>
          <w:sz w:val="24"/>
          <w:szCs w:val="24"/>
        </w:rPr>
        <w:t>Negin</w:t>
      </w:r>
      <w:proofErr w:type="spellEnd"/>
      <w:r w:rsidRPr="00310D4D">
        <w:rPr>
          <w:rStyle w:val="fontstyle21"/>
          <w:rFonts w:ascii="Times New Roman" w:hAnsi="Times New Roman" w:cs="Times New Roman"/>
          <w:sz w:val="24"/>
          <w:szCs w:val="24"/>
        </w:rPr>
        <w:t>, "Robotics Engineering – An Integrated</w:t>
      </w:r>
    </w:p>
    <w:p w14:paraId="7D970AD6" w14:textId="77777777" w:rsidR="00375B4F" w:rsidRPr="00310D4D" w:rsidRDefault="00375B4F" w:rsidP="00375B4F">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 xml:space="preserve">Approach", Eastern Economy Edition, Prentice Hall of India </w:t>
      </w:r>
      <w:proofErr w:type="spellStart"/>
      <w:r w:rsidRPr="00310D4D">
        <w:rPr>
          <w:rStyle w:val="fontstyle21"/>
          <w:rFonts w:ascii="Times New Roman" w:hAnsi="Times New Roman" w:cs="Times New Roman"/>
          <w:sz w:val="24"/>
          <w:szCs w:val="24"/>
        </w:rPr>
        <w:t>Pvt.</w:t>
      </w:r>
      <w:proofErr w:type="spellEnd"/>
      <w:r w:rsidRPr="00310D4D">
        <w:rPr>
          <w:rStyle w:val="fontstyle21"/>
          <w:rFonts w:ascii="Times New Roman" w:hAnsi="Times New Roman" w:cs="Times New Roman"/>
          <w:sz w:val="24"/>
          <w:szCs w:val="24"/>
        </w:rPr>
        <w:t xml:space="preserve"> Ltd., 2006.</w:t>
      </w:r>
    </w:p>
    <w:p w14:paraId="40BB6951" w14:textId="77E0B478" w:rsidR="00375B4F" w:rsidRPr="00E94444" w:rsidRDefault="00375B4F" w:rsidP="00375B4F">
      <w:pPr>
        <w:rPr>
          <w:rFonts w:ascii="Times New Roman" w:hAnsi="Times New Roman" w:cs="Times New Roman"/>
          <w:color w:val="000000"/>
          <w:sz w:val="24"/>
          <w:szCs w:val="24"/>
        </w:rPr>
      </w:pPr>
      <w:r w:rsidRPr="00310D4D">
        <w:rPr>
          <w:rStyle w:val="fontstyle21"/>
          <w:rFonts w:ascii="Times New Roman" w:hAnsi="Times New Roman" w:cs="Times New Roman"/>
          <w:sz w:val="24"/>
          <w:szCs w:val="24"/>
        </w:rPr>
        <w:t>2. Fu K S, Gonzalez R C, Lee C.S.G, "Robotics: Control, Sensing, Visio</w:t>
      </w:r>
      <w:r>
        <w:rPr>
          <w:rStyle w:val="fontstyle21"/>
          <w:rFonts w:ascii="Times New Roman" w:hAnsi="Times New Roman" w:cs="Times New Roman"/>
          <w:sz w:val="24"/>
          <w:szCs w:val="24"/>
        </w:rPr>
        <w:t>n and Intelligence",</w:t>
      </w:r>
      <w:proofErr w:type="spellStart"/>
      <w:r>
        <w:rPr>
          <w:rStyle w:val="fontstyle21"/>
          <w:rFonts w:ascii="Times New Roman" w:hAnsi="Times New Roman" w:cs="Times New Roman"/>
          <w:sz w:val="24"/>
          <w:szCs w:val="24"/>
        </w:rPr>
        <w:t>McGrawHill</w:t>
      </w:r>
      <w:proofErr w:type="spellEnd"/>
      <w:r>
        <w:rPr>
          <w:rStyle w:val="fontstyle21"/>
          <w:rFonts w:ascii="Times New Roman" w:hAnsi="Times New Roman" w:cs="Times New Roman"/>
          <w:sz w:val="24"/>
          <w:szCs w:val="24"/>
        </w:rPr>
        <w:t xml:space="preserve">, </w:t>
      </w:r>
      <w:r w:rsidRPr="00310D4D">
        <w:rPr>
          <w:rStyle w:val="fontstyle21"/>
          <w:rFonts w:ascii="Times New Roman" w:hAnsi="Times New Roman" w:cs="Times New Roman"/>
          <w:sz w:val="24"/>
          <w:szCs w:val="24"/>
        </w:rPr>
        <w:t xml:space="preserve">1987. </w:t>
      </w:r>
      <w:r w:rsidRPr="00375B4F">
        <w:rPr>
          <w:rFonts w:ascii="Times New Roman" w:hAnsi="Times New Roman" w:cs="Times New Roman"/>
          <w:sz w:val="24"/>
          <w:szCs w:val="24"/>
        </w:rPr>
        <w:t>https://www.robots.com/applications</w:t>
      </w:r>
      <w:r w:rsidRPr="00310D4D">
        <w:rPr>
          <w:rStyle w:val="fontstyle21"/>
          <w:rFonts w:ascii="Times New Roman" w:hAnsi="Times New Roman" w:cs="Times New Roman"/>
          <w:sz w:val="24"/>
          <w:szCs w:val="24"/>
        </w:rPr>
        <w:t>.</w:t>
      </w:r>
    </w:p>
    <w:tbl>
      <w:tblPr>
        <w:tblStyle w:val="TableGrid"/>
        <w:tblW w:w="4687" w:type="pct"/>
        <w:tblLayout w:type="fixed"/>
        <w:tblLook w:val="04A0" w:firstRow="1" w:lastRow="0" w:firstColumn="1" w:lastColumn="0" w:noHBand="0" w:noVBand="1"/>
      </w:tblPr>
      <w:tblGrid>
        <w:gridCol w:w="811"/>
        <w:gridCol w:w="534"/>
        <w:gridCol w:w="497"/>
        <w:gridCol w:w="559"/>
        <w:gridCol w:w="576"/>
        <w:gridCol w:w="576"/>
        <w:gridCol w:w="576"/>
        <w:gridCol w:w="576"/>
        <w:gridCol w:w="576"/>
        <w:gridCol w:w="576"/>
        <w:gridCol w:w="680"/>
        <w:gridCol w:w="680"/>
        <w:gridCol w:w="693"/>
        <w:gridCol w:w="693"/>
        <w:gridCol w:w="689"/>
      </w:tblGrid>
      <w:tr w:rsidR="00375B4F" w:rsidRPr="00351520" w14:paraId="39C3D572" w14:textId="77777777" w:rsidTr="00375B4F">
        <w:trPr>
          <w:trHeight w:val="448"/>
        </w:trPr>
        <w:tc>
          <w:tcPr>
            <w:tcW w:w="436" w:type="pct"/>
          </w:tcPr>
          <w:p w14:paraId="70C42196"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CO</w:t>
            </w:r>
          </w:p>
        </w:tc>
        <w:tc>
          <w:tcPr>
            <w:tcW w:w="287" w:type="pct"/>
          </w:tcPr>
          <w:p w14:paraId="2F497D8A"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w:t>
            </w:r>
          </w:p>
        </w:tc>
        <w:tc>
          <w:tcPr>
            <w:tcW w:w="267" w:type="pct"/>
          </w:tcPr>
          <w:p w14:paraId="3161EF53"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PO2</w:t>
            </w:r>
          </w:p>
        </w:tc>
        <w:tc>
          <w:tcPr>
            <w:tcW w:w="301" w:type="pct"/>
          </w:tcPr>
          <w:p w14:paraId="152714FA"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PO3</w:t>
            </w:r>
          </w:p>
        </w:tc>
        <w:tc>
          <w:tcPr>
            <w:tcW w:w="310" w:type="pct"/>
          </w:tcPr>
          <w:p w14:paraId="175C7BC9"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PO4</w:t>
            </w:r>
          </w:p>
        </w:tc>
        <w:tc>
          <w:tcPr>
            <w:tcW w:w="310" w:type="pct"/>
          </w:tcPr>
          <w:p w14:paraId="52059400"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PO5</w:t>
            </w:r>
          </w:p>
        </w:tc>
        <w:tc>
          <w:tcPr>
            <w:tcW w:w="310" w:type="pct"/>
          </w:tcPr>
          <w:p w14:paraId="3B0BB6DE"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PO6</w:t>
            </w:r>
          </w:p>
        </w:tc>
        <w:tc>
          <w:tcPr>
            <w:tcW w:w="310" w:type="pct"/>
          </w:tcPr>
          <w:p w14:paraId="4B732795"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PO7</w:t>
            </w:r>
          </w:p>
        </w:tc>
        <w:tc>
          <w:tcPr>
            <w:tcW w:w="310" w:type="pct"/>
          </w:tcPr>
          <w:p w14:paraId="1BC25D2B"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PO8</w:t>
            </w:r>
          </w:p>
        </w:tc>
        <w:tc>
          <w:tcPr>
            <w:tcW w:w="310" w:type="pct"/>
          </w:tcPr>
          <w:p w14:paraId="0A7CEC87"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PO9</w:t>
            </w:r>
          </w:p>
        </w:tc>
        <w:tc>
          <w:tcPr>
            <w:tcW w:w="366" w:type="pct"/>
          </w:tcPr>
          <w:p w14:paraId="758AA977"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PO10</w:t>
            </w:r>
          </w:p>
        </w:tc>
        <w:tc>
          <w:tcPr>
            <w:tcW w:w="366" w:type="pct"/>
          </w:tcPr>
          <w:p w14:paraId="639443CC"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PO11</w:t>
            </w:r>
          </w:p>
        </w:tc>
        <w:tc>
          <w:tcPr>
            <w:tcW w:w="373" w:type="pct"/>
          </w:tcPr>
          <w:p w14:paraId="49F9D5D4"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PSO1</w:t>
            </w:r>
          </w:p>
        </w:tc>
        <w:tc>
          <w:tcPr>
            <w:tcW w:w="373" w:type="pct"/>
          </w:tcPr>
          <w:p w14:paraId="108D155D"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PSO2</w:t>
            </w:r>
          </w:p>
        </w:tc>
        <w:tc>
          <w:tcPr>
            <w:tcW w:w="372" w:type="pct"/>
          </w:tcPr>
          <w:p w14:paraId="0F79411E" w14:textId="77777777" w:rsidR="00375B4F" w:rsidRPr="00375B4F" w:rsidRDefault="00375B4F" w:rsidP="009E4191">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PSO3</w:t>
            </w:r>
          </w:p>
        </w:tc>
      </w:tr>
      <w:tr w:rsidR="00375B4F" w:rsidRPr="00351520" w14:paraId="53B2E696" w14:textId="77777777" w:rsidTr="00375B4F">
        <w:trPr>
          <w:trHeight w:val="448"/>
        </w:trPr>
        <w:tc>
          <w:tcPr>
            <w:tcW w:w="436" w:type="pct"/>
          </w:tcPr>
          <w:p w14:paraId="28E03D13"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CO1</w:t>
            </w:r>
          </w:p>
        </w:tc>
        <w:tc>
          <w:tcPr>
            <w:tcW w:w="287" w:type="pct"/>
          </w:tcPr>
          <w:p w14:paraId="3D93C065"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6848A8E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1" w:type="pct"/>
          </w:tcPr>
          <w:p w14:paraId="468460F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5F889C4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16E11522"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53F4870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66EDE56C"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4F87490F"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140AA2B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7710E6EC"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5E77DE8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37A09F02"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2800F1E2"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474C42FE"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r w:rsidR="00375B4F" w:rsidRPr="00351520" w14:paraId="57E003C1" w14:textId="77777777" w:rsidTr="00375B4F">
        <w:trPr>
          <w:trHeight w:val="448"/>
        </w:trPr>
        <w:tc>
          <w:tcPr>
            <w:tcW w:w="436" w:type="pct"/>
          </w:tcPr>
          <w:p w14:paraId="1144D9F1"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CO2</w:t>
            </w:r>
          </w:p>
        </w:tc>
        <w:tc>
          <w:tcPr>
            <w:tcW w:w="287" w:type="pct"/>
          </w:tcPr>
          <w:p w14:paraId="1969B70A"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079FAED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01" w:type="pct"/>
          </w:tcPr>
          <w:p w14:paraId="1403F88E"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77630FC3"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2E60A42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4C87216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771911BB"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17CA1E4F"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3FF97B6A"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61006C9E"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6853E4CE"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757D92E4"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6D792FC8"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5D2B0EB4"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r>
      <w:tr w:rsidR="00375B4F" w:rsidRPr="00351520" w14:paraId="2DA47D24" w14:textId="77777777" w:rsidTr="00375B4F">
        <w:trPr>
          <w:trHeight w:val="448"/>
        </w:trPr>
        <w:tc>
          <w:tcPr>
            <w:tcW w:w="436" w:type="pct"/>
          </w:tcPr>
          <w:p w14:paraId="47FCE053"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CO3</w:t>
            </w:r>
          </w:p>
        </w:tc>
        <w:tc>
          <w:tcPr>
            <w:tcW w:w="287" w:type="pct"/>
          </w:tcPr>
          <w:p w14:paraId="4B36A87E"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0AEAC989"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1" w:type="pct"/>
          </w:tcPr>
          <w:p w14:paraId="6C42457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4570B981"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108975B0"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0474A307"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099EFEF7"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33A7FEC8"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4EE6093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69FC2C30"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0A3829E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27AC04B8"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0D3DC81C"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163295AB"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r>
      <w:tr w:rsidR="00375B4F" w:rsidRPr="00351520" w14:paraId="6EA79A9A" w14:textId="77777777" w:rsidTr="00375B4F">
        <w:trPr>
          <w:trHeight w:val="448"/>
        </w:trPr>
        <w:tc>
          <w:tcPr>
            <w:tcW w:w="436" w:type="pct"/>
          </w:tcPr>
          <w:p w14:paraId="1A619483"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CO4</w:t>
            </w:r>
          </w:p>
        </w:tc>
        <w:tc>
          <w:tcPr>
            <w:tcW w:w="287" w:type="pct"/>
          </w:tcPr>
          <w:p w14:paraId="2C8B358A"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67" w:type="pct"/>
          </w:tcPr>
          <w:p w14:paraId="7391C1B3"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01" w:type="pct"/>
          </w:tcPr>
          <w:p w14:paraId="39C0F6A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3AC40E0F"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0E5C2CAB"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012A6016"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51B4D5CD"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217B00F4"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06E049AA"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6576BB00"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16F0CA57"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73" w:type="pct"/>
          </w:tcPr>
          <w:p w14:paraId="2E8F2F31"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46123E7F"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44F463DB" w14:textId="77777777" w:rsidR="00375B4F" w:rsidRPr="00351520" w:rsidRDefault="00375B4F" w:rsidP="009E4191">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bl>
    <w:p w14:paraId="2BA9B2AF" w14:textId="77777777" w:rsidR="00375B4F" w:rsidRDefault="00375B4F" w:rsidP="00375B4F">
      <w:pPr>
        <w:pStyle w:val="text"/>
        <w:ind w:left="0"/>
        <w:jc w:val="both"/>
        <w:rPr>
          <w:b/>
        </w:rPr>
      </w:pPr>
    </w:p>
    <w:p w14:paraId="6680EC2D" w14:textId="77777777" w:rsidR="00375B4F" w:rsidRDefault="00375B4F" w:rsidP="002108E8">
      <w:pPr>
        <w:rPr>
          <w:rFonts w:ascii="Times New Roman" w:hAnsi="Times New Roman" w:cs="Times New Roman"/>
          <w:sz w:val="24"/>
          <w:szCs w:val="24"/>
        </w:rPr>
      </w:pPr>
    </w:p>
    <w:p w14:paraId="33AB3A7D" w14:textId="77777777" w:rsidR="00627873" w:rsidRPr="00CC39FC" w:rsidRDefault="00627873" w:rsidP="00F8430D">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190DCD" w:rsidRPr="00155AB1" w14:paraId="36F7B9E5" w14:textId="77777777" w:rsidTr="00D900D1">
        <w:trPr>
          <w:trHeight w:val="375"/>
        </w:trPr>
        <w:tc>
          <w:tcPr>
            <w:tcW w:w="9627" w:type="dxa"/>
            <w:gridSpan w:val="4"/>
          </w:tcPr>
          <w:p w14:paraId="5DCDB077" w14:textId="630D91A4" w:rsidR="00190DCD" w:rsidRPr="00155AB1" w:rsidRDefault="00190DCD" w:rsidP="00D900D1">
            <w:pPr>
              <w:jc w:val="both"/>
              <w:rPr>
                <w:rFonts w:ascii="Times New Roman" w:hAnsi="Times New Roman" w:cs="Times New Roman"/>
                <w:b/>
                <w:sz w:val="24"/>
                <w:szCs w:val="24"/>
              </w:rPr>
            </w:pPr>
            <w:r>
              <w:rPr>
                <w:rFonts w:ascii="Times New Roman" w:hAnsi="Times New Roman" w:cs="Times New Roman"/>
                <w:b/>
                <w:sz w:val="32"/>
                <w:szCs w:val="32"/>
              </w:rPr>
              <w:t>Automobile Engineering</w:t>
            </w:r>
            <w:r w:rsidRPr="00674F2B">
              <w:rPr>
                <w:rFonts w:ascii="Times New Roman" w:hAnsi="Times New Roman" w:cs="Times New Roman"/>
                <w:b/>
                <w:sz w:val="32"/>
                <w:szCs w:val="32"/>
              </w:rPr>
              <w:t xml:space="preserve"> </w:t>
            </w:r>
          </w:p>
        </w:tc>
      </w:tr>
      <w:tr w:rsidR="00190DCD" w:rsidRPr="00155AB1" w14:paraId="08A90141" w14:textId="77777777" w:rsidTr="00D900D1">
        <w:trPr>
          <w:trHeight w:val="271"/>
        </w:trPr>
        <w:tc>
          <w:tcPr>
            <w:tcW w:w="2408" w:type="dxa"/>
          </w:tcPr>
          <w:p w14:paraId="58A358E9"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lastRenderedPageBreak/>
              <w:t>Hours/Week L-T-P :</w:t>
            </w:r>
          </w:p>
        </w:tc>
        <w:tc>
          <w:tcPr>
            <w:tcW w:w="2692" w:type="dxa"/>
          </w:tcPr>
          <w:p w14:paraId="0D96D0DE"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6DD78F8A"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1AA987F"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190DCD" w:rsidRPr="00155AB1" w14:paraId="59D696D7" w14:textId="77777777" w:rsidTr="00D900D1">
        <w:trPr>
          <w:trHeight w:val="271"/>
        </w:trPr>
        <w:tc>
          <w:tcPr>
            <w:tcW w:w="2408" w:type="dxa"/>
          </w:tcPr>
          <w:p w14:paraId="56A1C82C"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17891B3E" w14:textId="77777777" w:rsidR="00190DCD" w:rsidRPr="00155AB1" w:rsidRDefault="00190DCD" w:rsidP="00D900D1">
            <w:pPr>
              <w:jc w:val="both"/>
              <w:rPr>
                <w:rFonts w:ascii="Times New Roman" w:hAnsi="Times New Roman" w:cs="Times New Roman"/>
                <w:sz w:val="24"/>
                <w:szCs w:val="24"/>
              </w:rPr>
            </w:pPr>
            <w:r>
              <w:rPr>
                <w:rFonts w:ascii="Times New Roman" w:hAnsi="Times New Roman" w:cs="Times New Roman"/>
                <w:sz w:val="24"/>
                <w:szCs w:val="24"/>
              </w:rPr>
              <w:t>Open Elective-II</w:t>
            </w:r>
          </w:p>
        </w:tc>
        <w:tc>
          <w:tcPr>
            <w:tcW w:w="3014" w:type="dxa"/>
          </w:tcPr>
          <w:p w14:paraId="01E6C6DC" w14:textId="77777777" w:rsidR="00190DCD" w:rsidRPr="00155AB1" w:rsidRDefault="00190DCD"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D679548" w14:textId="038533C6" w:rsidR="00190DCD" w:rsidRPr="00155AB1" w:rsidRDefault="00190DCD" w:rsidP="00D900D1">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4306</w:t>
            </w:r>
          </w:p>
        </w:tc>
      </w:tr>
    </w:tbl>
    <w:p w14:paraId="6620048A" w14:textId="77777777" w:rsidR="00F8430D" w:rsidRDefault="00F8430D" w:rsidP="00F8430D">
      <w:pPr>
        <w:suppressAutoHyphens/>
        <w:spacing w:after="0" w:line="240" w:lineRule="auto"/>
        <w:rPr>
          <w:rFonts w:ascii="Times New Roman" w:hAnsi="Times New Roman" w:cs="Times New Roman"/>
        </w:rPr>
      </w:pPr>
    </w:p>
    <w:p w14:paraId="4306BD0C" w14:textId="77777777" w:rsidR="00CE40A2" w:rsidRPr="00CC39FC" w:rsidRDefault="00CE40A2" w:rsidP="00F8430D">
      <w:pPr>
        <w:suppressAutoHyphens/>
        <w:spacing w:after="0" w:line="240" w:lineRule="auto"/>
        <w:rPr>
          <w:rFonts w:ascii="Times New Roman" w:hAnsi="Times New Roman" w:cs="Times New Roman"/>
        </w:rPr>
      </w:pPr>
    </w:p>
    <w:p w14:paraId="2D0F4162"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Objectives:</w:t>
      </w:r>
    </w:p>
    <w:p w14:paraId="3D4C17E8" w14:textId="1F5C5E58"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1. To study basics of principles of actual automobile</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2B3DE7D0"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2. To study importance and features of different systems like axle, differential, brakes, Steering,</w:t>
      </w:r>
    </w:p>
    <w:p w14:paraId="00F2E9D0" w14:textId="03EE83F6"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sidR="00C13949">
        <w:rPr>
          <w:rFonts w:ascii="Times New Roman" w:hAnsi="Times New Roman" w:cs="Times New Roman"/>
          <w:sz w:val="24"/>
          <w:szCs w:val="24"/>
        </w:rPr>
        <w:t xml:space="preserve"> </w:t>
      </w:r>
      <w:proofErr w:type="spellStart"/>
      <w:r w:rsidRPr="00253B62">
        <w:rPr>
          <w:rFonts w:ascii="Times New Roman" w:hAnsi="Times New Roman" w:cs="Times New Roman"/>
          <w:sz w:val="24"/>
          <w:szCs w:val="24"/>
        </w:rPr>
        <w:t>etc</w:t>
      </w:r>
      <w:proofErr w:type="spellEnd"/>
    </w:p>
    <w:p w14:paraId="02007C79" w14:textId="7049152F"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3. To study working of various Automobile</w:t>
      </w:r>
      <w:r w:rsidR="00C13949">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67B3F25E" w14:textId="3EBE9B58"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4. To know some modern trends in Automotive</w:t>
      </w:r>
      <w:r w:rsidR="00C13949">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7D65DF44"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Outcomes:</w:t>
      </w:r>
    </w:p>
    <w:p w14:paraId="48332080"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objectives are to be fulfilled. Students learn and become familiar with</w:t>
      </w:r>
    </w:p>
    <w:p w14:paraId="6C729E72"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1. UnderstandtheConstruction,workingandotherdetailsaboutInternalCombustionEnginesused in</w:t>
      </w:r>
    </w:p>
    <w:p w14:paraId="0435745A"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automobiles</w:t>
      </w:r>
    </w:p>
    <w:p w14:paraId="11BD5AC5"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2. Identify Construction, working, preventive maintenance, trouble shooting and diagnosis of</w:t>
      </w:r>
    </w:p>
    <w:p w14:paraId="284FE247" w14:textId="3F47FFD9"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various Automobile</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1BA885CD"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3. Understand importance and features of different systems like axle, differential, brakes, steering,</w:t>
      </w:r>
    </w:p>
    <w:p w14:paraId="2B21D24E" w14:textId="50821C95"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etc.</w:t>
      </w:r>
    </w:p>
    <w:p w14:paraId="4B8DC317" w14:textId="482F0FE8"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4. Identify Modern technology and safety measures used in Automotive</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18823182"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Content:</w:t>
      </w:r>
    </w:p>
    <w:p w14:paraId="55B20E22" w14:textId="60028808" w:rsidR="00253B62" w:rsidRPr="00253B62" w:rsidRDefault="00253B62" w:rsidP="00253B6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1:</w:t>
      </w:r>
      <w:r w:rsidR="003552EB" w:rsidRPr="003552EB">
        <w:rPr>
          <w:rFonts w:ascii="Times New Roman" w:hAnsi="Times New Roman" w:cs="Times New Roman"/>
          <w:spacing w:val="-1"/>
        </w:rPr>
        <w:t xml:space="preserve"> </w:t>
      </w:r>
      <w:r w:rsidR="003552EB" w:rsidRP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sidRPr="003552EB">
        <w:rPr>
          <w:rFonts w:ascii="Times New Roman" w:hAnsi="Times New Roman" w:cs="Times New Roman"/>
          <w:b/>
          <w:bCs/>
          <w:sz w:val="28"/>
          <w:szCs w:val="28"/>
        </w:rPr>
        <w:t>8 Hours</w:t>
      </w:r>
    </w:p>
    <w:p w14:paraId="2AD51A40" w14:textId="5C298108"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Classification of automobiles, chassis, body, layout types, Sub-systems of automobile Power</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Unit:-</w:t>
      </w:r>
    </w:p>
    <w:p w14:paraId="4C5CD24E" w14:textId="77777777" w:rsidR="00253B62" w:rsidRPr="00253B62" w:rsidRDefault="00253B62" w:rsidP="003552EB">
      <w:pPr>
        <w:suppressAutoHyphens/>
        <w:spacing w:after="0" w:line="240" w:lineRule="auto"/>
        <w:rPr>
          <w:rFonts w:ascii="Times New Roman" w:hAnsi="Times New Roman" w:cs="Times New Roman"/>
          <w:sz w:val="24"/>
          <w:szCs w:val="24"/>
        </w:rPr>
      </w:pPr>
      <w:r w:rsidRPr="00253B62">
        <w:rPr>
          <w:rFonts w:ascii="Times New Roman" w:hAnsi="Times New Roman" w:cs="Times New Roman"/>
          <w:sz w:val="24"/>
          <w:szCs w:val="24"/>
        </w:rPr>
        <w:t>Functions and locations power for propulsion, Engine parts-types, construction and functions, multiple</w:t>
      </w:r>
    </w:p>
    <w:p w14:paraId="1FFCD800"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cylinder engines. General considerations of engine balance vibration, firing order road performance</w:t>
      </w:r>
    </w:p>
    <w:p w14:paraId="41F72D6D"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curves.</w:t>
      </w:r>
    </w:p>
    <w:p w14:paraId="429675A1" w14:textId="5383638B" w:rsidR="00253B62" w:rsidRPr="00253B62" w:rsidRDefault="00253B62" w:rsidP="00253B6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2:</w:t>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sidRPr="003552EB">
        <w:rPr>
          <w:rFonts w:ascii="Times New Roman" w:hAnsi="Times New Roman" w:cs="Times New Roman"/>
          <w:b/>
          <w:bCs/>
          <w:sz w:val="28"/>
          <w:szCs w:val="28"/>
        </w:rPr>
        <w:t>8 Hours</w:t>
      </w:r>
    </w:p>
    <w:p w14:paraId="212B82D3" w14:textId="728EAE40"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Fuel feed systems: - fuel feed systems for petrol engines. Fuel pumps, Basic</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principles of MPFI and</w:t>
      </w:r>
    </w:p>
    <w:p w14:paraId="1D468A42"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CRDI. Multipoint Fuel Injection Systems (MPFI), Common Rail Diesel Injection Systems (CRDI),</w:t>
      </w:r>
    </w:p>
    <w:p w14:paraId="3632C2E5"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Cooling system: purpose, types of cooling system, troubles and remedies of cooling system.</w:t>
      </w:r>
    </w:p>
    <w:p w14:paraId="546B9884"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Lubrication: - Types of lubricants, multi viscosity oils, chassis lubrication. Engine lubrication:-types of</w:t>
      </w:r>
    </w:p>
    <w:p w14:paraId="3EC6EB2D"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lubricating systems, crankcase ventilation, and Engine lubrication troubles and remedies.</w:t>
      </w:r>
    </w:p>
    <w:p w14:paraId="7038F469" w14:textId="5E2C9847" w:rsidR="00253B62" w:rsidRPr="00253B62" w:rsidRDefault="00253B62" w:rsidP="00253B6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3:</w:t>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sidRPr="003552EB">
        <w:rPr>
          <w:rFonts w:ascii="Times New Roman" w:hAnsi="Times New Roman" w:cs="Times New Roman"/>
          <w:b/>
          <w:bCs/>
          <w:sz w:val="28"/>
          <w:szCs w:val="28"/>
        </w:rPr>
        <w:t>8 Hours</w:t>
      </w:r>
    </w:p>
    <w:p w14:paraId="540562E5"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Transmission system: - Construction, transmission, requirements of single plate friction clutch and</w:t>
      </w:r>
    </w:p>
    <w:p w14:paraId="6DAFC3AE"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multiplateclutch,clutchadjustments,clutchtroublesandremedies.GearBoxes:-Slidingmesh,constant</w:t>
      </w:r>
    </w:p>
    <w:p w14:paraId="0AF2D7E9"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meshandsynchromeshgearbox,functionofoverdrives,troubleshootingandremedies.Propellershaft,</w:t>
      </w:r>
    </w:p>
    <w:p w14:paraId="2151B620" w14:textId="46FCDBE4"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Hotchkiss drive torque tube drive, differential, Final drives Types of rea</w:t>
      </w:r>
      <w:r w:rsidR="003552EB">
        <w:rPr>
          <w:rFonts w:ascii="Times New Roman" w:hAnsi="Times New Roman" w:cs="Times New Roman"/>
          <w:sz w:val="24"/>
          <w:szCs w:val="24"/>
        </w:rPr>
        <w:t xml:space="preserve"> </w:t>
      </w:r>
      <w:proofErr w:type="spellStart"/>
      <w:r w:rsidRPr="00253B62">
        <w:rPr>
          <w:rFonts w:ascii="Times New Roman" w:hAnsi="Times New Roman" w:cs="Times New Roman"/>
          <w:sz w:val="24"/>
          <w:szCs w:val="24"/>
        </w:rPr>
        <w:t>raxles</w:t>
      </w:r>
      <w:proofErr w:type="spellEnd"/>
      <w:r w:rsidRPr="00253B62">
        <w:rPr>
          <w:rFonts w:ascii="Times New Roman" w:hAnsi="Times New Roman" w:cs="Times New Roman"/>
          <w:sz w:val="24"/>
          <w:szCs w:val="24"/>
        </w:rPr>
        <w:t>.</w:t>
      </w:r>
    </w:p>
    <w:p w14:paraId="56C4B11B" w14:textId="00A14C68" w:rsidR="00253B62" w:rsidRPr="00253B62" w:rsidRDefault="00253B62" w:rsidP="00253B62">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4:</w:t>
      </w:r>
      <w:r w:rsidR="003552EB">
        <w:rPr>
          <w:rFonts w:ascii="Times New Roman" w:hAnsi="Times New Roman" w:cs="Times New Roman"/>
          <w:b/>
          <w:bCs/>
          <w:sz w:val="28"/>
          <w:szCs w:val="28"/>
        </w:rPr>
        <w:t xml:space="preserve"> </w:t>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Pr>
          <w:rFonts w:ascii="Times New Roman" w:hAnsi="Times New Roman" w:cs="Times New Roman"/>
          <w:b/>
          <w:bCs/>
          <w:sz w:val="28"/>
          <w:szCs w:val="28"/>
        </w:rPr>
        <w:tab/>
      </w:r>
      <w:r w:rsidR="003552EB" w:rsidRPr="003552EB">
        <w:rPr>
          <w:rFonts w:ascii="Times New Roman" w:hAnsi="Times New Roman" w:cs="Times New Roman"/>
          <w:b/>
          <w:bCs/>
          <w:sz w:val="28"/>
          <w:szCs w:val="28"/>
        </w:rPr>
        <w:t>8 Hours</w:t>
      </w:r>
    </w:p>
    <w:p w14:paraId="52CB3D96"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Brakingsystem:-Mechanical,hydraulicbrakes,powerbrakes,airbrakesandvacuumbrakesFault</w:t>
      </w:r>
    </w:p>
    <w:p w14:paraId="5A068918"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findingandmaintenanceofbrakes,Steeringsystem:-Function,typesoflinkages,Steeringgears, steering</w:t>
      </w:r>
    </w:p>
    <w:p w14:paraId="47C6433F" w14:textId="6D8C96D0"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gear ratio. Wheel</w:t>
      </w:r>
      <w:r w:rsidR="003552EB">
        <w:rPr>
          <w:rFonts w:ascii="Times New Roman" w:hAnsi="Times New Roman" w:cs="Times New Roman"/>
          <w:sz w:val="24"/>
          <w:szCs w:val="24"/>
        </w:rPr>
        <w:t xml:space="preserve"> </w:t>
      </w:r>
      <w:r w:rsidRPr="00253B62">
        <w:rPr>
          <w:rFonts w:ascii="Times New Roman" w:hAnsi="Times New Roman" w:cs="Times New Roman"/>
          <w:sz w:val="24"/>
          <w:szCs w:val="24"/>
        </w:rPr>
        <w:t>alignment, steering geometry, &amp; their</w:t>
      </w:r>
    </w:p>
    <w:p w14:paraId="1C0EA673" w14:textId="77777777" w:rsidR="00253B62" w:rsidRPr="00253B62" w:rsidRDefault="00253B62" w:rsidP="00253B62">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effects, Introduction of power steering.</w:t>
      </w:r>
    </w:p>
    <w:p w14:paraId="755B1FC9" w14:textId="79144617" w:rsidR="00F8430D" w:rsidRDefault="00253B62" w:rsidP="00253B62">
      <w:pPr>
        <w:suppressAutoHyphens/>
        <w:spacing w:after="0" w:line="240" w:lineRule="auto"/>
        <w:jc w:val="both"/>
        <w:rPr>
          <w:rFonts w:ascii="Times New Roman" w:hAnsi="Times New Roman" w:cs="Times New Roman"/>
        </w:rPr>
      </w:pPr>
      <w:r w:rsidRPr="00253B62">
        <w:rPr>
          <w:rFonts w:ascii="Times New Roman" w:hAnsi="Times New Roman" w:cs="Times New Roman"/>
          <w:sz w:val="24"/>
          <w:szCs w:val="24"/>
        </w:rPr>
        <w:t>Suspensions: - Types of Rigid, axle and independent suspension system, shock absorbers</w:t>
      </w:r>
      <w:r w:rsidRPr="00253B62">
        <w:rPr>
          <w:rFonts w:ascii="Times New Roman" w:hAnsi="Times New Roman" w:cs="Times New Roman"/>
        </w:rPr>
        <w:t>.</w:t>
      </w:r>
    </w:p>
    <w:p w14:paraId="734C33DC" w14:textId="77777777" w:rsidR="00253B62" w:rsidRDefault="00253B62" w:rsidP="00253B62">
      <w:pPr>
        <w:suppressAutoHyphens/>
        <w:spacing w:after="0" w:line="240" w:lineRule="auto"/>
        <w:jc w:val="both"/>
        <w:rPr>
          <w:rFonts w:ascii="Times New Roman" w:hAnsi="Times New Roman" w:cs="Times New Roman"/>
        </w:rPr>
      </w:pPr>
    </w:p>
    <w:p w14:paraId="315A4EC5" w14:textId="77777777" w:rsidR="00C13949" w:rsidRPr="00CA184B" w:rsidRDefault="00C13949" w:rsidP="00C13949">
      <w:pPr>
        <w:rPr>
          <w:rFonts w:ascii="Times New Roman" w:hAnsi="Times New Roman" w:cs="Times New Roman"/>
          <w:b/>
          <w:sz w:val="24"/>
          <w:szCs w:val="24"/>
        </w:rPr>
      </w:pPr>
      <w:r w:rsidRPr="00CA184B">
        <w:rPr>
          <w:rFonts w:ascii="Times New Roman" w:hAnsi="Times New Roman" w:cs="Times New Roman"/>
          <w:b/>
          <w:sz w:val="24"/>
          <w:szCs w:val="24"/>
        </w:rPr>
        <w:t>CO-PO mapping</w:t>
      </w:r>
    </w:p>
    <w:tbl>
      <w:tblPr>
        <w:tblStyle w:val="TableGrid"/>
        <w:tblpPr w:leftFromText="180" w:rightFromText="180" w:vertAnchor="text" w:horzAnchor="margin" w:tblpXSpec="center" w:tblpY="375"/>
        <w:tblW w:w="9916" w:type="dxa"/>
        <w:tblLook w:val="04A0" w:firstRow="1" w:lastRow="0" w:firstColumn="1" w:lastColumn="0" w:noHBand="0" w:noVBand="1"/>
      </w:tblPr>
      <w:tblGrid>
        <w:gridCol w:w="777"/>
        <w:gridCol w:w="608"/>
        <w:gridCol w:w="650"/>
        <w:gridCol w:w="608"/>
        <w:gridCol w:w="608"/>
        <w:gridCol w:w="608"/>
        <w:gridCol w:w="608"/>
        <w:gridCol w:w="608"/>
        <w:gridCol w:w="608"/>
        <w:gridCol w:w="608"/>
        <w:gridCol w:w="718"/>
        <w:gridCol w:w="717"/>
        <w:gridCol w:w="730"/>
        <w:gridCol w:w="730"/>
        <w:gridCol w:w="730"/>
      </w:tblGrid>
      <w:tr w:rsidR="00C13949" w:rsidRPr="00CC39FC" w14:paraId="447CA86A" w14:textId="77777777" w:rsidTr="0026777E">
        <w:tc>
          <w:tcPr>
            <w:tcW w:w="777" w:type="dxa"/>
            <w:tcBorders>
              <w:top w:val="single" w:sz="4" w:space="0" w:color="auto"/>
              <w:left w:val="single" w:sz="4" w:space="0" w:color="auto"/>
              <w:bottom w:val="single" w:sz="4" w:space="0" w:color="auto"/>
              <w:right w:val="single" w:sz="4" w:space="0" w:color="auto"/>
            </w:tcBorders>
            <w:hideMark/>
          </w:tcPr>
          <w:p w14:paraId="708CA033"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5DEAAD0D"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PO1</w:t>
            </w:r>
          </w:p>
        </w:tc>
        <w:tc>
          <w:tcPr>
            <w:tcW w:w="649" w:type="dxa"/>
            <w:tcBorders>
              <w:top w:val="single" w:sz="4" w:space="0" w:color="auto"/>
              <w:left w:val="single" w:sz="4" w:space="0" w:color="auto"/>
              <w:bottom w:val="single" w:sz="4" w:space="0" w:color="auto"/>
              <w:right w:val="single" w:sz="4" w:space="0" w:color="auto"/>
            </w:tcBorders>
            <w:hideMark/>
          </w:tcPr>
          <w:p w14:paraId="0EFDB48D"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36043D1F"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5BA99511"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3C89FF8"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12ADAB10"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2B88409B"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25235234"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57154AD7"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66E4EB8D"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772D6B11"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24716C21"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2E4DF8B1"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04A7BD1" w14:textId="77777777" w:rsidR="00C13949" w:rsidRPr="00CC39FC" w:rsidRDefault="00C13949" w:rsidP="0026777E">
            <w:pPr>
              <w:jc w:val="center"/>
              <w:rPr>
                <w:rFonts w:ascii="Times New Roman" w:hAnsi="Times New Roman" w:cs="Times New Roman"/>
              </w:rPr>
            </w:pPr>
            <w:r w:rsidRPr="00CC39FC">
              <w:rPr>
                <w:rFonts w:ascii="Times New Roman" w:hAnsi="Times New Roman" w:cs="Times New Roman"/>
              </w:rPr>
              <w:t>PSO3</w:t>
            </w:r>
          </w:p>
        </w:tc>
      </w:tr>
      <w:tr w:rsidR="00C13949" w:rsidRPr="00CC39FC" w14:paraId="61E753A6" w14:textId="77777777" w:rsidTr="0026777E">
        <w:tc>
          <w:tcPr>
            <w:tcW w:w="777" w:type="dxa"/>
            <w:tcBorders>
              <w:top w:val="single" w:sz="4" w:space="0" w:color="auto"/>
              <w:left w:val="single" w:sz="4" w:space="0" w:color="auto"/>
              <w:bottom w:val="single" w:sz="4" w:space="0" w:color="auto"/>
              <w:right w:val="single" w:sz="4" w:space="0" w:color="auto"/>
            </w:tcBorders>
            <w:hideMark/>
          </w:tcPr>
          <w:p w14:paraId="7D55B9C8" w14:textId="77777777" w:rsidR="00C13949" w:rsidRPr="00CC39FC" w:rsidRDefault="00C13949" w:rsidP="0026777E">
            <w:pPr>
              <w:pStyle w:val="TableParagraph"/>
              <w:spacing w:line="234" w:lineRule="exact"/>
              <w:jc w:val="center"/>
              <w:rPr>
                <w:sz w:val="24"/>
                <w:szCs w:val="24"/>
              </w:rPr>
            </w:pPr>
            <w:r w:rsidRPr="00CC39FC">
              <w:rPr>
                <w:sz w:val="24"/>
                <w:szCs w:val="24"/>
              </w:rPr>
              <w:t>CO1</w:t>
            </w:r>
          </w:p>
        </w:tc>
        <w:tc>
          <w:tcPr>
            <w:tcW w:w="608" w:type="dxa"/>
            <w:tcBorders>
              <w:top w:val="single" w:sz="4" w:space="0" w:color="auto"/>
              <w:left w:val="single" w:sz="4" w:space="0" w:color="auto"/>
              <w:bottom w:val="single" w:sz="4" w:space="0" w:color="auto"/>
              <w:right w:val="single" w:sz="4" w:space="0" w:color="auto"/>
            </w:tcBorders>
            <w:hideMark/>
          </w:tcPr>
          <w:p w14:paraId="5CC51CA0" w14:textId="77777777" w:rsidR="00C13949" w:rsidRPr="00CC39FC" w:rsidRDefault="00C13949" w:rsidP="0026777E">
            <w:pPr>
              <w:pStyle w:val="TableParagraph"/>
              <w:spacing w:before="1" w:line="231"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10E8006B" w14:textId="77777777" w:rsidR="00C13949" w:rsidRPr="00CC39FC" w:rsidRDefault="00C13949" w:rsidP="0026777E">
            <w:pPr>
              <w:pStyle w:val="TableParagraph"/>
              <w:spacing w:before="1" w:line="231"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2F64B7A1" w14:textId="77777777" w:rsidR="00C13949" w:rsidRPr="00CC39FC" w:rsidRDefault="00C13949" w:rsidP="0026777E">
            <w:pPr>
              <w:pStyle w:val="TableParagraph"/>
              <w:spacing w:before="1" w:line="231"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45E55C27"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B0D14A5"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FDDB491"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764E21C"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443384C" w14:textId="77777777" w:rsidR="00C13949" w:rsidRPr="00CC39FC" w:rsidRDefault="00C13949" w:rsidP="0026777E">
            <w:pPr>
              <w:pStyle w:val="TableParagraph"/>
              <w:spacing w:before="1" w:line="231"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21D37335"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47F7898D"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7E64C321" w14:textId="77777777" w:rsidR="00C13949" w:rsidRPr="00CC39FC" w:rsidRDefault="00C13949" w:rsidP="0026777E">
            <w:pPr>
              <w:pStyle w:val="TableParagraph"/>
              <w:spacing w:before="1" w:line="231"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7A9ED22E" w14:textId="77777777" w:rsidR="00C13949" w:rsidRPr="00CC39FC" w:rsidRDefault="00C13949" w:rsidP="0026777E">
            <w:pPr>
              <w:pStyle w:val="TableParagraph"/>
              <w:spacing w:before="1" w:line="231"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39F21F07" w14:textId="77777777" w:rsidR="00C13949" w:rsidRPr="00CC39FC" w:rsidRDefault="00C13949" w:rsidP="0026777E">
            <w:pPr>
              <w:pStyle w:val="TableParagraph"/>
              <w:spacing w:before="1" w:line="231"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89D342D" w14:textId="77777777" w:rsidR="00C13949" w:rsidRPr="00CC39FC" w:rsidRDefault="00C13949" w:rsidP="0026777E">
            <w:pPr>
              <w:pStyle w:val="TableParagraph"/>
              <w:spacing w:before="1" w:line="231" w:lineRule="exact"/>
              <w:ind w:left="18"/>
              <w:jc w:val="center"/>
            </w:pPr>
            <w:r w:rsidRPr="00CC39FC">
              <w:t>2</w:t>
            </w:r>
          </w:p>
        </w:tc>
      </w:tr>
      <w:tr w:rsidR="00C13949" w:rsidRPr="00CC39FC" w14:paraId="27755C6F" w14:textId="77777777" w:rsidTr="0026777E">
        <w:tc>
          <w:tcPr>
            <w:tcW w:w="777" w:type="dxa"/>
            <w:tcBorders>
              <w:top w:val="single" w:sz="4" w:space="0" w:color="auto"/>
              <w:left w:val="single" w:sz="4" w:space="0" w:color="auto"/>
              <w:bottom w:val="single" w:sz="4" w:space="0" w:color="auto"/>
              <w:right w:val="single" w:sz="4" w:space="0" w:color="auto"/>
            </w:tcBorders>
            <w:hideMark/>
          </w:tcPr>
          <w:p w14:paraId="0280F514" w14:textId="77777777" w:rsidR="00C13949" w:rsidRPr="00CC39FC" w:rsidRDefault="00C13949" w:rsidP="0026777E">
            <w:pPr>
              <w:pStyle w:val="TableParagraph"/>
              <w:spacing w:line="232" w:lineRule="exact"/>
              <w:jc w:val="center"/>
              <w:rPr>
                <w:sz w:val="24"/>
                <w:szCs w:val="24"/>
              </w:rPr>
            </w:pPr>
            <w:r w:rsidRPr="00CC39FC">
              <w:rPr>
                <w:sz w:val="24"/>
                <w:szCs w:val="24"/>
              </w:rPr>
              <w:t>CO2</w:t>
            </w:r>
          </w:p>
        </w:tc>
        <w:tc>
          <w:tcPr>
            <w:tcW w:w="608" w:type="dxa"/>
            <w:tcBorders>
              <w:top w:val="single" w:sz="4" w:space="0" w:color="auto"/>
              <w:left w:val="single" w:sz="4" w:space="0" w:color="auto"/>
              <w:bottom w:val="single" w:sz="4" w:space="0" w:color="auto"/>
              <w:right w:val="single" w:sz="4" w:space="0" w:color="auto"/>
            </w:tcBorders>
            <w:hideMark/>
          </w:tcPr>
          <w:p w14:paraId="2846B7B7" w14:textId="77777777" w:rsidR="00C13949" w:rsidRPr="00CC39FC" w:rsidRDefault="00C13949" w:rsidP="0026777E">
            <w:pPr>
              <w:pStyle w:val="TableParagraph"/>
              <w:spacing w:before="1" w:line="233"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3C02AAD8" w14:textId="77777777" w:rsidR="00C13949" w:rsidRPr="00CC39FC" w:rsidRDefault="00C13949" w:rsidP="0026777E">
            <w:pPr>
              <w:pStyle w:val="TableParagraph"/>
              <w:spacing w:before="1" w:line="233"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4D60F643" w14:textId="77777777" w:rsidR="00C13949" w:rsidRPr="00CC39FC" w:rsidRDefault="00C13949" w:rsidP="0026777E">
            <w:pPr>
              <w:pStyle w:val="TableParagraph"/>
              <w:spacing w:before="1" w:line="233"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1BD4415B"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8DC11CE"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DA3EC31"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4A90445" w14:textId="77777777" w:rsidR="00C13949" w:rsidRPr="00CC39FC" w:rsidRDefault="00C13949" w:rsidP="0026777E">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23159745" w14:textId="77777777" w:rsidR="00C13949" w:rsidRPr="00CC39FC" w:rsidRDefault="00C13949" w:rsidP="0026777E">
            <w:pPr>
              <w:pStyle w:val="TableParagraph"/>
              <w:spacing w:before="1" w:line="233"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0E59017E" w14:textId="77777777" w:rsidR="00C13949" w:rsidRPr="00CC39FC" w:rsidRDefault="00C13949" w:rsidP="0026777E">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079B06EF"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6165AF3A" w14:textId="77777777" w:rsidR="00C13949" w:rsidRPr="00CC39FC" w:rsidRDefault="00C13949" w:rsidP="0026777E">
            <w:pPr>
              <w:pStyle w:val="TableParagraph"/>
              <w:spacing w:before="1" w:line="233"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5002AF3" w14:textId="77777777" w:rsidR="00C13949" w:rsidRPr="00CC39FC" w:rsidRDefault="00C13949" w:rsidP="0026777E">
            <w:pPr>
              <w:pStyle w:val="TableParagraph"/>
              <w:spacing w:before="1" w:line="233"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427C6ED0" w14:textId="77777777" w:rsidR="00C13949" w:rsidRPr="00CC39FC" w:rsidRDefault="00C13949" w:rsidP="0026777E">
            <w:pPr>
              <w:pStyle w:val="TableParagraph"/>
              <w:spacing w:before="1" w:line="233"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AB406CB" w14:textId="77777777" w:rsidR="00C13949" w:rsidRPr="00CC39FC" w:rsidRDefault="00C13949" w:rsidP="0026777E">
            <w:pPr>
              <w:pStyle w:val="TableParagraph"/>
              <w:spacing w:before="1" w:line="233" w:lineRule="exact"/>
              <w:ind w:left="18"/>
              <w:jc w:val="center"/>
            </w:pPr>
            <w:r w:rsidRPr="00CC39FC">
              <w:t>2</w:t>
            </w:r>
          </w:p>
        </w:tc>
      </w:tr>
      <w:tr w:rsidR="00C13949" w:rsidRPr="00CC39FC" w14:paraId="17BFC32C" w14:textId="77777777" w:rsidTr="0026777E">
        <w:tc>
          <w:tcPr>
            <w:tcW w:w="777" w:type="dxa"/>
            <w:tcBorders>
              <w:top w:val="single" w:sz="4" w:space="0" w:color="auto"/>
              <w:left w:val="single" w:sz="4" w:space="0" w:color="auto"/>
              <w:bottom w:val="single" w:sz="4" w:space="0" w:color="auto"/>
              <w:right w:val="single" w:sz="4" w:space="0" w:color="auto"/>
            </w:tcBorders>
            <w:hideMark/>
          </w:tcPr>
          <w:p w14:paraId="5C67DB20" w14:textId="77777777" w:rsidR="00C13949" w:rsidRPr="00CC39FC" w:rsidRDefault="00C13949" w:rsidP="0026777E">
            <w:pPr>
              <w:pStyle w:val="TableParagraph"/>
              <w:spacing w:line="234" w:lineRule="exact"/>
              <w:jc w:val="center"/>
              <w:rPr>
                <w:sz w:val="24"/>
                <w:szCs w:val="24"/>
              </w:rPr>
            </w:pPr>
            <w:r w:rsidRPr="00CC39FC">
              <w:rPr>
                <w:sz w:val="24"/>
                <w:szCs w:val="24"/>
              </w:rPr>
              <w:t>CO3</w:t>
            </w:r>
          </w:p>
        </w:tc>
        <w:tc>
          <w:tcPr>
            <w:tcW w:w="608" w:type="dxa"/>
            <w:tcBorders>
              <w:top w:val="single" w:sz="4" w:space="0" w:color="auto"/>
              <w:left w:val="single" w:sz="4" w:space="0" w:color="auto"/>
              <w:bottom w:val="single" w:sz="4" w:space="0" w:color="auto"/>
              <w:right w:val="single" w:sz="4" w:space="0" w:color="auto"/>
            </w:tcBorders>
            <w:hideMark/>
          </w:tcPr>
          <w:p w14:paraId="174E3B6F" w14:textId="77777777" w:rsidR="00C13949" w:rsidRPr="00CC39FC" w:rsidRDefault="00C13949" w:rsidP="0026777E">
            <w:pPr>
              <w:pStyle w:val="TableParagraph"/>
              <w:spacing w:before="1" w:line="228"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2F4ADEE0" w14:textId="77777777" w:rsidR="00C13949" w:rsidRPr="00CC39FC" w:rsidRDefault="00C13949" w:rsidP="0026777E">
            <w:pPr>
              <w:pStyle w:val="TableParagraph"/>
              <w:spacing w:before="1" w:line="228"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66551123" w14:textId="77777777" w:rsidR="00C13949" w:rsidRPr="00CC39FC" w:rsidRDefault="00C13949" w:rsidP="0026777E">
            <w:pPr>
              <w:pStyle w:val="TableParagraph"/>
              <w:spacing w:before="1" w:line="228"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87F5CC8"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7917422A"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0C52397A"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973A64E" w14:textId="77777777" w:rsidR="00C13949" w:rsidRPr="00CC39FC" w:rsidRDefault="00C13949" w:rsidP="0026777E">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74BFE5E2" w14:textId="77777777" w:rsidR="00C13949" w:rsidRPr="00CC39FC" w:rsidRDefault="00C13949" w:rsidP="0026777E">
            <w:pPr>
              <w:pStyle w:val="TableParagraph"/>
              <w:spacing w:before="1" w:line="228"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00E3105B" w14:textId="77777777" w:rsidR="00C13949" w:rsidRPr="00CC39FC" w:rsidRDefault="00C13949" w:rsidP="0026777E">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21F73346"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2376D176" w14:textId="77777777" w:rsidR="00C13949" w:rsidRPr="00CC39FC" w:rsidRDefault="00C13949" w:rsidP="0026777E">
            <w:pPr>
              <w:pStyle w:val="TableParagraph"/>
              <w:spacing w:before="1" w:line="228"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04E505B" w14:textId="77777777" w:rsidR="00C13949" w:rsidRPr="00CC39FC" w:rsidRDefault="00C13949" w:rsidP="0026777E">
            <w:pPr>
              <w:pStyle w:val="TableParagraph"/>
              <w:spacing w:before="1" w:line="228"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776D82E4" w14:textId="77777777" w:rsidR="00C13949" w:rsidRPr="00CC39FC" w:rsidRDefault="00C13949" w:rsidP="0026777E">
            <w:pPr>
              <w:pStyle w:val="TableParagraph"/>
              <w:spacing w:before="1" w:line="228"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F43667E" w14:textId="77777777" w:rsidR="00C13949" w:rsidRPr="00CC39FC" w:rsidRDefault="00C13949" w:rsidP="0026777E">
            <w:pPr>
              <w:pStyle w:val="TableParagraph"/>
              <w:spacing w:before="1" w:line="228" w:lineRule="exact"/>
              <w:ind w:left="18"/>
              <w:jc w:val="center"/>
            </w:pPr>
            <w:r w:rsidRPr="00CC39FC">
              <w:t>2</w:t>
            </w:r>
          </w:p>
        </w:tc>
      </w:tr>
      <w:tr w:rsidR="00C13949" w:rsidRPr="00CC39FC" w14:paraId="7D2C0CFC" w14:textId="77777777" w:rsidTr="0026777E">
        <w:tc>
          <w:tcPr>
            <w:tcW w:w="777" w:type="dxa"/>
            <w:tcBorders>
              <w:top w:val="single" w:sz="4" w:space="0" w:color="auto"/>
              <w:left w:val="single" w:sz="4" w:space="0" w:color="auto"/>
              <w:bottom w:val="single" w:sz="4" w:space="0" w:color="auto"/>
              <w:right w:val="single" w:sz="4" w:space="0" w:color="auto"/>
            </w:tcBorders>
            <w:hideMark/>
          </w:tcPr>
          <w:p w14:paraId="32AF28D5" w14:textId="77777777" w:rsidR="00C13949" w:rsidRPr="00CC39FC" w:rsidRDefault="00C13949" w:rsidP="0026777E">
            <w:pPr>
              <w:pStyle w:val="TableParagraph"/>
              <w:spacing w:line="232" w:lineRule="exact"/>
              <w:jc w:val="center"/>
              <w:rPr>
                <w:sz w:val="24"/>
                <w:szCs w:val="24"/>
              </w:rPr>
            </w:pPr>
            <w:r w:rsidRPr="00CC39FC">
              <w:rPr>
                <w:sz w:val="24"/>
                <w:szCs w:val="24"/>
              </w:rPr>
              <w:t>CO4</w:t>
            </w:r>
          </w:p>
        </w:tc>
        <w:tc>
          <w:tcPr>
            <w:tcW w:w="608" w:type="dxa"/>
            <w:tcBorders>
              <w:top w:val="single" w:sz="4" w:space="0" w:color="auto"/>
              <w:left w:val="single" w:sz="4" w:space="0" w:color="auto"/>
              <w:bottom w:val="single" w:sz="4" w:space="0" w:color="auto"/>
              <w:right w:val="single" w:sz="4" w:space="0" w:color="auto"/>
            </w:tcBorders>
            <w:hideMark/>
          </w:tcPr>
          <w:p w14:paraId="04BE2F8D" w14:textId="77777777" w:rsidR="00C13949" w:rsidRPr="00CC39FC" w:rsidRDefault="00C13949" w:rsidP="0026777E">
            <w:pPr>
              <w:pStyle w:val="TableParagraph"/>
              <w:spacing w:line="232"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0F32E23B" w14:textId="77777777" w:rsidR="00C13949" w:rsidRPr="00CC39FC" w:rsidRDefault="00C13949" w:rsidP="0026777E">
            <w:pPr>
              <w:pStyle w:val="TableParagraph"/>
              <w:spacing w:line="232"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2E1DB924" w14:textId="77777777" w:rsidR="00C13949" w:rsidRPr="00CC39FC" w:rsidRDefault="00C13949" w:rsidP="0026777E">
            <w:pPr>
              <w:pStyle w:val="TableParagraph"/>
              <w:spacing w:line="232"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45546D66"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52F5BB4B"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81F12E6"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B24D58D" w14:textId="77777777" w:rsidR="00C13949" w:rsidRPr="00CC39FC" w:rsidRDefault="00C13949" w:rsidP="0026777E">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F214D73" w14:textId="77777777" w:rsidR="00C13949" w:rsidRPr="00CC39FC" w:rsidRDefault="00C13949" w:rsidP="0026777E">
            <w:pPr>
              <w:pStyle w:val="TableParagraph"/>
              <w:spacing w:line="232"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6BA51CB3"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384AFCD5" w14:textId="77777777" w:rsidR="00C13949" w:rsidRPr="00CC39FC" w:rsidRDefault="00C13949" w:rsidP="0026777E">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2FD25052" w14:textId="77777777" w:rsidR="00C13949" w:rsidRPr="00CC39FC" w:rsidRDefault="00C13949" w:rsidP="0026777E">
            <w:pPr>
              <w:pStyle w:val="TableParagraph"/>
              <w:spacing w:line="232"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2602492" w14:textId="77777777" w:rsidR="00C13949" w:rsidRPr="00CC39FC" w:rsidRDefault="00C13949" w:rsidP="0026777E">
            <w:pPr>
              <w:pStyle w:val="TableParagraph"/>
              <w:spacing w:line="232"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2D67B328" w14:textId="77777777" w:rsidR="00C13949" w:rsidRPr="00CC39FC" w:rsidRDefault="00C13949" w:rsidP="0026777E">
            <w:pPr>
              <w:pStyle w:val="TableParagraph"/>
              <w:spacing w:line="232"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7E50CF42" w14:textId="77777777" w:rsidR="00C13949" w:rsidRPr="00CC39FC" w:rsidRDefault="00C13949" w:rsidP="0026777E">
            <w:pPr>
              <w:pStyle w:val="TableParagraph"/>
              <w:spacing w:line="232" w:lineRule="exact"/>
              <w:ind w:left="18"/>
              <w:jc w:val="center"/>
            </w:pPr>
            <w:r w:rsidRPr="00CC39FC">
              <w:t>2</w:t>
            </w:r>
          </w:p>
        </w:tc>
      </w:tr>
    </w:tbl>
    <w:p w14:paraId="1DFB230C" w14:textId="77777777" w:rsidR="00C13949" w:rsidRDefault="00C13949" w:rsidP="00C13949"/>
    <w:p w14:paraId="467C54CE" w14:textId="77777777" w:rsidR="00C13949" w:rsidRDefault="00C13949" w:rsidP="00C13949">
      <w:pPr>
        <w:pStyle w:val="text"/>
        <w:ind w:left="0"/>
        <w:rPr>
          <w:b/>
        </w:rPr>
      </w:pPr>
    </w:p>
    <w:p w14:paraId="242C53A5" w14:textId="77777777" w:rsidR="00253B62" w:rsidRDefault="00253B62" w:rsidP="00253B62">
      <w:pPr>
        <w:suppressAutoHyphens/>
        <w:spacing w:after="0" w:line="240" w:lineRule="auto"/>
        <w:jc w:val="both"/>
        <w:rPr>
          <w:rFonts w:ascii="Times New Roman" w:hAnsi="Times New Roman" w:cs="Times New Roman"/>
        </w:rPr>
      </w:pPr>
    </w:p>
    <w:p w14:paraId="17168F15" w14:textId="77777777" w:rsidR="00253B62" w:rsidRPr="00CC39FC" w:rsidRDefault="00253B62" w:rsidP="00253B62">
      <w:pPr>
        <w:suppressAutoHyphens/>
        <w:spacing w:after="0" w:line="240" w:lineRule="auto"/>
        <w:jc w:val="both"/>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94220" w:rsidRPr="00155AB1" w14:paraId="6D8875A4" w14:textId="77777777" w:rsidTr="00D900D1">
        <w:trPr>
          <w:trHeight w:val="375"/>
        </w:trPr>
        <w:tc>
          <w:tcPr>
            <w:tcW w:w="9627" w:type="dxa"/>
            <w:gridSpan w:val="4"/>
          </w:tcPr>
          <w:p w14:paraId="0A40A862" w14:textId="52ABB730" w:rsidR="00A94220" w:rsidRPr="00155AB1" w:rsidRDefault="00A94220" w:rsidP="00D900D1">
            <w:pPr>
              <w:jc w:val="both"/>
              <w:rPr>
                <w:rFonts w:ascii="Times New Roman" w:hAnsi="Times New Roman" w:cs="Times New Roman"/>
                <w:b/>
                <w:sz w:val="24"/>
                <w:szCs w:val="24"/>
              </w:rPr>
            </w:pPr>
            <w:r w:rsidRPr="00A94220">
              <w:rPr>
                <w:rFonts w:ascii="Times New Roman" w:hAnsi="Times New Roman" w:cs="Times New Roman"/>
                <w:b/>
                <w:sz w:val="32"/>
                <w:szCs w:val="32"/>
              </w:rPr>
              <w:t>Refrigeration and Air Conditioning system</w:t>
            </w:r>
          </w:p>
        </w:tc>
      </w:tr>
      <w:tr w:rsidR="00A94220" w:rsidRPr="00155AB1" w14:paraId="3280F088" w14:textId="77777777" w:rsidTr="00D900D1">
        <w:trPr>
          <w:trHeight w:val="271"/>
        </w:trPr>
        <w:tc>
          <w:tcPr>
            <w:tcW w:w="2408" w:type="dxa"/>
          </w:tcPr>
          <w:p w14:paraId="2715FDB4"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11B2B63D"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1005FF74"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5125CEF2"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94220" w:rsidRPr="00155AB1" w14:paraId="56C01DB4" w14:textId="77777777" w:rsidTr="00D900D1">
        <w:trPr>
          <w:trHeight w:val="271"/>
        </w:trPr>
        <w:tc>
          <w:tcPr>
            <w:tcW w:w="2408" w:type="dxa"/>
          </w:tcPr>
          <w:p w14:paraId="17986A59"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D34A31C" w14:textId="7DB41FC8" w:rsidR="00A94220" w:rsidRPr="00155AB1" w:rsidRDefault="00A94220" w:rsidP="00D900D1">
            <w:pPr>
              <w:jc w:val="both"/>
              <w:rPr>
                <w:rFonts w:ascii="Times New Roman" w:hAnsi="Times New Roman" w:cs="Times New Roman"/>
                <w:sz w:val="24"/>
                <w:szCs w:val="24"/>
              </w:rPr>
            </w:pPr>
            <w:r>
              <w:rPr>
                <w:rFonts w:ascii="Times New Roman" w:hAnsi="Times New Roman" w:cs="Times New Roman"/>
                <w:sz w:val="24"/>
                <w:szCs w:val="24"/>
              </w:rPr>
              <w:t>Open Elective-III</w:t>
            </w:r>
          </w:p>
        </w:tc>
        <w:tc>
          <w:tcPr>
            <w:tcW w:w="3014" w:type="dxa"/>
          </w:tcPr>
          <w:p w14:paraId="77624DA6"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149C967" w14:textId="14C48116" w:rsidR="00A94220" w:rsidRPr="00155AB1" w:rsidRDefault="00A94220" w:rsidP="00D900D1">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4308</w:t>
            </w:r>
          </w:p>
        </w:tc>
      </w:tr>
    </w:tbl>
    <w:p w14:paraId="43DF5350" w14:textId="77777777" w:rsidR="00F8430D" w:rsidRDefault="00F8430D" w:rsidP="00F8430D">
      <w:pPr>
        <w:suppressAutoHyphens/>
        <w:spacing w:after="0" w:line="240" w:lineRule="auto"/>
        <w:rPr>
          <w:rFonts w:ascii="Times New Roman" w:hAnsi="Times New Roman" w:cs="Times New Roman"/>
        </w:rPr>
      </w:pPr>
    </w:p>
    <w:p w14:paraId="2A20A885" w14:textId="77777777" w:rsidR="00CE40A2" w:rsidRDefault="00CE40A2" w:rsidP="00F8430D">
      <w:pPr>
        <w:suppressAutoHyphens/>
        <w:spacing w:after="0" w:line="240" w:lineRule="auto"/>
        <w:rPr>
          <w:rFonts w:ascii="Times New Roman" w:hAnsi="Times New Roman" w:cs="Times New Roman"/>
        </w:rPr>
      </w:pPr>
    </w:p>
    <w:p w14:paraId="7D78AF35" w14:textId="77777777" w:rsidR="00473A84" w:rsidRPr="00CC39FC" w:rsidRDefault="00473A84" w:rsidP="00473A84">
      <w:pPr>
        <w:adjustRightInd w:val="0"/>
        <w:jc w:val="both"/>
        <w:rPr>
          <w:rFonts w:ascii="Times New Roman" w:hAnsi="Times New Roman" w:cs="Times New Roman"/>
          <w:b/>
          <w:bCs/>
          <w:sz w:val="24"/>
          <w:szCs w:val="24"/>
        </w:rPr>
      </w:pPr>
      <w:r w:rsidRPr="00CC39FC">
        <w:rPr>
          <w:rFonts w:ascii="Times New Roman" w:hAnsi="Times New Roman" w:cs="Times New Roman"/>
          <w:b/>
          <w:bCs/>
          <w:sz w:val="24"/>
          <w:szCs w:val="24"/>
        </w:rPr>
        <w:t>Course Objectives:</w:t>
      </w:r>
    </w:p>
    <w:p w14:paraId="19E67A58" w14:textId="77777777" w:rsidR="00473A84" w:rsidRPr="00CC39FC" w:rsidRDefault="00473A84" w:rsidP="00473A84">
      <w:pPr>
        <w:adjustRightInd w:val="0"/>
        <w:spacing w:after="240"/>
        <w:jc w:val="both"/>
        <w:rPr>
          <w:rFonts w:ascii="Times New Roman" w:hAnsi="Times New Roman" w:cs="Times New Roman"/>
          <w:sz w:val="24"/>
          <w:szCs w:val="24"/>
        </w:rPr>
      </w:pPr>
      <w:r w:rsidRPr="00CC39FC">
        <w:rPr>
          <w:rFonts w:ascii="Times New Roman" w:hAnsi="Times New Roman" w:cs="Times New Roman"/>
          <w:sz w:val="24"/>
          <w:szCs w:val="24"/>
        </w:rPr>
        <w:t>To</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impart</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knowledge</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on</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principles</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operations</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in</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different</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&amp;</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systems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and components.</w:t>
      </w:r>
    </w:p>
    <w:p w14:paraId="39F03FA3" w14:textId="77777777" w:rsidR="00473A84" w:rsidRPr="00CC39FC" w:rsidRDefault="00473A84" w:rsidP="00473A84">
      <w:pPr>
        <w:adjustRightInd w:val="0"/>
        <w:jc w:val="both"/>
        <w:rPr>
          <w:rFonts w:ascii="Times New Roman" w:hAnsi="Times New Roman" w:cs="Times New Roman"/>
          <w:b/>
          <w:bCs/>
          <w:sz w:val="24"/>
          <w:szCs w:val="24"/>
        </w:rPr>
      </w:pPr>
      <w:r w:rsidRPr="00CC39FC">
        <w:rPr>
          <w:rFonts w:ascii="Times New Roman" w:hAnsi="Times New Roman" w:cs="Times New Roman"/>
          <w:b/>
          <w:bCs/>
          <w:sz w:val="24"/>
          <w:szCs w:val="24"/>
        </w:rPr>
        <w:t>Course Outcomes:</w:t>
      </w:r>
    </w:p>
    <w:p w14:paraId="50C6167F" w14:textId="77777777" w:rsidR="00473A84" w:rsidRPr="00CC39FC" w:rsidRDefault="00473A84" w:rsidP="00473A84">
      <w:pPr>
        <w:pStyle w:val="ListParagraph"/>
        <w:widowControl w:val="0"/>
        <w:tabs>
          <w:tab w:val="left" w:pos="851"/>
        </w:tabs>
        <w:autoSpaceDE w:val="0"/>
        <w:autoSpaceDN w:val="0"/>
        <w:spacing w:before="55" w:after="0" w:line="240" w:lineRule="auto"/>
        <w:ind w:left="142"/>
        <w:contextualSpacing w:val="0"/>
        <w:jc w:val="both"/>
        <w:rPr>
          <w:rFonts w:ascii="Times New Roman" w:hAnsi="Times New Roman" w:cs="Times New Roman"/>
          <w:sz w:val="24"/>
        </w:rPr>
      </w:pPr>
      <w:r w:rsidRPr="004A4FAF">
        <w:rPr>
          <w:rFonts w:ascii="Times New Roman" w:hAnsi="Times New Roman" w:cs="Times New Roman"/>
          <w:b/>
          <w:color w:val="221F1F"/>
          <w:sz w:val="24"/>
        </w:rPr>
        <w:t>CO1:</w:t>
      </w:r>
      <w:r>
        <w:rPr>
          <w:rFonts w:ascii="Times New Roman" w:hAnsi="Times New Roman" w:cs="Times New Roman"/>
          <w:color w:val="221F1F"/>
          <w:sz w:val="24"/>
        </w:rPr>
        <w:t xml:space="preserve"> Analyse different </w:t>
      </w:r>
      <w:proofErr w:type="spellStart"/>
      <w:r>
        <w:rPr>
          <w:rFonts w:ascii="Times New Roman" w:hAnsi="Times New Roman" w:cs="Times New Roman"/>
          <w:color w:val="221F1F"/>
          <w:sz w:val="24"/>
        </w:rPr>
        <w:t>kids</w:t>
      </w:r>
      <w:proofErr w:type="spellEnd"/>
      <w:r>
        <w:rPr>
          <w:rFonts w:ascii="Times New Roman" w:hAnsi="Times New Roman" w:cs="Times New Roman"/>
          <w:color w:val="221F1F"/>
          <w:sz w:val="24"/>
        </w:rPr>
        <w:t xml:space="preserve"> of</w:t>
      </w:r>
      <w:r w:rsidRPr="00CC39FC">
        <w:rPr>
          <w:rFonts w:ascii="Times New Roman" w:hAnsi="Times New Roman" w:cs="Times New Roman"/>
          <w:color w:val="221F1F"/>
          <w:sz w:val="24"/>
        </w:rPr>
        <w:t xml:space="preserve"> refrigeration and air conditioning systems</w:t>
      </w:r>
    </w:p>
    <w:p w14:paraId="5A59EE83" w14:textId="77777777" w:rsidR="00473A84" w:rsidRPr="004A4FAF" w:rsidRDefault="00473A84" w:rsidP="00473A84">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Pr="004A4FAF">
        <w:rPr>
          <w:rFonts w:ascii="Times New Roman" w:eastAsia="Times New Roman" w:hAnsi="Times New Roman" w:cs="Times New Roman"/>
          <w:b/>
          <w:sz w:val="24"/>
          <w:szCs w:val="24"/>
          <w:lang w:eastAsia="en-IN"/>
        </w:rPr>
        <w:t>CO2:</w:t>
      </w:r>
      <w:r>
        <w:rPr>
          <w:rFonts w:ascii="Times New Roman" w:eastAsia="Times New Roman" w:hAnsi="Times New Roman" w:cs="Times New Roman"/>
          <w:sz w:val="24"/>
          <w:szCs w:val="24"/>
          <w:lang w:eastAsia="en-IN"/>
        </w:rPr>
        <w:t xml:space="preserve">  </w:t>
      </w:r>
      <w:r w:rsidRPr="004A4FAF">
        <w:rPr>
          <w:rFonts w:ascii="Times New Roman" w:eastAsia="Times New Roman" w:hAnsi="Times New Roman" w:cs="Times New Roman"/>
          <w:sz w:val="24"/>
          <w:szCs w:val="24"/>
          <w:lang w:eastAsia="en-IN"/>
        </w:rPr>
        <w:t>Be familiar with the fundamentals of psychrometry and applied psychometrics</w:t>
      </w:r>
    </w:p>
    <w:p w14:paraId="471FF267" w14:textId="77777777" w:rsidR="00473A84" w:rsidRDefault="00473A84" w:rsidP="00473A84">
      <w:pPr>
        <w:widowControl w:val="0"/>
        <w:tabs>
          <w:tab w:val="left" w:pos="851"/>
        </w:tabs>
        <w:autoSpaceDE w:val="0"/>
        <w:autoSpaceDN w:val="0"/>
        <w:spacing w:before="55" w:after="0" w:line="240" w:lineRule="auto"/>
        <w:jc w:val="both"/>
        <w:rPr>
          <w:rFonts w:ascii="Times New Roman" w:hAnsi="Times New Roman" w:cs="Times New Roman"/>
          <w:color w:val="221F1F"/>
          <w:sz w:val="24"/>
        </w:rPr>
      </w:pPr>
      <w:r w:rsidRPr="004A4FAF">
        <w:rPr>
          <w:rFonts w:ascii="Times New Roman" w:hAnsi="Times New Roman" w:cs="Times New Roman"/>
          <w:b/>
          <w:color w:val="221F1F"/>
          <w:sz w:val="24"/>
        </w:rPr>
        <w:t xml:space="preserve">  CO3:</w:t>
      </w:r>
      <w:r>
        <w:rPr>
          <w:rFonts w:ascii="Times New Roman" w:hAnsi="Times New Roman" w:cs="Times New Roman"/>
          <w:color w:val="221F1F"/>
          <w:sz w:val="24"/>
        </w:rPr>
        <w:t xml:space="preserve">  </w:t>
      </w:r>
      <w:r w:rsidRPr="004A4FAF">
        <w:rPr>
          <w:rFonts w:ascii="Times New Roman" w:hAnsi="Times New Roman" w:cs="Times New Roman"/>
          <w:color w:val="221F1F"/>
          <w:sz w:val="24"/>
        </w:rPr>
        <w:t xml:space="preserve">Acquire the skills required to model, </w:t>
      </w:r>
      <w:proofErr w:type="spellStart"/>
      <w:r w:rsidRPr="004A4FAF">
        <w:rPr>
          <w:rFonts w:ascii="Times New Roman" w:hAnsi="Times New Roman" w:cs="Times New Roman"/>
          <w:color w:val="221F1F"/>
          <w:sz w:val="24"/>
        </w:rPr>
        <w:t>analyze</w:t>
      </w:r>
      <w:proofErr w:type="spellEnd"/>
      <w:r w:rsidRPr="004A4FAF">
        <w:rPr>
          <w:rFonts w:ascii="Times New Roman" w:hAnsi="Times New Roman" w:cs="Times New Roman"/>
          <w:color w:val="221F1F"/>
          <w:sz w:val="24"/>
        </w:rPr>
        <w:t xml:space="preserve"> and design different refrigeration as well </w:t>
      </w:r>
      <w:r>
        <w:rPr>
          <w:rFonts w:ascii="Times New Roman" w:hAnsi="Times New Roman" w:cs="Times New Roman"/>
          <w:color w:val="221F1F"/>
          <w:sz w:val="24"/>
        </w:rPr>
        <w:t xml:space="preserve">  </w:t>
      </w:r>
    </w:p>
    <w:p w14:paraId="2FA338F4" w14:textId="77777777" w:rsidR="00473A84" w:rsidRPr="004A4FAF" w:rsidRDefault="00473A84" w:rsidP="00473A84">
      <w:pPr>
        <w:widowControl w:val="0"/>
        <w:tabs>
          <w:tab w:val="left" w:pos="851"/>
        </w:tabs>
        <w:autoSpaceDE w:val="0"/>
        <w:autoSpaceDN w:val="0"/>
        <w:spacing w:before="55" w:after="0" w:line="240" w:lineRule="auto"/>
        <w:jc w:val="both"/>
        <w:rPr>
          <w:rFonts w:ascii="Times New Roman" w:hAnsi="Times New Roman" w:cs="Times New Roman"/>
          <w:sz w:val="24"/>
        </w:rPr>
      </w:pPr>
      <w:r>
        <w:rPr>
          <w:rFonts w:ascii="Times New Roman" w:hAnsi="Times New Roman" w:cs="Times New Roman"/>
          <w:color w:val="221F1F"/>
          <w:sz w:val="24"/>
        </w:rPr>
        <w:t xml:space="preserve">             </w:t>
      </w:r>
      <w:r w:rsidRPr="004A4FAF">
        <w:rPr>
          <w:rFonts w:ascii="Times New Roman" w:hAnsi="Times New Roman" w:cs="Times New Roman"/>
          <w:color w:val="221F1F"/>
          <w:sz w:val="24"/>
        </w:rPr>
        <w:t>as air conditioning processes and components</w:t>
      </w:r>
    </w:p>
    <w:p w14:paraId="23CCB2D2" w14:textId="77777777" w:rsidR="00473A84" w:rsidRPr="004A4FAF" w:rsidRDefault="00473A84" w:rsidP="00473A84">
      <w:pPr>
        <w:widowControl w:val="0"/>
        <w:tabs>
          <w:tab w:val="left" w:pos="851"/>
        </w:tabs>
        <w:autoSpaceDE w:val="0"/>
        <w:autoSpaceDN w:val="0"/>
        <w:spacing w:before="55" w:after="240" w:line="240" w:lineRule="auto"/>
        <w:jc w:val="both"/>
        <w:rPr>
          <w:rFonts w:ascii="Times New Roman" w:hAnsi="Times New Roman" w:cs="Times New Roman"/>
          <w:sz w:val="24"/>
        </w:rPr>
      </w:pPr>
      <w:r>
        <w:rPr>
          <w:rFonts w:ascii="Times New Roman" w:hAnsi="Times New Roman" w:cs="Times New Roman"/>
          <w:color w:val="221F1F"/>
          <w:sz w:val="24"/>
        </w:rPr>
        <w:t xml:space="preserve">  </w:t>
      </w:r>
      <w:r w:rsidRPr="004A4FAF">
        <w:rPr>
          <w:rFonts w:ascii="Times New Roman" w:hAnsi="Times New Roman" w:cs="Times New Roman"/>
          <w:b/>
          <w:color w:val="221F1F"/>
          <w:sz w:val="24"/>
        </w:rPr>
        <w:t>CO4:</w:t>
      </w:r>
      <w:r>
        <w:rPr>
          <w:rFonts w:ascii="Times New Roman" w:hAnsi="Times New Roman" w:cs="Times New Roman"/>
          <w:color w:val="221F1F"/>
          <w:sz w:val="24"/>
        </w:rPr>
        <w:t xml:space="preserve"> </w:t>
      </w:r>
      <w:r w:rsidRPr="004A4FAF">
        <w:rPr>
          <w:rFonts w:ascii="Times New Roman" w:hAnsi="Times New Roman" w:cs="Times New Roman"/>
          <w:color w:val="221F1F"/>
          <w:sz w:val="24"/>
        </w:rPr>
        <w:t>Learn heat load calculations for designing air-conditioning systems for all seasons</w:t>
      </w:r>
    </w:p>
    <w:p w14:paraId="7EF4F562" w14:textId="77777777" w:rsidR="00473A84" w:rsidRDefault="00473A84" w:rsidP="00473A84">
      <w:pPr>
        <w:tabs>
          <w:tab w:val="left" w:pos="851"/>
        </w:tabs>
        <w:spacing w:after="240"/>
        <w:jc w:val="both"/>
        <w:rPr>
          <w:rFonts w:ascii="Times New Roman" w:hAnsi="Times New Roman" w:cs="Times New Roman"/>
          <w:b/>
          <w:bCs/>
          <w:sz w:val="24"/>
        </w:rPr>
      </w:pPr>
    </w:p>
    <w:p w14:paraId="16769B4D" w14:textId="77777777" w:rsidR="00473A84" w:rsidRPr="00CC39FC" w:rsidRDefault="00473A84" w:rsidP="00473A84">
      <w:pPr>
        <w:tabs>
          <w:tab w:val="left" w:pos="851"/>
        </w:tabs>
        <w:spacing w:after="240"/>
        <w:jc w:val="both"/>
        <w:rPr>
          <w:rFonts w:ascii="Times New Roman" w:hAnsi="Times New Roman" w:cs="Times New Roman"/>
          <w:b/>
          <w:bCs/>
          <w:sz w:val="24"/>
        </w:rPr>
      </w:pPr>
      <w:r w:rsidRPr="00CC39FC">
        <w:rPr>
          <w:rFonts w:ascii="Times New Roman" w:hAnsi="Times New Roman" w:cs="Times New Roman"/>
          <w:b/>
          <w:bCs/>
          <w:sz w:val="24"/>
        </w:rPr>
        <w:t>Syllabus:</w:t>
      </w:r>
    </w:p>
    <w:p w14:paraId="5F30A59F" w14:textId="77777777" w:rsidR="00473A84" w:rsidRPr="00CC39FC" w:rsidRDefault="00473A84" w:rsidP="00473A84">
      <w:pPr>
        <w:pStyle w:val="TableParagraph"/>
        <w:spacing w:line="237" w:lineRule="exact"/>
        <w:ind w:left="0"/>
        <w:rPr>
          <w:b/>
          <w:sz w:val="24"/>
          <w:szCs w:val="24"/>
        </w:rPr>
      </w:pPr>
      <w:r>
        <w:rPr>
          <w:b/>
          <w:bCs/>
          <w:sz w:val="24"/>
          <w:szCs w:val="24"/>
          <w:lang w:bidi="or-IN"/>
        </w:rPr>
        <w:t>Module 1</w:t>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t xml:space="preserve">    </w:t>
      </w:r>
      <w:r>
        <w:rPr>
          <w:b/>
          <w:sz w:val="24"/>
          <w:szCs w:val="24"/>
        </w:rPr>
        <w:t>7</w:t>
      </w:r>
      <w:r w:rsidRPr="00CC39FC">
        <w:rPr>
          <w:b/>
          <w:sz w:val="24"/>
          <w:szCs w:val="24"/>
        </w:rPr>
        <w:t xml:space="preserve"> Hrs</w:t>
      </w:r>
    </w:p>
    <w:p w14:paraId="684EBDFE" w14:textId="77777777" w:rsidR="00473A84" w:rsidRPr="00CC39FC" w:rsidRDefault="00473A84" w:rsidP="00473A84">
      <w:pPr>
        <w:adjustRightInd w:val="0"/>
        <w:spacing w:after="240"/>
        <w:jc w:val="both"/>
        <w:rPr>
          <w:rFonts w:ascii="Times New Roman" w:hAnsi="Times New Roman" w:cs="Times New Roman"/>
          <w:w w:val="105"/>
          <w:sz w:val="24"/>
          <w:szCs w:val="24"/>
        </w:rPr>
      </w:pPr>
      <w:r w:rsidRPr="00CC39FC">
        <w:rPr>
          <w:rFonts w:ascii="Times New Roman" w:hAnsi="Times New Roman" w:cs="Times New Roman"/>
          <w:sz w:val="24"/>
          <w:szCs w:val="24"/>
        </w:rPr>
        <w:t>Introduction</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to</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Unit</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C.O.P.–</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Ideal</w:t>
      </w:r>
      <w:r w:rsidRPr="00CC39FC">
        <w:rPr>
          <w:rFonts w:ascii="Times New Roman" w:hAnsi="Times New Roman" w:cs="Times New Roman"/>
          <w:spacing w:val="10"/>
          <w:sz w:val="24"/>
          <w:szCs w:val="24"/>
        </w:rPr>
        <w:t xml:space="preserve"> </w:t>
      </w:r>
      <w:r w:rsidRPr="00CC39FC">
        <w:rPr>
          <w:rFonts w:ascii="Times New Roman" w:hAnsi="Times New Roman" w:cs="Times New Roman"/>
          <w:sz w:val="24"/>
          <w:szCs w:val="24"/>
        </w:rPr>
        <w:t>cycles-</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Refrigerants</w:t>
      </w:r>
      <w:r w:rsidRPr="00CC39FC">
        <w:rPr>
          <w:rFonts w:ascii="Times New Roman" w:hAnsi="Times New Roman" w:cs="Times New Roman"/>
          <w:spacing w:val="-55"/>
          <w:sz w:val="24"/>
          <w:szCs w:val="24"/>
        </w:rPr>
        <w:t xml:space="preserve"> </w:t>
      </w:r>
      <w:r w:rsidRPr="00CC39FC">
        <w:rPr>
          <w:rFonts w:ascii="Times New Roman" w:hAnsi="Times New Roman" w:cs="Times New Roman"/>
          <w:w w:val="105"/>
          <w:sz w:val="24"/>
          <w:szCs w:val="24"/>
        </w:rPr>
        <w:t>Desirable</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properties</w:t>
      </w:r>
      <w:r w:rsidRPr="00CC39FC">
        <w:rPr>
          <w:rFonts w:ascii="Times New Roman" w:hAnsi="Times New Roman" w:cs="Times New Roman"/>
          <w:spacing w:val="-6"/>
          <w:w w:val="105"/>
          <w:sz w:val="24"/>
          <w:szCs w:val="24"/>
        </w:rPr>
        <w:t xml:space="preserve"> </w:t>
      </w:r>
      <w:r w:rsidRPr="00CC39FC">
        <w:rPr>
          <w:rFonts w:ascii="Times New Roman" w:hAnsi="Times New Roman" w:cs="Times New Roman"/>
          <w:w w:val="120"/>
          <w:sz w:val="24"/>
          <w:szCs w:val="24"/>
        </w:rPr>
        <w:t>–</w:t>
      </w:r>
      <w:r w:rsidRPr="00CC39FC">
        <w:rPr>
          <w:rFonts w:ascii="Times New Roman" w:hAnsi="Times New Roman" w:cs="Times New Roman"/>
          <w:spacing w:val="-16"/>
          <w:w w:val="120"/>
          <w:sz w:val="24"/>
          <w:szCs w:val="24"/>
        </w:rPr>
        <w:t xml:space="preserve"> </w:t>
      </w:r>
      <w:r w:rsidRPr="00CC39FC">
        <w:rPr>
          <w:rFonts w:ascii="Times New Roman" w:hAnsi="Times New Roman" w:cs="Times New Roman"/>
          <w:w w:val="105"/>
          <w:sz w:val="24"/>
          <w:szCs w:val="24"/>
        </w:rPr>
        <w:t>Classification</w:t>
      </w:r>
      <w:r w:rsidRPr="00CC39FC">
        <w:rPr>
          <w:rFonts w:ascii="Times New Roman" w:hAnsi="Times New Roman" w:cs="Times New Roman"/>
          <w:spacing w:val="-8"/>
          <w:w w:val="105"/>
          <w:sz w:val="24"/>
          <w:szCs w:val="24"/>
        </w:rPr>
        <w:t xml:space="preserve"> </w:t>
      </w:r>
      <w:r w:rsidRPr="00CC39FC">
        <w:rPr>
          <w:rFonts w:ascii="Times New Roman" w:hAnsi="Times New Roman" w:cs="Times New Roman"/>
          <w:w w:val="105"/>
          <w:sz w:val="24"/>
          <w:szCs w:val="24"/>
        </w:rPr>
        <w:t>-</w:t>
      </w:r>
      <w:r w:rsidRPr="00CC39FC">
        <w:rPr>
          <w:rFonts w:ascii="Times New Roman" w:hAnsi="Times New Roman" w:cs="Times New Roman"/>
          <w:spacing w:val="-5"/>
          <w:w w:val="105"/>
          <w:sz w:val="24"/>
          <w:szCs w:val="24"/>
        </w:rPr>
        <w:t xml:space="preserve"> </w:t>
      </w:r>
      <w:r w:rsidRPr="00CC39FC">
        <w:rPr>
          <w:rFonts w:ascii="Times New Roman" w:hAnsi="Times New Roman" w:cs="Times New Roman"/>
          <w:w w:val="105"/>
          <w:sz w:val="24"/>
          <w:szCs w:val="24"/>
        </w:rPr>
        <w:t>Nomenclature</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Ozone Depletion Potential and Global Warming Potential.</w:t>
      </w:r>
    </w:p>
    <w:p w14:paraId="2FDBB56E" w14:textId="77777777" w:rsidR="00473A84" w:rsidRPr="00CC39FC" w:rsidRDefault="00473A84" w:rsidP="00473A84">
      <w:pPr>
        <w:pStyle w:val="TableParagraph"/>
        <w:spacing w:line="237" w:lineRule="exact"/>
        <w:ind w:left="0"/>
        <w:rPr>
          <w:b/>
          <w:sz w:val="24"/>
          <w:szCs w:val="24"/>
        </w:rPr>
      </w:pPr>
      <w:r>
        <w:rPr>
          <w:b/>
          <w:bCs/>
          <w:sz w:val="24"/>
          <w:szCs w:val="24"/>
          <w:lang w:bidi="or-IN"/>
        </w:rPr>
        <w:t>Module 2</w:t>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t xml:space="preserve">      1</w:t>
      </w:r>
      <w:r>
        <w:rPr>
          <w:b/>
          <w:sz w:val="24"/>
          <w:szCs w:val="24"/>
        </w:rPr>
        <w:t>1</w:t>
      </w:r>
      <w:r w:rsidRPr="00CC39FC">
        <w:rPr>
          <w:b/>
          <w:sz w:val="24"/>
          <w:szCs w:val="24"/>
        </w:rPr>
        <w:t xml:space="preserve"> Hrs</w:t>
      </w:r>
    </w:p>
    <w:p w14:paraId="1ACC15FA" w14:textId="77777777" w:rsidR="00473A84" w:rsidRPr="00CC39FC" w:rsidRDefault="00473A84" w:rsidP="00473A84">
      <w:pPr>
        <w:adjustRightInd w:val="0"/>
        <w:jc w:val="both"/>
        <w:rPr>
          <w:rFonts w:ascii="Times New Roman" w:hAnsi="Times New Roman" w:cs="Times New Roman"/>
          <w:sz w:val="24"/>
          <w:szCs w:val="24"/>
        </w:rPr>
      </w:pPr>
      <w:r w:rsidRPr="00CC39FC">
        <w:rPr>
          <w:rFonts w:ascii="Times New Roman" w:hAnsi="Times New Roman" w:cs="Times New Roman"/>
          <w:w w:val="105"/>
          <w:sz w:val="24"/>
          <w:szCs w:val="24"/>
        </w:rPr>
        <w:t xml:space="preserve">Vapor compression cycle: p-h and T-s diagrams - deviations from theoretical cycle </w:t>
      </w:r>
      <w:r w:rsidRPr="00CC39FC">
        <w:rPr>
          <w:rFonts w:ascii="Times New Roman" w:hAnsi="Times New Roman" w:cs="Times New Roman"/>
          <w:w w:val="160"/>
          <w:sz w:val="24"/>
          <w:szCs w:val="24"/>
        </w:rPr>
        <w:t>–</w:t>
      </w:r>
      <w:r w:rsidRPr="00CC39FC">
        <w:rPr>
          <w:rFonts w:ascii="Times New Roman" w:hAnsi="Times New Roman" w:cs="Times New Roman"/>
          <w:spacing w:val="1"/>
          <w:w w:val="160"/>
          <w:sz w:val="24"/>
          <w:szCs w:val="24"/>
        </w:rPr>
        <w:t xml:space="preserve"> </w:t>
      </w:r>
      <w:r w:rsidRPr="00CC39FC">
        <w:rPr>
          <w:rFonts w:ascii="Times New Roman" w:hAnsi="Times New Roman" w:cs="Times New Roman"/>
          <w:spacing w:val="-1"/>
          <w:w w:val="105"/>
          <w:sz w:val="24"/>
          <w:szCs w:val="24"/>
        </w:rPr>
        <w:t xml:space="preserve">subcooling and super heating- </w:t>
      </w:r>
      <w:r w:rsidRPr="00CC39FC">
        <w:rPr>
          <w:rFonts w:ascii="Times New Roman" w:hAnsi="Times New Roman" w:cs="Times New Roman"/>
          <w:w w:val="105"/>
          <w:sz w:val="24"/>
          <w:szCs w:val="24"/>
        </w:rPr>
        <w:t>effects of condenser and evaporator pressure on COP-</w:t>
      </w:r>
      <w:r w:rsidRPr="00CC39FC">
        <w:rPr>
          <w:rFonts w:ascii="Times New Roman" w:hAnsi="Times New Roman" w:cs="Times New Roman"/>
          <w:spacing w:val="-59"/>
          <w:w w:val="105"/>
          <w:sz w:val="24"/>
          <w:szCs w:val="24"/>
        </w:rPr>
        <w:t xml:space="preserve"> </w:t>
      </w:r>
      <w:r w:rsidRPr="00CC39FC">
        <w:rPr>
          <w:rFonts w:ascii="Times New Roman" w:hAnsi="Times New Roman" w:cs="Times New Roman"/>
          <w:w w:val="105"/>
          <w:sz w:val="24"/>
          <w:szCs w:val="24"/>
        </w:rPr>
        <w:t xml:space="preserve">multi pressure system –low temperature refrigeration - Cascade systems </w:t>
      </w:r>
      <w:r w:rsidRPr="00CC39FC">
        <w:rPr>
          <w:rFonts w:ascii="Times New Roman" w:hAnsi="Times New Roman" w:cs="Times New Roman"/>
          <w:w w:val="160"/>
          <w:sz w:val="24"/>
          <w:szCs w:val="24"/>
        </w:rPr>
        <w:t xml:space="preserve">– </w:t>
      </w:r>
      <w:r w:rsidRPr="00CC39FC">
        <w:rPr>
          <w:rFonts w:ascii="Times New Roman" w:hAnsi="Times New Roman" w:cs="Times New Roman"/>
          <w:w w:val="105"/>
          <w:sz w:val="24"/>
          <w:szCs w:val="24"/>
        </w:rPr>
        <w:t>problems.</w:t>
      </w:r>
      <w:r w:rsidRPr="00CC39FC">
        <w:rPr>
          <w:rFonts w:ascii="Times New Roman" w:hAnsi="Times New Roman" w:cs="Times New Roman"/>
          <w:spacing w:val="1"/>
          <w:w w:val="105"/>
          <w:sz w:val="24"/>
          <w:szCs w:val="24"/>
        </w:rPr>
        <w:t xml:space="preserve"> </w:t>
      </w:r>
      <w:r w:rsidRPr="00CC39FC">
        <w:rPr>
          <w:rFonts w:ascii="Times New Roman" w:hAnsi="Times New Roman" w:cs="Times New Roman"/>
          <w:sz w:val="24"/>
          <w:szCs w:val="24"/>
        </w:rPr>
        <w:t>Equipments: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Type</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Compressors,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Condensers,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Expansion</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devices,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Evaporators.</w:t>
      </w:r>
    </w:p>
    <w:p w14:paraId="2273E992" w14:textId="77777777" w:rsidR="00473A84" w:rsidRPr="00CC39FC" w:rsidRDefault="00473A84" w:rsidP="00473A84">
      <w:pPr>
        <w:pStyle w:val="TableParagraph"/>
        <w:spacing w:line="244" w:lineRule="auto"/>
        <w:ind w:left="0" w:right="11"/>
        <w:rPr>
          <w:sz w:val="24"/>
          <w:szCs w:val="24"/>
        </w:rPr>
      </w:pPr>
      <w:r w:rsidRPr="00CC39FC">
        <w:rPr>
          <w:sz w:val="24"/>
          <w:szCs w:val="24"/>
        </w:rPr>
        <w:t>Working</w:t>
      </w:r>
      <w:r w:rsidRPr="00CC39FC">
        <w:rPr>
          <w:spacing w:val="4"/>
          <w:sz w:val="24"/>
          <w:szCs w:val="24"/>
        </w:rPr>
        <w:t xml:space="preserve"> </w:t>
      </w:r>
      <w:r w:rsidRPr="00CC39FC">
        <w:rPr>
          <w:sz w:val="24"/>
          <w:szCs w:val="24"/>
        </w:rPr>
        <w:t>principles</w:t>
      </w:r>
      <w:r w:rsidRPr="00CC39FC">
        <w:rPr>
          <w:spacing w:val="3"/>
          <w:sz w:val="24"/>
          <w:szCs w:val="24"/>
        </w:rPr>
        <w:t xml:space="preserve"> </w:t>
      </w:r>
      <w:r w:rsidRPr="00CC39FC">
        <w:rPr>
          <w:sz w:val="24"/>
          <w:szCs w:val="24"/>
        </w:rPr>
        <w:t>of</w:t>
      </w:r>
      <w:r w:rsidRPr="00CC39FC">
        <w:rPr>
          <w:spacing w:val="3"/>
          <w:sz w:val="24"/>
          <w:szCs w:val="24"/>
        </w:rPr>
        <w:t xml:space="preserve"> </w:t>
      </w:r>
      <w:r w:rsidRPr="00CC39FC">
        <w:rPr>
          <w:sz w:val="24"/>
          <w:szCs w:val="24"/>
        </w:rPr>
        <w:t>Vapor</w:t>
      </w:r>
      <w:r w:rsidRPr="00CC39FC">
        <w:rPr>
          <w:spacing w:val="3"/>
          <w:sz w:val="24"/>
          <w:szCs w:val="24"/>
        </w:rPr>
        <w:t xml:space="preserve"> </w:t>
      </w:r>
      <w:r w:rsidRPr="00CC39FC">
        <w:rPr>
          <w:sz w:val="24"/>
          <w:szCs w:val="24"/>
        </w:rPr>
        <w:t>absorption systems and</w:t>
      </w:r>
      <w:r w:rsidRPr="00CC39FC">
        <w:rPr>
          <w:spacing w:val="3"/>
          <w:sz w:val="24"/>
          <w:szCs w:val="24"/>
        </w:rPr>
        <w:t xml:space="preserve"> </w:t>
      </w:r>
      <w:r w:rsidRPr="00CC39FC">
        <w:rPr>
          <w:sz w:val="24"/>
          <w:szCs w:val="24"/>
        </w:rPr>
        <w:t>adsorption</w:t>
      </w:r>
      <w:r w:rsidRPr="00CC39FC">
        <w:rPr>
          <w:spacing w:val="1"/>
          <w:sz w:val="24"/>
          <w:szCs w:val="24"/>
        </w:rPr>
        <w:t xml:space="preserve"> </w:t>
      </w:r>
      <w:r w:rsidRPr="00CC39FC">
        <w:rPr>
          <w:sz w:val="24"/>
          <w:szCs w:val="24"/>
        </w:rPr>
        <w:t>cooling</w:t>
      </w:r>
      <w:r w:rsidRPr="00CC39FC">
        <w:rPr>
          <w:spacing w:val="5"/>
          <w:sz w:val="24"/>
          <w:szCs w:val="24"/>
        </w:rPr>
        <w:t xml:space="preserve"> </w:t>
      </w:r>
      <w:r w:rsidRPr="00CC39FC">
        <w:rPr>
          <w:sz w:val="24"/>
          <w:szCs w:val="24"/>
        </w:rPr>
        <w:t>systems</w:t>
      </w:r>
      <w:r w:rsidRPr="00CC39FC">
        <w:rPr>
          <w:spacing w:val="6"/>
          <w:sz w:val="24"/>
          <w:szCs w:val="24"/>
        </w:rPr>
        <w:t xml:space="preserve"> </w:t>
      </w:r>
      <w:r w:rsidRPr="00CC39FC">
        <w:rPr>
          <w:sz w:val="24"/>
          <w:szCs w:val="24"/>
        </w:rPr>
        <w:t>– Steam</w:t>
      </w:r>
      <w:r w:rsidRPr="00CC39FC">
        <w:rPr>
          <w:spacing w:val="-56"/>
          <w:sz w:val="24"/>
          <w:szCs w:val="24"/>
        </w:rPr>
        <w:t xml:space="preserve"> </w:t>
      </w:r>
      <w:r w:rsidRPr="00CC39FC">
        <w:rPr>
          <w:spacing w:val="-1"/>
          <w:sz w:val="24"/>
          <w:szCs w:val="24"/>
        </w:rPr>
        <w:t>jet</w:t>
      </w:r>
      <w:r w:rsidRPr="00CC39FC">
        <w:rPr>
          <w:spacing w:val="-14"/>
          <w:sz w:val="24"/>
          <w:szCs w:val="24"/>
        </w:rPr>
        <w:t xml:space="preserve"> </w:t>
      </w:r>
      <w:r w:rsidRPr="00CC39FC">
        <w:rPr>
          <w:spacing w:val="-1"/>
          <w:sz w:val="24"/>
          <w:szCs w:val="24"/>
        </w:rPr>
        <w:t>refrigeration-</w:t>
      </w:r>
      <w:r w:rsidRPr="00CC39FC">
        <w:rPr>
          <w:spacing w:val="-11"/>
          <w:sz w:val="24"/>
          <w:szCs w:val="24"/>
        </w:rPr>
        <w:t xml:space="preserve"> </w:t>
      </w:r>
      <w:r w:rsidRPr="00CC39FC">
        <w:rPr>
          <w:sz w:val="24"/>
          <w:szCs w:val="24"/>
        </w:rPr>
        <w:t>Ejector</w:t>
      </w:r>
      <w:r w:rsidRPr="00CC39FC">
        <w:rPr>
          <w:spacing w:val="-14"/>
          <w:sz w:val="24"/>
          <w:szCs w:val="24"/>
        </w:rPr>
        <w:t xml:space="preserve"> </w:t>
      </w:r>
      <w:r w:rsidRPr="00CC39FC">
        <w:rPr>
          <w:sz w:val="24"/>
          <w:szCs w:val="24"/>
        </w:rPr>
        <w:t>refrigeration</w:t>
      </w:r>
      <w:r w:rsidRPr="00CC39FC">
        <w:rPr>
          <w:spacing w:val="-13"/>
          <w:sz w:val="24"/>
          <w:szCs w:val="24"/>
        </w:rPr>
        <w:t xml:space="preserve"> </w:t>
      </w:r>
      <w:r w:rsidRPr="00CC39FC">
        <w:rPr>
          <w:sz w:val="24"/>
          <w:szCs w:val="24"/>
        </w:rPr>
        <w:t>systems-</w:t>
      </w:r>
      <w:r w:rsidRPr="00CC39FC">
        <w:rPr>
          <w:spacing w:val="-13"/>
          <w:sz w:val="24"/>
          <w:szCs w:val="24"/>
        </w:rPr>
        <w:t xml:space="preserve"> </w:t>
      </w:r>
      <w:r w:rsidRPr="00CC39FC">
        <w:rPr>
          <w:sz w:val="24"/>
          <w:szCs w:val="24"/>
        </w:rPr>
        <w:t>Thermoelectric</w:t>
      </w:r>
      <w:r w:rsidRPr="00CC39FC">
        <w:rPr>
          <w:spacing w:val="-12"/>
          <w:sz w:val="24"/>
          <w:szCs w:val="24"/>
        </w:rPr>
        <w:t xml:space="preserve"> </w:t>
      </w:r>
      <w:r w:rsidRPr="00CC39FC">
        <w:rPr>
          <w:sz w:val="24"/>
          <w:szCs w:val="24"/>
        </w:rPr>
        <w:t>refrigeration-</w:t>
      </w:r>
      <w:r w:rsidRPr="00CC39FC">
        <w:rPr>
          <w:spacing w:val="-12"/>
          <w:sz w:val="24"/>
          <w:szCs w:val="24"/>
        </w:rPr>
        <w:t xml:space="preserve"> </w:t>
      </w:r>
      <w:r w:rsidRPr="00CC39FC">
        <w:rPr>
          <w:sz w:val="24"/>
          <w:szCs w:val="24"/>
        </w:rPr>
        <w:t>Air</w:t>
      </w:r>
      <w:r w:rsidRPr="00CC39FC">
        <w:rPr>
          <w:spacing w:val="-11"/>
          <w:sz w:val="24"/>
          <w:szCs w:val="24"/>
        </w:rPr>
        <w:t xml:space="preserve"> </w:t>
      </w:r>
      <w:r w:rsidRPr="00CC39FC">
        <w:rPr>
          <w:sz w:val="24"/>
          <w:szCs w:val="24"/>
        </w:rPr>
        <w:t>refrigeration</w:t>
      </w:r>
    </w:p>
    <w:p w14:paraId="53D44008" w14:textId="77777777" w:rsidR="00473A84" w:rsidRPr="00CC39FC" w:rsidRDefault="00473A84" w:rsidP="00473A84">
      <w:pPr>
        <w:adjustRightInd w:val="0"/>
        <w:spacing w:after="240"/>
        <w:jc w:val="both"/>
        <w:rPr>
          <w:rFonts w:ascii="Times New Roman" w:hAnsi="Times New Roman" w:cs="Times New Roman"/>
          <w:sz w:val="24"/>
          <w:szCs w:val="24"/>
        </w:rPr>
      </w:pPr>
      <w:r w:rsidRPr="00CC39FC">
        <w:rPr>
          <w:rFonts w:ascii="Times New Roman" w:hAnsi="Times New Roman" w:cs="Times New Roman"/>
          <w:sz w:val="24"/>
          <w:szCs w:val="24"/>
        </w:rPr>
        <w: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Magnetic Vortex</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and Pulse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tube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systems.</w:t>
      </w:r>
    </w:p>
    <w:p w14:paraId="10A96360" w14:textId="77777777" w:rsidR="00473A84" w:rsidRPr="00CC39FC" w:rsidRDefault="00473A84" w:rsidP="00473A84">
      <w:pPr>
        <w:adjustRightInd w:val="0"/>
        <w:jc w:val="both"/>
        <w:rPr>
          <w:rFonts w:ascii="Times New Roman" w:hAnsi="Times New Roman" w:cs="Times New Roman"/>
          <w:b/>
          <w:sz w:val="24"/>
          <w:szCs w:val="24"/>
        </w:rPr>
      </w:pPr>
      <w:r>
        <w:rPr>
          <w:rFonts w:ascii="Times New Roman" w:hAnsi="Times New Roman" w:cs="Times New Roman"/>
          <w:b/>
          <w:bCs/>
          <w:sz w:val="24"/>
          <w:szCs w:val="24"/>
          <w:lang w:bidi="or-IN"/>
        </w:rPr>
        <w:t>Module 3</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sidRPr="00CC39FC">
        <w:rPr>
          <w:rFonts w:ascii="Times New Roman" w:hAnsi="Times New Roman" w:cs="Times New Roman"/>
          <w:b/>
          <w:sz w:val="24"/>
          <w:szCs w:val="24"/>
        </w:rPr>
        <w:t>8 Hrs</w:t>
      </w:r>
    </w:p>
    <w:p w14:paraId="4D562600" w14:textId="77777777" w:rsidR="00473A84" w:rsidRPr="00CC39FC" w:rsidRDefault="00473A84" w:rsidP="00473A84">
      <w:pPr>
        <w:adjustRightInd w:val="0"/>
        <w:spacing w:after="240"/>
        <w:jc w:val="both"/>
        <w:rPr>
          <w:rFonts w:ascii="Times New Roman" w:hAnsi="Times New Roman" w:cs="Times New Roman"/>
          <w:b/>
          <w:sz w:val="24"/>
          <w:szCs w:val="24"/>
        </w:rPr>
      </w:pPr>
      <w:r w:rsidRPr="00CC39FC">
        <w:rPr>
          <w:rFonts w:ascii="Times New Roman" w:hAnsi="Times New Roman" w:cs="Times New Roman"/>
          <w:b/>
          <w:sz w:val="24"/>
          <w:szCs w:val="24"/>
        </w:rPr>
        <w:t>PSYCHROMETRIC</w:t>
      </w:r>
      <w:r w:rsidRPr="00CC39FC">
        <w:rPr>
          <w:rFonts w:ascii="Times New Roman" w:hAnsi="Times New Roman" w:cs="Times New Roman"/>
          <w:b/>
          <w:spacing w:val="-5"/>
          <w:sz w:val="24"/>
          <w:szCs w:val="24"/>
        </w:rPr>
        <w:t xml:space="preserve"> </w:t>
      </w:r>
      <w:r w:rsidRPr="00CC39FC">
        <w:rPr>
          <w:rFonts w:ascii="Times New Roman" w:hAnsi="Times New Roman" w:cs="Times New Roman"/>
          <w:b/>
          <w:sz w:val="24"/>
          <w:szCs w:val="24"/>
        </w:rPr>
        <w:t>PROPERTIES</w:t>
      </w:r>
      <w:r w:rsidRPr="00CC39FC">
        <w:rPr>
          <w:rFonts w:ascii="Times New Roman" w:hAnsi="Times New Roman" w:cs="Times New Roman"/>
          <w:b/>
          <w:spacing w:val="-2"/>
          <w:sz w:val="24"/>
          <w:szCs w:val="24"/>
        </w:rPr>
        <w:t xml:space="preserve"> </w:t>
      </w:r>
      <w:r w:rsidRPr="00CC39FC">
        <w:rPr>
          <w:rFonts w:ascii="Times New Roman" w:hAnsi="Times New Roman" w:cs="Times New Roman"/>
          <w:b/>
          <w:sz w:val="24"/>
          <w:szCs w:val="24"/>
        </w:rPr>
        <w:t>AND</w:t>
      </w:r>
      <w:r w:rsidRPr="00CC39FC">
        <w:rPr>
          <w:rFonts w:ascii="Times New Roman" w:hAnsi="Times New Roman" w:cs="Times New Roman"/>
          <w:b/>
          <w:spacing w:val="-5"/>
          <w:sz w:val="24"/>
          <w:szCs w:val="24"/>
        </w:rPr>
        <w:t xml:space="preserve"> </w:t>
      </w:r>
      <w:r w:rsidRPr="00CC39FC">
        <w:rPr>
          <w:rFonts w:ascii="Times New Roman" w:hAnsi="Times New Roman" w:cs="Times New Roman"/>
          <w:b/>
          <w:sz w:val="24"/>
          <w:szCs w:val="24"/>
        </w:rPr>
        <w:t>PROCESSES</w:t>
      </w:r>
      <w:r w:rsidRPr="00CC39FC">
        <w:rPr>
          <w:rFonts w:ascii="Times New Roman" w:hAnsi="Times New Roman" w:cs="Times New Roman"/>
          <w:sz w:val="24"/>
          <w:szCs w:val="24"/>
        </w:rPr>
        <w:t>: Properties</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moist</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Air-Gibbs</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Dalton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law,</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Specific</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humidity,</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Dew</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point</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temperature,</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Degree</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saturation, Relative humidity, Enthalpy, Humid specific heat, Wet bulb temperature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Thermodynamic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wet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bulb</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temperature,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Psychrometric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chart;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Psychrometric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processes,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mixing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streams.</w:t>
      </w:r>
    </w:p>
    <w:p w14:paraId="7CFCBCD1" w14:textId="77777777" w:rsidR="00473A84" w:rsidRPr="00CC39FC" w:rsidRDefault="00473A84" w:rsidP="00473A84">
      <w:pPr>
        <w:adjustRightInd w:val="0"/>
        <w:jc w:val="both"/>
        <w:rPr>
          <w:rFonts w:ascii="Times New Roman" w:hAnsi="Times New Roman" w:cs="Times New Roman"/>
          <w:b/>
          <w:sz w:val="24"/>
          <w:szCs w:val="24"/>
        </w:rPr>
      </w:pPr>
      <w:r>
        <w:rPr>
          <w:rFonts w:ascii="Times New Roman" w:hAnsi="Times New Roman" w:cs="Times New Roman"/>
          <w:b/>
          <w:bCs/>
          <w:sz w:val="24"/>
          <w:szCs w:val="24"/>
          <w:lang w:bidi="or-IN"/>
        </w:rPr>
        <w:t>Module 4</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Pr>
          <w:rFonts w:ascii="Times New Roman" w:hAnsi="Times New Roman" w:cs="Times New Roman"/>
          <w:b/>
          <w:sz w:val="24"/>
          <w:szCs w:val="24"/>
        </w:rPr>
        <w:t>6</w:t>
      </w:r>
      <w:r w:rsidRPr="00CC39FC">
        <w:rPr>
          <w:rFonts w:ascii="Times New Roman" w:hAnsi="Times New Roman" w:cs="Times New Roman"/>
          <w:b/>
          <w:sz w:val="24"/>
          <w:szCs w:val="24"/>
        </w:rPr>
        <w:t xml:space="preserve"> Hrs</w:t>
      </w:r>
    </w:p>
    <w:p w14:paraId="06E49092" w14:textId="77777777" w:rsidR="00473A84" w:rsidRPr="00CC39FC" w:rsidRDefault="00473A84" w:rsidP="00473A84">
      <w:pPr>
        <w:adjustRightInd w:val="0"/>
        <w:spacing w:after="240"/>
        <w:jc w:val="both"/>
        <w:rPr>
          <w:rFonts w:ascii="Times New Roman" w:hAnsi="Times New Roman" w:cs="Times New Roman"/>
          <w:sz w:val="24"/>
          <w:szCs w:val="24"/>
        </w:rPr>
      </w:pPr>
      <w:r w:rsidRPr="00CC39FC">
        <w:rPr>
          <w:rFonts w:ascii="Times New Roman" w:hAnsi="Times New Roman" w:cs="Times New Roman"/>
          <w:b/>
          <w:sz w:val="24"/>
          <w:szCs w:val="24"/>
        </w:rPr>
        <w:t>AIR</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CONDITIONING</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SYSTEMS</w:t>
      </w:r>
      <w:r w:rsidRPr="00CC39FC">
        <w:rPr>
          <w:rFonts w:ascii="Times New Roman" w:hAnsi="Times New Roman" w:cs="Times New Roman"/>
          <w:b/>
          <w:spacing w:val="-1"/>
          <w:sz w:val="24"/>
          <w:szCs w:val="24"/>
        </w:rPr>
        <w:t xml:space="preserve"> </w:t>
      </w:r>
      <w:r w:rsidRPr="00CC39FC">
        <w:rPr>
          <w:rFonts w:ascii="Times New Roman" w:hAnsi="Times New Roman" w:cs="Times New Roman"/>
          <w:b/>
          <w:sz w:val="24"/>
          <w:szCs w:val="24"/>
        </w:rPr>
        <w:t>AND</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LOAD</w:t>
      </w:r>
      <w:r w:rsidRPr="00CC39FC">
        <w:rPr>
          <w:rFonts w:ascii="Times New Roman" w:hAnsi="Times New Roman" w:cs="Times New Roman"/>
          <w:b/>
          <w:spacing w:val="-3"/>
          <w:sz w:val="24"/>
          <w:szCs w:val="24"/>
        </w:rPr>
        <w:t xml:space="preserve"> </w:t>
      </w:r>
      <w:r w:rsidRPr="00CC39FC">
        <w:rPr>
          <w:rFonts w:ascii="Times New Roman" w:hAnsi="Times New Roman" w:cs="Times New Roman"/>
          <w:b/>
          <w:sz w:val="24"/>
          <w:szCs w:val="24"/>
        </w:rPr>
        <w:t>ESTIMATION</w:t>
      </w:r>
      <w:r w:rsidRPr="00CC39FC">
        <w:rPr>
          <w:rFonts w:ascii="Times New Roman" w:hAnsi="Times New Roman" w:cs="Times New Roman"/>
          <w:sz w:val="24"/>
          <w:szCs w:val="24"/>
        </w:rPr>
        <w:t>: 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Outside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inside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design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Heat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transfer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through</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structure, Solar radiation, Electrical appliances, Infiltration and ventilation, internal heat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Apparatus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selection;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fresh</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human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comfort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&amp;</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IAQ</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principles,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effective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temperature &amp; chart, calculation of summer &amp; winter air conditioning load; Classifications,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Layout</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plants;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distribution</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system.</w:t>
      </w:r>
    </w:p>
    <w:p w14:paraId="098AE139" w14:textId="77777777" w:rsidR="00473A84" w:rsidRPr="00CC39FC" w:rsidRDefault="00473A84" w:rsidP="00473A84">
      <w:pPr>
        <w:pStyle w:val="Heading4"/>
        <w:jc w:val="both"/>
        <w:rPr>
          <w:rFonts w:ascii="Times New Roman" w:hAnsi="Times New Roman" w:cs="Times New Roman"/>
          <w:i/>
        </w:rPr>
      </w:pPr>
      <w:r w:rsidRPr="00CC39FC">
        <w:rPr>
          <w:rFonts w:ascii="Times New Roman" w:hAnsi="Times New Roman" w:cs="Times New Roman"/>
        </w:rPr>
        <w:lastRenderedPageBreak/>
        <w:t>Text</w:t>
      </w:r>
      <w:r w:rsidRPr="00CC39FC">
        <w:rPr>
          <w:rFonts w:ascii="Times New Roman" w:hAnsi="Times New Roman" w:cs="Times New Roman"/>
          <w:spacing w:val="-1"/>
        </w:rPr>
        <w:t xml:space="preserve"> </w:t>
      </w:r>
      <w:r w:rsidRPr="00CC39FC">
        <w:rPr>
          <w:rFonts w:ascii="Times New Roman" w:hAnsi="Times New Roman" w:cs="Times New Roman"/>
        </w:rPr>
        <w:t>Books:</w:t>
      </w:r>
    </w:p>
    <w:p w14:paraId="2FEEF351" w14:textId="77777777" w:rsidR="00473A84" w:rsidRPr="00CC39FC" w:rsidRDefault="00473A84" w:rsidP="00C43248">
      <w:pPr>
        <w:pStyle w:val="ListParagraph"/>
        <w:widowControl w:val="0"/>
        <w:numPr>
          <w:ilvl w:val="0"/>
          <w:numId w:val="37"/>
        </w:numPr>
        <w:tabs>
          <w:tab w:val="left" w:pos="441"/>
        </w:tabs>
        <w:autoSpaceDE w:val="0"/>
        <w:autoSpaceDN w:val="0"/>
        <w:spacing w:before="61"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C.P. Arora, Tata Mc Graw Hill.</w:t>
      </w:r>
    </w:p>
    <w:p w14:paraId="7CF93952" w14:textId="77777777" w:rsidR="00473A84" w:rsidRPr="00CC39FC" w:rsidRDefault="00473A84" w:rsidP="00C43248">
      <w:pPr>
        <w:pStyle w:val="ListParagraph"/>
        <w:widowControl w:val="0"/>
        <w:numPr>
          <w:ilvl w:val="0"/>
          <w:numId w:val="37"/>
        </w:numPr>
        <w:tabs>
          <w:tab w:val="left" w:pos="441"/>
        </w:tabs>
        <w:autoSpaceDE w:val="0"/>
        <w:autoSpaceDN w:val="0"/>
        <w:spacing w:before="55" w:after="24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R.C. Arora, PHI Publication</w:t>
      </w:r>
    </w:p>
    <w:p w14:paraId="00190943" w14:textId="77777777" w:rsidR="00473A84" w:rsidRPr="00CC39FC" w:rsidRDefault="00473A84" w:rsidP="00473A84">
      <w:pPr>
        <w:pStyle w:val="Heading4"/>
        <w:rPr>
          <w:rFonts w:ascii="Times New Roman" w:hAnsi="Times New Roman" w:cs="Times New Roman"/>
          <w:i/>
        </w:rPr>
      </w:pPr>
      <w:r w:rsidRPr="00CC39FC">
        <w:rPr>
          <w:rFonts w:ascii="Times New Roman" w:hAnsi="Times New Roman" w:cs="Times New Roman"/>
        </w:rPr>
        <w:t>Reference</w:t>
      </w:r>
      <w:r w:rsidRPr="00CC39FC">
        <w:rPr>
          <w:rFonts w:ascii="Times New Roman" w:hAnsi="Times New Roman" w:cs="Times New Roman"/>
          <w:spacing w:val="-4"/>
        </w:rPr>
        <w:t xml:space="preserve"> </w:t>
      </w:r>
      <w:r w:rsidRPr="00CC39FC">
        <w:rPr>
          <w:rFonts w:ascii="Times New Roman" w:hAnsi="Times New Roman" w:cs="Times New Roman"/>
        </w:rPr>
        <w:t xml:space="preserve">Books: </w:t>
      </w:r>
    </w:p>
    <w:p w14:paraId="5B84F63A" w14:textId="77777777" w:rsidR="00473A84" w:rsidRPr="00CC39FC" w:rsidRDefault="00473A84" w:rsidP="00C43248">
      <w:pPr>
        <w:pStyle w:val="ListParagraph"/>
        <w:widowControl w:val="0"/>
        <w:numPr>
          <w:ilvl w:val="0"/>
          <w:numId w:val="36"/>
        </w:numPr>
        <w:tabs>
          <w:tab w:val="left" w:pos="441"/>
        </w:tabs>
        <w:autoSpaceDE w:val="0"/>
        <w:autoSpaceDN w:val="0"/>
        <w:spacing w:before="56"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 xml:space="preserve">Refrigeration and Air conditioning by P.L. </w:t>
      </w:r>
      <w:proofErr w:type="spellStart"/>
      <w:r w:rsidRPr="00CC39FC">
        <w:rPr>
          <w:rFonts w:ascii="Times New Roman" w:hAnsi="Times New Roman" w:cs="Times New Roman"/>
          <w:sz w:val="24"/>
          <w:szCs w:val="24"/>
        </w:rPr>
        <w:t>Ballaney</w:t>
      </w:r>
      <w:proofErr w:type="spellEnd"/>
      <w:r w:rsidRPr="00CC39FC">
        <w:rPr>
          <w:rFonts w:ascii="Times New Roman" w:hAnsi="Times New Roman" w:cs="Times New Roman"/>
          <w:sz w:val="24"/>
          <w:szCs w:val="24"/>
        </w:rPr>
        <w:t>, Khanna Publishers.</w:t>
      </w:r>
    </w:p>
    <w:p w14:paraId="16E6F354" w14:textId="77777777" w:rsidR="00473A84" w:rsidRPr="00CC39FC" w:rsidRDefault="00473A84" w:rsidP="00C43248">
      <w:pPr>
        <w:pStyle w:val="ListParagraph"/>
        <w:widowControl w:val="0"/>
        <w:numPr>
          <w:ilvl w:val="0"/>
          <w:numId w:val="36"/>
        </w:numPr>
        <w:tabs>
          <w:tab w:val="left" w:pos="441"/>
        </w:tabs>
        <w:autoSpaceDE w:val="0"/>
        <w:autoSpaceDN w:val="0"/>
        <w:spacing w:before="56"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Manohar Prasad, New Age International publishers</w:t>
      </w:r>
    </w:p>
    <w:p w14:paraId="35119FFA" w14:textId="77777777" w:rsidR="00473A84" w:rsidRPr="00CC39FC" w:rsidRDefault="00473A84" w:rsidP="00C43248">
      <w:pPr>
        <w:pStyle w:val="ListParagraph"/>
        <w:widowControl w:val="0"/>
        <w:numPr>
          <w:ilvl w:val="0"/>
          <w:numId w:val="36"/>
        </w:numPr>
        <w:tabs>
          <w:tab w:val="left" w:pos="441"/>
        </w:tabs>
        <w:autoSpaceDE w:val="0"/>
        <w:autoSpaceDN w:val="0"/>
        <w:spacing w:before="60" w:after="0" w:line="292" w:lineRule="auto"/>
        <w:ind w:right="1456"/>
        <w:contextualSpacing w:val="0"/>
        <w:rPr>
          <w:rFonts w:ascii="Times New Roman" w:hAnsi="Times New Roman" w:cs="Times New Roman"/>
          <w:sz w:val="24"/>
          <w:szCs w:val="24"/>
        </w:rPr>
      </w:pPr>
      <w:r w:rsidRPr="00CC39FC">
        <w:rPr>
          <w:rFonts w:ascii="Times New Roman" w:hAnsi="Times New Roman" w:cs="Times New Roman"/>
          <w:sz w:val="24"/>
          <w:szCs w:val="24"/>
        </w:rPr>
        <w:t xml:space="preserve">Refrigeration and Air Conditioning by S.C. Arora and S. </w:t>
      </w:r>
      <w:proofErr w:type="spellStart"/>
      <w:r w:rsidRPr="00CC39FC">
        <w:rPr>
          <w:rFonts w:ascii="Times New Roman" w:hAnsi="Times New Roman" w:cs="Times New Roman"/>
          <w:sz w:val="24"/>
          <w:szCs w:val="24"/>
        </w:rPr>
        <w:t>Domkundwar</w:t>
      </w:r>
      <w:proofErr w:type="spellEnd"/>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Dhanpat</w:t>
      </w:r>
      <w:proofErr w:type="spellEnd"/>
      <w:r w:rsidRPr="00CC39FC">
        <w:rPr>
          <w:rFonts w:ascii="Times New Roman" w:hAnsi="Times New Roman" w:cs="Times New Roman"/>
          <w:sz w:val="24"/>
          <w:szCs w:val="24"/>
        </w:rPr>
        <w:t xml:space="preserve"> Rai &amp;Sons.</w:t>
      </w:r>
    </w:p>
    <w:p w14:paraId="00331816" w14:textId="77777777" w:rsidR="00473A84" w:rsidRPr="00CC39FC" w:rsidRDefault="00473A84" w:rsidP="00C43248">
      <w:pPr>
        <w:pStyle w:val="ListParagraph"/>
        <w:widowControl w:val="0"/>
        <w:numPr>
          <w:ilvl w:val="0"/>
          <w:numId w:val="36"/>
        </w:numPr>
        <w:tabs>
          <w:tab w:val="left" w:pos="441"/>
        </w:tabs>
        <w:autoSpaceDE w:val="0"/>
        <w:autoSpaceDN w:val="0"/>
        <w:spacing w:after="0" w:line="275" w:lineRule="exact"/>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Data book by Manohar Prasad</w:t>
      </w:r>
    </w:p>
    <w:p w14:paraId="216A3041" w14:textId="77777777" w:rsidR="00473A84" w:rsidRPr="00CC39FC" w:rsidRDefault="00473A84" w:rsidP="00473A84">
      <w:pPr>
        <w:adjustRightInd w:val="0"/>
        <w:spacing w:after="240"/>
        <w:jc w:val="both"/>
        <w:rPr>
          <w:rFonts w:ascii="Times New Roman" w:hAnsi="Times New Roman" w:cs="Times New Roman"/>
          <w:b/>
          <w:bCs/>
          <w:sz w:val="24"/>
          <w:szCs w:val="24"/>
        </w:rPr>
      </w:pP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C13949" w:rsidRPr="00CC39FC" w14:paraId="1FD919CE" w14:textId="77777777" w:rsidTr="00C13949">
        <w:tc>
          <w:tcPr>
            <w:tcW w:w="777" w:type="dxa"/>
            <w:tcBorders>
              <w:top w:val="single" w:sz="4" w:space="0" w:color="auto"/>
              <w:left w:val="single" w:sz="4" w:space="0" w:color="auto"/>
              <w:bottom w:val="single" w:sz="4" w:space="0" w:color="auto"/>
              <w:right w:val="single" w:sz="4" w:space="0" w:color="auto"/>
            </w:tcBorders>
            <w:hideMark/>
          </w:tcPr>
          <w:p w14:paraId="01C9E49D"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39541AF3"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6A9AB3CB"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4BF06995"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610F561D"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24678056"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31B32900"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4138C2F6"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399C28AA"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36D0DEAB"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05FB28F5"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F5EE286"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1094A3BD"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315A54D1"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71749084" w14:textId="77777777" w:rsidR="00C13949" w:rsidRPr="00CC39FC" w:rsidRDefault="00C13949" w:rsidP="00D900D1">
            <w:pPr>
              <w:jc w:val="center"/>
              <w:rPr>
                <w:rFonts w:ascii="Times New Roman" w:hAnsi="Times New Roman" w:cs="Times New Roman"/>
              </w:rPr>
            </w:pPr>
            <w:r w:rsidRPr="00CC39FC">
              <w:rPr>
                <w:rFonts w:ascii="Times New Roman" w:hAnsi="Times New Roman" w:cs="Times New Roman"/>
              </w:rPr>
              <w:t>PSO3</w:t>
            </w:r>
          </w:p>
        </w:tc>
      </w:tr>
      <w:tr w:rsidR="00C13949" w:rsidRPr="00CC39FC" w14:paraId="781526E3" w14:textId="77777777" w:rsidTr="00C13949">
        <w:tc>
          <w:tcPr>
            <w:tcW w:w="777" w:type="dxa"/>
            <w:tcBorders>
              <w:top w:val="single" w:sz="4" w:space="0" w:color="auto"/>
              <w:left w:val="single" w:sz="4" w:space="0" w:color="auto"/>
              <w:bottom w:val="single" w:sz="4" w:space="0" w:color="auto"/>
              <w:right w:val="single" w:sz="4" w:space="0" w:color="auto"/>
            </w:tcBorders>
          </w:tcPr>
          <w:p w14:paraId="66BFC56E" w14:textId="77777777" w:rsidR="00C13949" w:rsidRPr="00CC39FC" w:rsidRDefault="00C13949" w:rsidP="00C13949">
            <w:pPr>
              <w:pStyle w:val="TableParagraph"/>
              <w:spacing w:line="234" w:lineRule="exact"/>
              <w:rPr>
                <w:sz w:val="24"/>
                <w:szCs w:val="24"/>
              </w:rPr>
            </w:pPr>
            <w:r w:rsidRPr="00CC39FC">
              <w:rPr>
                <w:sz w:val="24"/>
                <w:szCs w:val="24"/>
              </w:rPr>
              <w:t>CO1</w:t>
            </w:r>
          </w:p>
        </w:tc>
        <w:tc>
          <w:tcPr>
            <w:tcW w:w="630" w:type="dxa"/>
            <w:tcBorders>
              <w:top w:val="single" w:sz="4" w:space="0" w:color="auto"/>
              <w:left w:val="single" w:sz="4" w:space="0" w:color="auto"/>
              <w:bottom w:val="single" w:sz="4" w:space="0" w:color="auto"/>
              <w:right w:val="single" w:sz="4" w:space="0" w:color="auto"/>
            </w:tcBorders>
          </w:tcPr>
          <w:p w14:paraId="660605BE" w14:textId="77777777" w:rsidR="00C13949" w:rsidRPr="00CC39FC" w:rsidRDefault="00C13949" w:rsidP="00C13949">
            <w:pPr>
              <w:pStyle w:val="TableParagraph"/>
              <w:spacing w:line="233"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101742BC" w14:textId="77777777" w:rsidR="00C13949" w:rsidRPr="00CC39FC" w:rsidRDefault="00C13949" w:rsidP="00C13949">
            <w:pPr>
              <w:pStyle w:val="TableParagraph"/>
              <w:spacing w:line="233"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6767F1AC" w14:textId="77777777" w:rsidR="00C13949" w:rsidRPr="00CC39FC" w:rsidRDefault="00C13949" w:rsidP="00C13949">
            <w:pPr>
              <w:pStyle w:val="TableParagraph"/>
              <w:spacing w:line="233"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19AF4959" w14:textId="77777777" w:rsidR="00C13949" w:rsidRPr="00CC39FC" w:rsidRDefault="00C13949" w:rsidP="00C13949">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749DAA74" w14:textId="77777777" w:rsidR="00C13949" w:rsidRPr="00CC39FC" w:rsidRDefault="00C13949" w:rsidP="00C13949">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5FA11D26" w14:textId="77777777" w:rsidR="00C13949" w:rsidRPr="00CC39FC" w:rsidRDefault="00C13949" w:rsidP="00C13949">
            <w:pPr>
              <w:pStyle w:val="TableParagraph"/>
              <w:spacing w:line="233"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42E82222" w14:textId="77777777" w:rsidR="00C13949" w:rsidRPr="00CC39FC" w:rsidRDefault="00C13949" w:rsidP="00C13949">
            <w:pPr>
              <w:pStyle w:val="TableParagraph"/>
              <w:rPr>
                <w:sz w:val="24"/>
                <w:szCs w:val="24"/>
              </w:rPr>
            </w:pPr>
          </w:p>
        </w:tc>
        <w:tc>
          <w:tcPr>
            <w:tcW w:w="608" w:type="dxa"/>
            <w:tcBorders>
              <w:top w:val="single" w:sz="4" w:space="0" w:color="auto"/>
              <w:left w:val="single" w:sz="4" w:space="0" w:color="auto"/>
              <w:bottom w:val="single" w:sz="4" w:space="0" w:color="auto"/>
              <w:right w:val="single" w:sz="4" w:space="0" w:color="auto"/>
            </w:tcBorders>
          </w:tcPr>
          <w:p w14:paraId="5E723855" w14:textId="77777777" w:rsidR="00C13949" w:rsidRPr="00CC39FC" w:rsidRDefault="00C13949" w:rsidP="00C13949">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5EE807BE" w14:textId="77777777" w:rsidR="00C13949" w:rsidRPr="00CC39FC" w:rsidRDefault="00C13949" w:rsidP="00C13949">
            <w:pPr>
              <w:pStyle w:val="TableParagraph"/>
              <w:spacing w:line="233"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067DEF53" w14:textId="77777777" w:rsidR="00C13949" w:rsidRPr="00CC39FC" w:rsidRDefault="00C13949" w:rsidP="00C13949">
            <w:pPr>
              <w:pStyle w:val="TableParagraph"/>
              <w:spacing w:line="233"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2852FAD3" w14:textId="123C0291" w:rsidR="00C13949" w:rsidRPr="00CC39FC" w:rsidRDefault="00C13949" w:rsidP="00C13949">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0593382A" w14:textId="77777777" w:rsidR="00C13949" w:rsidRPr="00CC39FC" w:rsidRDefault="00C13949" w:rsidP="00C13949">
            <w:pPr>
              <w:pStyle w:val="TableParagraph"/>
              <w:spacing w:line="233"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7BDE6019" w14:textId="77777777" w:rsidR="00C13949" w:rsidRPr="00CC39FC" w:rsidRDefault="00C13949" w:rsidP="00C13949">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1D198BCE" w14:textId="77777777" w:rsidR="00C13949" w:rsidRPr="00CC39FC" w:rsidRDefault="00C13949" w:rsidP="00C13949">
            <w:pPr>
              <w:pStyle w:val="TableParagraph"/>
              <w:spacing w:line="233" w:lineRule="exact"/>
              <w:ind w:right="64"/>
              <w:jc w:val="right"/>
              <w:rPr>
                <w:sz w:val="24"/>
                <w:szCs w:val="24"/>
              </w:rPr>
            </w:pPr>
            <w:r w:rsidRPr="00CC39FC">
              <w:rPr>
                <w:sz w:val="24"/>
                <w:szCs w:val="24"/>
              </w:rPr>
              <w:t>2</w:t>
            </w:r>
          </w:p>
        </w:tc>
      </w:tr>
      <w:tr w:rsidR="00C13949" w:rsidRPr="00CC39FC" w14:paraId="3327B92B" w14:textId="77777777" w:rsidTr="00C13949">
        <w:tc>
          <w:tcPr>
            <w:tcW w:w="777" w:type="dxa"/>
            <w:tcBorders>
              <w:top w:val="single" w:sz="4" w:space="0" w:color="auto"/>
              <w:left w:val="single" w:sz="4" w:space="0" w:color="auto"/>
              <w:bottom w:val="single" w:sz="4" w:space="0" w:color="auto"/>
              <w:right w:val="single" w:sz="4" w:space="0" w:color="auto"/>
            </w:tcBorders>
          </w:tcPr>
          <w:p w14:paraId="5E81D67D" w14:textId="77777777" w:rsidR="00C13949" w:rsidRPr="00CC39FC" w:rsidRDefault="00C13949" w:rsidP="00C13949">
            <w:pPr>
              <w:pStyle w:val="TableParagraph"/>
              <w:spacing w:line="232" w:lineRule="exact"/>
              <w:rPr>
                <w:sz w:val="24"/>
                <w:szCs w:val="24"/>
              </w:rPr>
            </w:pPr>
            <w:r w:rsidRPr="00CC39FC">
              <w:rPr>
                <w:sz w:val="24"/>
                <w:szCs w:val="24"/>
              </w:rPr>
              <w:t>CO2</w:t>
            </w:r>
          </w:p>
        </w:tc>
        <w:tc>
          <w:tcPr>
            <w:tcW w:w="630" w:type="dxa"/>
            <w:tcBorders>
              <w:top w:val="single" w:sz="4" w:space="0" w:color="auto"/>
              <w:left w:val="single" w:sz="4" w:space="0" w:color="auto"/>
              <w:bottom w:val="single" w:sz="4" w:space="0" w:color="auto"/>
              <w:right w:val="single" w:sz="4" w:space="0" w:color="auto"/>
            </w:tcBorders>
          </w:tcPr>
          <w:p w14:paraId="360E5559" w14:textId="77777777" w:rsidR="00C13949" w:rsidRPr="00CC39FC" w:rsidRDefault="00C13949" w:rsidP="00C13949">
            <w:pPr>
              <w:pStyle w:val="TableParagraph"/>
              <w:spacing w:line="231"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5EED0C4D" w14:textId="77777777" w:rsidR="00C13949" w:rsidRPr="00CC39FC" w:rsidRDefault="00C13949" w:rsidP="00C13949">
            <w:pPr>
              <w:pStyle w:val="TableParagraph"/>
              <w:spacing w:line="231"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46FDBF10" w14:textId="77777777" w:rsidR="00C13949" w:rsidRPr="00CC39FC" w:rsidRDefault="00C13949" w:rsidP="00C13949">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0F97A188" w14:textId="77777777" w:rsidR="00C13949" w:rsidRPr="00CC39FC" w:rsidRDefault="00C13949" w:rsidP="00C13949">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471C9448" w14:textId="77777777" w:rsidR="00C13949" w:rsidRPr="00CC39FC" w:rsidRDefault="00C13949" w:rsidP="00C13949">
            <w:pPr>
              <w:pStyle w:val="TableParagraph"/>
              <w:spacing w:line="231" w:lineRule="exact"/>
              <w:rPr>
                <w:sz w:val="24"/>
                <w:szCs w:val="24"/>
              </w:rPr>
            </w:pPr>
            <w:r w:rsidRPr="00CC39FC">
              <w:rPr>
                <w:sz w:val="24"/>
                <w:szCs w:val="24"/>
              </w:rPr>
              <w:t xml:space="preserve">  -</w:t>
            </w:r>
          </w:p>
        </w:tc>
        <w:tc>
          <w:tcPr>
            <w:tcW w:w="608" w:type="dxa"/>
            <w:tcBorders>
              <w:top w:val="single" w:sz="4" w:space="0" w:color="auto"/>
              <w:left w:val="single" w:sz="4" w:space="0" w:color="auto"/>
              <w:bottom w:val="single" w:sz="4" w:space="0" w:color="auto"/>
              <w:right w:val="single" w:sz="4" w:space="0" w:color="auto"/>
            </w:tcBorders>
          </w:tcPr>
          <w:p w14:paraId="2E7158A3" w14:textId="77777777" w:rsidR="00C13949" w:rsidRPr="00CC39FC" w:rsidRDefault="00C13949" w:rsidP="00C13949">
            <w:pPr>
              <w:pStyle w:val="TableParagraph"/>
              <w:spacing w:line="231"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4D622DD2" w14:textId="77777777" w:rsidR="00C13949" w:rsidRPr="00CC39FC" w:rsidRDefault="00C13949" w:rsidP="00C13949">
            <w:pPr>
              <w:pStyle w:val="TableParagraph"/>
              <w:rPr>
                <w:sz w:val="24"/>
                <w:szCs w:val="24"/>
              </w:rPr>
            </w:pPr>
          </w:p>
        </w:tc>
        <w:tc>
          <w:tcPr>
            <w:tcW w:w="608" w:type="dxa"/>
            <w:tcBorders>
              <w:top w:val="single" w:sz="4" w:space="0" w:color="auto"/>
              <w:left w:val="single" w:sz="4" w:space="0" w:color="auto"/>
              <w:bottom w:val="single" w:sz="4" w:space="0" w:color="auto"/>
              <w:right w:val="single" w:sz="4" w:space="0" w:color="auto"/>
            </w:tcBorders>
          </w:tcPr>
          <w:p w14:paraId="4A84AB81" w14:textId="77777777" w:rsidR="00C13949" w:rsidRPr="00CC39FC" w:rsidRDefault="00C13949" w:rsidP="00C13949">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5EB44203" w14:textId="77777777" w:rsidR="00C13949" w:rsidRPr="00CC39FC" w:rsidRDefault="00C13949" w:rsidP="00C13949">
            <w:pPr>
              <w:pStyle w:val="TableParagraph"/>
              <w:spacing w:line="231"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4455583D" w14:textId="77777777" w:rsidR="00C13949" w:rsidRPr="00CC39FC" w:rsidRDefault="00C13949" w:rsidP="00C13949">
            <w:pPr>
              <w:pStyle w:val="TableParagraph"/>
              <w:spacing w:line="231"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1926EC43" w14:textId="2F74B25C" w:rsidR="00C13949" w:rsidRPr="00CC39FC" w:rsidRDefault="00C13949" w:rsidP="00C13949">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6347ED16" w14:textId="77777777" w:rsidR="00C13949" w:rsidRPr="00CC39FC" w:rsidRDefault="00C13949" w:rsidP="00C13949">
            <w:pPr>
              <w:pStyle w:val="TableParagraph"/>
              <w:spacing w:line="231"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595F4F3D" w14:textId="77777777" w:rsidR="00C13949" w:rsidRPr="00CC39FC" w:rsidRDefault="00C13949" w:rsidP="00C13949">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386FC6BB" w14:textId="77777777" w:rsidR="00C13949" w:rsidRPr="00CC39FC" w:rsidRDefault="00C13949" w:rsidP="00C13949">
            <w:pPr>
              <w:pStyle w:val="TableParagraph"/>
              <w:spacing w:line="231" w:lineRule="exact"/>
              <w:ind w:right="64"/>
              <w:jc w:val="right"/>
              <w:rPr>
                <w:sz w:val="24"/>
                <w:szCs w:val="24"/>
              </w:rPr>
            </w:pPr>
            <w:r w:rsidRPr="00CC39FC">
              <w:rPr>
                <w:sz w:val="24"/>
                <w:szCs w:val="24"/>
              </w:rPr>
              <w:t>2</w:t>
            </w:r>
          </w:p>
        </w:tc>
      </w:tr>
      <w:tr w:rsidR="00C13949" w:rsidRPr="00CC39FC" w14:paraId="1DB8DA5F" w14:textId="77777777" w:rsidTr="00C13949">
        <w:tc>
          <w:tcPr>
            <w:tcW w:w="777" w:type="dxa"/>
            <w:tcBorders>
              <w:top w:val="single" w:sz="4" w:space="0" w:color="auto"/>
              <w:left w:val="single" w:sz="4" w:space="0" w:color="auto"/>
              <w:bottom w:val="single" w:sz="4" w:space="0" w:color="auto"/>
              <w:right w:val="single" w:sz="4" w:space="0" w:color="auto"/>
            </w:tcBorders>
          </w:tcPr>
          <w:p w14:paraId="15F77A2B" w14:textId="77777777" w:rsidR="00C13949" w:rsidRPr="00CC39FC" w:rsidRDefault="00C13949" w:rsidP="00C13949">
            <w:pPr>
              <w:pStyle w:val="TableParagraph"/>
              <w:spacing w:line="234" w:lineRule="exact"/>
              <w:rPr>
                <w:sz w:val="24"/>
                <w:szCs w:val="24"/>
              </w:rPr>
            </w:pPr>
            <w:r w:rsidRPr="00CC39FC">
              <w:rPr>
                <w:sz w:val="24"/>
                <w:szCs w:val="24"/>
              </w:rPr>
              <w:t>CO3</w:t>
            </w:r>
          </w:p>
        </w:tc>
        <w:tc>
          <w:tcPr>
            <w:tcW w:w="630" w:type="dxa"/>
            <w:tcBorders>
              <w:top w:val="single" w:sz="4" w:space="0" w:color="auto"/>
              <w:left w:val="single" w:sz="4" w:space="0" w:color="auto"/>
              <w:bottom w:val="single" w:sz="4" w:space="0" w:color="auto"/>
              <w:right w:val="single" w:sz="4" w:space="0" w:color="auto"/>
            </w:tcBorders>
          </w:tcPr>
          <w:p w14:paraId="52168B67" w14:textId="77777777" w:rsidR="00C13949" w:rsidRPr="00CC39FC" w:rsidRDefault="00C13949" w:rsidP="00C13949">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45EEC8B5" w14:textId="77777777" w:rsidR="00C13949" w:rsidRPr="00CC39FC" w:rsidRDefault="00C13949" w:rsidP="00C13949">
            <w:pPr>
              <w:pStyle w:val="TableParagraph"/>
              <w:spacing w:line="233" w:lineRule="exact"/>
              <w:rPr>
                <w:sz w:val="24"/>
                <w:szCs w:val="24"/>
              </w:rPr>
            </w:pPr>
            <w:r w:rsidRPr="00CC39FC">
              <w:rPr>
                <w:sz w:val="24"/>
                <w:szCs w:val="24"/>
              </w:rPr>
              <w:t>3</w:t>
            </w:r>
          </w:p>
        </w:tc>
        <w:tc>
          <w:tcPr>
            <w:tcW w:w="625" w:type="dxa"/>
            <w:tcBorders>
              <w:top w:val="single" w:sz="4" w:space="0" w:color="auto"/>
              <w:left w:val="single" w:sz="4" w:space="0" w:color="auto"/>
              <w:bottom w:val="single" w:sz="4" w:space="0" w:color="auto"/>
              <w:right w:val="single" w:sz="4" w:space="0" w:color="auto"/>
            </w:tcBorders>
          </w:tcPr>
          <w:p w14:paraId="74969CDF" w14:textId="77777777" w:rsidR="00C13949" w:rsidRPr="00CC39FC" w:rsidRDefault="00C13949" w:rsidP="00C13949">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510CFE0A" w14:textId="77777777" w:rsidR="00C13949" w:rsidRPr="00CC39FC" w:rsidRDefault="00C13949" w:rsidP="00C13949">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7A7A962D" w14:textId="77777777" w:rsidR="00C13949" w:rsidRPr="00CC39FC" w:rsidRDefault="00C13949" w:rsidP="00C13949">
            <w:pPr>
              <w:pStyle w:val="TableParagraph"/>
              <w:spacing w:line="233"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4BE046AA" w14:textId="77777777" w:rsidR="00C13949" w:rsidRPr="00CC39FC" w:rsidRDefault="00C13949" w:rsidP="00C13949">
            <w:pPr>
              <w:pStyle w:val="TableParagraph"/>
              <w:spacing w:line="233"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7603CD95" w14:textId="77777777" w:rsidR="00C13949" w:rsidRPr="00CC39FC" w:rsidRDefault="00C13949" w:rsidP="00C13949">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0AF2C791" w14:textId="77777777" w:rsidR="00C13949" w:rsidRPr="00CC39FC" w:rsidRDefault="00C13949" w:rsidP="00C13949">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1EDEB1A9" w14:textId="77777777" w:rsidR="00C13949" w:rsidRPr="00CC39FC" w:rsidRDefault="00C13949" w:rsidP="00C13949">
            <w:pPr>
              <w:pStyle w:val="TableParagraph"/>
              <w:spacing w:line="233" w:lineRule="exac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tcPr>
          <w:p w14:paraId="60526BC5" w14:textId="77777777" w:rsidR="00C13949" w:rsidRPr="00CC39FC" w:rsidRDefault="00C13949" w:rsidP="00C13949">
            <w:pPr>
              <w:pStyle w:val="TableParagraph"/>
              <w:spacing w:line="233"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54FD5A6D" w14:textId="1CA73B8E" w:rsidR="00C13949" w:rsidRPr="00CC39FC" w:rsidRDefault="00C13949" w:rsidP="00C13949">
            <w:pPr>
              <w:pStyle w:val="TableParagraph"/>
              <w:spacing w:line="233" w:lineRule="exact"/>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3A3407A4" w14:textId="77777777" w:rsidR="00C13949" w:rsidRPr="00CC39FC" w:rsidRDefault="00C13949" w:rsidP="00C13949">
            <w:pPr>
              <w:pStyle w:val="TableParagraph"/>
              <w:spacing w:line="233"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7915DF76" w14:textId="77777777" w:rsidR="00C13949" w:rsidRPr="00CC39FC" w:rsidRDefault="00C13949" w:rsidP="00C13949">
            <w:pPr>
              <w:pStyle w:val="TableParagraph"/>
              <w:spacing w:line="233" w:lineRule="exact"/>
              <w:ind w:right="62"/>
              <w:jc w:val="right"/>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572ABD9B" w14:textId="77777777" w:rsidR="00C13949" w:rsidRPr="00CC39FC" w:rsidRDefault="00C13949" w:rsidP="00C13949">
            <w:pPr>
              <w:pStyle w:val="TableParagraph"/>
              <w:spacing w:line="233" w:lineRule="exact"/>
              <w:ind w:right="64"/>
              <w:jc w:val="right"/>
              <w:rPr>
                <w:sz w:val="24"/>
                <w:szCs w:val="24"/>
              </w:rPr>
            </w:pPr>
            <w:r w:rsidRPr="00CC39FC">
              <w:rPr>
                <w:sz w:val="24"/>
                <w:szCs w:val="24"/>
              </w:rPr>
              <w:t>2</w:t>
            </w:r>
          </w:p>
        </w:tc>
      </w:tr>
      <w:tr w:rsidR="00C13949" w:rsidRPr="00CC39FC" w14:paraId="142D6CA9" w14:textId="77777777" w:rsidTr="00C13949">
        <w:tc>
          <w:tcPr>
            <w:tcW w:w="777" w:type="dxa"/>
            <w:tcBorders>
              <w:top w:val="single" w:sz="4" w:space="0" w:color="auto"/>
              <w:left w:val="single" w:sz="4" w:space="0" w:color="auto"/>
              <w:bottom w:val="single" w:sz="4" w:space="0" w:color="auto"/>
              <w:right w:val="single" w:sz="4" w:space="0" w:color="auto"/>
            </w:tcBorders>
          </w:tcPr>
          <w:p w14:paraId="579E3A0A" w14:textId="77777777" w:rsidR="00C13949" w:rsidRPr="00CC39FC" w:rsidRDefault="00C13949" w:rsidP="00C13949">
            <w:pPr>
              <w:pStyle w:val="TableParagraph"/>
              <w:spacing w:line="232" w:lineRule="exact"/>
              <w:rPr>
                <w:sz w:val="24"/>
                <w:szCs w:val="24"/>
              </w:rPr>
            </w:pPr>
            <w:r w:rsidRPr="00CC39FC">
              <w:rPr>
                <w:sz w:val="24"/>
                <w:szCs w:val="24"/>
              </w:rPr>
              <w:t>CO4</w:t>
            </w:r>
          </w:p>
        </w:tc>
        <w:tc>
          <w:tcPr>
            <w:tcW w:w="630" w:type="dxa"/>
            <w:tcBorders>
              <w:top w:val="single" w:sz="4" w:space="0" w:color="auto"/>
              <w:left w:val="single" w:sz="4" w:space="0" w:color="auto"/>
              <w:bottom w:val="single" w:sz="4" w:space="0" w:color="auto"/>
              <w:right w:val="single" w:sz="4" w:space="0" w:color="auto"/>
            </w:tcBorders>
          </w:tcPr>
          <w:p w14:paraId="6C256F11" w14:textId="77777777" w:rsidR="00C13949" w:rsidRPr="00CC39FC" w:rsidRDefault="00C13949" w:rsidP="00C13949">
            <w:pPr>
              <w:pStyle w:val="TableParagraph"/>
              <w:spacing w:line="231"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7322CC6B" w14:textId="77777777" w:rsidR="00C13949" w:rsidRPr="00CC39FC" w:rsidRDefault="00C13949" w:rsidP="00C13949">
            <w:pPr>
              <w:pStyle w:val="TableParagraph"/>
              <w:spacing w:line="231"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19091EC8" w14:textId="77777777" w:rsidR="00C13949" w:rsidRPr="00CC39FC" w:rsidRDefault="00C13949" w:rsidP="00C13949">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0DEEA684" w14:textId="77777777" w:rsidR="00C13949" w:rsidRPr="00CC39FC" w:rsidRDefault="00C13949" w:rsidP="00C13949">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1776D0D9" w14:textId="77777777" w:rsidR="00C13949" w:rsidRPr="00CC39FC" w:rsidRDefault="00C13949" w:rsidP="00C13949">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4436E5D4" w14:textId="77777777" w:rsidR="00C13949" w:rsidRPr="00CC39FC" w:rsidRDefault="00C13949" w:rsidP="00C13949">
            <w:pPr>
              <w:pStyle w:val="TableParagraph"/>
              <w:spacing w:line="231"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091BDD6C" w14:textId="77777777" w:rsidR="00C13949" w:rsidRPr="00CC39FC" w:rsidRDefault="00C13949" w:rsidP="00C13949">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0D0A1ED3" w14:textId="77777777" w:rsidR="00C13949" w:rsidRPr="00CC39FC" w:rsidRDefault="00C13949" w:rsidP="00C13949">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584D4D08" w14:textId="77777777" w:rsidR="00C13949" w:rsidRPr="00CC39FC" w:rsidRDefault="00C13949" w:rsidP="00C13949">
            <w:pPr>
              <w:pStyle w:val="TableParagraph"/>
              <w:spacing w:line="231"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28911794" w14:textId="77777777" w:rsidR="00C13949" w:rsidRPr="00CC39FC" w:rsidRDefault="00C13949" w:rsidP="00C13949">
            <w:pPr>
              <w:pStyle w:val="TableParagraph"/>
              <w:spacing w:line="231"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61426347" w14:textId="7C85B97B" w:rsidR="00C13949" w:rsidRPr="00CC39FC" w:rsidRDefault="00C13949" w:rsidP="00C13949">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2EDF2097" w14:textId="77777777" w:rsidR="00C13949" w:rsidRPr="00CC39FC" w:rsidRDefault="00C13949" w:rsidP="00C13949">
            <w:pPr>
              <w:pStyle w:val="TableParagraph"/>
              <w:spacing w:line="231"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40F21274" w14:textId="77777777" w:rsidR="00C13949" w:rsidRPr="00CC39FC" w:rsidRDefault="00C13949" w:rsidP="00C13949">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21BABE90" w14:textId="77777777" w:rsidR="00C13949" w:rsidRPr="00CC39FC" w:rsidRDefault="00C13949" w:rsidP="00C13949">
            <w:pPr>
              <w:pStyle w:val="TableParagraph"/>
              <w:spacing w:line="231" w:lineRule="exact"/>
              <w:ind w:right="64"/>
              <w:jc w:val="right"/>
              <w:rPr>
                <w:sz w:val="24"/>
                <w:szCs w:val="24"/>
              </w:rPr>
            </w:pPr>
            <w:r w:rsidRPr="00CC39FC">
              <w:rPr>
                <w:sz w:val="24"/>
                <w:szCs w:val="24"/>
              </w:rPr>
              <w:t>2</w:t>
            </w:r>
          </w:p>
        </w:tc>
      </w:tr>
    </w:tbl>
    <w:p w14:paraId="5B8DFDBF" w14:textId="77777777" w:rsidR="00CE40A2" w:rsidRDefault="00CE40A2" w:rsidP="00F8430D">
      <w:pPr>
        <w:suppressAutoHyphens/>
        <w:spacing w:after="0" w:line="240" w:lineRule="auto"/>
        <w:rPr>
          <w:rFonts w:ascii="Times New Roman" w:hAnsi="Times New Roman" w:cs="Times New Roman"/>
        </w:rPr>
      </w:pPr>
    </w:p>
    <w:p w14:paraId="14DD2D6E" w14:textId="77777777" w:rsidR="00473A84" w:rsidRDefault="00473A84" w:rsidP="00F8430D">
      <w:pPr>
        <w:suppressAutoHyphens/>
        <w:spacing w:after="0" w:line="240" w:lineRule="auto"/>
        <w:rPr>
          <w:rFonts w:ascii="Times New Roman" w:hAnsi="Times New Roman" w:cs="Times New Roman"/>
        </w:rPr>
      </w:pPr>
    </w:p>
    <w:p w14:paraId="1F8DBF1D" w14:textId="33C9CD27" w:rsidR="000E6D31" w:rsidRDefault="000E6D31" w:rsidP="000E6D31">
      <w:pPr>
        <w:suppressAutoHyphens/>
        <w:spacing w:after="0" w:line="240" w:lineRule="auto"/>
        <w:rPr>
          <w:rFonts w:ascii="Times New Roman" w:hAnsi="Times New Roman" w:cs="Times New Roman"/>
        </w:rPr>
      </w:pPr>
    </w:p>
    <w:p w14:paraId="5FD00DA2" w14:textId="4BA7F018" w:rsidR="001C62B1" w:rsidRDefault="001C62B1" w:rsidP="000E6D31">
      <w:pPr>
        <w:suppressAutoHyphens/>
        <w:spacing w:after="0" w:line="240" w:lineRule="auto"/>
        <w:rPr>
          <w:rFonts w:ascii="Times New Roman" w:hAnsi="Times New Roman" w:cs="Times New Roman"/>
        </w:rPr>
      </w:pPr>
    </w:p>
    <w:p w14:paraId="564888B6" w14:textId="77777777" w:rsidR="001C62B1" w:rsidRPr="00C52D23" w:rsidRDefault="001C62B1" w:rsidP="001C62B1">
      <w:pPr>
        <w:spacing w:after="240"/>
        <w:jc w:val="both"/>
        <w:rPr>
          <w:rFonts w:ascii="Arial" w:hAnsi="Arial" w:cs="Arial"/>
          <w:b/>
        </w:rPr>
      </w:pPr>
    </w:p>
    <w:p w14:paraId="37B19FEF" w14:textId="77777777" w:rsidR="001C62B1" w:rsidRPr="00C52D23" w:rsidRDefault="001C62B1" w:rsidP="001C62B1">
      <w:pPr>
        <w:suppressAutoHyphens/>
        <w:spacing w:after="0" w:line="240" w:lineRule="auto"/>
        <w:rPr>
          <w:rFonts w:ascii="Arial" w:hAnsi="Arial" w:cs="Arial"/>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1C62B1" w:rsidRPr="00C52D23" w14:paraId="32678A40" w14:textId="77777777" w:rsidTr="009E4191">
        <w:trPr>
          <w:trHeight w:val="375"/>
        </w:trPr>
        <w:tc>
          <w:tcPr>
            <w:tcW w:w="9627" w:type="dxa"/>
            <w:gridSpan w:val="4"/>
          </w:tcPr>
          <w:p w14:paraId="34516A4B" w14:textId="77777777" w:rsidR="001C62B1" w:rsidRPr="00C52D23" w:rsidRDefault="001C62B1" w:rsidP="009E4191">
            <w:pPr>
              <w:jc w:val="both"/>
              <w:rPr>
                <w:rFonts w:ascii="Arial" w:hAnsi="Arial" w:cs="Arial"/>
                <w:b/>
                <w:szCs w:val="22"/>
              </w:rPr>
            </w:pPr>
            <w:r w:rsidRPr="00C52D23">
              <w:rPr>
                <w:rFonts w:ascii="Arial" w:hAnsi="Arial" w:cs="Arial"/>
                <w:b/>
                <w:szCs w:val="22"/>
              </w:rPr>
              <w:t>Power Generation Technologies</w:t>
            </w:r>
          </w:p>
        </w:tc>
      </w:tr>
      <w:tr w:rsidR="001C62B1" w:rsidRPr="00C52D23" w14:paraId="3F8D16E6" w14:textId="77777777" w:rsidTr="009E4191">
        <w:trPr>
          <w:trHeight w:val="271"/>
        </w:trPr>
        <w:tc>
          <w:tcPr>
            <w:tcW w:w="2408" w:type="dxa"/>
          </w:tcPr>
          <w:p w14:paraId="492F8C45" w14:textId="77777777" w:rsidR="001C62B1" w:rsidRPr="00C52D23" w:rsidRDefault="001C62B1" w:rsidP="009E4191">
            <w:pPr>
              <w:jc w:val="both"/>
              <w:rPr>
                <w:rFonts w:ascii="Arial" w:hAnsi="Arial" w:cs="Arial"/>
                <w:szCs w:val="22"/>
              </w:rPr>
            </w:pPr>
            <w:r w:rsidRPr="00C52D23">
              <w:rPr>
                <w:rFonts w:ascii="Arial" w:hAnsi="Arial" w:cs="Arial"/>
                <w:szCs w:val="22"/>
              </w:rPr>
              <w:t>Hours/Week L-T-P :</w:t>
            </w:r>
          </w:p>
        </w:tc>
        <w:tc>
          <w:tcPr>
            <w:tcW w:w="2692" w:type="dxa"/>
          </w:tcPr>
          <w:p w14:paraId="402516CC" w14:textId="77777777" w:rsidR="001C62B1" w:rsidRPr="00C52D23" w:rsidRDefault="001C62B1" w:rsidP="009E4191">
            <w:pPr>
              <w:jc w:val="both"/>
              <w:rPr>
                <w:rFonts w:ascii="Arial" w:hAnsi="Arial" w:cs="Arial"/>
                <w:szCs w:val="22"/>
              </w:rPr>
            </w:pPr>
            <w:r w:rsidRPr="00C52D23">
              <w:rPr>
                <w:rFonts w:ascii="Arial" w:hAnsi="Arial" w:cs="Arial"/>
                <w:szCs w:val="22"/>
              </w:rPr>
              <w:t>3-0-0</w:t>
            </w:r>
          </w:p>
        </w:tc>
        <w:tc>
          <w:tcPr>
            <w:tcW w:w="3014" w:type="dxa"/>
          </w:tcPr>
          <w:p w14:paraId="69E860E1" w14:textId="77777777" w:rsidR="001C62B1" w:rsidRPr="00C52D23" w:rsidRDefault="001C62B1" w:rsidP="009E4191">
            <w:pPr>
              <w:jc w:val="both"/>
              <w:rPr>
                <w:rFonts w:ascii="Arial" w:hAnsi="Arial" w:cs="Arial"/>
                <w:szCs w:val="22"/>
              </w:rPr>
            </w:pPr>
            <w:r w:rsidRPr="00C52D23">
              <w:rPr>
                <w:rFonts w:ascii="Arial" w:hAnsi="Arial" w:cs="Arial"/>
                <w:szCs w:val="22"/>
              </w:rPr>
              <w:t>Credits:</w:t>
            </w:r>
          </w:p>
        </w:tc>
        <w:tc>
          <w:tcPr>
            <w:tcW w:w="1513" w:type="dxa"/>
          </w:tcPr>
          <w:p w14:paraId="12D9909A" w14:textId="77777777" w:rsidR="001C62B1" w:rsidRPr="00C52D23" w:rsidRDefault="001C62B1" w:rsidP="009E4191">
            <w:pPr>
              <w:jc w:val="both"/>
              <w:rPr>
                <w:rFonts w:ascii="Arial" w:hAnsi="Arial" w:cs="Arial"/>
                <w:szCs w:val="22"/>
              </w:rPr>
            </w:pPr>
            <w:r w:rsidRPr="00C52D23">
              <w:rPr>
                <w:rFonts w:ascii="Arial" w:hAnsi="Arial" w:cs="Arial"/>
                <w:szCs w:val="22"/>
              </w:rPr>
              <w:t xml:space="preserve">3 </w:t>
            </w:r>
          </w:p>
        </w:tc>
      </w:tr>
      <w:tr w:rsidR="001C62B1" w:rsidRPr="00C52D23" w14:paraId="2CCCFF84" w14:textId="77777777" w:rsidTr="009E4191">
        <w:trPr>
          <w:trHeight w:val="271"/>
        </w:trPr>
        <w:tc>
          <w:tcPr>
            <w:tcW w:w="2408" w:type="dxa"/>
          </w:tcPr>
          <w:p w14:paraId="22B43CD0" w14:textId="77777777" w:rsidR="001C62B1" w:rsidRPr="00C52D23" w:rsidRDefault="001C62B1" w:rsidP="009E4191">
            <w:pPr>
              <w:jc w:val="both"/>
              <w:rPr>
                <w:rFonts w:ascii="Arial" w:hAnsi="Arial" w:cs="Arial"/>
                <w:szCs w:val="22"/>
              </w:rPr>
            </w:pPr>
            <w:r w:rsidRPr="00C52D23">
              <w:rPr>
                <w:rFonts w:ascii="Arial" w:hAnsi="Arial" w:cs="Arial"/>
                <w:szCs w:val="22"/>
              </w:rPr>
              <w:t>Course Type :</w:t>
            </w:r>
          </w:p>
        </w:tc>
        <w:tc>
          <w:tcPr>
            <w:tcW w:w="2692" w:type="dxa"/>
          </w:tcPr>
          <w:p w14:paraId="778DC76F" w14:textId="77777777" w:rsidR="001C62B1" w:rsidRPr="00C52D23" w:rsidRDefault="001C62B1" w:rsidP="009E4191">
            <w:pPr>
              <w:jc w:val="both"/>
              <w:rPr>
                <w:rFonts w:ascii="Arial" w:hAnsi="Arial" w:cs="Arial"/>
                <w:szCs w:val="22"/>
              </w:rPr>
            </w:pPr>
            <w:r w:rsidRPr="00C52D23">
              <w:rPr>
                <w:rFonts w:ascii="Arial" w:hAnsi="Arial" w:cs="Arial"/>
                <w:szCs w:val="22"/>
              </w:rPr>
              <w:t>Open Elective-III</w:t>
            </w:r>
          </w:p>
        </w:tc>
        <w:tc>
          <w:tcPr>
            <w:tcW w:w="3014" w:type="dxa"/>
          </w:tcPr>
          <w:p w14:paraId="1528DF4B" w14:textId="77777777" w:rsidR="001C62B1" w:rsidRPr="00C52D23" w:rsidRDefault="001C62B1" w:rsidP="009E4191">
            <w:pPr>
              <w:jc w:val="both"/>
              <w:rPr>
                <w:rFonts w:ascii="Arial" w:hAnsi="Arial" w:cs="Arial"/>
                <w:szCs w:val="22"/>
              </w:rPr>
            </w:pPr>
            <w:r w:rsidRPr="00C52D23">
              <w:rPr>
                <w:rFonts w:ascii="Arial" w:hAnsi="Arial" w:cs="Arial"/>
                <w:szCs w:val="22"/>
              </w:rPr>
              <w:t>Course Code:</w:t>
            </w:r>
          </w:p>
        </w:tc>
        <w:tc>
          <w:tcPr>
            <w:tcW w:w="1513" w:type="dxa"/>
          </w:tcPr>
          <w:p w14:paraId="5C0AFE5C" w14:textId="77777777" w:rsidR="001C62B1" w:rsidRPr="00C52D23" w:rsidRDefault="001C62B1" w:rsidP="009E4191">
            <w:pPr>
              <w:jc w:val="both"/>
              <w:rPr>
                <w:rFonts w:ascii="Arial" w:hAnsi="Arial" w:cs="Arial"/>
                <w:szCs w:val="22"/>
              </w:rPr>
            </w:pPr>
            <w:r w:rsidRPr="00C52D23">
              <w:rPr>
                <w:rFonts w:ascii="Arial" w:hAnsi="Arial" w:cs="Arial"/>
                <w:szCs w:val="22"/>
              </w:rPr>
              <w:t>MS4310</w:t>
            </w:r>
          </w:p>
        </w:tc>
      </w:tr>
    </w:tbl>
    <w:p w14:paraId="4F733A9A" w14:textId="77777777" w:rsidR="001C62B1" w:rsidRPr="00C52D23" w:rsidRDefault="001C62B1" w:rsidP="001C62B1">
      <w:pPr>
        <w:suppressAutoHyphens/>
        <w:spacing w:after="0" w:line="240" w:lineRule="auto"/>
        <w:rPr>
          <w:rFonts w:ascii="Arial" w:hAnsi="Arial" w:cs="Arial"/>
        </w:rPr>
      </w:pPr>
    </w:p>
    <w:p w14:paraId="129C0302" w14:textId="77777777" w:rsidR="001C62B1" w:rsidRPr="00C52D23" w:rsidRDefault="001C62B1" w:rsidP="001C62B1">
      <w:pPr>
        <w:spacing w:before="240"/>
        <w:jc w:val="both"/>
        <w:rPr>
          <w:rFonts w:ascii="Arial" w:hAnsi="Arial" w:cs="Arial"/>
          <w:b/>
          <w:bCs/>
        </w:rPr>
      </w:pPr>
      <w:r w:rsidRPr="00C52D23">
        <w:rPr>
          <w:rFonts w:ascii="Arial" w:hAnsi="Arial" w:cs="Arial"/>
          <w:b/>
          <w:bCs/>
        </w:rPr>
        <w:t>Course Objectives:</w:t>
      </w:r>
    </w:p>
    <w:p w14:paraId="062C2E22" w14:textId="77777777" w:rsidR="001C62B1" w:rsidRPr="00855E33" w:rsidRDefault="001C62B1" w:rsidP="001C62B1">
      <w:pPr>
        <w:spacing w:before="100" w:beforeAutospacing="1" w:after="100" w:afterAutospacing="1" w:line="240" w:lineRule="auto"/>
        <w:rPr>
          <w:rFonts w:ascii="Times New Roman" w:eastAsia="Times New Roman" w:hAnsi="Times New Roman" w:cs="Times New Roman"/>
          <w:kern w:val="0"/>
          <w:sz w:val="24"/>
          <w:szCs w:val="24"/>
          <w:lang w:val="en-US"/>
        </w:rPr>
      </w:pPr>
      <w:r w:rsidRPr="00855E33">
        <w:rPr>
          <w:rFonts w:ascii="Times New Roman" w:eastAsia="Times New Roman" w:hAnsi="Symbol" w:cs="Times New Roman"/>
          <w:kern w:val="0"/>
          <w:sz w:val="24"/>
          <w:szCs w:val="24"/>
          <w:lang w:val="en-US"/>
        </w:rPr>
        <w:t></w:t>
      </w:r>
      <w:r w:rsidRPr="00855E33">
        <w:rPr>
          <w:rFonts w:ascii="Times New Roman" w:eastAsia="Times New Roman" w:hAnsi="Times New Roman" w:cs="Times New Roman"/>
          <w:kern w:val="0"/>
          <w:sz w:val="24"/>
          <w:szCs w:val="24"/>
          <w:lang w:val="en-US"/>
        </w:rPr>
        <w:t xml:space="preserve">  Understand the global and Indian energy scenario and explain the components, layout, and classification of hydro power plants.</w:t>
      </w:r>
    </w:p>
    <w:p w14:paraId="67F28FFD" w14:textId="77777777" w:rsidR="001C62B1" w:rsidRPr="00855E33" w:rsidRDefault="001C62B1" w:rsidP="001C62B1">
      <w:pPr>
        <w:spacing w:before="100" w:beforeAutospacing="1" w:after="100" w:afterAutospacing="1" w:line="240" w:lineRule="auto"/>
        <w:rPr>
          <w:rFonts w:ascii="Times New Roman" w:eastAsia="Times New Roman" w:hAnsi="Times New Roman" w:cs="Times New Roman"/>
          <w:kern w:val="0"/>
          <w:sz w:val="24"/>
          <w:szCs w:val="24"/>
          <w:lang w:val="en-US"/>
        </w:rPr>
      </w:pPr>
      <w:r w:rsidRPr="00855E33">
        <w:rPr>
          <w:rFonts w:ascii="Times New Roman" w:eastAsia="Times New Roman" w:hAnsi="Symbol" w:cs="Times New Roman"/>
          <w:kern w:val="0"/>
          <w:sz w:val="24"/>
          <w:szCs w:val="24"/>
          <w:lang w:val="en-US"/>
        </w:rPr>
        <w:t></w:t>
      </w:r>
      <w:r w:rsidRPr="00855E33">
        <w:rPr>
          <w:rFonts w:ascii="Times New Roman" w:eastAsia="Times New Roman" w:hAnsi="Times New Roman" w:cs="Times New Roman"/>
          <w:kern w:val="0"/>
          <w:sz w:val="24"/>
          <w:szCs w:val="24"/>
          <w:lang w:val="en-US"/>
        </w:rPr>
        <w:t xml:space="preserve">   Gain insights into the layout, components, and working of modern coal, oil, and gas turbine-based power plants.</w:t>
      </w:r>
    </w:p>
    <w:p w14:paraId="5F8ABB3E" w14:textId="77777777" w:rsidR="001C62B1" w:rsidRPr="00855E33" w:rsidRDefault="001C62B1" w:rsidP="001C62B1">
      <w:pPr>
        <w:spacing w:before="100" w:beforeAutospacing="1" w:after="100" w:afterAutospacing="1" w:line="240" w:lineRule="auto"/>
        <w:rPr>
          <w:rFonts w:ascii="Times New Roman" w:eastAsia="Times New Roman" w:hAnsi="Times New Roman" w:cs="Times New Roman"/>
          <w:kern w:val="0"/>
          <w:sz w:val="24"/>
          <w:szCs w:val="24"/>
          <w:lang w:val="en-US"/>
        </w:rPr>
      </w:pPr>
      <w:r w:rsidRPr="00855E33">
        <w:rPr>
          <w:rFonts w:ascii="Times New Roman" w:eastAsia="Times New Roman" w:hAnsi="Symbol" w:cs="Times New Roman"/>
          <w:kern w:val="0"/>
          <w:sz w:val="24"/>
          <w:szCs w:val="24"/>
          <w:lang w:val="en-US"/>
        </w:rPr>
        <w:t></w:t>
      </w:r>
      <w:r w:rsidRPr="00855E33">
        <w:rPr>
          <w:rFonts w:ascii="Times New Roman" w:eastAsia="Times New Roman" w:hAnsi="Times New Roman" w:cs="Times New Roman"/>
          <w:kern w:val="0"/>
          <w:sz w:val="24"/>
          <w:szCs w:val="24"/>
          <w:lang w:val="en-US"/>
        </w:rPr>
        <w:t xml:space="preserve">  Understand the functioning, types, and safety mechanisms of nuclear power plants and explore various renewable and hybrid power plant technologies.</w:t>
      </w:r>
    </w:p>
    <w:p w14:paraId="683E2DA9" w14:textId="77777777" w:rsidR="001C62B1" w:rsidRPr="00855E33" w:rsidRDefault="001C62B1" w:rsidP="001C62B1">
      <w:pPr>
        <w:spacing w:before="100" w:beforeAutospacing="1" w:after="100" w:afterAutospacing="1" w:line="240" w:lineRule="auto"/>
        <w:rPr>
          <w:rFonts w:ascii="Times New Roman" w:eastAsia="Times New Roman" w:hAnsi="Times New Roman" w:cs="Times New Roman"/>
          <w:kern w:val="0"/>
          <w:sz w:val="24"/>
          <w:szCs w:val="24"/>
          <w:lang w:val="en-US"/>
        </w:rPr>
      </w:pPr>
      <w:r w:rsidRPr="00855E33">
        <w:rPr>
          <w:rFonts w:ascii="Times New Roman" w:eastAsia="Times New Roman" w:hAnsi="Symbol" w:cs="Times New Roman"/>
          <w:kern w:val="0"/>
          <w:sz w:val="24"/>
          <w:szCs w:val="24"/>
          <w:lang w:val="en-US"/>
        </w:rPr>
        <w:t></w:t>
      </w:r>
      <w:r w:rsidRPr="00855E33">
        <w:rPr>
          <w:rFonts w:ascii="Times New Roman" w:eastAsia="Times New Roman" w:hAnsi="Times New Roman" w:cs="Times New Roman"/>
          <w:kern w:val="0"/>
          <w:sz w:val="24"/>
          <w:szCs w:val="24"/>
          <w:lang w:val="en-US"/>
        </w:rPr>
        <w:t xml:space="preserve">  Develop the ability to analyze the economics of power generation systems including tariffs, load curves, and cost estimation.</w:t>
      </w:r>
    </w:p>
    <w:p w14:paraId="346A9B11" w14:textId="77777777" w:rsidR="001C62B1" w:rsidRPr="00C52D23" w:rsidRDefault="001C62B1" w:rsidP="001C62B1">
      <w:pPr>
        <w:spacing w:after="240"/>
        <w:jc w:val="both"/>
        <w:rPr>
          <w:rFonts w:ascii="Arial" w:hAnsi="Arial" w:cs="Arial"/>
          <w:b/>
          <w:bCs/>
        </w:rPr>
      </w:pPr>
      <w:r w:rsidRPr="00C52D23">
        <w:rPr>
          <w:rFonts w:ascii="Arial" w:hAnsi="Arial" w:cs="Arial"/>
          <w:b/>
          <w:bCs/>
        </w:rPr>
        <w:t>Course Outcomes:</w:t>
      </w:r>
    </w:p>
    <w:p w14:paraId="78CB9983" w14:textId="534EBB54" w:rsidR="001C62B1" w:rsidRPr="001C62B1" w:rsidRDefault="001C62B1" w:rsidP="001C62B1">
      <w:pPr>
        <w:jc w:val="both"/>
        <w:rPr>
          <w:rFonts w:ascii="Arial" w:hAnsi="Arial" w:cs="Arial"/>
          <w:bCs/>
        </w:rPr>
      </w:pPr>
      <w:r w:rsidRPr="001C62B1">
        <w:rPr>
          <w:rFonts w:ascii="Arial" w:hAnsi="Arial" w:cs="Arial"/>
          <w:bCs/>
        </w:rPr>
        <w:t>Upon completion of this course the students will be able to:</w:t>
      </w:r>
    </w:p>
    <w:p w14:paraId="35CD3B97" w14:textId="77777777" w:rsidR="001C62B1" w:rsidRPr="00855E33" w:rsidRDefault="001C62B1" w:rsidP="00C43248">
      <w:pPr>
        <w:pStyle w:val="ListParagraph"/>
        <w:widowControl w:val="0"/>
        <w:numPr>
          <w:ilvl w:val="0"/>
          <w:numId w:val="44"/>
        </w:numPr>
        <w:autoSpaceDE w:val="0"/>
        <w:autoSpaceDN w:val="0"/>
        <w:spacing w:after="0" w:line="240" w:lineRule="auto"/>
        <w:ind w:left="567" w:hanging="425"/>
        <w:contextualSpacing w:val="0"/>
        <w:jc w:val="both"/>
        <w:rPr>
          <w:rFonts w:ascii="Times New Roman" w:hAnsi="Times New Roman" w:cs="Times New Roman"/>
          <w:sz w:val="24"/>
          <w:szCs w:val="24"/>
        </w:rPr>
      </w:pPr>
      <w:r w:rsidRPr="00855E33">
        <w:rPr>
          <w:rFonts w:ascii="Times New Roman" w:hAnsi="Times New Roman" w:cs="Times New Roman"/>
          <w:sz w:val="24"/>
          <w:szCs w:val="24"/>
        </w:rPr>
        <w:t xml:space="preserve">Illustrate the working of a hydro-electric </w:t>
      </w:r>
      <w:proofErr w:type="spellStart"/>
      <w:r w:rsidRPr="00855E33">
        <w:rPr>
          <w:rFonts w:ascii="Times New Roman" w:hAnsi="Times New Roman" w:cs="Times New Roman"/>
          <w:sz w:val="24"/>
          <w:szCs w:val="24"/>
        </w:rPr>
        <w:t>powerplant</w:t>
      </w:r>
      <w:proofErr w:type="spellEnd"/>
      <w:r w:rsidRPr="00855E33">
        <w:rPr>
          <w:rFonts w:ascii="Times New Roman" w:hAnsi="Times New Roman" w:cs="Times New Roman"/>
          <w:sz w:val="24"/>
          <w:szCs w:val="24"/>
        </w:rPr>
        <w:t xml:space="preserve"> appropriate turbine</w:t>
      </w:r>
    </w:p>
    <w:p w14:paraId="1D73D338" w14:textId="77777777" w:rsidR="001C62B1" w:rsidRPr="00855E33" w:rsidRDefault="001C62B1" w:rsidP="00C43248">
      <w:pPr>
        <w:pStyle w:val="ListParagraph"/>
        <w:widowControl w:val="0"/>
        <w:numPr>
          <w:ilvl w:val="0"/>
          <w:numId w:val="44"/>
        </w:numPr>
        <w:autoSpaceDE w:val="0"/>
        <w:autoSpaceDN w:val="0"/>
        <w:spacing w:after="0" w:line="240" w:lineRule="auto"/>
        <w:ind w:left="567" w:hanging="425"/>
        <w:contextualSpacing w:val="0"/>
        <w:jc w:val="both"/>
        <w:rPr>
          <w:rFonts w:ascii="Times New Roman" w:hAnsi="Times New Roman" w:cs="Times New Roman"/>
          <w:sz w:val="24"/>
          <w:szCs w:val="24"/>
        </w:rPr>
      </w:pPr>
      <w:proofErr w:type="spellStart"/>
      <w:r w:rsidRPr="00855E33">
        <w:rPr>
          <w:rFonts w:ascii="Times New Roman" w:hAnsi="Times New Roman" w:cs="Times New Roman"/>
          <w:sz w:val="24"/>
          <w:szCs w:val="24"/>
        </w:rPr>
        <w:t>Analyze</w:t>
      </w:r>
      <w:proofErr w:type="spellEnd"/>
      <w:r w:rsidRPr="00855E33">
        <w:rPr>
          <w:rFonts w:ascii="Times New Roman" w:hAnsi="Times New Roman" w:cs="Times New Roman"/>
          <w:sz w:val="24"/>
          <w:szCs w:val="24"/>
        </w:rPr>
        <w:t xml:space="preserve"> the operational subsystems and layouts of coal-based, oil, diesel, and gas turbine power plants with modern technologies.</w:t>
      </w:r>
    </w:p>
    <w:p w14:paraId="7F7ACA21" w14:textId="77777777" w:rsidR="001C62B1" w:rsidRPr="00855E33" w:rsidRDefault="001C62B1" w:rsidP="00C43248">
      <w:pPr>
        <w:pStyle w:val="ListParagraph"/>
        <w:widowControl w:val="0"/>
        <w:numPr>
          <w:ilvl w:val="0"/>
          <w:numId w:val="44"/>
        </w:numPr>
        <w:autoSpaceDE w:val="0"/>
        <w:autoSpaceDN w:val="0"/>
        <w:spacing w:after="0" w:line="240" w:lineRule="auto"/>
        <w:ind w:left="567" w:hanging="425"/>
        <w:contextualSpacing w:val="0"/>
        <w:jc w:val="both"/>
        <w:rPr>
          <w:rFonts w:ascii="Times New Roman" w:hAnsi="Times New Roman" w:cs="Times New Roman"/>
          <w:sz w:val="24"/>
          <w:szCs w:val="24"/>
        </w:rPr>
      </w:pPr>
      <w:r w:rsidRPr="00855E33">
        <w:rPr>
          <w:rFonts w:ascii="Times New Roman" w:hAnsi="Times New Roman" w:cs="Times New Roman"/>
          <w:sz w:val="24"/>
          <w:szCs w:val="24"/>
        </w:rPr>
        <w:t>Enumerate components of nuclear power plants and renewable energy systems</w:t>
      </w:r>
    </w:p>
    <w:p w14:paraId="24A95C6F" w14:textId="77777777" w:rsidR="001C62B1" w:rsidRPr="00855E33" w:rsidRDefault="001C62B1" w:rsidP="00C43248">
      <w:pPr>
        <w:pStyle w:val="ListParagraph"/>
        <w:widowControl w:val="0"/>
        <w:numPr>
          <w:ilvl w:val="0"/>
          <w:numId w:val="44"/>
        </w:numPr>
        <w:autoSpaceDE w:val="0"/>
        <w:autoSpaceDN w:val="0"/>
        <w:spacing w:after="0" w:line="240" w:lineRule="auto"/>
        <w:ind w:left="567" w:hanging="425"/>
        <w:contextualSpacing w:val="0"/>
        <w:jc w:val="both"/>
        <w:rPr>
          <w:rFonts w:ascii="Times New Roman" w:hAnsi="Times New Roman" w:cs="Times New Roman"/>
          <w:b/>
          <w:bCs/>
          <w:sz w:val="24"/>
          <w:szCs w:val="24"/>
        </w:rPr>
      </w:pPr>
      <w:r w:rsidRPr="00855E33">
        <w:rPr>
          <w:rFonts w:ascii="Times New Roman" w:hAnsi="Times New Roman" w:cs="Times New Roman"/>
          <w:sz w:val="24"/>
          <w:szCs w:val="24"/>
        </w:rPr>
        <w:lastRenderedPageBreak/>
        <w:t>Apply cost analysis techniques to evaluate the economic performance of various power plants using load curves, tariff systems, and fixed/variable costs.</w:t>
      </w:r>
    </w:p>
    <w:p w14:paraId="104BDF53" w14:textId="77777777" w:rsidR="001C62B1" w:rsidRDefault="001C62B1" w:rsidP="001C62B1">
      <w:pPr>
        <w:pStyle w:val="ListParagraph"/>
        <w:widowControl w:val="0"/>
        <w:autoSpaceDE w:val="0"/>
        <w:autoSpaceDN w:val="0"/>
        <w:spacing w:after="0" w:line="240" w:lineRule="auto"/>
        <w:ind w:left="567"/>
        <w:contextualSpacing w:val="0"/>
        <w:jc w:val="both"/>
      </w:pPr>
    </w:p>
    <w:p w14:paraId="49C33431" w14:textId="77777777" w:rsidR="001C62B1" w:rsidRPr="00855E33" w:rsidRDefault="001C62B1" w:rsidP="001C62B1">
      <w:pPr>
        <w:pStyle w:val="ListParagraph"/>
        <w:widowControl w:val="0"/>
        <w:autoSpaceDE w:val="0"/>
        <w:autoSpaceDN w:val="0"/>
        <w:spacing w:after="0" w:line="240" w:lineRule="auto"/>
        <w:ind w:left="0"/>
        <w:contextualSpacing w:val="0"/>
        <w:jc w:val="both"/>
        <w:rPr>
          <w:rFonts w:ascii="Arial" w:hAnsi="Arial" w:cs="Arial"/>
          <w:b/>
          <w:bCs/>
        </w:rPr>
      </w:pPr>
      <w:r w:rsidRPr="00855E33">
        <w:rPr>
          <w:rFonts w:ascii="Arial" w:hAnsi="Arial" w:cs="Arial"/>
          <w:b/>
          <w:bCs/>
          <w:lang w:bidi="or-IN"/>
        </w:rPr>
        <w:t>Module 1</w:t>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t xml:space="preserve">                            4 Hrs</w:t>
      </w:r>
    </w:p>
    <w:p w14:paraId="60B608C0" w14:textId="4B58CF61" w:rsidR="001C62B1" w:rsidRPr="00C52D23" w:rsidRDefault="001C62B1" w:rsidP="001C62B1">
      <w:pPr>
        <w:spacing w:after="240"/>
        <w:jc w:val="both"/>
        <w:rPr>
          <w:rFonts w:ascii="Arial" w:hAnsi="Arial" w:cs="Arial"/>
        </w:rPr>
      </w:pPr>
      <w:r w:rsidRPr="00C52D23">
        <w:rPr>
          <w:rFonts w:ascii="Arial" w:hAnsi="Arial" w:cs="Arial"/>
          <w:b/>
          <w:bCs/>
        </w:rPr>
        <w:t>HYDRO POWER PLANTS</w:t>
      </w:r>
      <w:r w:rsidRPr="00C52D23">
        <w:rPr>
          <w:rFonts w:ascii="Arial" w:hAnsi="Arial" w:cs="Arial"/>
        </w:rPr>
        <w:t>: Energy scenario–Global and National.</w:t>
      </w:r>
      <w:r>
        <w:rPr>
          <w:rFonts w:ascii="Arial" w:hAnsi="Arial" w:cs="Arial"/>
        </w:rPr>
        <w:t xml:space="preserve"> </w:t>
      </w:r>
      <w:r w:rsidRPr="00C52D23">
        <w:rPr>
          <w:rFonts w:ascii="Arial" w:hAnsi="Arial" w:cs="Arial"/>
        </w:rPr>
        <w:t>Hydro Power</w:t>
      </w:r>
      <w:r>
        <w:rPr>
          <w:rFonts w:ascii="Arial" w:hAnsi="Arial" w:cs="Arial"/>
        </w:rPr>
        <w:t xml:space="preserve"> </w:t>
      </w:r>
      <w:r w:rsidRPr="00C52D23">
        <w:rPr>
          <w:rFonts w:ascii="Arial" w:hAnsi="Arial" w:cs="Arial"/>
        </w:rPr>
        <w:t>Plants-Essential elements and classification, Layout-Selection of turbines–small hydropower plants-Pumped storage plants.</w:t>
      </w:r>
    </w:p>
    <w:p w14:paraId="427A9C7F" w14:textId="77777777" w:rsidR="001C62B1" w:rsidRPr="00C52D23" w:rsidRDefault="001C62B1" w:rsidP="001C62B1">
      <w:pPr>
        <w:jc w:val="both"/>
        <w:rPr>
          <w:rFonts w:ascii="Arial" w:hAnsi="Arial" w:cs="Arial"/>
          <w:b/>
          <w:bCs/>
        </w:rPr>
      </w:pPr>
      <w:r w:rsidRPr="00C52D23">
        <w:rPr>
          <w:rFonts w:ascii="Arial" w:hAnsi="Arial" w:cs="Arial"/>
          <w:b/>
          <w:bCs/>
          <w:lang w:bidi="or-IN"/>
        </w:rPr>
        <w:t>Module 2</w:t>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t xml:space="preserve">                                                                 10 Hrs</w:t>
      </w:r>
    </w:p>
    <w:p w14:paraId="74D27971" w14:textId="31F9EFA4" w:rsidR="001C62B1" w:rsidRPr="00C52D23" w:rsidRDefault="001C62B1" w:rsidP="001C62B1">
      <w:pPr>
        <w:pStyle w:val="BodyText"/>
        <w:spacing w:before="7" w:line="242" w:lineRule="auto"/>
        <w:ind w:right="4"/>
        <w:jc w:val="both"/>
        <w:rPr>
          <w:rFonts w:ascii="Arial" w:hAnsi="Arial" w:cs="Arial"/>
          <w:sz w:val="22"/>
          <w:szCs w:val="22"/>
        </w:rPr>
      </w:pPr>
      <w:r w:rsidRPr="00C52D23">
        <w:rPr>
          <w:rFonts w:ascii="Arial" w:hAnsi="Arial" w:cs="Arial"/>
          <w:b/>
          <w:bCs/>
          <w:sz w:val="22"/>
          <w:szCs w:val="22"/>
        </w:rPr>
        <w:t>COAL, OIL AND GAS TURBINE POWER PLANTS</w:t>
      </w:r>
      <w:r w:rsidRPr="00C52D23">
        <w:rPr>
          <w:rFonts w:ascii="Arial" w:hAnsi="Arial" w:cs="Arial"/>
          <w:spacing w:val="-1"/>
          <w:w w:val="105"/>
          <w:sz w:val="22"/>
          <w:szCs w:val="22"/>
        </w:rPr>
        <w:t xml:space="preserve">: Cycle analysis-Layout of modern coal-based power </w:t>
      </w:r>
      <w:r w:rsidRPr="00C52D23">
        <w:rPr>
          <w:rFonts w:ascii="Arial" w:hAnsi="Arial" w:cs="Arial"/>
          <w:w w:val="105"/>
          <w:sz w:val="22"/>
          <w:szCs w:val="22"/>
        </w:rPr>
        <w:t>plant.</w:t>
      </w:r>
      <w:r>
        <w:rPr>
          <w:rFonts w:ascii="Arial" w:hAnsi="Arial" w:cs="Arial"/>
          <w:w w:val="105"/>
          <w:sz w:val="22"/>
          <w:szCs w:val="22"/>
        </w:rPr>
        <w:t xml:space="preserve"> </w:t>
      </w:r>
      <w:r w:rsidRPr="00C52D23">
        <w:rPr>
          <w:rFonts w:ascii="Arial" w:hAnsi="Arial" w:cs="Arial"/>
          <w:w w:val="105"/>
          <w:sz w:val="22"/>
          <w:szCs w:val="22"/>
        </w:rPr>
        <w:t>Super Critical Boilers- FBC Boilers.</w:t>
      </w:r>
      <w:r>
        <w:rPr>
          <w:rFonts w:ascii="Arial" w:hAnsi="Arial" w:cs="Arial"/>
          <w:w w:val="105"/>
          <w:sz w:val="22"/>
          <w:szCs w:val="22"/>
        </w:rPr>
        <w:t xml:space="preserve"> </w:t>
      </w:r>
      <w:r w:rsidRPr="00C52D23">
        <w:rPr>
          <w:rFonts w:ascii="Arial" w:hAnsi="Arial" w:cs="Arial"/>
          <w:spacing w:val="-2"/>
          <w:w w:val="105"/>
          <w:sz w:val="22"/>
          <w:szCs w:val="22"/>
        </w:rPr>
        <w:t xml:space="preserve">Subsystems–Water and Steam, Fuel and ash handling, Air and Gas, </w:t>
      </w:r>
      <w:r w:rsidRPr="00C52D23">
        <w:rPr>
          <w:rFonts w:ascii="Arial" w:hAnsi="Arial" w:cs="Arial"/>
          <w:spacing w:val="-1"/>
          <w:w w:val="105"/>
          <w:sz w:val="22"/>
          <w:szCs w:val="22"/>
        </w:rPr>
        <w:t>Draught system.</w:t>
      </w:r>
    </w:p>
    <w:p w14:paraId="4989E4ED" w14:textId="77777777" w:rsidR="001C62B1" w:rsidRPr="00C52D23" w:rsidRDefault="001C62B1" w:rsidP="001C62B1">
      <w:pPr>
        <w:pStyle w:val="BodyText"/>
        <w:spacing w:before="7" w:after="240" w:line="242" w:lineRule="auto"/>
        <w:ind w:right="881"/>
        <w:jc w:val="both"/>
        <w:rPr>
          <w:rFonts w:ascii="Arial" w:hAnsi="Arial" w:cs="Arial"/>
          <w:sz w:val="22"/>
          <w:szCs w:val="22"/>
        </w:rPr>
      </w:pPr>
      <w:r w:rsidRPr="00C52D23">
        <w:rPr>
          <w:rFonts w:ascii="Arial" w:hAnsi="Arial" w:cs="Arial"/>
          <w:sz w:val="22"/>
          <w:szCs w:val="22"/>
        </w:rPr>
        <w:t>Diesel and Gas Turbine Power Plants-Layout and Functioning.</w:t>
      </w:r>
    </w:p>
    <w:p w14:paraId="4A20421F" w14:textId="77777777" w:rsidR="001C62B1" w:rsidRPr="00C52D23" w:rsidRDefault="001C62B1" w:rsidP="001C62B1">
      <w:pPr>
        <w:pStyle w:val="BodyText"/>
        <w:spacing w:before="7" w:line="242" w:lineRule="auto"/>
        <w:ind w:right="881"/>
        <w:jc w:val="both"/>
        <w:rPr>
          <w:rFonts w:ascii="Arial" w:hAnsi="Arial" w:cs="Arial"/>
          <w:b/>
          <w:bCs/>
          <w:sz w:val="22"/>
          <w:szCs w:val="22"/>
        </w:rPr>
      </w:pPr>
      <w:r w:rsidRPr="00C52D23">
        <w:rPr>
          <w:rFonts w:ascii="Arial" w:hAnsi="Arial" w:cs="Arial"/>
          <w:b/>
          <w:bCs/>
          <w:sz w:val="22"/>
          <w:szCs w:val="22"/>
          <w:lang w:bidi="or-IN"/>
        </w:rPr>
        <w:t>Module 3</w:t>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r>
      <w:r w:rsidRPr="00C52D23">
        <w:rPr>
          <w:rFonts w:ascii="Arial" w:hAnsi="Arial" w:cs="Arial"/>
          <w:b/>
          <w:bCs/>
          <w:sz w:val="22"/>
          <w:szCs w:val="22"/>
        </w:rPr>
        <w:tab/>
        <w:t xml:space="preserve">      10 Hrs</w:t>
      </w:r>
    </w:p>
    <w:p w14:paraId="529579ED" w14:textId="77777777" w:rsidR="001C62B1" w:rsidRPr="00C52D23" w:rsidRDefault="001C62B1" w:rsidP="001C62B1">
      <w:pPr>
        <w:pStyle w:val="BodyText"/>
        <w:spacing w:before="7" w:line="242" w:lineRule="auto"/>
        <w:ind w:right="881"/>
        <w:jc w:val="both"/>
        <w:rPr>
          <w:rFonts w:ascii="Arial" w:hAnsi="Arial" w:cs="Arial"/>
          <w:b/>
          <w:bCs/>
          <w:sz w:val="22"/>
          <w:szCs w:val="22"/>
        </w:rPr>
      </w:pPr>
    </w:p>
    <w:p w14:paraId="4B734AB2" w14:textId="5C6B401E" w:rsidR="001C62B1" w:rsidRPr="00C52D23" w:rsidRDefault="001C62B1" w:rsidP="001C62B1">
      <w:pPr>
        <w:pStyle w:val="BodyText"/>
        <w:spacing w:before="5" w:line="244" w:lineRule="auto"/>
        <w:ind w:right="4"/>
        <w:jc w:val="both"/>
        <w:rPr>
          <w:rFonts w:ascii="Arial" w:hAnsi="Arial" w:cs="Arial"/>
          <w:w w:val="105"/>
          <w:sz w:val="22"/>
          <w:szCs w:val="22"/>
        </w:rPr>
      </w:pPr>
      <w:r w:rsidRPr="00C52D23">
        <w:rPr>
          <w:rFonts w:ascii="Arial" w:hAnsi="Arial" w:cs="Arial"/>
          <w:b/>
          <w:bCs/>
          <w:sz w:val="22"/>
          <w:szCs w:val="22"/>
        </w:rPr>
        <w:t>NUCLEAR AND RENEWABLE ENERGY POWERPLANTS</w:t>
      </w:r>
      <w:r w:rsidRPr="00C52D23">
        <w:rPr>
          <w:rFonts w:ascii="Arial" w:hAnsi="Arial" w:cs="Arial"/>
          <w:sz w:val="22"/>
          <w:szCs w:val="22"/>
        </w:rPr>
        <w:t xml:space="preserve">: Nuclear Power Plant Layout and Subsystems. Fuels and Nuclear reactions. Boiling Water Reactor, Pressurized Water </w:t>
      </w:r>
      <w:r w:rsidRPr="00C52D23">
        <w:rPr>
          <w:rFonts w:ascii="Arial" w:hAnsi="Arial" w:cs="Arial"/>
          <w:spacing w:val="-1"/>
          <w:w w:val="105"/>
          <w:sz w:val="22"/>
          <w:szCs w:val="22"/>
        </w:rPr>
        <w:t xml:space="preserve">Reactor, Fast Breeder Reactor, Gas Cooled and Liquid Metal </w:t>
      </w:r>
      <w:r w:rsidRPr="00C52D23">
        <w:rPr>
          <w:rFonts w:ascii="Arial" w:hAnsi="Arial" w:cs="Arial"/>
          <w:w w:val="105"/>
          <w:sz w:val="22"/>
          <w:szCs w:val="22"/>
        </w:rPr>
        <w:t xml:space="preserve">Cooled Reactors </w:t>
      </w:r>
      <w:r w:rsidRPr="00C52D23">
        <w:rPr>
          <w:rFonts w:ascii="Arial" w:hAnsi="Arial" w:cs="Arial"/>
          <w:w w:val="155"/>
          <w:sz w:val="22"/>
          <w:szCs w:val="22"/>
        </w:rPr>
        <w:t xml:space="preserve">– </w:t>
      </w:r>
      <w:r w:rsidRPr="00C52D23">
        <w:rPr>
          <w:rFonts w:ascii="Arial" w:hAnsi="Arial" w:cs="Arial"/>
          <w:w w:val="105"/>
          <w:sz w:val="22"/>
          <w:szCs w:val="22"/>
        </w:rPr>
        <w:t>working and Comparison.</w:t>
      </w:r>
      <w:r>
        <w:rPr>
          <w:rFonts w:ascii="Arial" w:hAnsi="Arial" w:cs="Arial"/>
          <w:w w:val="105"/>
          <w:sz w:val="22"/>
          <w:szCs w:val="22"/>
        </w:rPr>
        <w:t xml:space="preserve"> </w:t>
      </w:r>
      <w:r w:rsidRPr="00C52D23">
        <w:rPr>
          <w:rFonts w:ascii="Arial" w:hAnsi="Arial" w:cs="Arial"/>
          <w:w w:val="105"/>
          <w:sz w:val="22"/>
          <w:szCs w:val="22"/>
        </w:rPr>
        <w:t>Safety measures</w:t>
      </w:r>
    </w:p>
    <w:p w14:paraId="21056116" w14:textId="7252A3CB" w:rsidR="001C62B1" w:rsidRPr="00C52D23" w:rsidRDefault="001C62B1" w:rsidP="001C62B1">
      <w:pPr>
        <w:pStyle w:val="BodyText"/>
        <w:spacing w:after="240" w:line="244" w:lineRule="auto"/>
        <w:ind w:right="4"/>
        <w:jc w:val="both"/>
        <w:rPr>
          <w:rFonts w:ascii="Arial" w:hAnsi="Arial" w:cs="Arial"/>
          <w:sz w:val="22"/>
          <w:szCs w:val="22"/>
        </w:rPr>
      </w:pPr>
      <w:r w:rsidRPr="00C52D23">
        <w:rPr>
          <w:rFonts w:ascii="Arial" w:hAnsi="Arial" w:cs="Arial"/>
          <w:sz w:val="22"/>
          <w:szCs w:val="22"/>
        </w:rPr>
        <w:t>Solar power plants – Photovoltaic and Thermal. Wind power plants – Vertical and Horizontal axis.</w:t>
      </w:r>
      <w:r>
        <w:rPr>
          <w:rFonts w:ascii="Arial" w:hAnsi="Arial" w:cs="Arial"/>
          <w:sz w:val="22"/>
          <w:szCs w:val="22"/>
        </w:rPr>
        <w:t xml:space="preserve"> </w:t>
      </w:r>
      <w:r w:rsidRPr="00C52D23">
        <w:rPr>
          <w:rFonts w:ascii="Arial" w:hAnsi="Arial" w:cs="Arial"/>
          <w:w w:val="105"/>
          <w:sz w:val="22"/>
          <w:szCs w:val="22"/>
        </w:rPr>
        <w:t>Biomass power plants – Gasification and Combustion. Tidal, OTEC and Wave Power plants.</w:t>
      </w:r>
      <w:r>
        <w:rPr>
          <w:rFonts w:ascii="Arial" w:hAnsi="Arial" w:cs="Arial"/>
          <w:w w:val="105"/>
          <w:sz w:val="22"/>
          <w:szCs w:val="22"/>
        </w:rPr>
        <w:t xml:space="preserve"> </w:t>
      </w:r>
      <w:r w:rsidRPr="00C52D23">
        <w:rPr>
          <w:rFonts w:ascii="Arial" w:hAnsi="Arial" w:cs="Arial"/>
          <w:w w:val="105"/>
          <w:sz w:val="22"/>
          <w:szCs w:val="22"/>
        </w:rPr>
        <w:t>Geothermal plants.</w:t>
      </w:r>
      <w:r>
        <w:rPr>
          <w:rFonts w:ascii="Arial" w:hAnsi="Arial" w:cs="Arial"/>
          <w:w w:val="105"/>
          <w:sz w:val="22"/>
          <w:szCs w:val="22"/>
        </w:rPr>
        <w:t xml:space="preserve"> </w:t>
      </w:r>
      <w:r w:rsidRPr="00C52D23">
        <w:rPr>
          <w:rFonts w:ascii="Arial" w:hAnsi="Arial" w:cs="Arial"/>
          <w:w w:val="105"/>
          <w:sz w:val="22"/>
          <w:szCs w:val="22"/>
        </w:rPr>
        <w:t>Fuel</w:t>
      </w:r>
      <w:r>
        <w:rPr>
          <w:rFonts w:ascii="Arial" w:hAnsi="Arial" w:cs="Arial"/>
          <w:w w:val="105"/>
          <w:sz w:val="22"/>
          <w:szCs w:val="22"/>
        </w:rPr>
        <w:t xml:space="preserve"> </w:t>
      </w:r>
      <w:r w:rsidRPr="00C52D23">
        <w:rPr>
          <w:rFonts w:ascii="Arial" w:hAnsi="Arial" w:cs="Arial"/>
          <w:w w:val="105"/>
          <w:sz w:val="22"/>
          <w:szCs w:val="22"/>
        </w:rPr>
        <w:t>cell–Types.</w:t>
      </w:r>
      <w:r>
        <w:rPr>
          <w:rFonts w:ascii="Arial" w:hAnsi="Arial" w:cs="Arial"/>
          <w:w w:val="105"/>
          <w:sz w:val="22"/>
          <w:szCs w:val="22"/>
        </w:rPr>
        <w:t xml:space="preserve"> </w:t>
      </w:r>
      <w:r w:rsidRPr="00C52D23">
        <w:rPr>
          <w:rFonts w:ascii="Arial" w:hAnsi="Arial" w:cs="Arial"/>
          <w:w w:val="105"/>
          <w:sz w:val="22"/>
          <w:szCs w:val="22"/>
        </w:rPr>
        <w:t>Hybrid</w:t>
      </w:r>
      <w:r>
        <w:rPr>
          <w:rFonts w:ascii="Arial" w:hAnsi="Arial" w:cs="Arial"/>
          <w:w w:val="105"/>
          <w:sz w:val="22"/>
          <w:szCs w:val="22"/>
        </w:rPr>
        <w:t xml:space="preserve"> </w:t>
      </w:r>
      <w:r w:rsidRPr="00C52D23">
        <w:rPr>
          <w:rFonts w:ascii="Arial" w:hAnsi="Arial" w:cs="Arial"/>
          <w:w w:val="105"/>
          <w:sz w:val="22"/>
          <w:szCs w:val="22"/>
        </w:rPr>
        <w:t>Power</w:t>
      </w:r>
      <w:r>
        <w:rPr>
          <w:rFonts w:ascii="Arial" w:hAnsi="Arial" w:cs="Arial"/>
          <w:w w:val="105"/>
          <w:sz w:val="22"/>
          <w:szCs w:val="22"/>
        </w:rPr>
        <w:t xml:space="preserve"> </w:t>
      </w:r>
      <w:r w:rsidRPr="00C52D23">
        <w:rPr>
          <w:rFonts w:ascii="Arial" w:hAnsi="Arial" w:cs="Arial"/>
          <w:w w:val="105"/>
          <w:sz w:val="22"/>
          <w:szCs w:val="22"/>
        </w:rPr>
        <w:t>Plants–Wind and Solar.</w:t>
      </w:r>
    </w:p>
    <w:p w14:paraId="666A5B56" w14:textId="77777777" w:rsidR="001C62B1" w:rsidRPr="00C52D23" w:rsidRDefault="001C62B1" w:rsidP="001C62B1">
      <w:pPr>
        <w:pStyle w:val="BodyText"/>
        <w:spacing w:before="5" w:line="244" w:lineRule="auto"/>
        <w:ind w:right="879"/>
        <w:jc w:val="both"/>
        <w:rPr>
          <w:rFonts w:ascii="Arial" w:hAnsi="Arial" w:cs="Arial"/>
          <w:b/>
          <w:bCs/>
          <w:sz w:val="22"/>
          <w:szCs w:val="22"/>
          <w:lang w:bidi="or-IN"/>
        </w:rPr>
      </w:pPr>
    </w:p>
    <w:p w14:paraId="193EE3FC" w14:textId="77777777" w:rsidR="001C62B1" w:rsidRPr="00C52D23" w:rsidRDefault="001C62B1" w:rsidP="001C62B1">
      <w:pPr>
        <w:pStyle w:val="BodyText"/>
        <w:spacing w:before="5" w:line="244" w:lineRule="auto"/>
        <w:ind w:right="879"/>
        <w:jc w:val="both"/>
        <w:rPr>
          <w:rFonts w:ascii="Arial" w:hAnsi="Arial" w:cs="Arial"/>
          <w:b/>
          <w:bCs/>
          <w:sz w:val="22"/>
          <w:szCs w:val="22"/>
          <w:lang w:bidi="or-IN"/>
        </w:rPr>
      </w:pPr>
    </w:p>
    <w:p w14:paraId="1CBD0A0C" w14:textId="77777777" w:rsidR="001C62B1" w:rsidRPr="00C52D23" w:rsidRDefault="001C62B1" w:rsidP="001C62B1">
      <w:pPr>
        <w:pStyle w:val="BodyText"/>
        <w:spacing w:before="5" w:line="244" w:lineRule="auto"/>
        <w:ind w:right="879"/>
        <w:jc w:val="both"/>
        <w:rPr>
          <w:rFonts w:ascii="Arial" w:hAnsi="Arial" w:cs="Arial"/>
          <w:b/>
          <w:bCs/>
          <w:sz w:val="22"/>
          <w:szCs w:val="22"/>
        </w:rPr>
      </w:pPr>
      <w:r w:rsidRPr="00C52D23">
        <w:rPr>
          <w:rFonts w:ascii="Arial" w:hAnsi="Arial" w:cs="Arial"/>
          <w:b/>
          <w:bCs/>
          <w:sz w:val="22"/>
          <w:szCs w:val="22"/>
          <w:lang w:bidi="or-IN"/>
        </w:rPr>
        <w:t>Module 4</w:t>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sz w:val="22"/>
          <w:szCs w:val="22"/>
          <w:lang w:bidi="or-IN"/>
        </w:rPr>
        <w:tab/>
      </w:r>
      <w:r w:rsidRPr="00C52D23">
        <w:rPr>
          <w:rFonts w:ascii="Arial" w:hAnsi="Arial" w:cs="Arial"/>
          <w:b/>
          <w:bCs/>
          <w:w w:val="105"/>
          <w:sz w:val="22"/>
          <w:szCs w:val="22"/>
        </w:rPr>
        <w:t>6 Hrs</w:t>
      </w:r>
    </w:p>
    <w:p w14:paraId="1B373D7C" w14:textId="6762A7AB" w:rsidR="001C62B1" w:rsidRPr="00C52D23" w:rsidRDefault="001C62B1" w:rsidP="001C62B1">
      <w:pPr>
        <w:pStyle w:val="BodyText"/>
        <w:spacing w:before="5" w:after="240" w:line="244" w:lineRule="auto"/>
        <w:ind w:right="4"/>
        <w:jc w:val="both"/>
        <w:rPr>
          <w:rFonts w:ascii="Arial" w:hAnsi="Arial" w:cs="Arial"/>
          <w:sz w:val="22"/>
          <w:szCs w:val="22"/>
        </w:rPr>
      </w:pPr>
      <w:r w:rsidRPr="00C52D23">
        <w:rPr>
          <w:rFonts w:ascii="Arial" w:hAnsi="Arial" w:cs="Arial"/>
          <w:b/>
          <w:bCs/>
          <w:sz w:val="22"/>
          <w:szCs w:val="22"/>
        </w:rPr>
        <w:t>ECONOMICS OF POWER GENERATION</w:t>
      </w:r>
      <w:r w:rsidRPr="00C52D23">
        <w:rPr>
          <w:rFonts w:ascii="Arial" w:hAnsi="Arial" w:cs="Arial"/>
          <w:w w:val="105"/>
          <w:sz w:val="22"/>
          <w:szCs w:val="22"/>
        </w:rPr>
        <w:t>: Load and load duration curves. Electricity billing – Tariff structures. Wheeling and Banking.</w:t>
      </w:r>
      <w:r>
        <w:rPr>
          <w:rFonts w:ascii="Arial" w:hAnsi="Arial" w:cs="Arial"/>
          <w:w w:val="105"/>
          <w:sz w:val="22"/>
          <w:szCs w:val="22"/>
        </w:rPr>
        <w:t xml:space="preserve"> </w:t>
      </w:r>
      <w:r w:rsidRPr="00C52D23">
        <w:rPr>
          <w:rFonts w:ascii="Arial" w:hAnsi="Arial" w:cs="Arial"/>
          <w:sz w:val="22"/>
          <w:szCs w:val="22"/>
        </w:rPr>
        <w:t>Economics of power plant–Fixed and variable costs–computation of per unit cost of electricity.</w:t>
      </w:r>
    </w:p>
    <w:p w14:paraId="313E90B2" w14:textId="77777777" w:rsidR="001C62B1" w:rsidRPr="00C52D23" w:rsidRDefault="001C62B1" w:rsidP="001C62B1">
      <w:pPr>
        <w:pStyle w:val="TableParagraph"/>
        <w:spacing w:before="122"/>
        <w:rPr>
          <w:rFonts w:ascii="Arial" w:hAnsi="Arial" w:cs="Arial"/>
          <w:b/>
        </w:rPr>
      </w:pPr>
    </w:p>
    <w:p w14:paraId="4841BD8D" w14:textId="77777777" w:rsidR="001C62B1" w:rsidRPr="00C52D23" w:rsidRDefault="001C62B1" w:rsidP="001C62B1">
      <w:pPr>
        <w:pStyle w:val="Heading4"/>
        <w:jc w:val="both"/>
        <w:rPr>
          <w:rFonts w:ascii="Arial" w:hAnsi="Arial" w:cs="Arial"/>
          <w:i/>
          <w:sz w:val="22"/>
          <w:szCs w:val="22"/>
        </w:rPr>
      </w:pPr>
      <w:proofErr w:type="spellStart"/>
      <w:r w:rsidRPr="00C52D23">
        <w:rPr>
          <w:rFonts w:ascii="Arial" w:hAnsi="Arial" w:cs="Arial"/>
          <w:sz w:val="22"/>
          <w:szCs w:val="22"/>
        </w:rPr>
        <w:t>TextBooks</w:t>
      </w:r>
      <w:proofErr w:type="spellEnd"/>
      <w:r w:rsidRPr="00C52D23">
        <w:rPr>
          <w:rFonts w:ascii="Arial" w:hAnsi="Arial" w:cs="Arial"/>
          <w:sz w:val="22"/>
          <w:szCs w:val="22"/>
        </w:rPr>
        <w:t>:</w:t>
      </w:r>
    </w:p>
    <w:p w14:paraId="1D11AF9A" w14:textId="77777777" w:rsidR="001C62B1" w:rsidRPr="00C52D23" w:rsidRDefault="001C62B1" w:rsidP="00C43248">
      <w:pPr>
        <w:pStyle w:val="TableParagraph"/>
        <w:numPr>
          <w:ilvl w:val="0"/>
          <w:numId w:val="45"/>
        </w:numPr>
        <w:tabs>
          <w:tab w:val="left" w:pos="0"/>
        </w:tabs>
        <w:spacing w:before="7"/>
        <w:rPr>
          <w:rFonts w:ascii="Arial" w:hAnsi="Arial" w:cs="Arial"/>
        </w:rPr>
      </w:pPr>
      <w:r w:rsidRPr="00C52D23">
        <w:rPr>
          <w:rFonts w:ascii="Arial" w:hAnsi="Arial" w:cs="Arial"/>
        </w:rPr>
        <w:t xml:space="preserve">P.K. </w:t>
      </w:r>
      <w:proofErr w:type="spellStart"/>
      <w:r w:rsidRPr="00C52D23">
        <w:rPr>
          <w:rFonts w:ascii="Arial" w:hAnsi="Arial" w:cs="Arial"/>
        </w:rPr>
        <w:t>Nag,“Power</w:t>
      </w:r>
      <w:proofErr w:type="spellEnd"/>
      <w:r w:rsidRPr="00C52D23">
        <w:rPr>
          <w:rFonts w:ascii="Arial" w:hAnsi="Arial" w:cs="Arial"/>
        </w:rPr>
        <w:t xml:space="preserve"> Plant Engineering”, Tata McGraw-Hill, 5</w:t>
      </w:r>
      <w:r w:rsidRPr="00C52D23">
        <w:rPr>
          <w:rFonts w:ascii="Arial" w:hAnsi="Arial" w:cs="Arial"/>
          <w:vertAlign w:val="superscript"/>
        </w:rPr>
        <w:t>th</w:t>
      </w:r>
      <w:r w:rsidRPr="00C52D23">
        <w:rPr>
          <w:rFonts w:ascii="Arial" w:hAnsi="Arial" w:cs="Arial"/>
        </w:rPr>
        <w:t>Edn. 2021.</w:t>
      </w:r>
    </w:p>
    <w:p w14:paraId="4A8A7791" w14:textId="4B6B3AEF" w:rsidR="001C62B1" w:rsidRPr="00C52D23" w:rsidRDefault="001C62B1" w:rsidP="00C43248">
      <w:pPr>
        <w:pStyle w:val="TableParagraph"/>
        <w:numPr>
          <w:ilvl w:val="0"/>
          <w:numId w:val="45"/>
        </w:numPr>
        <w:spacing w:line="247" w:lineRule="exact"/>
        <w:rPr>
          <w:rFonts w:ascii="Arial" w:hAnsi="Arial" w:cs="Arial"/>
        </w:rPr>
      </w:pPr>
      <w:proofErr w:type="spellStart"/>
      <w:r w:rsidRPr="00C52D23">
        <w:rPr>
          <w:rFonts w:ascii="Arial" w:hAnsi="Arial" w:cs="Arial"/>
        </w:rPr>
        <w:t>M.M.El.Wakil,“Power</w:t>
      </w:r>
      <w:proofErr w:type="spellEnd"/>
      <w:r>
        <w:rPr>
          <w:rFonts w:ascii="Arial" w:hAnsi="Arial" w:cs="Arial"/>
        </w:rPr>
        <w:t xml:space="preserve"> </w:t>
      </w:r>
      <w:proofErr w:type="spellStart"/>
      <w:r w:rsidRPr="00C52D23">
        <w:rPr>
          <w:rFonts w:ascii="Arial" w:hAnsi="Arial" w:cs="Arial"/>
        </w:rPr>
        <w:t>PlantT</w:t>
      </w:r>
      <w:proofErr w:type="spellEnd"/>
      <w:r>
        <w:rPr>
          <w:rFonts w:ascii="Arial" w:hAnsi="Arial" w:cs="Arial"/>
        </w:rPr>
        <w:t xml:space="preserve"> </w:t>
      </w:r>
      <w:proofErr w:type="spellStart"/>
      <w:r w:rsidRPr="00C52D23">
        <w:rPr>
          <w:rFonts w:ascii="Arial" w:hAnsi="Arial" w:cs="Arial"/>
        </w:rPr>
        <w:t>echnology</w:t>
      </w:r>
      <w:proofErr w:type="spellEnd"/>
      <w:r w:rsidRPr="00C52D23">
        <w:rPr>
          <w:rFonts w:ascii="Arial" w:hAnsi="Arial" w:cs="Arial"/>
        </w:rPr>
        <w:t>”, Tata McGraw-Hill, 2010.</w:t>
      </w:r>
    </w:p>
    <w:p w14:paraId="3D19E099" w14:textId="77777777" w:rsidR="001C62B1" w:rsidRPr="00C52D23" w:rsidRDefault="001C62B1" w:rsidP="001C62B1">
      <w:pPr>
        <w:pStyle w:val="Heading4"/>
        <w:rPr>
          <w:rFonts w:ascii="Arial" w:hAnsi="Arial" w:cs="Arial"/>
          <w:i/>
          <w:sz w:val="22"/>
          <w:szCs w:val="22"/>
        </w:rPr>
      </w:pPr>
      <w:r w:rsidRPr="00C52D23">
        <w:rPr>
          <w:rFonts w:ascii="Arial" w:hAnsi="Arial" w:cs="Arial"/>
          <w:sz w:val="22"/>
          <w:szCs w:val="22"/>
        </w:rPr>
        <w:t xml:space="preserve">Reference Books: </w:t>
      </w:r>
    </w:p>
    <w:p w14:paraId="24CA2F24" w14:textId="74D09ED7" w:rsidR="001C62B1" w:rsidRPr="00C52D23" w:rsidRDefault="001C62B1" w:rsidP="00C43248">
      <w:pPr>
        <w:pStyle w:val="TableParagraph"/>
        <w:numPr>
          <w:ilvl w:val="0"/>
          <w:numId w:val="46"/>
        </w:numPr>
        <w:spacing w:line="247" w:lineRule="exact"/>
        <w:rPr>
          <w:rFonts w:ascii="Arial" w:hAnsi="Arial" w:cs="Arial"/>
        </w:rPr>
      </w:pPr>
      <w:proofErr w:type="spellStart"/>
      <w:r w:rsidRPr="00C52D23">
        <w:rPr>
          <w:rFonts w:ascii="Arial" w:hAnsi="Arial" w:cs="Arial"/>
        </w:rPr>
        <w:t>Blackand</w:t>
      </w:r>
      <w:proofErr w:type="spellEnd"/>
      <w:r>
        <w:rPr>
          <w:rFonts w:ascii="Arial" w:hAnsi="Arial" w:cs="Arial"/>
        </w:rPr>
        <w:t xml:space="preserve"> </w:t>
      </w:r>
      <w:r w:rsidRPr="00C52D23">
        <w:rPr>
          <w:rFonts w:ascii="Arial" w:hAnsi="Arial" w:cs="Arial"/>
        </w:rPr>
        <w:t>Veatch, “Power</w:t>
      </w:r>
      <w:r>
        <w:rPr>
          <w:rFonts w:ascii="Arial" w:hAnsi="Arial" w:cs="Arial"/>
        </w:rPr>
        <w:t xml:space="preserve"> </w:t>
      </w:r>
      <w:r w:rsidRPr="00C52D23">
        <w:rPr>
          <w:rFonts w:ascii="Arial" w:hAnsi="Arial" w:cs="Arial"/>
        </w:rPr>
        <w:t>Plant</w:t>
      </w:r>
      <w:r>
        <w:rPr>
          <w:rFonts w:ascii="Arial" w:hAnsi="Arial" w:cs="Arial"/>
        </w:rPr>
        <w:t xml:space="preserve"> </w:t>
      </w:r>
      <w:r w:rsidRPr="00C52D23">
        <w:rPr>
          <w:rFonts w:ascii="Arial" w:hAnsi="Arial" w:cs="Arial"/>
        </w:rPr>
        <w:t>Engineering”, Indian edition,CBSPublishersandDistributors,Delhi,2005.</w:t>
      </w:r>
    </w:p>
    <w:p w14:paraId="7B7F3E95" w14:textId="5E73E6AF" w:rsidR="001C62B1" w:rsidRPr="00C52D23" w:rsidRDefault="001C62B1" w:rsidP="00C43248">
      <w:pPr>
        <w:pStyle w:val="TableParagraph"/>
        <w:numPr>
          <w:ilvl w:val="0"/>
          <w:numId w:val="46"/>
        </w:numPr>
        <w:spacing w:line="247" w:lineRule="exact"/>
        <w:ind w:left="446" w:hanging="247"/>
        <w:rPr>
          <w:rFonts w:ascii="Arial" w:hAnsi="Arial" w:cs="Arial"/>
        </w:rPr>
      </w:pPr>
      <w:r w:rsidRPr="00C52D23">
        <w:rPr>
          <w:rFonts w:ascii="Arial" w:hAnsi="Arial" w:cs="Arial"/>
        </w:rPr>
        <w:t>K.</w:t>
      </w:r>
      <w:r>
        <w:rPr>
          <w:rFonts w:ascii="Arial" w:hAnsi="Arial" w:cs="Arial"/>
        </w:rPr>
        <w:t xml:space="preserve"> </w:t>
      </w:r>
      <w:proofErr w:type="spellStart"/>
      <w:r w:rsidRPr="00C52D23">
        <w:rPr>
          <w:rFonts w:ascii="Arial" w:hAnsi="Arial" w:cs="Arial"/>
        </w:rPr>
        <w:t>Rajput,“Power</w:t>
      </w:r>
      <w:proofErr w:type="spellEnd"/>
      <w:r>
        <w:rPr>
          <w:rFonts w:ascii="Arial" w:hAnsi="Arial" w:cs="Arial"/>
        </w:rPr>
        <w:t xml:space="preserve"> </w:t>
      </w:r>
      <w:r w:rsidRPr="00C52D23">
        <w:rPr>
          <w:rFonts w:ascii="Arial" w:hAnsi="Arial" w:cs="Arial"/>
        </w:rPr>
        <w:t>Plant</w:t>
      </w:r>
      <w:r>
        <w:rPr>
          <w:rFonts w:ascii="Arial" w:hAnsi="Arial" w:cs="Arial"/>
        </w:rPr>
        <w:t xml:space="preserve"> </w:t>
      </w:r>
      <w:r w:rsidRPr="00C52D23">
        <w:rPr>
          <w:rFonts w:ascii="Arial" w:hAnsi="Arial" w:cs="Arial"/>
        </w:rPr>
        <w:t xml:space="preserve">Engineering”, </w:t>
      </w:r>
      <w:proofErr w:type="spellStart"/>
      <w:r w:rsidRPr="00C52D23">
        <w:rPr>
          <w:rFonts w:ascii="Arial" w:hAnsi="Arial" w:cs="Arial"/>
        </w:rPr>
        <w:t>Laxmi</w:t>
      </w:r>
      <w:proofErr w:type="spellEnd"/>
      <w:r w:rsidRPr="00C52D23">
        <w:rPr>
          <w:rFonts w:ascii="Arial" w:hAnsi="Arial" w:cs="Arial"/>
        </w:rPr>
        <w:t xml:space="preserve"> Publications,2016.</w:t>
      </w:r>
    </w:p>
    <w:p w14:paraId="5B90D768" w14:textId="77777777" w:rsidR="001C62B1" w:rsidRPr="00C52D23" w:rsidRDefault="001C62B1" w:rsidP="00C43248">
      <w:pPr>
        <w:pStyle w:val="TableParagraph"/>
        <w:numPr>
          <w:ilvl w:val="0"/>
          <w:numId w:val="46"/>
        </w:numPr>
        <w:spacing w:line="247" w:lineRule="exact"/>
        <w:ind w:left="446" w:hanging="247"/>
        <w:rPr>
          <w:rFonts w:ascii="Arial" w:hAnsi="Arial" w:cs="Arial"/>
        </w:rPr>
      </w:pPr>
      <w:r w:rsidRPr="00C52D23">
        <w:rPr>
          <w:rFonts w:ascii="Arial" w:hAnsi="Arial" w:cs="Arial"/>
        </w:rPr>
        <w:t>Janet Wood, “Nuclear Power”, The Institution of Engineering and Technology,2007.</w:t>
      </w:r>
    </w:p>
    <w:p w14:paraId="5EA4A598" w14:textId="591FADC5" w:rsidR="001C62B1" w:rsidRPr="00C52D23" w:rsidRDefault="001C62B1" w:rsidP="00C43248">
      <w:pPr>
        <w:pStyle w:val="TableParagraph"/>
        <w:numPr>
          <w:ilvl w:val="0"/>
          <w:numId w:val="46"/>
        </w:numPr>
        <w:spacing w:after="240" w:line="247" w:lineRule="exact"/>
        <w:ind w:left="446" w:hanging="247"/>
        <w:rPr>
          <w:rFonts w:ascii="Arial" w:hAnsi="Arial" w:cs="Arial"/>
        </w:rPr>
      </w:pPr>
      <w:r w:rsidRPr="00C52D23">
        <w:rPr>
          <w:rFonts w:ascii="Arial" w:hAnsi="Arial" w:cs="Arial"/>
        </w:rPr>
        <w:t>B</w:t>
      </w:r>
      <w:r>
        <w:rPr>
          <w:rFonts w:ascii="Arial" w:hAnsi="Arial" w:cs="Arial"/>
        </w:rPr>
        <w:t xml:space="preserve"> </w:t>
      </w:r>
      <w:r w:rsidRPr="00C52D23">
        <w:rPr>
          <w:rFonts w:ascii="Arial" w:hAnsi="Arial" w:cs="Arial"/>
        </w:rPr>
        <w:t>H</w:t>
      </w:r>
      <w:r>
        <w:rPr>
          <w:rFonts w:ascii="Arial" w:hAnsi="Arial" w:cs="Arial"/>
        </w:rPr>
        <w:t xml:space="preserve"> </w:t>
      </w:r>
      <w:r w:rsidRPr="00C52D23">
        <w:rPr>
          <w:rFonts w:ascii="Arial" w:hAnsi="Arial" w:cs="Arial"/>
        </w:rPr>
        <w:t>Khan, Non-Conventional Energy Resources,3rd Edition, McGraw-Hill,2017</w:t>
      </w:r>
    </w:p>
    <w:p w14:paraId="6D7198E0" w14:textId="50974F46" w:rsidR="001C62B1" w:rsidRPr="00C52D23" w:rsidRDefault="001C62B1" w:rsidP="00C43248">
      <w:pPr>
        <w:pStyle w:val="TableParagraph"/>
        <w:numPr>
          <w:ilvl w:val="0"/>
          <w:numId w:val="46"/>
        </w:numPr>
        <w:tabs>
          <w:tab w:val="left" w:pos="447"/>
        </w:tabs>
        <w:spacing w:before="7" w:after="240"/>
        <w:rPr>
          <w:rFonts w:ascii="Arial" w:hAnsi="Arial" w:cs="Arial"/>
        </w:rPr>
      </w:pPr>
      <w:r w:rsidRPr="00C52D23">
        <w:rPr>
          <w:rFonts w:ascii="Arial" w:hAnsi="Arial" w:cs="Arial"/>
        </w:rPr>
        <w:t>Paul</w:t>
      </w:r>
      <w:r>
        <w:rPr>
          <w:rFonts w:ascii="Arial" w:hAnsi="Arial" w:cs="Arial"/>
        </w:rPr>
        <w:t xml:space="preserve"> </w:t>
      </w:r>
      <w:r w:rsidRPr="00C52D23">
        <w:rPr>
          <w:rFonts w:ascii="Arial" w:hAnsi="Arial" w:cs="Arial"/>
        </w:rPr>
        <w:t>Breeze,“</w:t>
      </w:r>
      <w:proofErr w:type="spellStart"/>
      <w:r w:rsidRPr="00C52D23">
        <w:rPr>
          <w:rFonts w:ascii="Arial" w:hAnsi="Arial" w:cs="Arial"/>
        </w:rPr>
        <w:t>PowerGenerationTechnologies</w:t>
      </w:r>
      <w:proofErr w:type="spellEnd"/>
      <w:r w:rsidRPr="00C52D23">
        <w:rPr>
          <w:rFonts w:ascii="Arial" w:hAnsi="Arial" w:cs="Arial"/>
        </w:rPr>
        <w:t>”, Elsevier.,2019.</w:t>
      </w:r>
    </w:p>
    <w:p w14:paraId="3A02AF5A" w14:textId="77777777" w:rsidR="001C62B1" w:rsidRPr="00C52D23" w:rsidRDefault="001C62B1" w:rsidP="001C62B1">
      <w:pPr>
        <w:pStyle w:val="TableParagraph"/>
        <w:spacing w:after="240" w:line="247" w:lineRule="exact"/>
        <w:ind w:left="446"/>
        <w:rPr>
          <w:rFonts w:ascii="Arial" w:hAnsi="Arial" w:cs="Arial"/>
        </w:rPr>
      </w:pPr>
    </w:p>
    <w:tbl>
      <w:tblPr>
        <w:tblW w:w="10545" w:type="dxa"/>
        <w:tblInd w:w="108" w:type="dxa"/>
        <w:tblLook w:val="04A0" w:firstRow="1" w:lastRow="0" w:firstColumn="1" w:lastColumn="0" w:noHBand="0" w:noVBand="1"/>
      </w:tblPr>
      <w:tblGrid>
        <w:gridCol w:w="703"/>
        <w:gridCol w:w="703"/>
        <w:gridCol w:w="703"/>
        <w:gridCol w:w="703"/>
        <w:gridCol w:w="703"/>
        <w:gridCol w:w="703"/>
        <w:gridCol w:w="703"/>
        <w:gridCol w:w="703"/>
        <w:gridCol w:w="703"/>
        <w:gridCol w:w="703"/>
        <w:gridCol w:w="705"/>
        <w:gridCol w:w="705"/>
        <w:gridCol w:w="703"/>
        <w:gridCol w:w="703"/>
        <w:gridCol w:w="703"/>
      </w:tblGrid>
      <w:tr w:rsidR="001C62B1" w:rsidRPr="009144D6" w14:paraId="29C10A97" w14:textId="77777777" w:rsidTr="009E4191">
        <w:trPr>
          <w:trHeight w:val="261"/>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DF1C8" w14:textId="77777777" w:rsidR="001C62B1" w:rsidRPr="009144D6" w:rsidRDefault="001C62B1" w:rsidP="009E4191">
            <w:pPr>
              <w:spacing w:after="0" w:line="240" w:lineRule="auto"/>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 xml:space="preserve">CO </w:t>
            </w:r>
          </w:p>
        </w:tc>
        <w:tc>
          <w:tcPr>
            <w:tcW w:w="703" w:type="dxa"/>
            <w:tcBorders>
              <w:top w:val="single" w:sz="4" w:space="0" w:color="auto"/>
              <w:left w:val="nil"/>
              <w:bottom w:val="single" w:sz="4" w:space="0" w:color="auto"/>
              <w:right w:val="single" w:sz="4" w:space="0" w:color="auto"/>
            </w:tcBorders>
            <w:shd w:val="clear" w:color="auto" w:fill="auto"/>
            <w:noWrap/>
            <w:hideMark/>
          </w:tcPr>
          <w:p w14:paraId="76013036"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PO1</w:t>
            </w:r>
          </w:p>
        </w:tc>
        <w:tc>
          <w:tcPr>
            <w:tcW w:w="703" w:type="dxa"/>
            <w:tcBorders>
              <w:top w:val="single" w:sz="4" w:space="0" w:color="auto"/>
              <w:left w:val="nil"/>
              <w:bottom w:val="single" w:sz="4" w:space="0" w:color="auto"/>
              <w:right w:val="single" w:sz="4" w:space="0" w:color="auto"/>
            </w:tcBorders>
            <w:shd w:val="clear" w:color="auto" w:fill="auto"/>
            <w:noWrap/>
            <w:hideMark/>
          </w:tcPr>
          <w:p w14:paraId="26A38E6A"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PO2</w:t>
            </w:r>
          </w:p>
        </w:tc>
        <w:tc>
          <w:tcPr>
            <w:tcW w:w="703" w:type="dxa"/>
            <w:tcBorders>
              <w:top w:val="single" w:sz="4" w:space="0" w:color="auto"/>
              <w:left w:val="nil"/>
              <w:bottom w:val="single" w:sz="4" w:space="0" w:color="auto"/>
              <w:right w:val="single" w:sz="4" w:space="0" w:color="auto"/>
            </w:tcBorders>
            <w:shd w:val="clear" w:color="auto" w:fill="auto"/>
            <w:noWrap/>
            <w:hideMark/>
          </w:tcPr>
          <w:p w14:paraId="6B9B49A7"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PO3</w:t>
            </w:r>
          </w:p>
        </w:tc>
        <w:tc>
          <w:tcPr>
            <w:tcW w:w="703" w:type="dxa"/>
            <w:tcBorders>
              <w:top w:val="single" w:sz="4" w:space="0" w:color="auto"/>
              <w:left w:val="nil"/>
              <w:bottom w:val="single" w:sz="4" w:space="0" w:color="auto"/>
              <w:right w:val="single" w:sz="4" w:space="0" w:color="auto"/>
            </w:tcBorders>
            <w:shd w:val="clear" w:color="auto" w:fill="auto"/>
            <w:noWrap/>
            <w:hideMark/>
          </w:tcPr>
          <w:p w14:paraId="3F658102"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PO4</w:t>
            </w:r>
          </w:p>
        </w:tc>
        <w:tc>
          <w:tcPr>
            <w:tcW w:w="703" w:type="dxa"/>
            <w:tcBorders>
              <w:top w:val="single" w:sz="4" w:space="0" w:color="auto"/>
              <w:left w:val="nil"/>
              <w:bottom w:val="single" w:sz="4" w:space="0" w:color="auto"/>
              <w:right w:val="single" w:sz="4" w:space="0" w:color="auto"/>
            </w:tcBorders>
            <w:shd w:val="clear" w:color="auto" w:fill="auto"/>
            <w:noWrap/>
            <w:hideMark/>
          </w:tcPr>
          <w:p w14:paraId="3412EE96"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PO5</w:t>
            </w:r>
          </w:p>
        </w:tc>
        <w:tc>
          <w:tcPr>
            <w:tcW w:w="703" w:type="dxa"/>
            <w:tcBorders>
              <w:top w:val="single" w:sz="4" w:space="0" w:color="auto"/>
              <w:left w:val="nil"/>
              <w:bottom w:val="single" w:sz="4" w:space="0" w:color="auto"/>
              <w:right w:val="single" w:sz="4" w:space="0" w:color="auto"/>
            </w:tcBorders>
            <w:shd w:val="clear" w:color="auto" w:fill="auto"/>
            <w:noWrap/>
            <w:hideMark/>
          </w:tcPr>
          <w:p w14:paraId="5557C78F"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PO6</w:t>
            </w:r>
          </w:p>
        </w:tc>
        <w:tc>
          <w:tcPr>
            <w:tcW w:w="703" w:type="dxa"/>
            <w:tcBorders>
              <w:top w:val="single" w:sz="4" w:space="0" w:color="auto"/>
              <w:left w:val="nil"/>
              <w:bottom w:val="single" w:sz="4" w:space="0" w:color="auto"/>
              <w:right w:val="single" w:sz="4" w:space="0" w:color="auto"/>
            </w:tcBorders>
            <w:shd w:val="clear" w:color="auto" w:fill="auto"/>
            <w:noWrap/>
            <w:hideMark/>
          </w:tcPr>
          <w:p w14:paraId="238F9556"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PO7</w:t>
            </w:r>
          </w:p>
        </w:tc>
        <w:tc>
          <w:tcPr>
            <w:tcW w:w="703" w:type="dxa"/>
            <w:tcBorders>
              <w:top w:val="single" w:sz="4" w:space="0" w:color="auto"/>
              <w:left w:val="nil"/>
              <w:bottom w:val="single" w:sz="4" w:space="0" w:color="auto"/>
              <w:right w:val="single" w:sz="4" w:space="0" w:color="auto"/>
            </w:tcBorders>
            <w:shd w:val="clear" w:color="auto" w:fill="auto"/>
            <w:noWrap/>
            <w:hideMark/>
          </w:tcPr>
          <w:p w14:paraId="5660DCA8"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PO8</w:t>
            </w:r>
          </w:p>
        </w:tc>
        <w:tc>
          <w:tcPr>
            <w:tcW w:w="703" w:type="dxa"/>
            <w:tcBorders>
              <w:top w:val="single" w:sz="4" w:space="0" w:color="auto"/>
              <w:left w:val="nil"/>
              <w:bottom w:val="single" w:sz="4" w:space="0" w:color="auto"/>
              <w:right w:val="single" w:sz="4" w:space="0" w:color="auto"/>
            </w:tcBorders>
            <w:shd w:val="clear" w:color="auto" w:fill="auto"/>
            <w:noWrap/>
            <w:hideMark/>
          </w:tcPr>
          <w:p w14:paraId="5CFDFFC2"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PO9</w:t>
            </w:r>
          </w:p>
        </w:tc>
        <w:tc>
          <w:tcPr>
            <w:tcW w:w="703" w:type="dxa"/>
            <w:tcBorders>
              <w:top w:val="single" w:sz="4" w:space="0" w:color="auto"/>
              <w:left w:val="nil"/>
              <w:bottom w:val="single" w:sz="4" w:space="0" w:color="auto"/>
              <w:right w:val="single" w:sz="4" w:space="0" w:color="auto"/>
            </w:tcBorders>
            <w:shd w:val="clear" w:color="auto" w:fill="auto"/>
            <w:noWrap/>
            <w:hideMark/>
          </w:tcPr>
          <w:p w14:paraId="17499071"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PO10</w:t>
            </w:r>
          </w:p>
        </w:tc>
        <w:tc>
          <w:tcPr>
            <w:tcW w:w="703" w:type="dxa"/>
            <w:tcBorders>
              <w:top w:val="single" w:sz="4" w:space="0" w:color="auto"/>
              <w:left w:val="nil"/>
              <w:bottom w:val="single" w:sz="4" w:space="0" w:color="auto"/>
              <w:right w:val="single" w:sz="4" w:space="0" w:color="auto"/>
            </w:tcBorders>
            <w:shd w:val="clear" w:color="auto" w:fill="auto"/>
            <w:noWrap/>
            <w:hideMark/>
          </w:tcPr>
          <w:p w14:paraId="7C370628"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PO11</w:t>
            </w:r>
          </w:p>
        </w:tc>
        <w:tc>
          <w:tcPr>
            <w:tcW w:w="703" w:type="dxa"/>
            <w:tcBorders>
              <w:top w:val="single" w:sz="4" w:space="0" w:color="auto"/>
              <w:left w:val="nil"/>
              <w:bottom w:val="single" w:sz="4" w:space="0" w:color="auto"/>
              <w:right w:val="single" w:sz="4" w:space="0" w:color="auto"/>
            </w:tcBorders>
            <w:shd w:val="clear" w:color="auto" w:fill="auto"/>
            <w:noWrap/>
            <w:hideMark/>
          </w:tcPr>
          <w:p w14:paraId="65F414D4"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PSO1</w:t>
            </w:r>
          </w:p>
        </w:tc>
        <w:tc>
          <w:tcPr>
            <w:tcW w:w="703" w:type="dxa"/>
            <w:tcBorders>
              <w:top w:val="single" w:sz="4" w:space="0" w:color="auto"/>
              <w:left w:val="nil"/>
              <w:bottom w:val="single" w:sz="4" w:space="0" w:color="auto"/>
              <w:right w:val="single" w:sz="4" w:space="0" w:color="auto"/>
            </w:tcBorders>
            <w:shd w:val="clear" w:color="auto" w:fill="auto"/>
            <w:noWrap/>
            <w:hideMark/>
          </w:tcPr>
          <w:p w14:paraId="5FD00339"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PSO2</w:t>
            </w:r>
          </w:p>
        </w:tc>
        <w:tc>
          <w:tcPr>
            <w:tcW w:w="703" w:type="dxa"/>
            <w:tcBorders>
              <w:top w:val="single" w:sz="4" w:space="0" w:color="auto"/>
              <w:left w:val="nil"/>
              <w:bottom w:val="single" w:sz="4" w:space="0" w:color="auto"/>
              <w:right w:val="single" w:sz="4" w:space="0" w:color="auto"/>
            </w:tcBorders>
            <w:shd w:val="clear" w:color="auto" w:fill="auto"/>
            <w:noWrap/>
            <w:hideMark/>
          </w:tcPr>
          <w:p w14:paraId="4A18855D" w14:textId="77777777" w:rsidR="001C62B1" w:rsidRPr="009144D6" w:rsidRDefault="001C62B1" w:rsidP="009E4191">
            <w:pPr>
              <w:spacing w:after="0" w:line="240" w:lineRule="auto"/>
              <w:jc w:val="center"/>
              <w:rPr>
                <w:rFonts w:ascii="Calibri" w:eastAsia="Times New Roman" w:hAnsi="Calibri" w:cs="Calibri"/>
                <w:b/>
                <w:bCs/>
                <w:color w:val="000000"/>
                <w:kern w:val="0"/>
                <w:lang w:val="en-US"/>
              </w:rPr>
            </w:pPr>
            <w:r w:rsidRPr="009144D6">
              <w:rPr>
                <w:rFonts w:ascii="Calibri" w:eastAsia="Times New Roman" w:hAnsi="Calibri" w:cs="Calibri"/>
                <w:b/>
                <w:bCs/>
                <w:color w:val="000000"/>
                <w:kern w:val="0"/>
                <w:lang w:val="en-US"/>
              </w:rPr>
              <w:t>PSO3</w:t>
            </w:r>
          </w:p>
        </w:tc>
      </w:tr>
      <w:tr w:rsidR="001C62B1" w:rsidRPr="009144D6" w14:paraId="4FA2F3CD" w14:textId="77777777" w:rsidTr="009E4191">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6DC01978" w14:textId="77777777" w:rsidR="001C62B1" w:rsidRPr="009144D6" w:rsidRDefault="001C62B1" w:rsidP="009E4191">
            <w:pPr>
              <w:spacing w:after="0" w:line="240" w:lineRule="auto"/>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CO1</w:t>
            </w:r>
          </w:p>
        </w:tc>
        <w:tc>
          <w:tcPr>
            <w:tcW w:w="703" w:type="dxa"/>
            <w:tcBorders>
              <w:top w:val="nil"/>
              <w:left w:val="nil"/>
              <w:bottom w:val="single" w:sz="4" w:space="0" w:color="auto"/>
              <w:right w:val="single" w:sz="4" w:space="0" w:color="auto"/>
            </w:tcBorders>
            <w:shd w:val="clear" w:color="auto" w:fill="auto"/>
            <w:vAlign w:val="center"/>
            <w:hideMark/>
          </w:tcPr>
          <w:p w14:paraId="7D9E0FE5"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33D4B569"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0240424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763C76E9"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08AABAEB"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18D16D90"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3564FCE3"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7E46668E"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6DD94A79"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440AEB95"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71FC950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01EF49CD"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53EEFFE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12DD5217"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r>
      <w:tr w:rsidR="001C62B1" w:rsidRPr="009144D6" w14:paraId="66403583" w14:textId="77777777" w:rsidTr="009E4191">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96FE932" w14:textId="77777777" w:rsidR="001C62B1" w:rsidRPr="009144D6" w:rsidRDefault="001C62B1" w:rsidP="009E4191">
            <w:pPr>
              <w:spacing w:after="0" w:line="240" w:lineRule="auto"/>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CO2</w:t>
            </w:r>
          </w:p>
        </w:tc>
        <w:tc>
          <w:tcPr>
            <w:tcW w:w="703" w:type="dxa"/>
            <w:tcBorders>
              <w:top w:val="nil"/>
              <w:left w:val="nil"/>
              <w:bottom w:val="single" w:sz="4" w:space="0" w:color="auto"/>
              <w:right w:val="single" w:sz="4" w:space="0" w:color="auto"/>
            </w:tcBorders>
            <w:shd w:val="clear" w:color="auto" w:fill="auto"/>
            <w:vAlign w:val="center"/>
            <w:hideMark/>
          </w:tcPr>
          <w:p w14:paraId="15520852"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0715ED83"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6F456526"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5446433D"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268E4C4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C1241AD"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236E4E8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59C88D14"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7DD91CE4"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0D3654DC"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7862437A"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0</w:t>
            </w:r>
          </w:p>
        </w:tc>
        <w:tc>
          <w:tcPr>
            <w:tcW w:w="703" w:type="dxa"/>
            <w:tcBorders>
              <w:top w:val="nil"/>
              <w:left w:val="nil"/>
              <w:bottom w:val="single" w:sz="4" w:space="0" w:color="auto"/>
              <w:right w:val="single" w:sz="4" w:space="0" w:color="auto"/>
            </w:tcBorders>
            <w:shd w:val="clear" w:color="auto" w:fill="auto"/>
            <w:vAlign w:val="center"/>
            <w:hideMark/>
          </w:tcPr>
          <w:p w14:paraId="6CC38B11"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24BAECC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21B8EC0"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r>
      <w:tr w:rsidR="001C62B1" w:rsidRPr="009144D6" w14:paraId="23CABD79" w14:textId="77777777" w:rsidTr="009E4191">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4851D3A8" w14:textId="77777777" w:rsidR="001C62B1" w:rsidRPr="009144D6" w:rsidRDefault="001C62B1" w:rsidP="009E4191">
            <w:pPr>
              <w:spacing w:after="0" w:line="240" w:lineRule="auto"/>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CO3</w:t>
            </w:r>
          </w:p>
        </w:tc>
        <w:tc>
          <w:tcPr>
            <w:tcW w:w="703" w:type="dxa"/>
            <w:tcBorders>
              <w:top w:val="nil"/>
              <w:left w:val="nil"/>
              <w:bottom w:val="single" w:sz="4" w:space="0" w:color="auto"/>
              <w:right w:val="single" w:sz="4" w:space="0" w:color="auto"/>
            </w:tcBorders>
            <w:shd w:val="clear" w:color="auto" w:fill="auto"/>
            <w:vAlign w:val="center"/>
            <w:hideMark/>
          </w:tcPr>
          <w:p w14:paraId="0631B18C"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B74EF59"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100EF89C"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296432E5"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040133D7"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D2E7ED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BC5FA98"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352B5AE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5B4C41C3"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1783C5DC"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354A519A"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7F296220"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71A65604"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153EC2FA"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r>
      <w:tr w:rsidR="001C62B1" w:rsidRPr="009144D6" w14:paraId="043B3D56" w14:textId="77777777" w:rsidTr="009E4191">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3D39DD4" w14:textId="77777777" w:rsidR="001C62B1" w:rsidRPr="009144D6" w:rsidRDefault="001C62B1" w:rsidP="009E4191">
            <w:pPr>
              <w:spacing w:after="0" w:line="240" w:lineRule="auto"/>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CO4</w:t>
            </w:r>
          </w:p>
        </w:tc>
        <w:tc>
          <w:tcPr>
            <w:tcW w:w="703" w:type="dxa"/>
            <w:tcBorders>
              <w:top w:val="nil"/>
              <w:left w:val="nil"/>
              <w:bottom w:val="single" w:sz="4" w:space="0" w:color="auto"/>
              <w:right w:val="single" w:sz="4" w:space="0" w:color="auto"/>
            </w:tcBorders>
            <w:shd w:val="clear" w:color="auto" w:fill="auto"/>
            <w:vAlign w:val="center"/>
            <w:hideMark/>
          </w:tcPr>
          <w:p w14:paraId="585AA3C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284B1537"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6379B0BA"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4E7DAFED"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46D30791"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28D611CE"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775D44B"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1</w:t>
            </w:r>
          </w:p>
        </w:tc>
        <w:tc>
          <w:tcPr>
            <w:tcW w:w="703" w:type="dxa"/>
            <w:tcBorders>
              <w:top w:val="nil"/>
              <w:left w:val="nil"/>
              <w:bottom w:val="single" w:sz="4" w:space="0" w:color="auto"/>
              <w:right w:val="single" w:sz="4" w:space="0" w:color="auto"/>
            </w:tcBorders>
            <w:shd w:val="clear" w:color="auto" w:fill="auto"/>
            <w:vAlign w:val="center"/>
            <w:hideMark/>
          </w:tcPr>
          <w:p w14:paraId="3E5E0D86"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c>
          <w:tcPr>
            <w:tcW w:w="703" w:type="dxa"/>
            <w:tcBorders>
              <w:top w:val="nil"/>
              <w:left w:val="nil"/>
              <w:bottom w:val="single" w:sz="4" w:space="0" w:color="auto"/>
              <w:right w:val="single" w:sz="4" w:space="0" w:color="auto"/>
            </w:tcBorders>
            <w:shd w:val="clear" w:color="auto" w:fill="auto"/>
            <w:vAlign w:val="center"/>
            <w:hideMark/>
          </w:tcPr>
          <w:p w14:paraId="3939A413"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735830EF"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195A3E55"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615FFF2"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0508C22E"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2</w:t>
            </w:r>
          </w:p>
        </w:tc>
        <w:tc>
          <w:tcPr>
            <w:tcW w:w="703" w:type="dxa"/>
            <w:tcBorders>
              <w:top w:val="nil"/>
              <w:left w:val="nil"/>
              <w:bottom w:val="single" w:sz="4" w:space="0" w:color="auto"/>
              <w:right w:val="single" w:sz="4" w:space="0" w:color="auto"/>
            </w:tcBorders>
            <w:shd w:val="clear" w:color="auto" w:fill="auto"/>
            <w:vAlign w:val="center"/>
            <w:hideMark/>
          </w:tcPr>
          <w:p w14:paraId="3C0E1B54" w14:textId="77777777" w:rsidR="001C62B1" w:rsidRPr="009144D6" w:rsidRDefault="001C62B1" w:rsidP="009E4191">
            <w:pPr>
              <w:spacing w:after="0" w:line="240" w:lineRule="auto"/>
              <w:jc w:val="right"/>
              <w:rPr>
                <w:rFonts w:ascii="Calibri" w:eastAsia="Times New Roman" w:hAnsi="Calibri" w:cs="Calibri"/>
                <w:color w:val="000000"/>
                <w:kern w:val="0"/>
                <w:lang w:val="en-US"/>
              </w:rPr>
            </w:pPr>
            <w:r w:rsidRPr="009144D6">
              <w:rPr>
                <w:rFonts w:ascii="Calibri" w:eastAsia="Times New Roman" w:hAnsi="Calibri" w:cs="Calibri"/>
                <w:color w:val="000000"/>
                <w:kern w:val="0"/>
                <w:lang w:val="en-US"/>
              </w:rPr>
              <w:t>3</w:t>
            </w:r>
          </w:p>
        </w:tc>
      </w:tr>
    </w:tbl>
    <w:p w14:paraId="6FACBB38" w14:textId="77777777" w:rsidR="001C62B1" w:rsidRDefault="001C62B1" w:rsidP="001C62B1">
      <w:pPr>
        <w:spacing w:after="240"/>
        <w:jc w:val="both"/>
        <w:rPr>
          <w:rFonts w:ascii="Arial" w:hAnsi="Arial" w:cs="Arial"/>
          <w:b/>
        </w:rPr>
      </w:pPr>
    </w:p>
    <w:p w14:paraId="04B2A64F" w14:textId="54A2D327" w:rsidR="001C62B1" w:rsidRDefault="001C62B1" w:rsidP="000E6D31">
      <w:pPr>
        <w:suppressAutoHyphens/>
        <w:spacing w:after="0" w:line="240" w:lineRule="auto"/>
        <w:rPr>
          <w:rFonts w:ascii="Times New Roman" w:hAnsi="Times New Roman" w:cs="Times New Roman"/>
        </w:rPr>
      </w:pPr>
    </w:p>
    <w:p w14:paraId="24425F01" w14:textId="77777777" w:rsidR="004E6A2B" w:rsidRDefault="004E6A2B" w:rsidP="004E6A2B">
      <w:pPr>
        <w:jc w:val="center"/>
        <w:rPr>
          <w:rFonts w:ascii="Times New Roman" w:hAnsi="Times New Roman" w:cs="Times New Roman"/>
          <w:b/>
          <w:sz w:val="24"/>
          <w:szCs w:val="24"/>
          <w:u w:val="single"/>
        </w:rPr>
      </w:pPr>
    </w:p>
    <w:tbl>
      <w:tblPr>
        <w:tblStyle w:val="TableGrid"/>
        <w:tblpPr w:leftFromText="180" w:rightFromText="180" w:vertAnchor="text" w:horzAnchor="margin" w:tblpY="-24"/>
        <w:tblW w:w="9627" w:type="dxa"/>
        <w:tblLook w:val="04A0" w:firstRow="1" w:lastRow="0" w:firstColumn="1" w:lastColumn="0" w:noHBand="0" w:noVBand="1"/>
      </w:tblPr>
      <w:tblGrid>
        <w:gridCol w:w="2408"/>
        <w:gridCol w:w="2692"/>
        <w:gridCol w:w="3014"/>
        <w:gridCol w:w="1513"/>
      </w:tblGrid>
      <w:tr w:rsidR="004E6A2B" w:rsidRPr="00CC39FC" w14:paraId="31056D80" w14:textId="77777777" w:rsidTr="009E4191">
        <w:trPr>
          <w:trHeight w:val="375"/>
        </w:trPr>
        <w:tc>
          <w:tcPr>
            <w:tcW w:w="9627" w:type="dxa"/>
            <w:gridSpan w:val="4"/>
          </w:tcPr>
          <w:p w14:paraId="214361A3" w14:textId="77777777" w:rsidR="004E6A2B" w:rsidRPr="00510FD0" w:rsidRDefault="004E6A2B" w:rsidP="009E4191">
            <w:pPr>
              <w:jc w:val="center"/>
              <w:rPr>
                <w:rFonts w:ascii="Times New Roman" w:hAnsi="Times New Roman" w:cs="Times New Roman"/>
                <w:sz w:val="24"/>
                <w:szCs w:val="24"/>
              </w:rPr>
            </w:pPr>
            <w:r w:rsidRPr="00510FD0">
              <w:rPr>
                <w:rFonts w:ascii="Times New Roman" w:hAnsi="Times New Roman" w:cs="Times New Roman"/>
                <w:b/>
                <w:sz w:val="24"/>
                <w:szCs w:val="24"/>
              </w:rPr>
              <w:t>SOLAR TECHNOLOGY</w:t>
            </w:r>
          </w:p>
        </w:tc>
      </w:tr>
      <w:tr w:rsidR="004E6A2B" w:rsidRPr="00CC39FC" w14:paraId="7BB8D320" w14:textId="77777777" w:rsidTr="009E4191">
        <w:trPr>
          <w:trHeight w:val="271"/>
        </w:trPr>
        <w:tc>
          <w:tcPr>
            <w:tcW w:w="2408" w:type="dxa"/>
          </w:tcPr>
          <w:p w14:paraId="3846A5B0"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094F10C8"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394372D7"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6B99860F"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4E6A2B" w:rsidRPr="00CC39FC" w14:paraId="7F63A930" w14:textId="77777777" w:rsidTr="009E4191">
        <w:trPr>
          <w:trHeight w:val="271"/>
        </w:trPr>
        <w:tc>
          <w:tcPr>
            <w:tcW w:w="2408" w:type="dxa"/>
          </w:tcPr>
          <w:p w14:paraId="7C885F31"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16B8E2A6" w14:textId="77777777" w:rsidR="004E6A2B" w:rsidRPr="00CC39FC" w:rsidRDefault="004E6A2B" w:rsidP="009E4191">
            <w:pPr>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4DDBB9EB" w14:textId="77777777" w:rsidR="004E6A2B" w:rsidRPr="00CC39FC" w:rsidRDefault="004E6A2B" w:rsidP="009E4191">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01784E62" w14:textId="77777777" w:rsidR="004E6A2B" w:rsidRPr="00CC39FC" w:rsidRDefault="004E6A2B" w:rsidP="009E4191">
            <w:pPr>
              <w:rPr>
                <w:rFonts w:ascii="Times New Roman" w:hAnsi="Times New Roman" w:cs="Times New Roman"/>
                <w:sz w:val="24"/>
                <w:szCs w:val="24"/>
              </w:rPr>
            </w:pPr>
            <w:r>
              <w:rPr>
                <w:rFonts w:ascii="Times New Roman" w:hAnsi="Times New Roman" w:cs="Times New Roman"/>
                <w:sz w:val="24"/>
                <w:szCs w:val="24"/>
              </w:rPr>
              <w:t>MS4312</w:t>
            </w:r>
          </w:p>
        </w:tc>
      </w:tr>
    </w:tbl>
    <w:p w14:paraId="2D5EA15B" w14:textId="77777777" w:rsidR="004E6A2B" w:rsidRPr="00C5246B" w:rsidRDefault="004E6A2B" w:rsidP="004E6A2B">
      <w:pPr>
        <w:spacing w:before="100" w:beforeAutospacing="1" w:after="100" w:afterAutospacing="1" w:line="240" w:lineRule="auto"/>
        <w:outlineLvl w:val="1"/>
        <w:rPr>
          <w:rFonts w:ascii="Times New Roman" w:hAnsi="Times New Roman" w:cs="Times New Roman"/>
          <w:b/>
          <w:sz w:val="24"/>
          <w:szCs w:val="24"/>
          <w:lang w:bidi="en-US"/>
        </w:rPr>
      </w:pPr>
      <w:r w:rsidRPr="00510FD0">
        <w:rPr>
          <w:rFonts w:ascii="Times New Roman" w:hAnsi="Times New Roman" w:cs="Times New Roman"/>
          <w:b/>
          <w:sz w:val="24"/>
          <w:szCs w:val="24"/>
          <w:lang w:bidi="en-US"/>
        </w:rPr>
        <w:t>Course Objectives</w:t>
      </w:r>
    </w:p>
    <w:p w14:paraId="2260FC4C" w14:textId="77777777" w:rsidR="004E6A2B" w:rsidRPr="00C5246B" w:rsidRDefault="004E6A2B" w:rsidP="00C43248">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introduce the fundamentals of solar radiation, photovoltaic principles, and various solar cell technologies.</w:t>
      </w:r>
    </w:p>
    <w:p w14:paraId="7DBBBA16" w14:textId="77777777" w:rsidR="004E6A2B" w:rsidRPr="00C5246B" w:rsidRDefault="004E6A2B" w:rsidP="00C43248">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provide knowledge on solar thermal systems including collectors, energy storage, and thermal performance analysis.</w:t>
      </w:r>
    </w:p>
    <w:p w14:paraId="25DECCF7" w14:textId="77777777" w:rsidR="004E6A2B" w:rsidRPr="00C5246B" w:rsidRDefault="004E6A2B" w:rsidP="00C43248">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familiarize students with applications of solar energy technologies in residential, agricultural, and industrial sectors.</w:t>
      </w:r>
    </w:p>
    <w:p w14:paraId="6F69D3A7" w14:textId="77777777" w:rsidR="004E6A2B" w:rsidRPr="00C5246B" w:rsidRDefault="004E6A2B" w:rsidP="00C43248">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develop an understanding of the economic aspects of solar power generation and tariff systems.</w:t>
      </w:r>
    </w:p>
    <w:p w14:paraId="49E9A926" w14:textId="77777777" w:rsidR="004E6A2B" w:rsidRPr="00CC39FC" w:rsidRDefault="004E6A2B" w:rsidP="004E6A2B">
      <w:pPr>
        <w:jc w:val="both"/>
        <w:rPr>
          <w:rFonts w:ascii="Times New Roman" w:hAnsi="Times New Roman" w:cs="Times New Roman"/>
          <w:b/>
          <w:sz w:val="24"/>
          <w:szCs w:val="24"/>
          <w:lang w:bidi="en-US"/>
        </w:rPr>
      </w:pPr>
      <w:r w:rsidRPr="00CC39FC">
        <w:rPr>
          <w:rFonts w:ascii="Times New Roman" w:hAnsi="Times New Roman" w:cs="Times New Roman"/>
          <w:b/>
          <w:sz w:val="24"/>
          <w:szCs w:val="24"/>
          <w:lang w:bidi="en-US"/>
        </w:rPr>
        <w:t xml:space="preserve">Course Outcomes: </w:t>
      </w:r>
    </w:p>
    <w:p w14:paraId="240AFDD5" w14:textId="77777777" w:rsidR="004E6A2B" w:rsidRDefault="004E6A2B" w:rsidP="004E6A2B">
      <w:pPr>
        <w:pStyle w:val="text"/>
        <w:jc w:val="both"/>
      </w:pPr>
      <w:r w:rsidRPr="00C7726C">
        <w:t>On successful completion of this course, the students should be able to:</w:t>
      </w:r>
    </w:p>
    <w:p w14:paraId="54B8A4DA" w14:textId="77777777" w:rsidR="004E6A2B" w:rsidRPr="00C7726C" w:rsidRDefault="004E6A2B" w:rsidP="004E6A2B">
      <w:pPr>
        <w:pStyle w:val="text"/>
        <w:jc w:val="both"/>
      </w:pPr>
    </w:p>
    <w:p w14:paraId="4A991C2E" w14:textId="77777777" w:rsidR="004E6A2B" w:rsidRDefault="004E6A2B" w:rsidP="004E6A2B">
      <w:pPr>
        <w:rPr>
          <w:rFonts w:ascii="Times New Roman" w:eastAsia="Times New Roman" w:hAnsi="Times New Roman" w:cs="Times New Roman"/>
          <w:sz w:val="24"/>
          <w:szCs w:val="24"/>
        </w:rPr>
      </w:pPr>
      <w:r w:rsidRPr="00C5246B">
        <w:rPr>
          <w:rFonts w:ascii="Times New Roman" w:hAnsi="Times New Roman" w:cs="Times New Roman"/>
          <w:b/>
          <w:color w:val="000000"/>
          <w:sz w:val="24"/>
          <w:szCs w:val="24"/>
        </w:rPr>
        <w:t>C</w:t>
      </w:r>
      <w:r>
        <w:rPr>
          <w:rFonts w:ascii="Times New Roman" w:hAnsi="Times New Roman" w:cs="Times New Roman"/>
          <w:b/>
          <w:color w:val="000000"/>
          <w:sz w:val="24"/>
          <w:szCs w:val="24"/>
        </w:rPr>
        <w:t>O</w:t>
      </w:r>
      <w:r w:rsidRPr="00C5246B">
        <w:rPr>
          <w:rFonts w:ascii="Times New Roman" w:hAnsi="Times New Roman" w:cs="Times New Roman"/>
          <w:b/>
          <w:color w:val="000000"/>
          <w:sz w:val="24"/>
          <w:szCs w:val="24"/>
        </w:rPr>
        <w:t>1:</w:t>
      </w:r>
      <w:r w:rsidRPr="00C5246B">
        <w:rPr>
          <w:rFonts w:ascii="Times New Roman" w:eastAsia="Times New Roman" w:hAnsi="Times New Roman" w:cs="Times New Roman"/>
          <w:sz w:val="24"/>
          <w:szCs w:val="24"/>
        </w:rPr>
        <w:t xml:space="preserve"> </w:t>
      </w:r>
      <w:proofErr w:type="spellStart"/>
      <w:r w:rsidRPr="00C5246B">
        <w:rPr>
          <w:rFonts w:ascii="Times New Roman" w:eastAsia="Times New Roman" w:hAnsi="Times New Roman" w:cs="Times New Roman"/>
          <w:sz w:val="24"/>
          <w:szCs w:val="24"/>
        </w:rPr>
        <w:t>Analyze</w:t>
      </w:r>
      <w:proofErr w:type="spellEnd"/>
      <w:r w:rsidRPr="00C5246B">
        <w:rPr>
          <w:rFonts w:ascii="Times New Roman" w:eastAsia="Times New Roman" w:hAnsi="Times New Roman" w:cs="Times New Roman"/>
          <w:sz w:val="24"/>
          <w:szCs w:val="24"/>
        </w:rPr>
        <w:t xml:space="preserve"> the characteristics and performance parameters of photovoltaic systems and solar cell technologies</w:t>
      </w:r>
    </w:p>
    <w:p w14:paraId="6EDAFA82" w14:textId="77777777" w:rsidR="004E6A2B" w:rsidRDefault="004E6A2B" w:rsidP="004E6A2B">
      <w:pPr>
        <w:rPr>
          <w:rFonts w:ascii="Times New Roman" w:eastAsia="Times New Roman" w:hAnsi="Times New Roman" w:cs="Times New Roman"/>
          <w:sz w:val="24"/>
          <w:szCs w:val="24"/>
        </w:rPr>
      </w:pPr>
      <w:r>
        <w:rPr>
          <w:rFonts w:ascii="Times New Roman" w:hAnsi="Times New Roman" w:cs="Times New Roman"/>
          <w:b/>
          <w:color w:val="000000"/>
          <w:sz w:val="24"/>
          <w:szCs w:val="24"/>
        </w:rPr>
        <w:t xml:space="preserve">CO2: </w:t>
      </w:r>
      <w:r w:rsidRPr="00C5246B">
        <w:rPr>
          <w:rFonts w:ascii="Times New Roman" w:eastAsia="Times New Roman" w:hAnsi="Times New Roman" w:cs="Times New Roman"/>
          <w:sz w:val="24"/>
          <w:szCs w:val="24"/>
        </w:rPr>
        <w:t>Evaluate the design and thermal performance of various solar thermal collectors and storage systems.</w:t>
      </w:r>
    </w:p>
    <w:p w14:paraId="61C93959" w14:textId="77777777" w:rsidR="004E6A2B" w:rsidRDefault="004E6A2B" w:rsidP="004E6A2B">
      <w:pPr>
        <w:rPr>
          <w:rFonts w:ascii="Times New Roman" w:eastAsia="Times New Roman" w:hAnsi="Times New Roman" w:cs="Times New Roman"/>
          <w:sz w:val="24"/>
          <w:szCs w:val="24"/>
        </w:rPr>
      </w:pPr>
      <w:r w:rsidRPr="00510FD0">
        <w:rPr>
          <w:rFonts w:ascii="Times New Roman" w:eastAsia="Times New Roman" w:hAnsi="Times New Roman" w:cs="Times New Roman"/>
          <w:b/>
          <w:sz w:val="24"/>
          <w:szCs w:val="24"/>
        </w:rPr>
        <w:t>CO3:</w:t>
      </w:r>
      <w:r>
        <w:rPr>
          <w:rFonts w:ascii="Times New Roman" w:eastAsia="Times New Roman" w:hAnsi="Times New Roman" w:cs="Times New Roman"/>
          <w:sz w:val="24"/>
          <w:szCs w:val="24"/>
        </w:rPr>
        <w:t xml:space="preserve"> </w:t>
      </w:r>
      <w:r w:rsidRPr="00C5246B">
        <w:rPr>
          <w:rFonts w:ascii="Times New Roman" w:eastAsia="Times New Roman" w:hAnsi="Times New Roman" w:cs="Times New Roman"/>
          <w:sz w:val="24"/>
          <w:szCs w:val="24"/>
        </w:rPr>
        <w:t>Identify and assess the suitability of solar PV and thermal systems for various real-world applications.</w:t>
      </w:r>
    </w:p>
    <w:p w14:paraId="7FA9E95D" w14:textId="77777777" w:rsidR="004E6A2B" w:rsidRPr="00C5246B" w:rsidRDefault="004E6A2B" w:rsidP="004E6A2B">
      <w:pPr>
        <w:rPr>
          <w:rFonts w:ascii="Times New Roman" w:hAnsi="Times New Roman" w:cs="Times New Roman"/>
          <w:b/>
          <w:color w:val="000000"/>
          <w:sz w:val="24"/>
          <w:szCs w:val="24"/>
        </w:rPr>
      </w:pPr>
      <w:r w:rsidRPr="00510FD0">
        <w:rPr>
          <w:rFonts w:ascii="Times New Roman" w:eastAsia="Times New Roman" w:hAnsi="Times New Roman" w:cs="Times New Roman"/>
          <w:b/>
          <w:sz w:val="24"/>
          <w:szCs w:val="24"/>
        </w:rPr>
        <w:t>CO4:</w:t>
      </w:r>
      <w:r w:rsidRPr="00C5246B">
        <w:rPr>
          <w:rFonts w:ascii="Times New Roman" w:eastAsia="Times New Roman" w:hAnsi="Times New Roman" w:cs="Times New Roman"/>
          <w:sz w:val="24"/>
          <w:szCs w:val="24"/>
        </w:rPr>
        <w:t xml:space="preserve"> Perform cost and tariff analysis for solar-based power systems and assess their economic feasibility.</w:t>
      </w:r>
    </w:p>
    <w:p w14:paraId="346A936A" w14:textId="77777777" w:rsidR="004E6A2B" w:rsidRPr="002E0F3D" w:rsidRDefault="004E6A2B" w:rsidP="004E6A2B">
      <w:pPr>
        <w:jc w:val="center"/>
        <w:rPr>
          <w:rFonts w:ascii="Times New Roman" w:hAnsi="Times New Roman" w:cs="Times New Roman"/>
          <w:b/>
          <w:sz w:val="24"/>
          <w:szCs w:val="24"/>
          <w:u w:val="single"/>
        </w:rPr>
      </w:pPr>
    </w:p>
    <w:p w14:paraId="77A62272" w14:textId="77777777" w:rsidR="004E6A2B" w:rsidRPr="002E0F3D" w:rsidRDefault="004E6A2B" w:rsidP="004E6A2B">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MODULE-1</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10 Hrs</w:t>
      </w:r>
    </w:p>
    <w:p w14:paraId="3B84608E" w14:textId="77777777" w:rsidR="004E6A2B" w:rsidRPr="002E0F3D" w:rsidRDefault="004E6A2B" w:rsidP="004E6A2B">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Solar Photovoltaic (SPV) Systems:</w:t>
      </w:r>
    </w:p>
    <w:p w14:paraId="60790C37" w14:textId="77777777" w:rsidR="004E6A2B" w:rsidRPr="002E0F3D" w:rsidRDefault="004E6A2B" w:rsidP="004E6A2B">
      <w:pPr>
        <w:autoSpaceDE w:val="0"/>
        <w:autoSpaceDN w:val="0"/>
        <w:adjustRightInd w:val="0"/>
        <w:spacing w:after="0" w:line="240" w:lineRule="auto"/>
        <w:jc w:val="both"/>
        <w:rPr>
          <w:rFonts w:ascii="Times New Roman" w:hAnsi="Times New Roman" w:cs="Times New Roman"/>
          <w:b/>
          <w:bCs/>
          <w:color w:val="000000"/>
          <w:sz w:val="24"/>
          <w:szCs w:val="24"/>
        </w:rPr>
      </w:pPr>
      <w:r w:rsidRPr="002E0F3D">
        <w:rPr>
          <w:rFonts w:ascii="Times New Roman" w:hAnsi="Times New Roman" w:cs="Times New Roman"/>
          <w:sz w:val="24"/>
          <w:szCs w:val="24"/>
        </w:rPr>
        <w:t xml:space="preserve">Source of radiation – solar constant– solar charts – Measurement of diffuse, global and direct solar radiation, </w:t>
      </w:r>
      <w:r w:rsidRPr="002E0F3D">
        <w:rPr>
          <w:rFonts w:ascii="Times New Roman" w:hAnsi="Times New Roman" w:cs="Times New Roman"/>
          <w:color w:val="000000"/>
          <w:sz w:val="24"/>
          <w:szCs w:val="24"/>
        </w:rPr>
        <w:t>Photovoltaic Effect, Multi-junction solar cell, Quantum well solar cell, thin film solar cells, Equivalent Circuit of the Solar Cell, Analysis of PV Cells: Dark and illumination characteristics, Figure of merits of solar cell, Efficiency limits, Variation of efficiency with band-gap and temperature, Efficiency measurements, Solar array, Voltage regulation, Maximum tracking</w:t>
      </w:r>
      <w:r w:rsidRPr="002E0F3D">
        <w:rPr>
          <w:rFonts w:ascii="Times New Roman" w:hAnsi="Times New Roman" w:cs="Times New Roman"/>
          <w:b/>
          <w:bCs/>
          <w:color w:val="000000"/>
          <w:sz w:val="24"/>
          <w:szCs w:val="24"/>
        </w:rPr>
        <w:t>.</w:t>
      </w:r>
    </w:p>
    <w:p w14:paraId="1ED671A6" w14:textId="77777777" w:rsidR="004E6A2B" w:rsidRPr="002E0F3D" w:rsidRDefault="004E6A2B" w:rsidP="004E6A2B">
      <w:pPr>
        <w:autoSpaceDE w:val="0"/>
        <w:autoSpaceDN w:val="0"/>
        <w:adjustRightInd w:val="0"/>
        <w:spacing w:after="0" w:line="240" w:lineRule="auto"/>
        <w:jc w:val="both"/>
        <w:rPr>
          <w:rFonts w:ascii="Times New Roman" w:hAnsi="Times New Roman" w:cs="Times New Roman"/>
          <w:b/>
          <w:bCs/>
          <w:color w:val="000000"/>
          <w:sz w:val="24"/>
          <w:szCs w:val="24"/>
        </w:rPr>
      </w:pPr>
    </w:p>
    <w:p w14:paraId="23D2B4B7"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656B87ED"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MODULE-</w:t>
      </w:r>
      <w:r>
        <w:rPr>
          <w:rFonts w:ascii="Times New Roman" w:hAnsi="Times New Roman" w:cs="Times New Roman"/>
          <w:b/>
          <w:bCs/>
          <w:color w:val="000000"/>
          <w:sz w:val="24"/>
          <w:szCs w:val="24"/>
        </w:rPr>
        <w:t>2</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 xml:space="preserve">                   </w:t>
      </w:r>
      <w:r>
        <w:rPr>
          <w:rFonts w:ascii="Times New Roman" w:hAnsi="Times New Roman" w:cs="Times New Roman"/>
          <w:b/>
          <w:color w:val="000000"/>
          <w:sz w:val="24"/>
          <w:szCs w:val="24"/>
        </w:rPr>
        <w:t>10 Hrs</w:t>
      </w:r>
    </w:p>
    <w:p w14:paraId="694A78D2" w14:textId="77777777" w:rsidR="004E6A2B" w:rsidRPr="002E0F3D" w:rsidRDefault="004E6A2B" w:rsidP="004E6A2B">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Solar Thermal Systems:</w:t>
      </w:r>
    </w:p>
    <w:p w14:paraId="6909F571" w14:textId="77777777" w:rsidR="004E6A2B" w:rsidRPr="002E0F3D" w:rsidRDefault="004E6A2B" w:rsidP="004E6A2B">
      <w:pPr>
        <w:autoSpaceDE w:val="0"/>
        <w:autoSpaceDN w:val="0"/>
        <w:adjustRightInd w:val="0"/>
        <w:spacing w:after="0" w:line="240" w:lineRule="auto"/>
        <w:jc w:val="both"/>
        <w:rPr>
          <w:rFonts w:ascii="Times New Roman" w:hAnsi="Times New Roman" w:cs="Times New Roman"/>
          <w:color w:val="000000"/>
          <w:sz w:val="24"/>
          <w:szCs w:val="24"/>
        </w:rPr>
      </w:pPr>
      <w:r w:rsidRPr="002E0F3D">
        <w:rPr>
          <w:rFonts w:ascii="Times New Roman" w:hAnsi="Times New Roman" w:cs="Times New Roman"/>
          <w:color w:val="000000"/>
          <w:sz w:val="24"/>
          <w:szCs w:val="24"/>
        </w:rPr>
        <w:t>Flat Plate Collectors, Energy balance principle, Overall Heat Loss Coefficient, heat transfer between Parallel surfaces , Heat capacity effect, Types of Flat Plate Collectors: Liquid Flat Plate Collectors, Air flat-plate Collectors-Thermal analysis, Evacuated tubular collectors, Solar Energy Stor</w:t>
      </w:r>
      <w:r>
        <w:rPr>
          <w:rFonts w:ascii="Times New Roman" w:hAnsi="Times New Roman" w:cs="Times New Roman"/>
          <w:color w:val="000000"/>
          <w:sz w:val="24"/>
          <w:szCs w:val="24"/>
        </w:rPr>
        <w:t xml:space="preserve">age, Collector tracking systems, Concentrators, Thermal </w:t>
      </w:r>
      <w:proofErr w:type="spellStart"/>
      <w:r>
        <w:rPr>
          <w:rFonts w:ascii="Times New Roman" w:hAnsi="Times New Roman" w:cs="Times New Roman"/>
          <w:color w:val="000000"/>
          <w:sz w:val="24"/>
          <w:szCs w:val="24"/>
        </w:rPr>
        <w:t>Caluclations</w:t>
      </w:r>
      <w:proofErr w:type="spellEnd"/>
    </w:p>
    <w:p w14:paraId="3E19D222"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7F9F3345" w14:textId="77777777" w:rsidR="004E6A2B" w:rsidRPr="002E0F3D" w:rsidRDefault="004E6A2B" w:rsidP="004E6A2B">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MODULE-</w:t>
      </w:r>
      <w:r>
        <w:rPr>
          <w:rFonts w:ascii="Times New Roman" w:hAnsi="Times New Roman" w:cs="Times New Roman"/>
          <w:b/>
          <w:color w:val="000000"/>
          <w:sz w:val="24"/>
          <w:szCs w:val="24"/>
        </w:rPr>
        <w:t>3</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06 Hrs</w:t>
      </w:r>
    </w:p>
    <w:p w14:paraId="197EE4DD"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Applications of Solar PV and Solar Thermal Systems</w:t>
      </w:r>
      <w:r w:rsidRPr="002E0F3D">
        <w:rPr>
          <w:rFonts w:ascii="Times New Roman" w:hAnsi="Times New Roman" w:cs="Times New Roman"/>
          <w:color w:val="000000"/>
          <w:sz w:val="24"/>
          <w:szCs w:val="24"/>
        </w:rPr>
        <w:t xml:space="preserve">: </w:t>
      </w:r>
    </w:p>
    <w:p w14:paraId="341EC36F"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1B3C484D" w14:textId="77777777" w:rsidR="004E6A2B" w:rsidRPr="002E0F3D" w:rsidRDefault="004E6A2B" w:rsidP="004E6A2B">
      <w:pPr>
        <w:autoSpaceDE w:val="0"/>
        <w:autoSpaceDN w:val="0"/>
        <w:adjustRightInd w:val="0"/>
        <w:spacing w:after="0" w:line="240" w:lineRule="auto"/>
        <w:jc w:val="both"/>
        <w:rPr>
          <w:rFonts w:ascii="Times New Roman" w:hAnsi="Times New Roman" w:cs="Times New Roman"/>
          <w:b/>
          <w:bCs/>
          <w:color w:val="000000"/>
          <w:sz w:val="24"/>
          <w:szCs w:val="24"/>
        </w:rPr>
      </w:pPr>
      <w:r w:rsidRPr="002E0F3D">
        <w:rPr>
          <w:rFonts w:ascii="Times New Roman" w:hAnsi="Times New Roman" w:cs="Times New Roman"/>
          <w:color w:val="000000"/>
          <w:sz w:val="24"/>
          <w:szCs w:val="24"/>
        </w:rPr>
        <w:t xml:space="preserve">Centralized and decentralized SPV systems, </w:t>
      </w:r>
      <w:r>
        <w:rPr>
          <w:rFonts w:ascii="Times New Roman" w:hAnsi="Times New Roman" w:cs="Times New Roman"/>
          <w:color w:val="000000"/>
          <w:sz w:val="24"/>
          <w:szCs w:val="24"/>
        </w:rPr>
        <w:t>stand-</w:t>
      </w:r>
      <w:r w:rsidRPr="002E0F3D">
        <w:rPr>
          <w:rFonts w:ascii="Times New Roman" w:hAnsi="Times New Roman" w:cs="Times New Roman"/>
          <w:color w:val="000000"/>
          <w:sz w:val="24"/>
          <w:szCs w:val="24"/>
        </w:rPr>
        <w:t>alone, hybrid, and grid</w:t>
      </w:r>
      <w:r>
        <w:rPr>
          <w:rFonts w:ascii="Times New Roman" w:hAnsi="Times New Roman" w:cs="Times New Roman"/>
          <w:color w:val="000000"/>
          <w:sz w:val="24"/>
          <w:szCs w:val="24"/>
        </w:rPr>
        <w:t>-</w:t>
      </w:r>
      <w:r w:rsidRPr="002E0F3D">
        <w:rPr>
          <w:rFonts w:ascii="Times New Roman" w:hAnsi="Times New Roman" w:cs="Times New Roman"/>
          <w:color w:val="000000"/>
          <w:sz w:val="24"/>
          <w:szCs w:val="24"/>
        </w:rPr>
        <w:t xml:space="preserve">connected SPV systems. </w:t>
      </w:r>
    </w:p>
    <w:p w14:paraId="72AE76AE"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2A0BE0B5" w14:textId="77777777" w:rsidR="004E6A2B" w:rsidRDefault="004E6A2B" w:rsidP="004E6A2B">
      <w:pPr>
        <w:autoSpaceDE w:val="0"/>
        <w:autoSpaceDN w:val="0"/>
        <w:adjustRightInd w:val="0"/>
        <w:spacing w:after="0" w:line="240" w:lineRule="auto"/>
        <w:jc w:val="both"/>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Solar Passive Heating and Cooling, Solar Thermal Power Plant, Solar Desalination, Solar Drying, Solar Cooking, Solar Greenhouse technology, Application of solar thermal energy in agriculture and space heating. </w:t>
      </w:r>
    </w:p>
    <w:p w14:paraId="24B83E05" w14:textId="77777777" w:rsidR="004E6A2B" w:rsidRDefault="004E6A2B" w:rsidP="004E6A2B">
      <w:pPr>
        <w:autoSpaceDE w:val="0"/>
        <w:autoSpaceDN w:val="0"/>
        <w:adjustRightInd w:val="0"/>
        <w:spacing w:after="0" w:line="240" w:lineRule="auto"/>
        <w:jc w:val="both"/>
        <w:rPr>
          <w:rFonts w:ascii="Times New Roman" w:hAnsi="Times New Roman" w:cs="Times New Roman"/>
          <w:color w:val="000000"/>
          <w:sz w:val="24"/>
          <w:szCs w:val="24"/>
        </w:rPr>
      </w:pPr>
    </w:p>
    <w:p w14:paraId="4B301D7B" w14:textId="77777777" w:rsidR="004E6A2B" w:rsidRPr="00D4647B" w:rsidRDefault="004E6A2B" w:rsidP="004E6A2B">
      <w:pPr>
        <w:autoSpaceDE w:val="0"/>
        <w:autoSpaceDN w:val="0"/>
        <w:adjustRightInd w:val="0"/>
        <w:spacing w:after="0" w:line="240" w:lineRule="auto"/>
        <w:jc w:val="both"/>
        <w:rPr>
          <w:rFonts w:ascii="Times New Roman" w:hAnsi="Times New Roman" w:cs="Times New Roman"/>
          <w:b/>
          <w:bCs/>
          <w:color w:val="000000"/>
          <w:sz w:val="24"/>
          <w:szCs w:val="24"/>
        </w:rPr>
      </w:pPr>
      <w:r w:rsidRPr="00D4647B">
        <w:rPr>
          <w:rFonts w:ascii="Times New Roman" w:hAnsi="Times New Roman" w:cs="Times New Roman"/>
          <w:b/>
          <w:bCs/>
          <w:color w:val="000000"/>
          <w:sz w:val="24"/>
          <w:szCs w:val="24"/>
        </w:rPr>
        <w:t>MODULE-</w:t>
      </w:r>
      <w:r>
        <w:rPr>
          <w:rFonts w:ascii="Times New Roman" w:hAnsi="Times New Roman" w:cs="Times New Roman"/>
          <w:b/>
          <w:bCs/>
          <w:color w:val="000000"/>
          <w:sz w:val="24"/>
          <w:szCs w:val="24"/>
        </w:rPr>
        <w:t>4</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 xml:space="preserve">                   04 Hrs</w:t>
      </w:r>
    </w:p>
    <w:p w14:paraId="0FE7E575" w14:textId="77777777" w:rsidR="004E6A2B" w:rsidRDefault="004E6A2B" w:rsidP="004E6A2B">
      <w:pPr>
        <w:autoSpaceDE w:val="0"/>
        <w:autoSpaceDN w:val="0"/>
        <w:adjustRightInd w:val="0"/>
        <w:spacing w:after="0" w:line="240" w:lineRule="auto"/>
        <w:jc w:val="both"/>
        <w:rPr>
          <w:rFonts w:ascii="Times New Roman" w:hAnsi="Times New Roman" w:cs="Times New Roman"/>
          <w:color w:val="000000"/>
          <w:sz w:val="24"/>
          <w:szCs w:val="24"/>
        </w:rPr>
      </w:pPr>
    </w:p>
    <w:p w14:paraId="4E5A70F3" w14:textId="77777777" w:rsidR="004E6A2B" w:rsidRPr="00C5246B" w:rsidRDefault="004E6A2B" w:rsidP="004E6A2B">
      <w:pPr>
        <w:pStyle w:val="BodyText"/>
        <w:spacing w:before="5" w:after="240" w:line="244" w:lineRule="auto"/>
        <w:ind w:right="4"/>
        <w:jc w:val="both"/>
        <w:rPr>
          <w:w w:val="105"/>
        </w:rPr>
      </w:pPr>
      <w:r w:rsidRPr="00C5246B">
        <w:rPr>
          <w:b/>
          <w:bCs/>
        </w:rPr>
        <w:t>Economics of power generation</w:t>
      </w:r>
      <w:r w:rsidRPr="00C5246B">
        <w:rPr>
          <w:w w:val="105"/>
        </w:rPr>
        <w:t xml:space="preserve">: </w:t>
      </w:r>
    </w:p>
    <w:p w14:paraId="7EAC03FF" w14:textId="77777777" w:rsidR="004E6A2B" w:rsidRPr="00C5246B" w:rsidRDefault="004E6A2B" w:rsidP="004E6A2B">
      <w:pPr>
        <w:pStyle w:val="BodyText"/>
        <w:spacing w:before="5" w:after="240" w:line="244" w:lineRule="auto"/>
        <w:ind w:right="4"/>
        <w:jc w:val="both"/>
        <w:rPr>
          <w:rFonts w:eastAsiaTheme="minorHAnsi"/>
          <w:color w:val="000000"/>
          <w:kern w:val="0"/>
          <w:lang w:val="en-US"/>
        </w:rPr>
      </w:pPr>
      <w:r w:rsidRPr="00C5246B">
        <w:rPr>
          <w:rFonts w:eastAsiaTheme="minorHAnsi"/>
          <w:color w:val="000000"/>
          <w:kern w:val="0"/>
          <w:lang w:val="en-US"/>
        </w:rPr>
        <w:t xml:space="preserve">Load and load duration curves. Electricity billing – Tariff structures. Wheeling and </w:t>
      </w:r>
      <w:proofErr w:type="spellStart"/>
      <w:r w:rsidRPr="00C5246B">
        <w:rPr>
          <w:rFonts w:eastAsiaTheme="minorHAnsi"/>
          <w:color w:val="000000"/>
          <w:kern w:val="0"/>
          <w:lang w:val="en-US"/>
        </w:rPr>
        <w:t>Banking.Economics</w:t>
      </w:r>
      <w:proofErr w:type="spellEnd"/>
      <w:r w:rsidRPr="00C5246B">
        <w:rPr>
          <w:rFonts w:eastAsiaTheme="minorHAnsi"/>
          <w:color w:val="000000"/>
          <w:kern w:val="0"/>
          <w:lang w:val="en-US"/>
        </w:rPr>
        <w:t xml:space="preserve"> of power plant–Fixed and variable costs–computation of per unit cost of electricity. Economics of Solar Thermal systems</w:t>
      </w:r>
    </w:p>
    <w:p w14:paraId="28225928" w14:textId="77777777" w:rsidR="004E6A2B" w:rsidRPr="002E0F3D" w:rsidRDefault="004E6A2B" w:rsidP="004E6A2B">
      <w:pPr>
        <w:autoSpaceDE w:val="0"/>
        <w:autoSpaceDN w:val="0"/>
        <w:adjustRightInd w:val="0"/>
        <w:spacing w:after="0" w:line="240" w:lineRule="auto"/>
        <w:jc w:val="both"/>
        <w:rPr>
          <w:rFonts w:ascii="Times New Roman" w:hAnsi="Times New Roman" w:cs="Times New Roman"/>
          <w:color w:val="000000"/>
          <w:sz w:val="24"/>
          <w:szCs w:val="24"/>
        </w:rPr>
      </w:pPr>
    </w:p>
    <w:p w14:paraId="48C30F66"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7E329AE9"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Texts Books</w:t>
      </w:r>
    </w:p>
    <w:p w14:paraId="766DDB32"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6F7F056C" w14:textId="77777777" w:rsidR="004E6A2B" w:rsidRPr="00D4647B" w:rsidRDefault="004E6A2B" w:rsidP="00C43248">
      <w:pPr>
        <w:pStyle w:val="ListParagraph"/>
        <w:numPr>
          <w:ilvl w:val="0"/>
          <w:numId w:val="117"/>
        </w:numPr>
        <w:autoSpaceDE w:val="0"/>
        <w:autoSpaceDN w:val="0"/>
        <w:adjustRightInd w:val="0"/>
        <w:spacing w:after="0" w:line="240" w:lineRule="auto"/>
        <w:rPr>
          <w:rFonts w:ascii="Times New Roman" w:hAnsi="Times New Roman" w:cs="Times New Roman"/>
          <w:color w:val="000000"/>
          <w:sz w:val="24"/>
          <w:szCs w:val="24"/>
        </w:rPr>
      </w:pPr>
      <w:r w:rsidRPr="00D4647B">
        <w:rPr>
          <w:rFonts w:ascii="Times New Roman" w:hAnsi="Times New Roman" w:cs="Times New Roman"/>
          <w:color w:val="000000"/>
          <w:sz w:val="24"/>
          <w:szCs w:val="24"/>
        </w:rPr>
        <w:t xml:space="preserve">SP </w:t>
      </w:r>
      <w:proofErr w:type="spellStart"/>
      <w:r w:rsidRPr="00D4647B">
        <w:rPr>
          <w:rFonts w:ascii="Times New Roman" w:hAnsi="Times New Roman" w:cs="Times New Roman"/>
          <w:color w:val="000000"/>
          <w:sz w:val="24"/>
          <w:szCs w:val="24"/>
        </w:rPr>
        <w:t>Sukhatme</w:t>
      </w:r>
      <w:proofErr w:type="spellEnd"/>
      <w:r w:rsidRPr="00D4647B">
        <w:rPr>
          <w:rFonts w:ascii="Times New Roman" w:hAnsi="Times New Roman" w:cs="Times New Roman"/>
          <w:color w:val="000000"/>
          <w:sz w:val="24"/>
          <w:szCs w:val="24"/>
        </w:rPr>
        <w:t xml:space="preserve">, </w:t>
      </w:r>
      <w:r w:rsidRPr="00D4647B">
        <w:rPr>
          <w:rFonts w:ascii="Times New Roman" w:hAnsi="Times New Roman" w:cs="Times New Roman"/>
          <w:i/>
          <w:iCs/>
          <w:color w:val="000000"/>
          <w:sz w:val="24"/>
          <w:szCs w:val="24"/>
        </w:rPr>
        <w:t>Solar Energy: Principles of Thermal Collection and Storage</w:t>
      </w:r>
      <w:r w:rsidRPr="00D4647B">
        <w:rPr>
          <w:rFonts w:ascii="Times New Roman" w:hAnsi="Times New Roman" w:cs="Times New Roman"/>
          <w:color w:val="000000"/>
          <w:sz w:val="24"/>
          <w:szCs w:val="24"/>
        </w:rPr>
        <w:t xml:space="preserve">, Tata McGraw-Hill,1984 </w:t>
      </w:r>
    </w:p>
    <w:p w14:paraId="76FFEE9A" w14:textId="77777777" w:rsidR="004E6A2B" w:rsidRPr="00D4647B" w:rsidRDefault="004E6A2B" w:rsidP="00C43248">
      <w:pPr>
        <w:pStyle w:val="ListParagraph"/>
        <w:numPr>
          <w:ilvl w:val="0"/>
          <w:numId w:val="117"/>
        </w:numPr>
        <w:spacing w:after="240" w:line="276" w:lineRule="auto"/>
        <w:jc w:val="both"/>
        <w:rPr>
          <w:rFonts w:ascii="Arial" w:hAnsi="Arial" w:cs="Arial"/>
        </w:rPr>
      </w:pPr>
      <w:r w:rsidRPr="00D4647B">
        <w:rPr>
          <w:rFonts w:ascii="Arial" w:hAnsi="Arial" w:cs="Arial"/>
        </w:rPr>
        <w:t xml:space="preserve">J. </w:t>
      </w:r>
      <w:proofErr w:type="spellStart"/>
      <w:r w:rsidRPr="00D4647B">
        <w:rPr>
          <w:rFonts w:ascii="Arial" w:hAnsi="Arial" w:cs="Arial"/>
        </w:rPr>
        <w:t>Twidell</w:t>
      </w:r>
      <w:proofErr w:type="spellEnd"/>
      <w:r w:rsidRPr="00D4647B">
        <w:rPr>
          <w:rFonts w:ascii="Arial" w:hAnsi="Arial" w:cs="Arial"/>
        </w:rPr>
        <w:t xml:space="preserve"> and T. Weir, Renewable Energy Resources, E &amp; F N </w:t>
      </w:r>
      <w:proofErr w:type="spellStart"/>
      <w:r w:rsidRPr="00D4647B">
        <w:rPr>
          <w:rFonts w:ascii="Arial" w:hAnsi="Arial" w:cs="Arial"/>
        </w:rPr>
        <w:t>Spon</w:t>
      </w:r>
      <w:proofErr w:type="spellEnd"/>
      <w:r w:rsidRPr="00D4647B">
        <w:rPr>
          <w:rFonts w:ascii="Arial" w:hAnsi="Arial" w:cs="Arial"/>
        </w:rPr>
        <w:t xml:space="preserve"> Ltd, London, 1986.</w:t>
      </w:r>
    </w:p>
    <w:p w14:paraId="53717937" w14:textId="77777777" w:rsidR="004E6A2B" w:rsidRPr="00D4647B" w:rsidRDefault="004E6A2B" w:rsidP="00C43248">
      <w:pPr>
        <w:pStyle w:val="ListParagraph"/>
        <w:numPr>
          <w:ilvl w:val="0"/>
          <w:numId w:val="117"/>
        </w:numPr>
        <w:autoSpaceDE w:val="0"/>
        <w:autoSpaceDN w:val="0"/>
        <w:adjustRightInd w:val="0"/>
        <w:spacing w:after="0" w:line="240" w:lineRule="auto"/>
        <w:rPr>
          <w:rFonts w:ascii="Times New Roman" w:hAnsi="Times New Roman" w:cs="Times New Roman"/>
          <w:color w:val="000000"/>
          <w:sz w:val="24"/>
          <w:szCs w:val="24"/>
        </w:rPr>
      </w:pPr>
      <w:r w:rsidRPr="00D4647B">
        <w:rPr>
          <w:rFonts w:ascii="Times New Roman" w:hAnsi="Times New Roman" w:cs="Times New Roman"/>
          <w:color w:val="000000"/>
          <w:sz w:val="24"/>
          <w:szCs w:val="24"/>
        </w:rPr>
        <w:t xml:space="preserve"> JA </w:t>
      </w:r>
      <w:proofErr w:type="spellStart"/>
      <w:r w:rsidRPr="00D4647B">
        <w:rPr>
          <w:rFonts w:ascii="Times New Roman" w:hAnsi="Times New Roman" w:cs="Times New Roman"/>
          <w:color w:val="000000"/>
          <w:sz w:val="24"/>
          <w:szCs w:val="24"/>
        </w:rPr>
        <w:t>Duffie</w:t>
      </w:r>
      <w:proofErr w:type="spellEnd"/>
      <w:r w:rsidRPr="00D4647B">
        <w:rPr>
          <w:rFonts w:ascii="Times New Roman" w:hAnsi="Times New Roman" w:cs="Times New Roman"/>
          <w:color w:val="000000"/>
          <w:sz w:val="24"/>
          <w:szCs w:val="24"/>
        </w:rPr>
        <w:t xml:space="preserve"> and WA Beckman, </w:t>
      </w:r>
      <w:r w:rsidRPr="00D4647B">
        <w:rPr>
          <w:rFonts w:ascii="Times New Roman" w:hAnsi="Times New Roman" w:cs="Times New Roman"/>
          <w:i/>
          <w:iCs/>
          <w:color w:val="000000"/>
          <w:sz w:val="24"/>
          <w:szCs w:val="24"/>
        </w:rPr>
        <w:t xml:space="preserve">Solar Engineering of Thermal Processes, </w:t>
      </w:r>
      <w:r w:rsidRPr="00D4647B">
        <w:rPr>
          <w:rFonts w:ascii="Times New Roman" w:hAnsi="Times New Roman" w:cs="Times New Roman"/>
          <w:color w:val="000000"/>
          <w:sz w:val="24"/>
          <w:szCs w:val="24"/>
        </w:rPr>
        <w:t xml:space="preserve">John Wiley, 1991 </w:t>
      </w:r>
    </w:p>
    <w:p w14:paraId="434402C7"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232B774B" w14:textId="77777777" w:rsidR="004E6A2B" w:rsidRPr="002E0F3D" w:rsidRDefault="004E6A2B" w:rsidP="004E6A2B">
      <w:pPr>
        <w:autoSpaceDE w:val="0"/>
        <w:autoSpaceDN w:val="0"/>
        <w:adjustRightInd w:val="0"/>
        <w:spacing w:after="0" w:line="240" w:lineRule="auto"/>
        <w:rPr>
          <w:rFonts w:ascii="Times New Roman" w:hAnsi="Times New Roman" w:cs="Times New Roman"/>
          <w:b/>
          <w:bCs/>
          <w:color w:val="000000"/>
          <w:sz w:val="24"/>
          <w:szCs w:val="24"/>
        </w:rPr>
      </w:pPr>
    </w:p>
    <w:p w14:paraId="558C3A68"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Reference</w:t>
      </w:r>
      <w:r>
        <w:rPr>
          <w:rFonts w:ascii="Times New Roman" w:hAnsi="Times New Roman" w:cs="Times New Roman"/>
          <w:b/>
          <w:bCs/>
          <w:color w:val="000000"/>
          <w:sz w:val="24"/>
          <w:szCs w:val="24"/>
        </w:rPr>
        <w:t xml:space="preserve"> Books</w:t>
      </w:r>
    </w:p>
    <w:p w14:paraId="7FA99087"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271A88B3"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1. AL </w:t>
      </w:r>
      <w:proofErr w:type="spellStart"/>
      <w:r w:rsidRPr="002E0F3D">
        <w:rPr>
          <w:rFonts w:ascii="Times New Roman" w:hAnsi="Times New Roman" w:cs="Times New Roman"/>
          <w:color w:val="000000"/>
          <w:sz w:val="24"/>
          <w:szCs w:val="24"/>
        </w:rPr>
        <w:t>Fahrenbruch</w:t>
      </w:r>
      <w:proofErr w:type="spellEnd"/>
      <w:r w:rsidRPr="002E0F3D">
        <w:rPr>
          <w:rFonts w:ascii="Times New Roman" w:hAnsi="Times New Roman" w:cs="Times New Roman"/>
          <w:color w:val="000000"/>
          <w:sz w:val="24"/>
          <w:szCs w:val="24"/>
        </w:rPr>
        <w:t xml:space="preserve"> and RH </w:t>
      </w:r>
      <w:proofErr w:type="spellStart"/>
      <w:r w:rsidRPr="002E0F3D">
        <w:rPr>
          <w:rFonts w:ascii="Times New Roman" w:hAnsi="Times New Roman" w:cs="Times New Roman"/>
          <w:color w:val="000000"/>
          <w:sz w:val="24"/>
          <w:szCs w:val="24"/>
        </w:rPr>
        <w:t>Bube</w:t>
      </w:r>
      <w:proofErr w:type="spellEnd"/>
      <w:r w:rsidRPr="002E0F3D">
        <w:rPr>
          <w:rFonts w:ascii="Times New Roman" w:hAnsi="Times New Roman" w:cs="Times New Roman"/>
          <w:color w:val="000000"/>
          <w:sz w:val="24"/>
          <w:szCs w:val="24"/>
        </w:rPr>
        <w:t xml:space="preserve">, </w:t>
      </w:r>
      <w:r w:rsidRPr="002E0F3D">
        <w:rPr>
          <w:rFonts w:ascii="Times New Roman" w:hAnsi="Times New Roman" w:cs="Times New Roman"/>
          <w:i/>
          <w:iCs/>
          <w:color w:val="000000"/>
          <w:sz w:val="24"/>
          <w:szCs w:val="24"/>
        </w:rPr>
        <w:t>Fundamentals of Solar Cells: PV Solar Energy Conversion</w:t>
      </w:r>
      <w:r w:rsidRPr="002E0F3D">
        <w:rPr>
          <w:rFonts w:ascii="Times New Roman" w:hAnsi="Times New Roman" w:cs="Times New Roman"/>
          <w:color w:val="000000"/>
          <w:sz w:val="24"/>
          <w:szCs w:val="24"/>
        </w:rPr>
        <w:t xml:space="preserve">, Academic Press, New York, 1983 </w:t>
      </w:r>
    </w:p>
    <w:p w14:paraId="3FFB0608"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1C2333EE" w14:textId="77777777" w:rsidR="004E6A2B" w:rsidRDefault="004E6A2B" w:rsidP="004E6A2B">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2. T Bhattacharya, </w:t>
      </w:r>
      <w:r w:rsidRPr="002E0F3D">
        <w:rPr>
          <w:rFonts w:ascii="Times New Roman" w:hAnsi="Times New Roman" w:cs="Times New Roman"/>
          <w:i/>
          <w:iCs/>
          <w:color w:val="000000"/>
          <w:sz w:val="24"/>
          <w:szCs w:val="24"/>
        </w:rPr>
        <w:t>Terrestrial Solar Photovoltaic</w:t>
      </w:r>
      <w:r w:rsidRPr="002E0F3D">
        <w:rPr>
          <w:rFonts w:ascii="Times New Roman" w:hAnsi="Times New Roman" w:cs="Times New Roman"/>
          <w:color w:val="000000"/>
          <w:sz w:val="24"/>
          <w:szCs w:val="24"/>
        </w:rPr>
        <w:t xml:space="preserve">, </w:t>
      </w:r>
      <w:proofErr w:type="spellStart"/>
      <w:r w:rsidRPr="002E0F3D">
        <w:rPr>
          <w:rFonts w:ascii="Times New Roman" w:hAnsi="Times New Roman" w:cs="Times New Roman"/>
          <w:color w:val="000000"/>
          <w:sz w:val="24"/>
          <w:szCs w:val="24"/>
        </w:rPr>
        <w:t>Narosa</w:t>
      </w:r>
      <w:proofErr w:type="spellEnd"/>
      <w:r w:rsidRPr="002E0F3D">
        <w:rPr>
          <w:rFonts w:ascii="Times New Roman" w:hAnsi="Times New Roman" w:cs="Times New Roman"/>
          <w:color w:val="000000"/>
          <w:sz w:val="24"/>
          <w:szCs w:val="24"/>
        </w:rPr>
        <w:t xml:space="preserve"> Publishers Ltd, New Delhi LD Partain (</w:t>
      </w:r>
      <w:proofErr w:type="spellStart"/>
      <w:r w:rsidRPr="002E0F3D">
        <w:rPr>
          <w:rFonts w:ascii="Times New Roman" w:hAnsi="Times New Roman" w:cs="Times New Roman"/>
          <w:color w:val="000000"/>
          <w:sz w:val="24"/>
          <w:szCs w:val="24"/>
        </w:rPr>
        <w:t>ed</w:t>
      </w:r>
      <w:proofErr w:type="spellEnd"/>
      <w:r w:rsidRPr="002E0F3D">
        <w:rPr>
          <w:rFonts w:ascii="Times New Roman" w:hAnsi="Times New Roman" w:cs="Times New Roman"/>
          <w:color w:val="000000"/>
          <w:sz w:val="24"/>
          <w:szCs w:val="24"/>
        </w:rPr>
        <w:t xml:space="preserve">), </w:t>
      </w:r>
      <w:r w:rsidRPr="002E0F3D">
        <w:rPr>
          <w:rFonts w:ascii="Times New Roman" w:hAnsi="Times New Roman" w:cs="Times New Roman"/>
          <w:i/>
          <w:iCs/>
          <w:color w:val="000000"/>
          <w:sz w:val="24"/>
          <w:szCs w:val="24"/>
        </w:rPr>
        <w:t>Solar Cells and their Applications</w:t>
      </w:r>
      <w:r w:rsidRPr="002E0F3D">
        <w:rPr>
          <w:rFonts w:ascii="Times New Roman" w:hAnsi="Times New Roman" w:cs="Times New Roman"/>
          <w:color w:val="000000"/>
          <w:sz w:val="24"/>
          <w:szCs w:val="24"/>
        </w:rPr>
        <w:t xml:space="preserve">, John Wiley and Sons, </w:t>
      </w:r>
      <w:proofErr w:type="spellStart"/>
      <w:r w:rsidRPr="002E0F3D">
        <w:rPr>
          <w:rFonts w:ascii="Times New Roman" w:hAnsi="Times New Roman" w:cs="Times New Roman"/>
          <w:color w:val="000000"/>
          <w:sz w:val="24"/>
          <w:szCs w:val="24"/>
        </w:rPr>
        <w:t>Inc</w:t>
      </w:r>
      <w:proofErr w:type="spellEnd"/>
      <w:r w:rsidRPr="002E0F3D">
        <w:rPr>
          <w:rFonts w:ascii="Times New Roman" w:hAnsi="Times New Roman" w:cs="Times New Roman"/>
          <w:color w:val="000000"/>
          <w:sz w:val="24"/>
          <w:szCs w:val="24"/>
        </w:rPr>
        <w:t xml:space="preserve">, New York, 1995 </w:t>
      </w:r>
    </w:p>
    <w:p w14:paraId="0D8BEED5"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4C560BCA"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2E0F3D">
        <w:rPr>
          <w:rFonts w:ascii="Times New Roman" w:hAnsi="Times New Roman" w:cs="Times New Roman"/>
          <w:color w:val="000000"/>
          <w:sz w:val="24"/>
          <w:szCs w:val="24"/>
        </w:rPr>
        <w:t xml:space="preserve">. Garg HP, J Prakash, </w:t>
      </w:r>
      <w:r w:rsidRPr="002E0F3D">
        <w:rPr>
          <w:rFonts w:ascii="Times New Roman" w:hAnsi="Times New Roman" w:cs="Times New Roman"/>
          <w:i/>
          <w:iCs/>
          <w:color w:val="000000"/>
          <w:sz w:val="24"/>
          <w:szCs w:val="24"/>
        </w:rPr>
        <w:t>Solar Energy: Fundamentals and Applications</w:t>
      </w:r>
      <w:r w:rsidRPr="002E0F3D">
        <w:rPr>
          <w:rFonts w:ascii="Times New Roman" w:hAnsi="Times New Roman" w:cs="Times New Roman"/>
          <w:color w:val="000000"/>
          <w:sz w:val="24"/>
          <w:szCs w:val="24"/>
        </w:rPr>
        <w:t xml:space="preserve">, Tata McGraw Hill, New Delhi, 1997 </w:t>
      </w:r>
    </w:p>
    <w:p w14:paraId="1C0F16E2"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2E0F3D">
        <w:rPr>
          <w:rFonts w:ascii="Times New Roman" w:hAnsi="Times New Roman" w:cs="Times New Roman"/>
          <w:color w:val="000000"/>
          <w:sz w:val="24"/>
          <w:szCs w:val="24"/>
        </w:rPr>
        <w:t xml:space="preserve">. DY </w:t>
      </w:r>
      <w:proofErr w:type="spellStart"/>
      <w:r w:rsidRPr="002E0F3D">
        <w:rPr>
          <w:rFonts w:ascii="Times New Roman" w:hAnsi="Times New Roman" w:cs="Times New Roman"/>
          <w:color w:val="000000"/>
          <w:sz w:val="24"/>
          <w:szCs w:val="24"/>
        </w:rPr>
        <w:t>Goswami</w:t>
      </w:r>
      <w:proofErr w:type="spellEnd"/>
      <w:r w:rsidRPr="002E0F3D">
        <w:rPr>
          <w:rFonts w:ascii="Times New Roman" w:hAnsi="Times New Roman" w:cs="Times New Roman"/>
          <w:color w:val="000000"/>
          <w:sz w:val="24"/>
          <w:szCs w:val="24"/>
        </w:rPr>
        <w:t xml:space="preserve">, F </w:t>
      </w:r>
      <w:proofErr w:type="spellStart"/>
      <w:r w:rsidRPr="002E0F3D">
        <w:rPr>
          <w:rFonts w:ascii="Times New Roman" w:hAnsi="Times New Roman" w:cs="Times New Roman"/>
          <w:color w:val="000000"/>
          <w:sz w:val="24"/>
          <w:szCs w:val="24"/>
        </w:rPr>
        <w:t>Kreith</w:t>
      </w:r>
      <w:proofErr w:type="spellEnd"/>
      <w:r w:rsidRPr="002E0F3D">
        <w:rPr>
          <w:rFonts w:ascii="Times New Roman" w:hAnsi="Times New Roman" w:cs="Times New Roman"/>
          <w:color w:val="000000"/>
          <w:sz w:val="24"/>
          <w:szCs w:val="24"/>
        </w:rPr>
        <w:t xml:space="preserve"> and JF </w:t>
      </w:r>
      <w:proofErr w:type="spellStart"/>
      <w:r w:rsidRPr="002E0F3D">
        <w:rPr>
          <w:rFonts w:ascii="Times New Roman" w:hAnsi="Times New Roman" w:cs="Times New Roman"/>
          <w:color w:val="000000"/>
          <w:sz w:val="24"/>
          <w:szCs w:val="24"/>
        </w:rPr>
        <w:t>Kreider</w:t>
      </w:r>
      <w:proofErr w:type="spellEnd"/>
      <w:r w:rsidRPr="002E0F3D">
        <w:rPr>
          <w:rFonts w:ascii="Times New Roman" w:hAnsi="Times New Roman" w:cs="Times New Roman"/>
          <w:color w:val="000000"/>
          <w:sz w:val="24"/>
          <w:szCs w:val="24"/>
        </w:rPr>
        <w:t xml:space="preserve">, </w:t>
      </w:r>
      <w:r w:rsidRPr="002E0F3D">
        <w:rPr>
          <w:rFonts w:ascii="Times New Roman" w:hAnsi="Times New Roman" w:cs="Times New Roman"/>
          <w:i/>
          <w:iCs/>
          <w:color w:val="000000"/>
          <w:sz w:val="24"/>
          <w:szCs w:val="24"/>
        </w:rPr>
        <w:t xml:space="preserve">Principles of Solar </w:t>
      </w:r>
      <w:proofErr w:type="spellStart"/>
      <w:r w:rsidRPr="002E0F3D">
        <w:rPr>
          <w:rFonts w:ascii="Times New Roman" w:hAnsi="Times New Roman" w:cs="Times New Roman"/>
          <w:i/>
          <w:iCs/>
          <w:color w:val="000000"/>
          <w:sz w:val="24"/>
          <w:szCs w:val="24"/>
        </w:rPr>
        <w:t>Engineering</w:t>
      </w:r>
      <w:r w:rsidRPr="002E0F3D">
        <w:rPr>
          <w:rFonts w:ascii="Times New Roman" w:hAnsi="Times New Roman" w:cs="Times New Roman"/>
          <w:color w:val="000000"/>
          <w:sz w:val="24"/>
          <w:szCs w:val="24"/>
        </w:rPr>
        <w:t>,Taylor</w:t>
      </w:r>
      <w:proofErr w:type="spellEnd"/>
      <w:r w:rsidRPr="002E0F3D">
        <w:rPr>
          <w:rFonts w:ascii="Times New Roman" w:hAnsi="Times New Roman" w:cs="Times New Roman"/>
          <w:color w:val="000000"/>
          <w:sz w:val="24"/>
          <w:szCs w:val="24"/>
        </w:rPr>
        <w:t xml:space="preserve"> and Francis </w:t>
      </w:r>
    </w:p>
    <w:p w14:paraId="09ED8F0E"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7995D357" w14:textId="77777777" w:rsidR="004E6A2B" w:rsidRDefault="004E6A2B" w:rsidP="004E6A2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2E0F3D">
        <w:rPr>
          <w:rFonts w:ascii="Times New Roman" w:hAnsi="Times New Roman" w:cs="Times New Roman"/>
          <w:color w:val="000000"/>
          <w:sz w:val="24"/>
          <w:szCs w:val="24"/>
        </w:rPr>
        <w:t xml:space="preserve">. GN Tiwari, S </w:t>
      </w:r>
      <w:proofErr w:type="spellStart"/>
      <w:r w:rsidRPr="002E0F3D">
        <w:rPr>
          <w:rFonts w:ascii="Times New Roman" w:hAnsi="Times New Roman" w:cs="Times New Roman"/>
          <w:color w:val="000000"/>
          <w:sz w:val="24"/>
          <w:szCs w:val="24"/>
        </w:rPr>
        <w:t>Suneja</w:t>
      </w:r>
      <w:proofErr w:type="spellEnd"/>
      <w:r w:rsidRPr="002E0F3D">
        <w:rPr>
          <w:rFonts w:ascii="Times New Roman" w:hAnsi="Times New Roman" w:cs="Times New Roman"/>
          <w:color w:val="000000"/>
          <w:sz w:val="24"/>
          <w:szCs w:val="24"/>
        </w:rPr>
        <w:t xml:space="preserve">, </w:t>
      </w:r>
      <w:r w:rsidRPr="002E0F3D">
        <w:rPr>
          <w:rFonts w:ascii="Times New Roman" w:hAnsi="Times New Roman" w:cs="Times New Roman"/>
          <w:i/>
          <w:iCs/>
          <w:color w:val="000000"/>
          <w:sz w:val="24"/>
          <w:szCs w:val="24"/>
        </w:rPr>
        <w:t>Solar Thermal Engineering System</w:t>
      </w:r>
      <w:r w:rsidRPr="002E0F3D">
        <w:rPr>
          <w:rFonts w:ascii="Times New Roman" w:hAnsi="Times New Roman" w:cs="Times New Roman"/>
          <w:color w:val="000000"/>
          <w:sz w:val="24"/>
          <w:szCs w:val="24"/>
        </w:rPr>
        <w:t xml:space="preserve">, </w:t>
      </w:r>
      <w:proofErr w:type="spellStart"/>
      <w:r w:rsidRPr="002E0F3D">
        <w:rPr>
          <w:rFonts w:ascii="Times New Roman" w:hAnsi="Times New Roman" w:cs="Times New Roman"/>
          <w:color w:val="000000"/>
          <w:sz w:val="24"/>
          <w:szCs w:val="24"/>
        </w:rPr>
        <w:t>Narosa</w:t>
      </w:r>
      <w:proofErr w:type="spellEnd"/>
      <w:r w:rsidRPr="002E0F3D">
        <w:rPr>
          <w:rFonts w:ascii="Times New Roman" w:hAnsi="Times New Roman" w:cs="Times New Roman"/>
          <w:color w:val="000000"/>
          <w:sz w:val="24"/>
          <w:szCs w:val="24"/>
        </w:rPr>
        <w:t xml:space="preserve"> Publishing House, New Delhi, 1997 </w:t>
      </w:r>
    </w:p>
    <w:p w14:paraId="03D9A6D9" w14:textId="77777777" w:rsidR="004E6A2B" w:rsidRDefault="004E6A2B" w:rsidP="004E6A2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Pr="00C5246B">
        <w:rPr>
          <w:rFonts w:ascii="Times New Roman" w:hAnsi="Times New Roman" w:cs="Times New Roman"/>
          <w:color w:val="000000"/>
          <w:sz w:val="24"/>
          <w:szCs w:val="24"/>
        </w:rPr>
        <w:t>Gilbert M. Masters, Renewable and Efficient</w:t>
      </w:r>
      <w:r>
        <w:rPr>
          <w:rFonts w:ascii="Times New Roman" w:hAnsi="Times New Roman" w:cs="Times New Roman"/>
          <w:color w:val="000000"/>
          <w:sz w:val="24"/>
          <w:szCs w:val="24"/>
        </w:rPr>
        <w:t xml:space="preserve"> </w:t>
      </w:r>
      <w:r w:rsidRPr="00C5246B">
        <w:rPr>
          <w:rFonts w:ascii="Times New Roman" w:hAnsi="Times New Roman" w:cs="Times New Roman"/>
          <w:color w:val="000000"/>
          <w:sz w:val="24"/>
          <w:szCs w:val="24"/>
        </w:rPr>
        <w:t>Electric Power Systems</w:t>
      </w:r>
      <w:r>
        <w:rPr>
          <w:rFonts w:ascii="Times New Roman" w:hAnsi="Times New Roman" w:cs="Times New Roman"/>
          <w:color w:val="000000"/>
          <w:sz w:val="24"/>
          <w:szCs w:val="24"/>
        </w:rPr>
        <w:t xml:space="preserve">, </w:t>
      </w:r>
      <w:r>
        <w:rPr>
          <w:rFonts w:ascii="Times-Roman" w:hAnsi="Times-Roman" w:cs="Times-Roman"/>
          <w:sz w:val="20"/>
          <w:szCs w:val="20"/>
        </w:rPr>
        <w:t>A John Wiley &amp; Sons, Inc., Publication</w:t>
      </w:r>
    </w:p>
    <w:p w14:paraId="4FE27838"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3E2AEEAF"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p w14:paraId="10139076" w14:textId="77777777" w:rsidR="004E6A2B" w:rsidRPr="002E0F3D" w:rsidRDefault="004E6A2B" w:rsidP="004E6A2B">
      <w:pPr>
        <w:autoSpaceDE w:val="0"/>
        <w:autoSpaceDN w:val="0"/>
        <w:adjustRightInd w:val="0"/>
        <w:spacing w:after="0" w:line="240" w:lineRule="auto"/>
        <w:rPr>
          <w:rFonts w:ascii="Times New Roman" w:hAnsi="Times New Roman" w:cs="Times New Roman"/>
          <w:color w:val="000000"/>
          <w:sz w:val="24"/>
          <w:szCs w:val="24"/>
        </w:rPr>
      </w:pPr>
    </w:p>
    <w:tbl>
      <w:tblPr>
        <w:tblW w:w="9600" w:type="dxa"/>
        <w:tblInd w:w="108" w:type="dxa"/>
        <w:tblLook w:val="04A0" w:firstRow="1" w:lastRow="0" w:firstColumn="1" w:lastColumn="0" w:noHBand="0" w:noVBand="1"/>
      </w:tblPr>
      <w:tblGrid>
        <w:gridCol w:w="633"/>
        <w:gridCol w:w="633"/>
        <w:gridCol w:w="633"/>
        <w:gridCol w:w="633"/>
        <w:gridCol w:w="633"/>
        <w:gridCol w:w="634"/>
        <w:gridCol w:w="634"/>
        <w:gridCol w:w="634"/>
        <w:gridCol w:w="634"/>
        <w:gridCol w:w="634"/>
        <w:gridCol w:w="698"/>
        <w:gridCol w:w="698"/>
        <w:gridCol w:w="691"/>
        <w:gridCol w:w="691"/>
        <w:gridCol w:w="691"/>
      </w:tblGrid>
      <w:tr w:rsidR="004E6A2B" w:rsidRPr="004F4B9A" w14:paraId="4A588049" w14:textId="77777777" w:rsidTr="009E4191">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5999AD06"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Cos</w:t>
            </w:r>
          </w:p>
        </w:tc>
        <w:tc>
          <w:tcPr>
            <w:tcW w:w="640" w:type="dxa"/>
            <w:tcBorders>
              <w:top w:val="single" w:sz="4" w:space="0" w:color="auto"/>
              <w:left w:val="nil"/>
              <w:bottom w:val="single" w:sz="4" w:space="0" w:color="auto"/>
              <w:right w:val="single" w:sz="4" w:space="0" w:color="auto"/>
            </w:tcBorders>
            <w:shd w:val="clear" w:color="auto" w:fill="auto"/>
            <w:noWrap/>
            <w:hideMark/>
          </w:tcPr>
          <w:p w14:paraId="778F94D2"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w:t>
            </w:r>
          </w:p>
        </w:tc>
        <w:tc>
          <w:tcPr>
            <w:tcW w:w="640" w:type="dxa"/>
            <w:tcBorders>
              <w:top w:val="single" w:sz="4" w:space="0" w:color="auto"/>
              <w:left w:val="nil"/>
              <w:bottom w:val="single" w:sz="4" w:space="0" w:color="auto"/>
              <w:right w:val="single" w:sz="4" w:space="0" w:color="auto"/>
            </w:tcBorders>
            <w:shd w:val="clear" w:color="auto" w:fill="auto"/>
            <w:noWrap/>
            <w:hideMark/>
          </w:tcPr>
          <w:p w14:paraId="5A4D2DBB"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PO2</w:t>
            </w:r>
          </w:p>
        </w:tc>
        <w:tc>
          <w:tcPr>
            <w:tcW w:w="640" w:type="dxa"/>
            <w:tcBorders>
              <w:top w:val="single" w:sz="4" w:space="0" w:color="auto"/>
              <w:left w:val="nil"/>
              <w:bottom w:val="single" w:sz="4" w:space="0" w:color="auto"/>
              <w:right w:val="single" w:sz="4" w:space="0" w:color="auto"/>
            </w:tcBorders>
            <w:shd w:val="clear" w:color="auto" w:fill="auto"/>
            <w:noWrap/>
            <w:hideMark/>
          </w:tcPr>
          <w:p w14:paraId="5DE03912"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PO3</w:t>
            </w:r>
          </w:p>
        </w:tc>
        <w:tc>
          <w:tcPr>
            <w:tcW w:w="640" w:type="dxa"/>
            <w:tcBorders>
              <w:top w:val="single" w:sz="4" w:space="0" w:color="auto"/>
              <w:left w:val="nil"/>
              <w:bottom w:val="single" w:sz="4" w:space="0" w:color="auto"/>
              <w:right w:val="single" w:sz="4" w:space="0" w:color="auto"/>
            </w:tcBorders>
            <w:shd w:val="clear" w:color="auto" w:fill="auto"/>
            <w:noWrap/>
            <w:hideMark/>
          </w:tcPr>
          <w:p w14:paraId="7DFA5515"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PO4</w:t>
            </w:r>
          </w:p>
        </w:tc>
        <w:tc>
          <w:tcPr>
            <w:tcW w:w="640" w:type="dxa"/>
            <w:tcBorders>
              <w:top w:val="single" w:sz="4" w:space="0" w:color="auto"/>
              <w:left w:val="nil"/>
              <w:bottom w:val="single" w:sz="4" w:space="0" w:color="auto"/>
              <w:right w:val="single" w:sz="4" w:space="0" w:color="auto"/>
            </w:tcBorders>
            <w:shd w:val="clear" w:color="auto" w:fill="auto"/>
            <w:noWrap/>
            <w:hideMark/>
          </w:tcPr>
          <w:p w14:paraId="079EF5E7"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PO5</w:t>
            </w:r>
          </w:p>
        </w:tc>
        <w:tc>
          <w:tcPr>
            <w:tcW w:w="640" w:type="dxa"/>
            <w:tcBorders>
              <w:top w:val="single" w:sz="4" w:space="0" w:color="auto"/>
              <w:left w:val="nil"/>
              <w:bottom w:val="single" w:sz="4" w:space="0" w:color="auto"/>
              <w:right w:val="single" w:sz="4" w:space="0" w:color="auto"/>
            </w:tcBorders>
            <w:shd w:val="clear" w:color="auto" w:fill="auto"/>
            <w:noWrap/>
            <w:hideMark/>
          </w:tcPr>
          <w:p w14:paraId="784C485A"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PO6</w:t>
            </w:r>
          </w:p>
        </w:tc>
        <w:tc>
          <w:tcPr>
            <w:tcW w:w="640" w:type="dxa"/>
            <w:tcBorders>
              <w:top w:val="single" w:sz="4" w:space="0" w:color="auto"/>
              <w:left w:val="nil"/>
              <w:bottom w:val="single" w:sz="4" w:space="0" w:color="auto"/>
              <w:right w:val="single" w:sz="4" w:space="0" w:color="auto"/>
            </w:tcBorders>
            <w:shd w:val="clear" w:color="auto" w:fill="auto"/>
            <w:noWrap/>
            <w:hideMark/>
          </w:tcPr>
          <w:p w14:paraId="21808FB2"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PO7</w:t>
            </w:r>
          </w:p>
        </w:tc>
        <w:tc>
          <w:tcPr>
            <w:tcW w:w="640" w:type="dxa"/>
            <w:tcBorders>
              <w:top w:val="single" w:sz="4" w:space="0" w:color="auto"/>
              <w:left w:val="nil"/>
              <w:bottom w:val="single" w:sz="4" w:space="0" w:color="auto"/>
              <w:right w:val="single" w:sz="4" w:space="0" w:color="auto"/>
            </w:tcBorders>
            <w:shd w:val="clear" w:color="auto" w:fill="auto"/>
            <w:noWrap/>
            <w:hideMark/>
          </w:tcPr>
          <w:p w14:paraId="5C1561D3"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PO8</w:t>
            </w:r>
          </w:p>
        </w:tc>
        <w:tc>
          <w:tcPr>
            <w:tcW w:w="640" w:type="dxa"/>
            <w:tcBorders>
              <w:top w:val="single" w:sz="4" w:space="0" w:color="auto"/>
              <w:left w:val="nil"/>
              <w:bottom w:val="single" w:sz="4" w:space="0" w:color="auto"/>
              <w:right w:val="single" w:sz="4" w:space="0" w:color="auto"/>
            </w:tcBorders>
            <w:shd w:val="clear" w:color="auto" w:fill="auto"/>
            <w:noWrap/>
            <w:hideMark/>
          </w:tcPr>
          <w:p w14:paraId="3B56C467"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PO9</w:t>
            </w:r>
          </w:p>
        </w:tc>
        <w:tc>
          <w:tcPr>
            <w:tcW w:w="640" w:type="dxa"/>
            <w:tcBorders>
              <w:top w:val="single" w:sz="4" w:space="0" w:color="auto"/>
              <w:left w:val="nil"/>
              <w:bottom w:val="single" w:sz="4" w:space="0" w:color="auto"/>
              <w:right w:val="single" w:sz="4" w:space="0" w:color="auto"/>
            </w:tcBorders>
            <w:shd w:val="clear" w:color="auto" w:fill="auto"/>
            <w:noWrap/>
            <w:hideMark/>
          </w:tcPr>
          <w:p w14:paraId="0AB97AB7"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PO10</w:t>
            </w:r>
          </w:p>
        </w:tc>
        <w:tc>
          <w:tcPr>
            <w:tcW w:w="640" w:type="dxa"/>
            <w:tcBorders>
              <w:top w:val="single" w:sz="4" w:space="0" w:color="auto"/>
              <w:left w:val="nil"/>
              <w:bottom w:val="single" w:sz="4" w:space="0" w:color="auto"/>
              <w:right w:val="single" w:sz="4" w:space="0" w:color="auto"/>
            </w:tcBorders>
            <w:shd w:val="clear" w:color="auto" w:fill="auto"/>
            <w:noWrap/>
            <w:hideMark/>
          </w:tcPr>
          <w:p w14:paraId="08A5630D"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PO11</w:t>
            </w:r>
          </w:p>
        </w:tc>
        <w:tc>
          <w:tcPr>
            <w:tcW w:w="640" w:type="dxa"/>
            <w:tcBorders>
              <w:top w:val="single" w:sz="4" w:space="0" w:color="auto"/>
              <w:left w:val="nil"/>
              <w:bottom w:val="single" w:sz="4" w:space="0" w:color="auto"/>
              <w:right w:val="single" w:sz="4" w:space="0" w:color="auto"/>
            </w:tcBorders>
            <w:shd w:val="clear" w:color="auto" w:fill="auto"/>
            <w:noWrap/>
            <w:hideMark/>
          </w:tcPr>
          <w:p w14:paraId="4BD58F69"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PSO1</w:t>
            </w:r>
          </w:p>
        </w:tc>
        <w:tc>
          <w:tcPr>
            <w:tcW w:w="640" w:type="dxa"/>
            <w:tcBorders>
              <w:top w:val="single" w:sz="4" w:space="0" w:color="auto"/>
              <w:left w:val="nil"/>
              <w:bottom w:val="single" w:sz="4" w:space="0" w:color="auto"/>
              <w:right w:val="single" w:sz="4" w:space="0" w:color="auto"/>
            </w:tcBorders>
            <w:shd w:val="clear" w:color="auto" w:fill="auto"/>
            <w:noWrap/>
            <w:hideMark/>
          </w:tcPr>
          <w:p w14:paraId="5AEB96FE"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PSO2</w:t>
            </w:r>
          </w:p>
        </w:tc>
        <w:tc>
          <w:tcPr>
            <w:tcW w:w="640" w:type="dxa"/>
            <w:tcBorders>
              <w:top w:val="single" w:sz="4" w:space="0" w:color="auto"/>
              <w:left w:val="nil"/>
              <w:bottom w:val="single" w:sz="4" w:space="0" w:color="auto"/>
              <w:right w:val="single" w:sz="4" w:space="0" w:color="auto"/>
            </w:tcBorders>
            <w:shd w:val="clear" w:color="auto" w:fill="auto"/>
            <w:noWrap/>
            <w:hideMark/>
          </w:tcPr>
          <w:p w14:paraId="1B0C850A" w14:textId="77777777" w:rsidR="004E6A2B" w:rsidRPr="004F4B9A" w:rsidRDefault="004E6A2B" w:rsidP="009E4191">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PSO3</w:t>
            </w:r>
          </w:p>
        </w:tc>
      </w:tr>
      <w:tr w:rsidR="004E6A2B" w:rsidRPr="004F4B9A" w14:paraId="03258BEE" w14:textId="77777777" w:rsidTr="009E4191">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03E5E71" w14:textId="77777777" w:rsidR="004E6A2B" w:rsidRPr="004F4B9A" w:rsidRDefault="004E6A2B" w:rsidP="009E4191">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CO1</w:t>
            </w:r>
          </w:p>
        </w:tc>
        <w:tc>
          <w:tcPr>
            <w:tcW w:w="640" w:type="dxa"/>
            <w:tcBorders>
              <w:top w:val="nil"/>
              <w:left w:val="nil"/>
              <w:bottom w:val="single" w:sz="4" w:space="0" w:color="auto"/>
              <w:right w:val="single" w:sz="4" w:space="0" w:color="auto"/>
            </w:tcBorders>
            <w:shd w:val="clear" w:color="auto" w:fill="auto"/>
            <w:vAlign w:val="center"/>
            <w:hideMark/>
          </w:tcPr>
          <w:p w14:paraId="33B9DA6F"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7BFDB5CD"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4F3485BD"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2CFB7EB3"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00</w:t>
            </w:r>
          </w:p>
        </w:tc>
        <w:tc>
          <w:tcPr>
            <w:tcW w:w="640" w:type="dxa"/>
            <w:tcBorders>
              <w:top w:val="nil"/>
              <w:left w:val="nil"/>
              <w:bottom w:val="single" w:sz="4" w:space="0" w:color="auto"/>
              <w:right w:val="single" w:sz="4" w:space="0" w:color="auto"/>
            </w:tcBorders>
            <w:shd w:val="clear" w:color="auto" w:fill="auto"/>
            <w:vAlign w:val="center"/>
            <w:hideMark/>
          </w:tcPr>
          <w:p w14:paraId="4738671A"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59D834A0"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667B258"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331BA1A"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05BD5303"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B264C37"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1746C7AE"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11670EB1"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39AB63C8"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F1FD46E"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4E6A2B" w:rsidRPr="004F4B9A" w14:paraId="7F760BC4" w14:textId="77777777" w:rsidTr="009E4191">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75E8A0" w14:textId="77777777" w:rsidR="004E6A2B" w:rsidRPr="004F4B9A" w:rsidRDefault="004E6A2B" w:rsidP="009E4191">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CO2</w:t>
            </w:r>
          </w:p>
        </w:tc>
        <w:tc>
          <w:tcPr>
            <w:tcW w:w="640" w:type="dxa"/>
            <w:tcBorders>
              <w:top w:val="nil"/>
              <w:left w:val="nil"/>
              <w:bottom w:val="single" w:sz="4" w:space="0" w:color="auto"/>
              <w:right w:val="single" w:sz="4" w:space="0" w:color="auto"/>
            </w:tcBorders>
            <w:shd w:val="clear" w:color="auto" w:fill="auto"/>
            <w:vAlign w:val="center"/>
            <w:hideMark/>
          </w:tcPr>
          <w:p w14:paraId="106A20B1"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5274D342"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66D96437"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3CE678A2"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0AEB2D8"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90FFA0F"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4F8F95F"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0E83AF52"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CE98F5D"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72DD3ED"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14280FBB"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FF02A3C"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1B912D92"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2B8DF17D"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4E6A2B" w:rsidRPr="004F4B9A" w14:paraId="78C8F1FE" w14:textId="77777777" w:rsidTr="009E4191">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AE69B8" w14:textId="77777777" w:rsidR="004E6A2B" w:rsidRPr="004F4B9A" w:rsidRDefault="004E6A2B" w:rsidP="009E4191">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CO3</w:t>
            </w:r>
          </w:p>
        </w:tc>
        <w:tc>
          <w:tcPr>
            <w:tcW w:w="640" w:type="dxa"/>
            <w:tcBorders>
              <w:top w:val="nil"/>
              <w:left w:val="nil"/>
              <w:bottom w:val="single" w:sz="4" w:space="0" w:color="auto"/>
              <w:right w:val="single" w:sz="4" w:space="0" w:color="auto"/>
            </w:tcBorders>
            <w:shd w:val="clear" w:color="auto" w:fill="auto"/>
            <w:vAlign w:val="center"/>
            <w:hideMark/>
          </w:tcPr>
          <w:p w14:paraId="341A9A13"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B95A9D5"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37A155E7"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43694CC5"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39B2F0D7"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20CE48B1"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24C766F3"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10C5380B"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903C793"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210C3A7B"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D2C3FB2"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59486A6"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3DFE793A"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667D87A0"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r>
      <w:tr w:rsidR="004E6A2B" w:rsidRPr="004F4B9A" w14:paraId="3482D594" w14:textId="77777777" w:rsidTr="009E4191">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F89A8E" w14:textId="77777777" w:rsidR="004E6A2B" w:rsidRPr="004F4B9A" w:rsidRDefault="004E6A2B" w:rsidP="009E4191">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CO4</w:t>
            </w:r>
          </w:p>
        </w:tc>
        <w:tc>
          <w:tcPr>
            <w:tcW w:w="640" w:type="dxa"/>
            <w:tcBorders>
              <w:top w:val="nil"/>
              <w:left w:val="nil"/>
              <w:bottom w:val="single" w:sz="4" w:space="0" w:color="auto"/>
              <w:right w:val="single" w:sz="4" w:space="0" w:color="auto"/>
            </w:tcBorders>
            <w:shd w:val="clear" w:color="auto" w:fill="auto"/>
            <w:vAlign w:val="center"/>
            <w:hideMark/>
          </w:tcPr>
          <w:p w14:paraId="0F4E080A"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3F9721ED"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23FD6714"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B6825E8"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5832599"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3464323"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98A668F"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D8D7BC7"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7D256A3" w14:textId="77777777" w:rsidR="004E6A2B" w:rsidRPr="004F4B9A" w:rsidRDefault="004E6A2B" w:rsidP="009E4191">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B5280C8"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57236321"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039EC72D"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1</w:t>
            </w:r>
          </w:p>
        </w:tc>
        <w:tc>
          <w:tcPr>
            <w:tcW w:w="640" w:type="dxa"/>
            <w:tcBorders>
              <w:top w:val="nil"/>
              <w:left w:val="nil"/>
              <w:bottom w:val="single" w:sz="4" w:space="0" w:color="auto"/>
              <w:right w:val="single" w:sz="4" w:space="0" w:color="auto"/>
            </w:tcBorders>
            <w:shd w:val="clear" w:color="auto" w:fill="auto"/>
            <w:vAlign w:val="center"/>
            <w:hideMark/>
          </w:tcPr>
          <w:p w14:paraId="7D4BC92F"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5F7206FC" w14:textId="77777777" w:rsidR="004E6A2B" w:rsidRPr="004F4B9A" w:rsidRDefault="004E6A2B" w:rsidP="009E4191">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r>
    </w:tbl>
    <w:p w14:paraId="4BA447CF" w14:textId="1A48550D" w:rsidR="004E6A2B" w:rsidRDefault="004E6A2B" w:rsidP="004E6A2B">
      <w:pPr>
        <w:suppressAutoHyphens/>
        <w:spacing w:after="0" w:line="240" w:lineRule="auto"/>
        <w:rPr>
          <w:rFonts w:ascii="Times New Roman" w:hAnsi="Times New Roman" w:cs="Times New Roman"/>
        </w:rPr>
      </w:pPr>
    </w:p>
    <w:p w14:paraId="63F395BC" w14:textId="77777777" w:rsidR="004E6A2B" w:rsidRPr="004E6A2B" w:rsidRDefault="004E6A2B" w:rsidP="004E6A2B">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94220" w:rsidRPr="00155AB1" w14:paraId="36E93099" w14:textId="77777777" w:rsidTr="00D900D1">
        <w:trPr>
          <w:trHeight w:val="375"/>
        </w:trPr>
        <w:tc>
          <w:tcPr>
            <w:tcW w:w="9627" w:type="dxa"/>
            <w:gridSpan w:val="4"/>
          </w:tcPr>
          <w:p w14:paraId="2BE2CD42" w14:textId="321DFEB7" w:rsidR="00A94220" w:rsidRPr="00155AB1" w:rsidRDefault="00A94220" w:rsidP="00D900D1">
            <w:pPr>
              <w:jc w:val="both"/>
              <w:rPr>
                <w:rFonts w:ascii="Times New Roman" w:hAnsi="Times New Roman" w:cs="Times New Roman"/>
                <w:b/>
                <w:sz w:val="24"/>
                <w:szCs w:val="24"/>
              </w:rPr>
            </w:pPr>
            <w:r>
              <w:rPr>
                <w:rFonts w:ascii="Times New Roman" w:hAnsi="Times New Roman" w:cs="Times New Roman"/>
                <w:b/>
                <w:sz w:val="32"/>
                <w:szCs w:val="32"/>
              </w:rPr>
              <w:t>Digital Manufacturing</w:t>
            </w:r>
            <w:r w:rsidRPr="00674F2B">
              <w:rPr>
                <w:rFonts w:ascii="Times New Roman" w:hAnsi="Times New Roman" w:cs="Times New Roman"/>
                <w:b/>
                <w:sz w:val="32"/>
                <w:szCs w:val="32"/>
              </w:rPr>
              <w:t xml:space="preserve"> </w:t>
            </w:r>
          </w:p>
        </w:tc>
      </w:tr>
      <w:tr w:rsidR="00A94220" w:rsidRPr="00155AB1" w14:paraId="516B7F42" w14:textId="77777777" w:rsidTr="00D900D1">
        <w:trPr>
          <w:trHeight w:val="271"/>
        </w:trPr>
        <w:tc>
          <w:tcPr>
            <w:tcW w:w="2408" w:type="dxa"/>
          </w:tcPr>
          <w:p w14:paraId="2AFA2C55"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A838F0C"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041394DB"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7E4252B2"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94220" w:rsidRPr="00155AB1" w14:paraId="0566256C" w14:textId="77777777" w:rsidTr="00D900D1">
        <w:trPr>
          <w:trHeight w:val="271"/>
        </w:trPr>
        <w:tc>
          <w:tcPr>
            <w:tcW w:w="2408" w:type="dxa"/>
          </w:tcPr>
          <w:p w14:paraId="23FDE5EA"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lastRenderedPageBreak/>
              <w:t>Course Type :</w:t>
            </w:r>
          </w:p>
        </w:tc>
        <w:tc>
          <w:tcPr>
            <w:tcW w:w="2692" w:type="dxa"/>
          </w:tcPr>
          <w:p w14:paraId="5E69FACD" w14:textId="79516050" w:rsidR="00A94220" w:rsidRPr="00155AB1" w:rsidRDefault="00A94220" w:rsidP="00D900D1">
            <w:pPr>
              <w:jc w:val="both"/>
              <w:rPr>
                <w:rFonts w:ascii="Times New Roman" w:hAnsi="Times New Roman" w:cs="Times New Roman"/>
                <w:sz w:val="24"/>
                <w:szCs w:val="24"/>
              </w:rPr>
            </w:pPr>
            <w:r>
              <w:rPr>
                <w:rFonts w:ascii="Times New Roman" w:hAnsi="Times New Roman" w:cs="Times New Roman"/>
                <w:sz w:val="24"/>
                <w:szCs w:val="24"/>
              </w:rPr>
              <w:t>Open Elective-IV</w:t>
            </w:r>
          </w:p>
        </w:tc>
        <w:tc>
          <w:tcPr>
            <w:tcW w:w="3014" w:type="dxa"/>
          </w:tcPr>
          <w:p w14:paraId="22C77E8A"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5A4E3578" w14:textId="0A0E2912" w:rsidR="00A94220" w:rsidRPr="00155AB1" w:rsidRDefault="00A94220" w:rsidP="00D900D1">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4314</w:t>
            </w:r>
          </w:p>
        </w:tc>
      </w:tr>
    </w:tbl>
    <w:p w14:paraId="0432CCAD" w14:textId="77777777" w:rsidR="00A94220" w:rsidRDefault="00A94220" w:rsidP="00F8430D">
      <w:pPr>
        <w:suppressAutoHyphens/>
        <w:spacing w:after="0" w:line="240" w:lineRule="auto"/>
        <w:rPr>
          <w:rFonts w:ascii="Times New Roman" w:hAnsi="Times New Roman" w:cs="Times New Roman"/>
        </w:rPr>
      </w:pPr>
    </w:p>
    <w:p w14:paraId="2B413959"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0041C601"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To study the various aspects of digital manufacturing, importance of DM in Product Life-cycle Management and Supply Chain Management in the digital work environment. </w:t>
      </w:r>
    </w:p>
    <w:p w14:paraId="7655D074" w14:textId="77777777" w:rsidR="00126387" w:rsidRPr="00155AB1" w:rsidRDefault="00126387" w:rsidP="00126387">
      <w:pPr>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b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552AE5E8" w14:textId="77777777" w:rsidR="00126387" w:rsidRPr="00155AB1" w:rsidRDefault="00126387" w:rsidP="00126387">
      <w:pPr>
        <w:jc w:val="both"/>
        <w:rPr>
          <w:rFonts w:ascii="Times New Roman" w:hAnsi="Times New Roman" w:cs="Times New Roman"/>
          <w:color w:val="000000"/>
          <w:sz w:val="24"/>
          <w:szCs w:val="24"/>
        </w:rPr>
      </w:pPr>
      <w:r w:rsidRPr="00155AB1">
        <w:rPr>
          <w:rFonts w:ascii="Times New Roman" w:hAnsi="Times New Roman" w:cs="Times New Roman"/>
          <w:bCs/>
          <w:color w:val="000000"/>
          <w:sz w:val="24"/>
          <w:szCs w:val="24"/>
        </w:rPr>
        <w:t>At the end of the course, students will be able to</w:t>
      </w:r>
    </w:p>
    <w:p w14:paraId="69C2CF91" w14:textId="77777777" w:rsidR="00126387" w:rsidRPr="00155AB1" w:rsidRDefault="00126387" w:rsidP="00126387">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CO1</w:t>
      </w:r>
      <w:r w:rsidRPr="00155AB1">
        <w:rPr>
          <w:rFonts w:ascii="Times New Roman" w:hAnsi="Times New Roman" w:cs="Times New Roman"/>
          <w:color w:val="000000"/>
          <w:sz w:val="24"/>
          <w:szCs w:val="24"/>
        </w:rPr>
        <w:t xml:space="preserve">: Impart knowledge to use various elements in the digital manufacturing. </w:t>
      </w:r>
    </w:p>
    <w:p w14:paraId="71A1E928" w14:textId="77777777" w:rsidR="00126387" w:rsidRPr="00155AB1" w:rsidRDefault="00126387" w:rsidP="00126387">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CO2</w:t>
      </w:r>
      <w:r w:rsidRPr="00155AB1">
        <w:rPr>
          <w:rFonts w:ascii="Times New Roman" w:hAnsi="Times New Roman" w:cs="Times New Roman"/>
          <w:color w:val="000000"/>
          <w:sz w:val="24"/>
          <w:szCs w:val="24"/>
        </w:rPr>
        <w:t xml:space="preserve">: Differentiate the concepts involved in digital product development life cycle process and supply </w:t>
      </w:r>
      <w:r w:rsidRPr="00155AB1">
        <w:rPr>
          <w:rFonts w:ascii="Times New Roman" w:hAnsi="Times New Roman" w:cs="Times New Roman"/>
          <w:color w:val="000000"/>
          <w:sz w:val="24"/>
          <w:szCs w:val="24"/>
        </w:rPr>
        <w:br/>
        <w:t xml:space="preserve">chain management in digital environment. </w:t>
      </w:r>
    </w:p>
    <w:p w14:paraId="6B7A8A8E" w14:textId="77777777" w:rsidR="00126387" w:rsidRPr="00155AB1" w:rsidRDefault="00126387" w:rsidP="00126387">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CO3</w:t>
      </w:r>
      <w:r w:rsidRPr="00155AB1">
        <w:rPr>
          <w:rFonts w:ascii="Times New Roman" w:hAnsi="Times New Roman" w:cs="Times New Roman"/>
          <w:color w:val="000000"/>
          <w:sz w:val="24"/>
          <w:szCs w:val="24"/>
        </w:rPr>
        <w:t xml:space="preserve">: Select the proper procedure of validating practical work through digital validation in Factories. </w:t>
      </w:r>
    </w:p>
    <w:p w14:paraId="5722607F"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b/>
          <w:color w:val="000000"/>
          <w:sz w:val="24"/>
          <w:szCs w:val="24"/>
        </w:rPr>
        <w:t>CO4</w:t>
      </w:r>
      <w:r w:rsidRPr="00155AB1">
        <w:rPr>
          <w:rFonts w:ascii="Times New Roman" w:hAnsi="Times New Roman" w:cs="Times New Roman"/>
          <w:color w:val="000000"/>
          <w:sz w:val="24"/>
          <w:szCs w:val="24"/>
        </w:rPr>
        <w:t xml:space="preserve">: Implementation the concepts of IoT and its role in digital manufacturing. </w:t>
      </w:r>
    </w:p>
    <w:p w14:paraId="5CDCCC2A" w14:textId="77777777" w:rsidR="00126387" w:rsidRPr="00155AB1" w:rsidRDefault="00126387" w:rsidP="00126387">
      <w:pPr>
        <w:spacing w:before="69"/>
        <w:ind w:left="300" w:right="-147"/>
        <w:jc w:val="both"/>
        <w:rPr>
          <w:rFonts w:ascii="Times New Roman" w:hAnsi="Times New Roman" w:cs="Times New Roman"/>
          <w:b/>
          <w:sz w:val="24"/>
          <w:szCs w:val="24"/>
        </w:rPr>
      </w:pPr>
    </w:p>
    <w:p w14:paraId="1D9153E8" w14:textId="77777777" w:rsidR="00126387" w:rsidRPr="00155AB1" w:rsidRDefault="00126387" w:rsidP="00126387">
      <w:pPr>
        <w:pStyle w:val="Heading4"/>
        <w:tabs>
          <w:tab w:val="left" w:pos="9026"/>
        </w:tabs>
        <w:ind w:right="-472"/>
        <w:jc w:val="both"/>
        <w:rPr>
          <w:rFonts w:ascii="Times New Roman" w:hAnsi="Times New Roman" w:cs="Times New Roman"/>
          <w:i/>
        </w:rPr>
      </w:pPr>
      <w:r w:rsidRPr="00465746">
        <w:rPr>
          <w:rFonts w:ascii="Times New Roman" w:hAnsi="Times New Roman" w:cs="Times New Roman"/>
          <w:bCs/>
        </w:rPr>
        <w:t>Module</w:t>
      </w:r>
      <w:r w:rsidRPr="002739D0">
        <w:rPr>
          <w:rFonts w:ascii="Times New Roman" w:hAnsi="Times New Roman" w:cs="Times New Roman"/>
          <w:bCs/>
        </w:rPr>
        <w:t xml:space="preserve"> -I     Introduction                                                                                                       </w:t>
      </w:r>
      <w:r>
        <w:rPr>
          <w:rFonts w:ascii="Times New Roman" w:hAnsi="Times New Roman" w:cs="Times New Roman"/>
          <w:bCs/>
        </w:rPr>
        <w:tab/>
      </w:r>
      <w:r w:rsidRPr="00B6760D">
        <w:rPr>
          <w:rFonts w:ascii="Times New Roman" w:hAnsi="Times New Roman" w:cs="Times New Roman"/>
          <w:bCs/>
        </w:rPr>
        <w:t>8 Hours</w:t>
      </w:r>
    </w:p>
    <w:p w14:paraId="6B4CAD4A"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Need – Overview of Digital Manufacturing and the Past – Aspects of Digital Manufacturing: Product life cycle, Smart factory, and value chain management – Practical Benefits of Digital Manufacturing – The Future of Digital Manufacturing. </w:t>
      </w:r>
    </w:p>
    <w:p w14:paraId="77A0F10E"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p>
    <w:p w14:paraId="744CABFB" w14:textId="77777777" w:rsidR="00126387" w:rsidRPr="00155AB1" w:rsidRDefault="00126387" w:rsidP="00126387">
      <w:pPr>
        <w:pStyle w:val="NoSpacing"/>
        <w:rPr>
          <w:i/>
        </w:rPr>
      </w:pPr>
      <w:r w:rsidRPr="00465746">
        <w:rPr>
          <w:rFonts w:ascii="Times New Roman" w:eastAsiaTheme="majorEastAsia" w:hAnsi="Times New Roman" w:cs="Times New Roman"/>
          <w:b/>
          <w:bCs/>
          <w:iCs/>
          <w:sz w:val="24"/>
          <w:szCs w:val="24"/>
        </w:rPr>
        <w:t>Module</w:t>
      </w:r>
      <w:r w:rsidRPr="00C03D80">
        <w:rPr>
          <w:rFonts w:ascii="Times New Roman" w:eastAsiaTheme="majorEastAsia" w:hAnsi="Times New Roman" w:cs="Times New Roman"/>
          <w:b/>
          <w:bCs/>
          <w:iCs/>
          <w:sz w:val="24"/>
          <w:szCs w:val="24"/>
        </w:rPr>
        <w:t xml:space="preserve"> -II</w:t>
      </w:r>
      <w:r>
        <w:rPr>
          <w:rFonts w:ascii="Times New Roman" w:eastAsiaTheme="majorEastAsia" w:hAnsi="Times New Roman" w:cs="Times New Roman"/>
          <w:b/>
          <w:bCs/>
          <w:iCs/>
          <w:sz w:val="24"/>
          <w:szCs w:val="24"/>
        </w:rPr>
        <w:t xml:space="preserve">     </w:t>
      </w:r>
      <w:r w:rsidRPr="00C03D80">
        <w:rPr>
          <w:rFonts w:ascii="Times New Roman" w:eastAsiaTheme="majorEastAsia" w:hAnsi="Times New Roman" w:cs="Times New Roman"/>
          <w:b/>
          <w:bCs/>
          <w:iCs/>
          <w:sz w:val="24"/>
          <w:szCs w:val="24"/>
        </w:rPr>
        <w:t>Digital</w:t>
      </w:r>
      <w:r w:rsidRPr="00C97F14">
        <w:rPr>
          <w:rFonts w:ascii="Times New Roman" w:eastAsiaTheme="majorEastAsia" w:hAnsi="Times New Roman" w:cs="Times New Roman"/>
          <w:b/>
          <w:bCs/>
          <w:iCs/>
          <w:sz w:val="24"/>
          <w:szCs w:val="24"/>
        </w:rPr>
        <w:t xml:space="preserve"> Life Cycle &amp; Supply Chain Management:</w:t>
      </w:r>
      <w:r w:rsidRPr="00155AB1">
        <w:rPr>
          <w:color w:val="000000"/>
        </w:rPr>
        <w:t xml:space="preserve"> </w:t>
      </w:r>
      <w:r w:rsidRPr="00155AB1">
        <w:t xml:space="preserve">    </w:t>
      </w:r>
      <w:r>
        <w:tab/>
      </w:r>
      <w:r>
        <w:tab/>
      </w:r>
      <w:r>
        <w:tab/>
      </w:r>
      <w:r w:rsidRPr="00C97F14">
        <w:rPr>
          <w:rFonts w:ascii="Times New Roman" w:eastAsiaTheme="majorEastAsia" w:hAnsi="Times New Roman" w:cs="Times New Roman"/>
          <w:b/>
          <w:bCs/>
          <w:iCs/>
          <w:sz w:val="24"/>
          <w:szCs w:val="24"/>
        </w:rPr>
        <w:t xml:space="preserve">       </w:t>
      </w:r>
      <w:r>
        <w:rPr>
          <w:rFonts w:ascii="Times New Roman" w:eastAsiaTheme="majorEastAsia" w:hAnsi="Times New Roman" w:cs="Times New Roman"/>
          <w:b/>
          <w:bCs/>
          <w:iCs/>
          <w:sz w:val="24"/>
          <w:szCs w:val="24"/>
        </w:rPr>
        <w:tab/>
        <w:t xml:space="preserve">    </w:t>
      </w:r>
      <w:r w:rsidRPr="00C97F14">
        <w:rPr>
          <w:rFonts w:ascii="Times New Roman" w:eastAsiaTheme="majorEastAsia" w:hAnsi="Times New Roman" w:cs="Times New Roman"/>
          <w:b/>
          <w:bCs/>
          <w:iCs/>
          <w:sz w:val="24"/>
          <w:szCs w:val="24"/>
        </w:rPr>
        <w:t xml:space="preserve">12 </w:t>
      </w:r>
      <w:r>
        <w:rPr>
          <w:rFonts w:ascii="Times New Roman" w:eastAsiaTheme="majorEastAsia" w:hAnsi="Times New Roman" w:cs="Times New Roman"/>
          <w:b/>
          <w:bCs/>
          <w:iCs/>
          <w:sz w:val="24"/>
          <w:szCs w:val="24"/>
        </w:rPr>
        <w:t>Hours</w:t>
      </w:r>
      <w:r w:rsidRPr="00C97F14">
        <w:rPr>
          <w:rFonts w:ascii="Times New Roman" w:eastAsiaTheme="majorEastAsia" w:hAnsi="Times New Roman" w:cs="Times New Roman"/>
          <w:b/>
          <w:bCs/>
          <w:iCs/>
          <w:sz w:val="24"/>
          <w:szCs w:val="24"/>
        </w:rPr>
        <w:t xml:space="preserve">                                                                                                             </w:t>
      </w:r>
    </w:p>
    <w:p w14:paraId="3C6EACCD"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7CE80E9C"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p>
    <w:p w14:paraId="6D856437"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31628166"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p>
    <w:p w14:paraId="2B0B03CB" w14:textId="77777777" w:rsidR="00126387" w:rsidRPr="00155AB1" w:rsidRDefault="00126387" w:rsidP="00126387">
      <w:pPr>
        <w:pStyle w:val="Heading4"/>
        <w:tabs>
          <w:tab w:val="left" w:pos="9026"/>
        </w:tabs>
        <w:ind w:right="-472"/>
        <w:jc w:val="both"/>
        <w:rPr>
          <w:rFonts w:ascii="Times New Roman" w:hAnsi="Times New Roman" w:cs="Times New Roman"/>
          <w:i/>
        </w:rPr>
      </w:pPr>
      <w:r w:rsidRPr="00465746">
        <w:rPr>
          <w:rFonts w:ascii="Times New Roman" w:hAnsi="Times New Roman" w:cs="Times New Roman"/>
          <w:bCs/>
        </w:rPr>
        <w:t>Module</w:t>
      </w:r>
      <w:r w:rsidRPr="00A34996">
        <w:rPr>
          <w:rFonts w:ascii="Times New Roman" w:hAnsi="Times New Roman" w:cs="Times New Roman"/>
          <w:bCs/>
        </w:rPr>
        <w:t xml:space="preserve"> -III     Industry 4.0:                                                                                               </w:t>
      </w:r>
      <w:r>
        <w:rPr>
          <w:rFonts w:ascii="Times New Roman" w:hAnsi="Times New Roman" w:cs="Times New Roman"/>
        </w:rPr>
        <w:tab/>
        <w:t xml:space="preserve"> </w:t>
      </w:r>
      <w:r w:rsidRPr="00B6760D">
        <w:rPr>
          <w:rFonts w:ascii="Times New Roman" w:hAnsi="Times New Roman" w:cs="Times New Roman"/>
          <w:bCs/>
        </w:rPr>
        <w:t>8 Hours</w:t>
      </w:r>
    </w:p>
    <w:p w14:paraId="609D3F23"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0B8C0AFE" w14:textId="77777777" w:rsidR="00126387" w:rsidRPr="00C97F14" w:rsidRDefault="00126387" w:rsidP="00126387">
      <w:pPr>
        <w:pStyle w:val="Heading4"/>
        <w:tabs>
          <w:tab w:val="left" w:pos="9026"/>
        </w:tabs>
        <w:ind w:right="-472"/>
        <w:jc w:val="both"/>
        <w:rPr>
          <w:i/>
        </w:rPr>
      </w:pPr>
      <w:r w:rsidRPr="00155AB1">
        <w:rPr>
          <w:color w:val="000000"/>
        </w:rPr>
        <w:br/>
      </w:r>
      <w:r w:rsidRPr="00465746">
        <w:rPr>
          <w:rFonts w:ascii="Times New Roman" w:hAnsi="Times New Roman" w:cs="Times New Roman"/>
          <w:bCs/>
        </w:rPr>
        <w:t>Module</w:t>
      </w:r>
      <w:r w:rsidRPr="00A34996">
        <w:rPr>
          <w:rFonts w:ascii="Times New Roman" w:hAnsi="Times New Roman" w:cs="Times New Roman"/>
          <w:bCs/>
        </w:rPr>
        <w:t xml:space="preserve"> -IV  Study of Digital Twin: Basic Concepts</w:t>
      </w:r>
      <w:r>
        <w:rPr>
          <w:rFonts w:ascii="Times New Roman" w:hAnsi="Times New Roman" w:cs="Times New Roman"/>
        </w:rPr>
        <w:t xml:space="preserve">                                                       </w:t>
      </w:r>
      <w:r w:rsidRPr="00C97F14">
        <w:rPr>
          <w:rFonts w:ascii="Times New Roman" w:hAnsi="Times New Roman" w:cs="Times New Roman"/>
        </w:rPr>
        <w:t xml:space="preserve"> </w:t>
      </w:r>
      <w:r>
        <w:rPr>
          <w:rFonts w:ascii="Times New Roman" w:hAnsi="Times New Roman" w:cs="Times New Roman"/>
        </w:rPr>
        <w:tab/>
      </w:r>
      <w:r w:rsidRPr="00B6760D">
        <w:rPr>
          <w:rFonts w:ascii="Times New Roman" w:hAnsi="Times New Roman" w:cs="Times New Roman"/>
          <w:bCs/>
        </w:rPr>
        <w:t>8 Hours</w:t>
      </w:r>
    </w:p>
    <w:p w14:paraId="168E6D9F"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Features and Implementation – Digital Twin: Digital Thread and Digital Shadow- Building Blocks – Types – Characteristics of a Good Digital Twin Platform – Benefits, Impact &amp; Challenges – Future of Digital Twins. </w:t>
      </w:r>
    </w:p>
    <w:p w14:paraId="71101AD7" w14:textId="77777777" w:rsidR="00126387" w:rsidRPr="00155AB1" w:rsidRDefault="00126387" w:rsidP="00126387">
      <w:pPr>
        <w:pStyle w:val="Heading4"/>
        <w:spacing w:before="11"/>
        <w:jc w:val="both"/>
        <w:rPr>
          <w:rFonts w:ascii="Times New Roman" w:hAnsi="Times New Roman" w:cs="Times New Roman"/>
          <w:i/>
        </w:rPr>
      </w:pPr>
    </w:p>
    <w:p w14:paraId="11E29F26" w14:textId="77777777" w:rsidR="00126387" w:rsidRPr="00A34996" w:rsidRDefault="00126387" w:rsidP="00126387">
      <w:pPr>
        <w:pStyle w:val="Heading4"/>
        <w:spacing w:before="11"/>
        <w:jc w:val="both"/>
        <w:rPr>
          <w:rFonts w:ascii="Times New Roman" w:hAnsi="Times New Roman" w:cs="Times New Roman"/>
          <w:b w:val="0"/>
          <w:bCs/>
          <w:i/>
        </w:rPr>
      </w:pPr>
      <w:r w:rsidRPr="00A34996">
        <w:rPr>
          <w:rFonts w:ascii="Times New Roman" w:hAnsi="Times New Roman" w:cs="Times New Roman"/>
          <w:bCs/>
        </w:rPr>
        <w:t>Text Books:</w:t>
      </w:r>
    </w:p>
    <w:p w14:paraId="3E001DCA" w14:textId="77777777" w:rsidR="00126387" w:rsidRPr="00155AB1" w:rsidRDefault="00126387" w:rsidP="0012638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Zude</w:t>
      </w:r>
      <w:proofErr w:type="spellEnd"/>
      <w:r w:rsidRPr="00155AB1">
        <w:rPr>
          <w:rFonts w:ascii="Times New Roman" w:hAnsi="Times New Roman" w:cs="Times New Roman"/>
          <w:color w:val="000000"/>
          <w:sz w:val="24"/>
          <w:szCs w:val="24"/>
        </w:rPr>
        <w:t xml:space="preserve"> Zhou, Shane (</w:t>
      </w:r>
      <w:proofErr w:type="spellStart"/>
      <w:r w:rsidRPr="00155AB1">
        <w:rPr>
          <w:rFonts w:ascii="Times New Roman" w:hAnsi="Times New Roman" w:cs="Times New Roman"/>
          <w:color w:val="000000"/>
          <w:sz w:val="24"/>
          <w:szCs w:val="24"/>
        </w:rPr>
        <w:t>Shengquan</w:t>
      </w:r>
      <w:proofErr w:type="spellEnd"/>
      <w:r w:rsidRPr="00155AB1">
        <w:rPr>
          <w:rFonts w:ascii="Times New Roman" w:hAnsi="Times New Roman" w:cs="Times New Roman"/>
          <w:color w:val="000000"/>
          <w:sz w:val="24"/>
          <w:szCs w:val="24"/>
        </w:rPr>
        <w:t>) Xie and Dejun Chen, Fundamentals of Digital Manufacturing Science, Springer-Verlag London Limited, 2012.</w:t>
      </w:r>
    </w:p>
    <w:p w14:paraId="2583B5F0"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Alasdair Gilchrist, “Industry 4.0: The Industrial Internet of Things”, A press, 2016. </w:t>
      </w:r>
    </w:p>
    <w:p w14:paraId="7142689E" w14:textId="77777777" w:rsidR="00126387" w:rsidRPr="00155AB1" w:rsidRDefault="00126387" w:rsidP="00126387">
      <w:pPr>
        <w:autoSpaceDE w:val="0"/>
        <w:autoSpaceDN w:val="0"/>
        <w:adjustRightInd w:val="0"/>
        <w:jc w:val="both"/>
        <w:rPr>
          <w:rFonts w:ascii="Times New Roman" w:hAnsi="Times New Roman" w:cs="Times New Roman"/>
          <w:color w:val="000000"/>
          <w:sz w:val="24"/>
          <w:szCs w:val="24"/>
        </w:rPr>
      </w:pPr>
    </w:p>
    <w:p w14:paraId="1BB461D2" w14:textId="77777777" w:rsidR="00126387" w:rsidRPr="00A34996" w:rsidRDefault="00126387" w:rsidP="00126387">
      <w:pPr>
        <w:pStyle w:val="Heading4"/>
        <w:jc w:val="both"/>
        <w:rPr>
          <w:rFonts w:ascii="Times New Roman" w:hAnsi="Times New Roman" w:cs="Times New Roman"/>
          <w:b w:val="0"/>
          <w:bCs/>
          <w:i/>
        </w:rPr>
      </w:pPr>
      <w:r w:rsidRPr="00A34996">
        <w:rPr>
          <w:rFonts w:ascii="Times New Roman" w:hAnsi="Times New Roman" w:cs="Times New Roman"/>
          <w:bCs/>
        </w:rPr>
        <w:lastRenderedPageBreak/>
        <w:t xml:space="preserve">Reference Books: </w:t>
      </w:r>
    </w:p>
    <w:p w14:paraId="721988D5" w14:textId="77777777" w:rsidR="00126387" w:rsidRPr="00155AB1" w:rsidRDefault="00126387" w:rsidP="00126387">
      <w:pPr>
        <w:autoSpaceDE w:val="0"/>
        <w:autoSpaceDN w:val="0"/>
        <w:adjustRightInd w:val="0"/>
        <w:spacing w:after="0" w:line="240" w:lineRule="auto"/>
        <w:jc w:val="both"/>
        <w:rPr>
          <w:rFonts w:ascii="Times New Roman" w:hAnsi="Times New Roman" w:cs="Times New Roman"/>
          <w:color w:val="000000"/>
          <w:sz w:val="24"/>
          <w:szCs w:val="24"/>
        </w:rPr>
      </w:pPr>
    </w:p>
    <w:p w14:paraId="58A34186" w14:textId="77777777" w:rsidR="00126387" w:rsidRPr="00155AB1" w:rsidRDefault="00126387" w:rsidP="00126387">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Lihui</w:t>
      </w:r>
      <w:proofErr w:type="spellEnd"/>
      <w:r w:rsidRPr="00155AB1">
        <w:rPr>
          <w:rFonts w:ascii="Times New Roman" w:hAnsi="Times New Roman" w:cs="Times New Roman"/>
          <w:color w:val="000000"/>
          <w:sz w:val="24"/>
          <w:szCs w:val="24"/>
        </w:rPr>
        <w:t xml:space="preserve"> Wang and Andrew Yeh Ching Nee, Collaborative Design and Planning for Digital Manufacturing, Springer-Verlag London Limited, 2009</w:t>
      </w:r>
    </w:p>
    <w:p w14:paraId="0A158C1F" w14:textId="77777777" w:rsidR="00126387" w:rsidRPr="00155AB1" w:rsidRDefault="00126387" w:rsidP="00126387">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77AD3DF3" w14:textId="77777777" w:rsidR="00126387" w:rsidRPr="00155AB1" w:rsidRDefault="00126387" w:rsidP="00126387">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3. Alp </w:t>
      </w:r>
      <w:proofErr w:type="spellStart"/>
      <w:r w:rsidRPr="00155AB1">
        <w:rPr>
          <w:rFonts w:ascii="Times New Roman" w:hAnsi="Times New Roman" w:cs="Times New Roman"/>
          <w:color w:val="000000"/>
          <w:sz w:val="24"/>
          <w:szCs w:val="24"/>
        </w:rPr>
        <w:t>Ustundag</w:t>
      </w:r>
      <w:proofErr w:type="spellEnd"/>
      <w:r w:rsidRPr="00155AB1">
        <w:rPr>
          <w:rFonts w:ascii="Times New Roman" w:hAnsi="Times New Roman" w:cs="Times New Roman"/>
          <w:color w:val="000000"/>
          <w:sz w:val="24"/>
          <w:szCs w:val="24"/>
        </w:rPr>
        <w:t xml:space="preserve"> and </w:t>
      </w:r>
      <w:proofErr w:type="spellStart"/>
      <w:r w:rsidRPr="00155AB1">
        <w:rPr>
          <w:rFonts w:ascii="Times New Roman" w:hAnsi="Times New Roman" w:cs="Times New Roman"/>
          <w:color w:val="000000"/>
          <w:sz w:val="24"/>
          <w:szCs w:val="24"/>
        </w:rPr>
        <w:t>Emre</w:t>
      </w:r>
      <w:proofErr w:type="spellEnd"/>
      <w:r w:rsidRPr="00155AB1">
        <w:rPr>
          <w:rFonts w:ascii="Times New Roman" w:hAnsi="Times New Roman" w:cs="Times New Roman"/>
          <w:color w:val="000000"/>
          <w:sz w:val="24"/>
          <w:szCs w:val="24"/>
        </w:rPr>
        <w:t xml:space="preserve"> </w:t>
      </w:r>
      <w:proofErr w:type="spellStart"/>
      <w:r w:rsidRPr="00155AB1">
        <w:rPr>
          <w:rFonts w:ascii="Times New Roman" w:hAnsi="Times New Roman" w:cs="Times New Roman"/>
          <w:color w:val="000000"/>
          <w:sz w:val="24"/>
          <w:szCs w:val="24"/>
        </w:rPr>
        <w:t>Cevikcan</w:t>
      </w:r>
      <w:proofErr w:type="spellEnd"/>
      <w:r w:rsidRPr="00155AB1">
        <w:rPr>
          <w:rFonts w:ascii="Times New Roman" w:hAnsi="Times New Roman" w:cs="Times New Roman"/>
          <w:color w:val="000000"/>
          <w:sz w:val="24"/>
          <w:szCs w:val="24"/>
        </w:rPr>
        <w:t xml:space="preserve">, “Industry 4.0: Managing The Digital Transformation”, Springer Series in Advanced Manufacturing., Switzerland, 2017 </w:t>
      </w:r>
    </w:p>
    <w:p w14:paraId="4C2E986D" w14:textId="77777777" w:rsidR="00126387" w:rsidRPr="00155AB1" w:rsidRDefault="00126387" w:rsidP="00126387">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4. Ronald R. Yager and Jordan Pascual Espada, “New Advances in the Internet of Things”, Springer., Switzerland, 2018. </w:t>
      </w:r>
    </w:p>
    <w:tbl>
      <w:tblPr>
        <w:tblStyle w:val="TableGrid"/>
        <w:tblpPr w:leftFromText="180" w:rightFromText="180" w:vertAnchor="text" w:horzAnchor="margin" w:tblpXSpec="center" w:tblpY="119"/>
        <w:tblW w:w="10305"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77"/>
        <w:gridCol w:w="777"/>
        <w:gridCol w:w="777"/>
      </w:tblGrid>
      <w:tr w:rsidR="003130F6" w:rsidRPr="00155AB1" w14:paraId="008B79CE" w14:textId="77777777" w:rsidTr="003130F6">
        <w:tc>
          <w:tcPr>
            <w:tcW w:w="670" w:type="dxa"/>
          </w:tcPr>
          <w:p w14:paraId="329A5EE5"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6737541A"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50A24C46"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7D5509AB"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4260E912"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1ADA2C6F"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3EE77072"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4FD1A240"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384A4D1D"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157D1F8A"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7C2FA7FA"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54" w:type="dxa"/>
          </w:tcPr>
          <w:p w14:paraId="4B4C2086"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0CB64BA5"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4880BB8D"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0DA7FC6C" w14:textId="77777777" w:rsidR="003130F6" w:rsidRPr="00155AB1" w:rsidRDefault="003130F6" w:rsidP="00D900D1">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3130F6" w:rsidRPr="00155AB1" w14:paraId="4426A093" w14:textId="77777777" w:rsidTr="003130F6">
        <w:tc>
          <w:tcPr>
            <w:tcW w:w="670" w:type="dxa"/>
          </w:tcPr>
          <w:p w14:paraId="01CC7AA7" w14:textId="77777777" w:rsidR="003130F6" w:rsidRPr="00155AB1" w:rsidRDefault="003130F6" w:rsidP="003130F6">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Pr>
          <w:p w14:paraId="1C8A0F98"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784FEA9"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442A930A"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3057CF9C"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33C45982"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EAA8ECC"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034CEEC"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44F31105"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3BE0CC20"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3A03C343"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3D66C0CD" w14:textId="5A205363"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FA17FCB"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1B052B5"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461B9ED"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3130F6" w:rsidRPr="00155AB1" w14:paraId="30B1D071" w14:textId="77777777" w:rsidTr="003130F6">
        <w:tc>
          <w:tcPr>
            <w:tcW w:w="670" w:type="dxa"/>
          </w:tcPr>
          <w:p w14:paraId="18EAFB53" w14:textId="77777777" w:rsidR="003130F6" w:rsidRPr="00155AB1" w:rsidRDefault="003130F6" w:rsidP="003130F6">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Pr>
          <w:p w14:paraId="09B8636A"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1CA9F32"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5549F1CB"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0CDCE2B"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426B14CC"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2109B366"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C340901"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34A20A3"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DD2ECAD"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6FCE6C0E"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5D1452AA" w14:textId="1EEAA25A"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E58ABCD"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AC3BF19"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22870404"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3130F6" w:rsidRPr="00155AB1" w14:paraId="67D6FC6F" w14:textId="77777777" w:rsidTr="003130F6">
        <w:tc>
          <w:tcPr>
            <w:tcW w:w="670" w:type="dxa"/>
          </w:tcPr>
          <w:p w14:paraId="3096415D" w14:textId="77777777" w:rsidR="003130F6" w:rsidRPr="00155AB1" w:rsidRDefault="003130F6" w:rsidP="003130F6">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Pr>
          <w:p w14:paraId="0F565D1D"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F3ECA38"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26E0B863"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60E7320"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43635F34"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64819CB"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27125AA9"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62CDE0A"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024ED48B"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63" w:type="dxa"/>
          </w:tcPr>
          <w:p w14:paraId="253C80BC"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1D237488" w14:textId="39A8D0AF"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CACF958"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2E68F25"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20E40C1"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3130F6" w:rsidRPr="00155AB1" w14:paraId="400E92E6" w14:textId="77777777" w:rsidTr="003130F6">
        <w:tc>
          <w:tcPr>
            <w:tcW w:w="670" w:type="dxa"/>
          </w:tcPr>
          <w:p w14:paraId="3D9F23BD" w14:textId="77777777" w:rsidR="003130F6" w:rsidRPr="00155AB1" w:rsidRDefault="003130F6" w:rsidP="003130F6">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Pr>
          <w:p w14:paraId="1D2AD557"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F472F9E"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8FA7F0A"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CE876C6"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D218974"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AA32D57"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10F225F"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2CA66018"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5C13A6F"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60EB7343"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43B1C15C" w14:textId="5C41AAEB"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67159A1"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5883F85"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6F99679" w14:textId="77777777" w:rsidR="003130F6" w:rsidRPr="00155AB1" w:rsidRDefault="003130F6" w:rsidP="003130F6">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bl>
    <w:p w14:paraId="2488B2D4" w14:textId="77777777" w:rsidR="00126387" w:rsidRDefault="00126387" w:rsidP="00F8430D">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94220" w:rsidRPr="00155AB1" w14:paraId="0A9ED95C" w14:textId="77777777" w:rsidTr="00D900D1">
        <w:trPr>
          <w:trHeight w:val="375"/>
        </w:trPr>
        <w:tc>
          <w:tcPr>
            <w:tcW w:w="9627" w:type="dxa"/>
            <w:gridSpan w:val="4"/>
          </w:tcPr>
          <w:p w14:paraId="1E0D9877" w14:textId="1E933EA5" w:rsidR="00A94220" w:rsidRPr="00155AB1" w:rsidRDefault="00A94220" w:rsidP="00D900D1">
            <w:pPr>
              <w:jc w:val="both"/>
              <w:rPr>
                <w:rFonts w:ascii="Times New Roman" w:hAnsi="Times New Roman" w:cs="Times New Roman"/>
                <w:b/>
                <w:sz w:val="24"/>
                <w:szCs w:val="24"/>
              </w:rPr>
            </w:pPr>
            <w:r>
              <w:rPr>
                <w:rFonts w:ascii="Times New Roman" w:hAnsi="Times New Roman" w:cs="Times New Roman"/>
                <w:b/>
                <w:sz w:val="32"/>
                <w:szCs w:val="32"/>
              </w:rPr>
              <w:t>Sensors and Actuators</w:t>
            </w:r>
          </w:p>
        </w:tc>
      </w:tr>
      <w:tr w:rsidR="00A94220" w:rsidRPr="00155AB1" w14:paraId="434B44CA" w14:textId="77777777" w:rsidTr="00D900D1">
        <w:trPr>
          <w:trHeight w:val="271"/>
        </w:trPr>
        <w:tc>
          <w:tcPr>
            <w:tcW w:w="2408" w:type="dxa"/>
          </w:tcPr>
          <w:p w14:paraId="0B0566E2"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9489203"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01679D9"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94D3DDF"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94220" w:rsidRPr="00155AB1" w14:paraId="18218719" w14:textId="77777777" w:rsidTr="00D900D1">
        <w:trPr>
          <w:trHeight w:val="271"/>
        </w:trPr>
        <w:tc>
          <w:tcPr>
            <w:tcW w:w="2408" w:type="dxa"/>
          </w:tcPr>
          <w:p w14:paraId="399ADCBD"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51312F5" w14:textId="76A8DD0D" w:rsidR="00A94220" w:rsidRPr="00155AB1" w:rsidRDefault="00A94220" w:rsidP="00D900D1">
            <w:pPr>
              <w:jc w:val="both"/>
              <w:rPr>
                <w:rFonts w:ascii="Times New Roman" w:hAnsi="Times New Roman" w:cs="Times New Roman"/>
                <w:sz w:val="24"/>
                <w:szCs w:val="24"/>
              </w:rPr>
            </w:pPr>
            <w:r>
              <w:rPr>
                <w:rFonts w:ascii="Times New Roman" w:hAnsi="Times New Roman" w:cs="Times New Roman"/>
                <w:sz w:val="24"/>
                <w:szCs w:val="24"/>
              </w:rPr>
              <w:t>Open Elective-IV</w:t>
            </w:r>
          </w:p>
        </w:tc>
        <w:tc>
          <w:tcPr>
            <w:tcW w:w="3014" w:type="dxa"/>
          </w:tcPr>
          <w:p w14:paraId="47CB01BE" w14:textId="77777777" w:rsidR="00A94220" w:rsidRPr="00155AB1" w:rsidRDefault="00A9422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520EAD77" w14:textId="6D707715" w:rsidR="00A94220" w:rsidRPr="00155AB1" w:rsidRDefault="00A94220" w:rsidP="00D900D1">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4316</w:t>
            </w:r>
          </w:p>
        </w:tc>
      </w:tr>
    </w:tbl>
    <w:p w14:paraId="44C6EA0C" w14:textId="77777777" w:rsidR="00A94220" w:rsidRDefault="00A94220" w:rsidP="00F8430D">
      <w:pPr>
        <w:suppressAutoHyphens/>
        <w:spacing w:after="0" w:line="240" w:lineRule="auto"/>
        <w:rPr>
          <w:rFonts w:ascii="Times New Roman" w:hAnsi="Times New Roman" w:cs="Times New Roman"/>
        </w:rPr>
      </w:pPr>
    </w:p>
    <w:p w14:paraId="1D880BF0" w14:textId="77777777" w:rsidR="00CE40A2" w:rsidRDefault="00CE40A2" w:rsidP="00F8430D">
      <w:pPr>
        <w:suppressAutoHyphens/>
        <w:spacing w:after="0" w:line="240" w:lineRule="auto"/>
        <w:rPr>
          <w:rFonts w:ascii="Times New Roman" w:hAnsi="Times New Roman" w:cs="Times New Roman"/>
        </w:rPr>
      </w:pPr>
    </w:p>
    <w:p w14:paraId="0350D911" w14:textId="77777777" w:rsidR="00CE40A2" w:rsidRPr="008B093C" w:rsidRDefault="00CE40A2" w:rsidP="00CE40A2">
      <w:pPr>
        <w:jc w:val="both"/>
        <w:rPr>
          <w:rFonts w:ascii="Times New Roman" w:hAnsi="Times New Roman" w:cs="Times New Roman"/>
          <w:b/>
          <w:bCs/>
          <w:sz w:val="24"/>
          <w:szCs w:val="24"/>
        </w:rPr>
      </w:pPr>
      <w:r w:rsidRPr="008B093C">
        <w:rPr>
          <w:rFonts w:ascii="Times New Roman" w:hAnsi="Times New Roman" w:cs="Times New Roman"/>
          <w:b/>
          <w:bCs/>
          <w:sz w:val="24"/>
          <w:szCs w:val="24"/>
        </w:rPr>
        <w:t>Course Objective</w:t>
      </w:r>
    </w:p>
    <w:p w14:paraId="4FA42416"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sz w:val="24"/>
          <w:szCs w:val="24"/>
        </w:rPr>
        <w:t xml:space="preserve">Upon successful completion of this course, students will be able to </w:t>
      </w:r>
      <w:proofErr w:type="spellStart"/>
      <w:r w:rsidRPr="008B093C">
        <w:rPr>
          <w:rFonts w:ascii="Times New Roman" w:hAnsi="Times New Roman" w:cs="Times New Roman"/>
          <w:sz w:val="24"/>
          <w:szCs w:val="24"/>
        </w:rPr>
        <w:t>analyze</w:t>
      </w:r>
      <w:proofErr w:type="spellEnd"/>
      <w:r w:rsidRPr="008B093C">
        <w:rPr>
          <w:rFonts w:ascii="Times New Roman" w:hAnsi="Times New Roman" w:cs="Times New Roman"/>
          <w:sz w:val="24"/>
          <w:szCs w:val="24"/>
        </w:rPr>
        <w:t xml:space="preserve"> the anatomy of robotic systems, understand the principles and applications of various sensors and actuators, and select appropriate components for robotic design.</w:t>
      </w:r>
    </w:p>
    <w:p w14:paraId="670941B3" w14:textId="77777777" w:rsidR="00CE40A2" w:rsidRPr="008B093C" w:rsidRDefault="00CE40A2" w:rsidP="00CE40A2">
      <w:pPr>
        <w:jc w:val="both"/>
        <w:rPr>
          <w:rFonts w:ascii="Times New Roman" w:hAnsi="Times New Roman" w:cs="Times New Roman"/>
          <w:b/>
          <w:bCs/>
          <w:sz w:val="24"/>
          <w:szCs w:val="24"/>
        </w:rPr>
      </w:pPr>
      <w:r w:rsidRPr="008B093C">
        <w:rPr>
          <w:rFonts w:ascii="Times New Roman" w:hAnsi="Times New Roman" w:cs="Times New Roman"/>
          <w:b/>
          <w:bCs/>
          <w:sz w:val="24"/>
          <w:szCs w:val="24"/>
        </w:rPr>
        <w:t>Course Outcomes</w:t>
      </w:r>
    </w:p>
    <w:p w14:paraId="692A5B79"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Identify and describe the fundamental components of a robotic system, including various types of joints, end effectors, and degrees of freedom.</w:t>
      </w:r>
    </w:p>
    <w:p w14:paraId="19041CEE"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Explain the working principles of diverse robotic sensors and apply image processing techniques for robot vision systems.</w:t>
      </w:r>
    </w:p>
    <w:p w14:paraId="4DD6A67C"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w:t>
      </w:r>
      <w:proofErr w:type="spellStart"/>
      <w:r w:rsidRPr="008B093C">
        <w:rPr>
          <w:rFonts w:ascii="Times New Roman" w:hAnsi="Times New Roman" w:cs="Times New Roman"/>
          <w:sz w:val="24"/>
          <w:szCs w:val="24"/>
        </w:rPr>
        <w:t>Analyze</w:t>
      </w:r>
      <w:proofErr w:type="spellEnd"/>
      <w:r w:rsidRPr="008B093C">
        <w:rPr>
          <w:rFonts w:ascii="Times New Roman" w:hAnsi="Times New Roman" w:cs="Times New Roman"/>
          <w:sz w:val="24"/>
          <w:szCs w:val="24"/>
        </w:rPr>
        <w:t xml:space="preserve"> the characteristics and selection criteria for different types of electric actuators used in robotic applications.</w:t>
      </w:r>
    </w:p>
    <w:p w14:paraId="3EBDBC96"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Differentiate between hydraulic and pneumatic actuation systems and evaluate advanced actuator technologies for specific robotic tasks.</w:t>
      </w:r>
    </w:p>
    <w:p w14:paraId="0FF8A2A8"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Module 1:</w:t>
      </w:r>
      <w:r w:rsidRPr="008B093C">
        <w:rPr>
          <w:rFonts w:ascii="Times New Roman" w:hAnsi="Times New Roman" w:cs="Times New Roman"/>
          <w:sz w:val="24"/>
          <w:szCs w:val="24"/>
        </w:rPr>
        <w:t xml:space="preserve"> Anatomy of Robotic System &amp; Sensors </w:t>
      </w:r>
      <w:r w:rsidRPr="008B093C">
        <w:rPr>
          <w:rFonts w:ascii="Times New Roman" w:hAnsi="Times New Roman" w:cs="Times New Roman"/>
          <w:b/>
          <w:bCs/>
          <w:sz w:val="24"/>
          <w:szCs w:val="24"/>
        </w:rPr>
        <w:t>(9hrs)</w:t>
      </w:r>
    </w:p>
    <w:p w14:paraId="5084CA8A"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sz w:val="24"/>
          <w:szCs w:val="24"/>
        </w:rPr>
        <w:t>Links and joints in robots, types of joints, end effectors, concept of degrees of Freedom and its calculations. Pressure/contact. Resistive position. Infrared. Light. Position Sensors, optical encoders, proximity sensors, Range sensors, Ultrasonic sensors, Touch and Slip sensors. Sensors for motion and position, Force, torque and tactile sensors, Flow sensors, Temperature sensing devices.</w:t>
      </w:r>
    </w:p>
    <w:p w14:paraId="115B033A"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Module 2:</w:t>
      </w:r>
      <w:r w:rsidRPr="008B093C">
        <w:rPr>
          <w:rFonts w:ascii="Times New Roman" w:hAnsi="Times New Roman" w:cs="Times New Roman"/>
          <w:sz w:val="24"/>
          <w:szCs w:val="24"/>
        </w:rPr>
        <w:t xml:space="preserve"> Vision Sensors &amp; Advanced Sensor Technology </w:t>
      </w:r>
      <w:r w:rsidRPr="008B093C">
        <w:rPr>
          <w:rFonts w:ascii="Times New Roman" w:hAnsi="Times New Roman" w:cs="Times New Roman"/>
          <w:b/>
          <w:bCs/>
          <w:sz w:val="24"/>
          <w:szCs w:val="24"/>
        </w:rPr>
        <w:t>(9hrs)</w:t>
      </w:r>
    </w:p>
    <w:p w14:paraId="6B977B8B"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sz w:val="24"/>
          <w:szCs w:val="24"/>
        </w:rPr>
        <w:lastRenderedPageBreak/>
        <w:t>Vision System Devices, Image acquisition, Masking, Sampling and quantisation, Image Processing Techniques, Noise reduction methods, Edge detection, Segmentation. Smart sensors, MEMS based sensors, Innovations in sensor technology.</w:t>
      </w:r>
    </w:p>
    <w:p w14:paraId="2D6B7B88"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Module 3:</w:t>
      </w:r>
      <w:r w:rsidRPr="008B093C">
        <w:rPr>
          <w:rFonts w:ascii="Times New Roman" w:hAnsi="Times New Roman" w:cs="Times New Roman"/>
          <w:sz w:val="24"/>
          <w:szCs w:val="24"/>
        </w:rPr>
        <w:t xml:space="preserve"> Actuators &amp; Electric Actuators </w:t>
      </w:r>
      <w:r w:rsidRPr="008B093C">
        <w:rPr>
          <w:rFonts w:ascii="Times New Roman" w:hAnsi="Times New Roman" w:cs="Times New Roman"/>
          <w:b/>
          <w:bCs/>
          <w:sz w:val="24"/>
          <w:szCs w:val="24"/>
        </w:rPr>
        <w:t>(8hrs)</w:t>
      </w:r>
    </w:p>
    <w:p w14:paraId="0F6EE9F3"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sz w:val="24"/>
          <w:szCs w:val="24"/>
        </w:rPr>
        <w:t>Actuators and its selection while designing a robot system. Types of transmission systems. Direct current motor, Permanent magnet stepper motor, Servo Control DC motors, Linear and latching linear actuators, Rotary actuators, Piezoelectric actuators, Actuator parameters and characteristics, Stepper motors, Specifications and characteristics of Stepper Motors Servo Motors.</w:t>
      </w:r>
    </w:p>
    <w:p w14:paraId="2D11C514"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b/>
          <w:bCs/>
          <w:sz w:val="24"/>
          <w:szCs w:val="24"/>
        </w:rPr>
        <w:t>Module 4:</w:t>
      </w:r>
      <w:r w:rsidRPr="008B093C">
        <w:rPr>
          <w:rFonts w:ascii="Times New Roman" w:hAnsi="Times New Roman" w:cs="Times New Roman"/>
          <w:sz w:val="24"/>
          <w:szCs w:val="24"/>
        </w:rPr>
        <w:t xml:space="preserve"> Pneumatic &amp; Hydraulic Actuators </w:t>
      </w:r>
      <w:r w:rsidRPr="008B093C">
        <w:rPr>
          <w:rFonts w:ascii="Times New Roman" w:hAnsi="Times New Roman" w:cs="Times New Roman"/>
          <w:b/>
          <w:bCs/>
          <w:sz w:val="24"/>
          <w:szCs w:val="24"/>
        </w:rPr>
        <w:t>(9hrs)</w:t>
      </w:r>
    </w:p>
    <w:p w14:paraId="1DC253C7" w14:textId="77777777" w:rsidR="00CE40A2" w:rsidRPr="008B093C" w:rsidRDefault="00CE40A2" w:rsidP="00CE40A2">
      <w:pPr>
        <w:jc w:val="both"/>
        <w:rPr>
          <w:rFonts w:ascii="Times New Roman" w:hAnsi="Times New Roman" w:cs="Times New Roman"/>
          <w:sz w:val="24"/>
          <w:szCs w:val="24"/>
        </w:rPr>
      </w:pPr>
      <w:r w:rsidRPr="008B093C">
        <w:rPr>
          <w:rFonts w:ascii="Times New Roman" w:hAnsi="Times New Roman" w:cs="Times New Roman"/>
          <w:sz w:val="24"/>
          <w:szCs w:val="24"/>
        </w:rPr>
        <w:t>Hydraulic and pneumatic power actuation devices: Hydraulic Actuators, selection of linear actuating cylinders, Hydraulic Motors, Pneumatic actuators, design considerations and selection, pneumatic cylinders, pneumatic drive system, Linear &amp; rotary actuators. Advanced actuators – Piezoelectric actuators, elastomer actuators, soft actuators, shape memory alloy based actuators, under actuated robotic hand.</w:t>
      </w:r>
    </w:p>
    <w:p w14:paraId="4314C605"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Text Books:</w:t>
      </w:r>
    </w:p>
    <w:p w14:paraId="0EFD87A9"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w:t>
      </w:r>
      <w:proofErr w:type="spellStart"/>
      <w:r w:rsidRPr="008B093C">
        <w:rPr>
          <w:rFonts w:ascii="Times New Roman" w:hAnsi="Times New Roman" w:cs="Times New Roman"/>
          <w:sz w:val="24"/>
          <w:szCs w:val="24"/>
        </w:rPr>
        <w:t>i</w:t>
      </w:r>
      <w:proofErr w:type="spellEnd"/>
      <w:r w:rsidRPr="008B093C">
        <w:rPr>
          <w:rFonts w:ascii="Times New Roman" w:hAnsi="Times New Roman" w:cs="Times New Roman"/>
          <w:sz w:val="24"/>
          <w:szCs w:val="24"/>
        </w:rPr>
        <w:t xml:space="preserve">) D. </w:t>
      </w:r>
      <w:proofErr w:type="spellStart"/>
      <w:r w:rsidRPr="008B093C">
        <w:rPr>
          <w:rFonts w:ascii="Times New Roman" w:hAnsi="Times New Roman" w:cs="Times New Roman"/>
          <w:sz w:val="24"/>
          <w:szCs w:val="24"/>
        </w:rPr>
        <w:t>Patranabis</w:t>
      </w:r>
      <w:proofErr w:type="spellEnd"/>
      <w:r w:rsidRPr="008B093C">
        <w:rPr>
          <w:rFonts w:ascii="Times New Roman" w:hAnsi="Times New Roman" w:cs="Times New Roman"/>
          <w:sz w:val="24"/>
          <w:szCs w:val="24"/>
        </w:rPr>
        <w:t>, Sensors and Transducers, PHI, 2nd Edition 2013.</w:t>
      </w:r>
    </w:p>
    <w:p w14:paraId="2F4A09B4"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 Jon S. Wilson, Sensor Technology Handbook, Elsevier, 2005.</w:t>
      </w:r>
    </w:p>
    <w:p w14:paraId="466317C8" w14:textId="77777777" w:rsidR="00CE40A2" w:rsidRPr="008B093C" w:rsidRDefault="00CE40A2" w:rsidP="00CE40A2">
      <w:pPr>
        <w:spacing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Reference Books:</w:t>
      </w:r>
    </w:p>
    <w:p w14:paraId="629421E1"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w:t>
      </w:r>
      <w:proofErr w:type="spellStart"/>
      <w:r w:rsidRPr="008B093C">
        <w:rPr>
          <w:rFonts w:ascii="Times New Roman" w:hAnsi="Times New Roman" w:cs="Times New Roman"/>
          <w:sz w:val="24"/>
          <w:szCs w:val="24"/>
        </w:rPr>
        <w:t>i</w:t>
      </w:r>
      <w:proofErr w:type="spellEnd"/>
      <w:r w:rsidRPr="008B093C">
        <w:rPr>
          <w:rFonts w:ascii="Times New Roman" w:hAnsi="Times New Roman" w:cs="Times New Roman"/>
          <w:sz w:val="24"/>
          <w:szCs w:val="24"/>
        </w:rPr>
        <w:t>) Mc Comb, G. Robot builder's bonanza. 5th ed. New York: McGraw-Hill, 2019. ISBN 9781260135015.</w:t>
      </w:r>
    </w:p>
    <w:p w14:paraId="67E4A6DA"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(ii) </w:t>
      </w:r>
      <w:proofErr w:type="spellStart"/>
      <w:r w:rsidRPr="008B093C">
        <w:rPr>
          <w:rFonts w:ascii="Times New Roman" w:hAnsi="Times New Roman" w:cs="Times New Roman"/>
          <w:sz w:val="24"/>
          <w:szCs w:val="24"/>
        </w:rPr>
        <w:t>Braünl</w:t>
      </w:r>
      <w:proofErr w:type="spellEnd"/>
      <w:r w:rsidRPr="008B093C">
        <w:rPr>
          <w:rFonts w:ascii="Times New Roman" w:hAnsi="Times New Roman" w:cs="Times New Roman"/>
          <w:sz w:val="24"/>
          <w:szCs w:val="24"/>
        </w:rPr>
        <w:t>, T. Embedded robotics: mobile robot design and applications with embedded systems. 3rd edition Berlin; Heidelberg: Springer, 2008. ISBN 9783540705338.</w:t>
      </w:r>
    </w:p>
    <w:p w14:paraId="49E1EB89"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(iii) Martin, F.G. Robotic explorations: a hands-on introduction to engineering. Upper Saddle River, N.J.: Prentice-Hall, 2001. ISBN 0130895687.</w:t>
      </w:r>
    </w:p>
    <w:p w14:paraId="7B15C7A6"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(iv) Gerard C., M. Meijer, Smart Sensors System, Wiley, 2008. AICTE Model Curriculum for UG Degree Course in Robotics &amp; Artificial Intelligence Engineering</w:t>
      </w:r>
    </w:p>
    <w:p w14:paraId="0D992631"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 Andrzej M. Pawlak, Sensors and Actuators in mechatronics, Taylor &amp; Francis Group, 2007.</w:t>
      </w:r>
    </w:p>
    <w:p w14:paraId="475AD515" w14:textId="77777777" w:rsidR="00CE40A2" w:rsidRPr="008B093C" w:rsidRDefault="00CE40A2" w:rsidP="00CE40A2">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(vi) S. R. Ruocco, Robot Sensors &amp; Transducers, Springer, 2013.</w:t>
      </w:r>
    </w:p>
    <w:p w14:paraId="5B406BF3" w14:textId="77777777" w:rsidR="00DB6E30" w:rsidRDefault="00DB6E30" w:rsidP="00DB6E30"/>
    <w:tbl>
      <w:tblPr>
        <w:tblStyle w:val="TableGrid"/>
        <w:tblpPr w:leftFromText="180" w:rightFromText="180" w:vertAnchor="text" w:horzAnchor="margin" w:tblpY="-240"/>
        <w:tblW w:w="9627" w:type="dxa"/>
        <w:tblLook w:val="04A0" w:firstRow="1" w:lastRow="0" w:firstColumn="1" w:lastColumn="0" w:noHBand="0" w:noVBand="1"/>
      </w:tblPr>
      <w:tblGrid>
        <w:gridCol w:w="2408"/>
        <w:gridCol w:w="2692"/>
        <w:gridCol w:w="3014"/>
        <w:gridCol w:w="1513"/>
      </w:tblGrid>
      <w:tr w:rsidR="00DB6E30" w:rsidRPr="00CC39FC" w14:paraId="55A7C750"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517A2344" w14:textId="77777777" w:rsidR="00DB6E30" w:rsidRPr="00CC39FC" w:rsidRDefault="00DB6E30" w:rsidP="00D900D1">
            <w:pPr>
              <w:pStyle w:val="TableParagraph1"/>
              <w:spacing w:line="250" w:lineRule="exact"/>
              <w:ind w:left="200"/>
              <w:jc w:val="center"/>
              <w:rPr>
                <w:b/>
                <w:sz w:val="24"/>
                <w:szCs w:val="24"/>
              </w:rPr>
            </w:pPr>
            <w:r w:rsidRPr="00EF2911">
              <w:rPr>
                <w:b/>
                <w:sz w:val="28"/>
                <w:szCs w:val="32"/>
              </w:rPr>
              <w:t>Production and Operation Management</w:t>
            </w:r>
          </w:p>
        </w:tc>
      </w:tr>
      <w:tr w:rsidR="00DB6E30" w:rsidRPr="00CC39FC" w14:paraId="7A08567B"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20961936"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3951FB98"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192DBAEE"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0A690598"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rPr>
              <w:t xml:space="preserve">3 </w:t>
            </w:r>
          </w:p>
        </w:tc>
      </w:tr>
      <w:tr w:rsidR="00DB6E30" w:rsidRPr="00CC39FC" w14:paraId="53BB03BA"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2CEAAAB7"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41A3F60A" w14:textId="77777777" w:rsidR="00DB6E30" w:rsidRPr="00CC39FC" w:rsidRDefault="00DB6E30" w:rsidP="00D900D1">
            <w:pPr>
              <w:rPr>
                <w:rFonts w:ascii="Times New Roman" w:hAnsi="Times New Roman" w:cs="Times New Roman"/>
                <w:szCs w:val="24"/>
              </w:rPr>
            </w:pPr>
            <w:r>
              <w:rPr>
                <w:rFonts w:ascii="Times New Roman" w:hAnsi="Times New Roman" w:cs="Times New Roman"/>
                <w:szCs w:val="24"/>
              </w:rPr>
              <w:t>OE</w:t>
            </w:r>
          </w:p>
        </w:tc>
        <w:tc>
          <w:tcPr>
            <w:tcW w:w="3014" w:type="dxa"/>
            <w:tcBorders>
              <w:top w:val="single" w:sz="4" w:space="0" w:color="auto"/>
              <w:left w:val="single" w:sz="4" w:space="0" w:color="auto"/>
              <w:bottom w:val="single" w:sz="4" w:space="0" w:color="auto"/>
              <w:right w:val="single" w:sz="4" w:space="0" w:color="auto"/>
            </w:tcBorders>
            <w:hideMark/>
          </w:tcPr>
          <w:p w14:paraId="4A22A304" w14:textId="77777777" w:rsidR="00DB6E30" w:rsidRPr="00CC39FC" w:rsidRDefault="00DB6E30"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2DD4B1F0" w14:textId="77777777" w:rsidR="00DB6E30" w:rsidRPr="00CC39FC" w:rsidRDefault="00DB6E30" w:rsidP="00D900D1">
            <w:pPr>
              <w:rPr>
                <w:rFonts w:ascii="Times New Roman" w:hAnsi="Times New Roman" w:cs="Times New Roman"/>
                <w:szCs w:val="24"/>
              </w:rPr>
            </w:pPr>
            <w:r>
              <w:rPr>
                <w:rFonts w:ascii="Times New Roman" w:hAnsi="Times New Roman" w:cs="Times New Roman"/>
                <w:szCs w:val="24"/>
              </w:rPr>
              <w:t>MS4318</w:t>
            </w:r>
          </w:p>
        </w:tc>
      </w:tr>
    </w:tbl>
    <w:p w14:paraId="488AD19C" w14:textId="77777777" w:rsidR="00DB6E30" w:rsidRPr="002F2600" w:rsidRDefault="00DB6E30" w:rsidP="00DB6E30">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10981BC0" w14:textId="77777777" w:rsidR="00DB6E30" w:rsidRPr="002F2600" w:rsidRDefault="00DB6E30" w:rsidP="00DB6E30">
      <w:pPr>
        <w:pStyle w:val="Heading2"/>
        <w:spacing w:before="0" w:line="250" w:lineRule="exact"/>
        <w:rPr>
          <w:rFonts w:ascii="Times New Roman" w:eastAsiaTheme="minorEastAsia" w:hAnsi="Times New Roman" w:cs="Times New Roman"/>
          <w:b w:val="0"/>
          <w:bCs/>
          <w:kern w:val="0"/>
          <w:sz w:val="24"/>
          <w:szCs w:val="24"/>
          <w:lang w:val="en-US"/>
        </w:rPr>
      </w:pPr>
      <w:r w:rsidRPr="002F2600">
        <w:rPr>
          <w:rFonts w:ascii="Times New Roman" w:eastAsiaTheme="minorEastAsia" w:hAnsi="Times New Roman" w:cs="Times New Roman"/>
          <w:b w:val="0"/>
          <w:bCs/>
          <w:kern w:val="0"/>
          <w:sz w:val="24"/>
          <w:szCs w:val="24"/>
          <w:lang w:val="en-US"/>
        </w:rPr>
        <w:t xml:space="preserve">By the end of this course, students will: </w:t>
      </w:r>
    </w:p>
    <w:p w14:paraId="366D5291" w14:textId="77777777" w:rsidR="00DB6E30" w:rsidRPr="002F2600" w:rsidRDefault="00DB6E30" w:rsidP="00C43248">
      <w:pPr>
        <w:pStyle w:val="ListParagraph"/>
        <w:numPr>
          <w:ilvl w:val="0"/>
          <w:numId w:val="76"/>
        </w:numPr>
        <w:spacing w:after="0" w:line="276" w:lineRule="auto"/>
        <w:jc w:val="both"/>
        <w:rPr>
          <w:rFonts w:ascii="Times New Roman" w:hAnsi="Times New Roman" w:cs="Times New Roman"/>
          <w:bCs/>
          <w:sz w:val="24"/>
          <w:szCs w:val="24"/>
        </w:rPr>
      </w:pPr>
      <w:proofErr w:type="spellStart"/>
      <w:r w:rsidRPr="002F2600">
        <w:rPr>
          <w:rFonts w:ascii="Times New Roman" w:hAnsi="Times New Roman" w:cs="Times New Roman"/>
          <w:bCs/>
          <w:sz w:val="24"/>
          <w:szCs w:val="24"/>
        </w:rPr>
        <w:t>Analyze</w:t>
      </w:r>
      <w:proofErr w:type="spellEnd"/>
      <w:r w:rsidRPr="002F2600">
        <w:rPr>
          <w:rFonts w:ascii="Times New Roman" w:hAnsi="Times New Roman" w:cs="Times New Roman"/>
          <w:bCs/>
          <w:sz w:val="24"/>
          <w:szCs w:val="24"/>
        </w:rPr>
        <w:t xml:space="preserve"> how operations decisions impact organizational performance.</w:t>
      </w:r>
    </w:p>
    <w:p w14:paraId="1B0558E6" w14:textId="77777777" w:rsidR="00DB6E30" w:rsidRPr="002F2600" w:rsidRDefault="00DB6E30" w:rsidP="00C43248">
      <w:pPr>
        <w:pStyle w:val="ListParagraph"/>
        <w:numPr>
          <w:ilvl w:val="0"/>
          <w:numId w:val="7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Apply quantitative models (e.g., breakeven analysis, forecasting techniques) to solve facility location, layout, and demand planning problems.</w:t>
      </w:r>
    </w:p>
    <w:p w14:paraId="37302953" w14:textId="77777777" w:rsidR="00DB6E30" w:rsidRPr="002F2600" w:rsidRDefault="00DB6E30" w:rsidP="00C43248">
      <w:pPr>
        <w:pStyle w:val="ListParagraph"/>
        <w:numPr>
          <w:ilvl w:val="0"/>
          <w:numId w:val="7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Design efficient production schedules using methods like Johnson’s Rule and aggregate planning.</w:t>
      </w:r>
    </w:p>
    <w:p w14:paraId="4DAE30B7" w14:textId="77777777" w:rsidR="00DB6E30" w:rsidRPr="002F2600" w:rsidRDefault="00DB6E30" w:rsidP="00C43248">
      <w:pPr>
        <w:pStyle w:val="ListParagraph"/>
        <w:numPr>
          <w:ilvl w:val="0"/>
          <w:numId w:val="7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lastRenderedPageBreak/>
        <w:t>Construct PERT/CPM networks to manage projects, including resource allocation and crashing.</w:t>
      </w:r>
    </w:p>
    <w:p w14:paraId="2E8FB4F9" w14:textId="77777777" w:rsidR="00DB6E30" w:rsidRPr="00EF2911" w:rsidRDefault="00DB6E30" w:rsidP="00DB6E30">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5A1E7BCA" w14:textId="77777777" w:rsidR="00DB6E30" w:rsidRDefault="00DB6E30" w:rsidP="00DB6E30">
      <w:pPr>
        <w:spacing w:after="0"/>
        <w:jc w:val="both"/>
        <w:rPr>
          <w:rFonts w:ascii="Times New Roman" w:hAnsi="Times New Roman" w:cs="Times New Roman"/>
          <w:iCs/>
          <w:sz w:val="24"/>
          <w:szCs w:val="24"/>
        </w:rPr>
      </w:pPr>
      <w:r w:rsidRPr="00DB6BAA">
        <w:rPr>
          <w:rFonts w:ascii="Times New Roman" w:hAnsi="Times New Roman" w:cs="Times New Roman"/>
          <w:b/>
          <w:bCs/>
          <w:sz w:val="24"/>
          <w:szCs w:val="24"/>
        </w:rPr>
        <w:t>CO1</w:t>
      </w:r>
      <w:r w:rsidRPr="00DB6BAA">
        <w:rPr>
          <w:rFonts w:ascii="Times New Roman" w:hAnsi="Times New Roman" w:cs="Times New Roman"/>
          <w:b/>
          <w:sz w:val="24"/>
          <w:szCs w:val="24"/>
        </w:rPr>
        <w:t>:</w:t>
      </w:r>
      <w:r w:rsidRPr="00EF2911">
        <w:rPr>
          <w:rFonts w:ascii="Times New Roman" w:hAnsi="Times New Roman" w:cs="Times New Roman"/>
          <w:sz w:val="24"/>
          <w:szCs w:val="24"/>
        </w:rPr>
        <w:t xml:space="preserve"> </w:t>
      </w:r>
      <w:r w:rsidRPr="00EF2911">
        <w:rPr>
          <w:rFonts w:ascii="Times New Roman" w:hAnsi="Times New Roman" w:cs="Times New Roman"/>
          <w:iCs/>
          <w:sz w:val="24"/>
          <w:szCs w:val="24"/>
        </w:rPr>
        <w:t>Explain the strategic role of operations management in manufacturing and service sectors, and evaluate facility location decisions using qualitative and quantitative.</w:t>
      </w:r>
    </w:p>
    <w:p w14:paraId="5E7FCB39" w14:textId="77777777" w:rsidR="00DB6E30" w:rsidRDefault="00DB6E30" w:rsidP="00DB6E30">
      <w:pPr>
        <w:spacing w:after="0"/>
        <w:jc w:val="both"/>
        <w:rPr>
          <w:rFonts w:ascii="Times New Roman" w:hAnsi="Times New Roman" w:cs="Times New Roman"/>
          <w:iCs/>
          <w:sz w:val="24"/>
          <w:szCs w:val="24"/>
        </w:rPr>
      </w:pPr>
      <w:r w:rsidRPr="00DB6BAA">
        <w:rPr>
          <w:rFonts w:ascii="Times New Roman" w:hAnsi="Times New Roman" w:cs="Times New Roman"/>
          <w:b/>
          <w:sz w:val="24"/>
          <w:szCs w:val="24"/>
        </w:rPr>
        <w:t>CO2:</w:t>
      </w:r>
      <w:r>
        <w:rPr>
          <w:rFonts w:ascii="Times New Roman" w:hAnsi="Times New Roman" w:cs="Times New Roman"/>
          <w:sz w:val="24"/>
          <w:szCs w:val="24"/>
        </w:rPr>
        <w:t xml:space="preserve"> </w:t>
      </w:r>
      <w:r w:rsidRPr="00EF2911">
        <w:rPr>
          <w:rFonts w:ascii="Times New Roman" w:hAnsi="Times New Roman" w:cs="Times New Roman"/>
          <w:sz w:val="24"/>
          <w:szCs w:val="24"/>
        </w:rPr>
        <w:t>Design optimal facility layouts and apply forecasting techniques to pred</w:t>
      </w:r>
      <w:r>
        <w:rPr>
          <w:rFonts w:ascii="Times New Roman" w:hAnsi="Times New Roman" w:cs="Times New Roman"/>
          <w:sz w:val="24"/>
          <w:szCs w:val="24"/>
        </w:rPr>
        <w:t xml:space="preserve">ict demand and </w:t>
      </w:r>
      <w:r w:rsidRPr="00EF2911">
        <w:rPr>
          <w:rFonts w:ascii="Times New Roman" w:hAnsi="Times New Roman" w:cs="Times New Roman"/>
          <w:sz w:val="24"/>
          <w:szCs w:val="24"/>
        </w:rPr>
        <w:t>minimize</w:t>
      </w:r>
      <w:r>
        <w:rPr>
          <w:rFonts w:ascii="Times New Roman" w:hAnsi="Times New Roman" w:cs="Times New Roman"/>
          <w:iCs/>
          <w:sz w:val="24"/>
          <w:szCs w:val="24"/>
        </w:rPr>
        <w:t xml:space="preserve"> errors.</w:t>
      </w:r>
      <w:r w:rsidRPr="00DB6BAA">
        <w:rPr>
          <w:rFonts w:ascii="Times New Roman" w:hAnsi="Times New Roman" w:cs="Times New Roman"/>
          <w:iCs/>
          <w:sz w:val="24"/>
          <w:szCs w:val="24"/>
        </w:rPr>
        <w:t xml:space="preserve"> </w:t>
      </w:r>
    </w:p>
    <w:p w14:paraId="67A4378D" w14:textId="77777777" w:rsidR="00DB6E30" w:rsidRDefault="00DB6E30" w:rsidP="00DB6E30">
      <w:pPr>
        <w:spacing w:after="0"/>
        <w:jc w:val="both"/>
        <w:rPr>
          <w:rFonts w:ascii="Times New Roman" w:hAnsi="Times New Roman" w:cs="Times New Roman"/>
          <w:iCs/>
          <w:sz w:val="24"/>
          <w:szCs w:val="24"/>
        </w:rPr>
      </w:pPr>
      <w:r w:rsidRPr="00DB6BAA">
        <w:rPr>
          <w:rFonts w:ascii="Times New Roman" w:hAnsi="Times New Roman" w:cs="Times New Roman"/>
          <w:b/>
          <w:iCs/>
          <w:sz w:val="24"/>
          <w:szCs w:val="24"/>
        </w:rPr>
        <w:t>CO3:</w:t>
      </w:r>
      <w:r>
        <w:rPr>
          <w:rFonts w:ascii="Times New Roman" w:hAnsi="Times New Roman" w:cs="Times New Roman"/>
          <w:iCs/>
          <w:sz w:val="24"/>
          <w:szCs w:val="24"/>
        </w:rPr>
        <w:t xml:space="preserve"> </w:t>
      </w:r>
      <w:r w:rsidRPr="00EF2911">
        <w:rPr>
          <w:rFonts w:ascii="Times New Roman" w:hAnsi="Times New Roman" w:cs="Times New Roman"/>
          <w:iCs/>
          <w:sz w:val="24"/>
          <w:szCs w:val="24"/>
        </w:rPr>
        <w:t>Develop aggregate production plans and scheduling strategies to enhance operational efficiency in res</w:t>
      </w:r>
      <w:r>
        <w:rPr>
          <w:rFonts w:ascii="Times New Roman" w:hAnsi="Times New Roman" w:cs="Times New Roman"/>
          <w:iCs/>
          <w:sz w:val="24"/>
          <w:szCs w:val="24"/>
        </w:rPr>
        <w:t>ource-constrained environments.</w:t>
      </w:r>
    </w:p>
    <w:p w14:paraId="21F40101" w14:textId="77777777" w:rsidR="00DB6E30" w:rsidRPr="00EF2911" w:rsidRDefault="00DB6E30" w:rsidP="00DB6E30">
      <w:pPr>
        <w:ind w:right="-138"/>
        <w:jc w:val="both"/>
        <w:rPr>
          <w:rFonts w:ascii="Times New Roman" w:hAnsi="Times New Roman" w:cs="Times New Roman"/>
          <w:iCs/>
          <w:sz w:val="24"/>
          <w:szCs w:val="24"/>
        </w:rPr>
      </w:pPr>
      <w:r w:rsidRPr="00EF2911">
        <w:rPr>
          <w:rFonts w:ascii="Times New Roman" w:hAnsi="Times New Roman" w:cs="Times New Roman"/>
          <w:b/>
          <w:bCs/>
          <w:sz w:val="24"/>
          <w:szCs w:val="24"/>
        </w:rPr>
        <w:t>CO4</w:t>
      </w:r>
      <w:r w:rsidRPr="00EF2911">
        <w:rPr>
          <w:rFonts w:ascii="Times New Roman" w:hAnsi="Times New Roman" w:cs="Times New Roman"/>
          <w:sz w:val="24"/>
          <w:szCs w:val="24"/>
        </w:rPr>
        <w:t>:</w:t>
      </w:r>
      <w:r>
        <w:rPr>
          <w:rFonts w:ascii="Times New Roman" w:hAnsi="Times New Roman" w:cs="Times New Roman"/>
          <w:sz w:val="24"/>
          <w:szCs w:val="24"/>
        </w:rPr>
        <w:t xml:space="preserve"> </w:t>
      </w:r>
      <w:r w:rsidRPr="00EF2911">
        <w:rPr>
          <w:rFonts w:ascii="Times New Roman" w:hAnsi="Times New Roman" w:cs="Times New Roman"/>
          <w:iCs/>
          <w:sz w:val="24"/>
          <w:szCs w:val="24"/>
        </w:rPr>
        <w:t>Apply PERT/CPM techniques for project scheduling and crashing, and optimize inventory systems using EOQ and ABC analysis to b</w:t>
      </w:r>
      <w:r>
        <w:rPr>
          <w:rFonts w:ascii="Times New Roman" w:hAnsi="Times New Roman" w:cs="Times New Roman"/>
          <w:iCs/>
          <w:sz w:val="24"/>
          <w:szCs w:val="24"/>
        </w:rPr>
        <w:t>alance cost and service levels.</w:t>
      </w:r>
      <w:r w:rsidRPr="00EF2911">
        <w:rPr>
          <w:rFonts w:ascii="Times New Roman" w:hAnsi="Times New Roman" w:cs="Times New Roman"/>
          <w:sz w:val="24"/>
          <w:szCs w:val="24"/>
        </w:rPr>
        <w:br/>
      </w:r>
    </w:p>
    <w:p w14:paraId="28D7429B" w14:textId="77777777" w:rsidR="00DB6E30" w:rsidRPr="00CC39FC" w:rsidRDefault="00DB6E30" w:rsidP="00DB6E30">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6522F379" w14:textId="77777777" w:rsidR="00DB6E30" w:rsidRPr="00CC39FC" w:rsidRDefault="00DB6E30" w:rsidP="00DB6E30">
      <w:pPr>
        <w:pStyle w:val="TableParagraph1"/>
        <w:ind w:left="-142" w:right="-23"/>
        <w:jc w:val="both"/>
        <w:rPr>
          <w:sz w:val="24"/>
          <w:szCs w:val="24"/>
        </w:rPr>
      </w:pPr>
      <w:r w:rsidRPr="00CC39FC">
        <w:rPr>
          <w:sz w:val="24"/>
          <w:szCs w:val="24"/>
        </w:rPr>
        <w:t>Objectives of Operations Management, Scope of Operations Management, Relationship of Operations with other Functional areas, Manufacturing Vs Service sector, Operations Decision making, Phases in Product Design and Development.</w:t>
      </w:r>
    </w:p>
    <w:p w14:paraId="08E34785" w14:textId="77777777" w:rsidR="00DB6E30" w:rsidRPr="00CC39FC" w:rsidRDefault="00DB6E30" w:rsidP="00DB6E30">
      <w:pPr>
        <w:spacing w:before="60"/>
        <w:ind w:left="-142" w:right="-147"/>
        <w:jc w:val="both"/>
        <w:rPr>
          <w:rFonts w:ascii="Times New Roman" w:hAnsi="Times New Roman" w:cs="Times New Roman"/>
          <w:sz w:val="24"/>
          <w:szCs w:val="24"/>
        </w:rPr>
      </w:pPr>
      <w:r w:rsidRPr="00CC39FC">
        <w:rPr>
          <w:rFonts w:ascii="Times New Roman" w:hAnsi="Times New Roman" w:cs="Times New Roman"/>
          <w:sz w:val="24"/>
          <w:szCs w:val="24"/>
        </w:rPr>
        <w:t>Facility location: Factor influencing plant &amp; warehouse location, impact of location on cost &amp; revenue. Facility location procedure &amp; models; qualitative models, Breakeven analysis, Single facility location model, Minimax location.</w:t>
      </w:r>
    </w:p>
    <w:p w14:paraId="123B75A3" w14:textId="77777777" w:rsidR="00DB6E30" w:rsidRPr="00CC39FC" w:rsidRDefault="00DB6E30" w:rsidP="00DB6E30">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0E1CAA29" w14:textId="77777777" w:rsidR="00DB6E30" w:rsidRPr="00CC39FC" w:rsidRDefault="00DB6E30" w:rsidP="00DB6E30">
      <w:pPr>
        <w:pStyle w:val="TableParagraph1"/>
        <w:ind w:left="-142" w:right="-164"/>
        <w:jc w:val="both"/>
        <w:rPr>
          <w:sz w:val="24"/>
          <w:szCs w:val="24"/>
        </w:rPr>
      </w:pPr>
      <w:r w:rsidRPr="00CC39FC">
        <w:rPr>
          <w:sz w:val="24"/>
          <w:szCs w:val="24"/>
        </w:rPr>
        <w:t>Layout Planning: Layout Types: Process Layout, Produc</w:t>
      </w:r>
      <w:r>
        <w:rPr>
          <w:sz w:val="24"/>
          <w:szCs w:val="24"/>
        </w:rPr>
        <w:t xml:space="preserve">t Layout, Fixed Position Layout </w:t>
      </w:r>
      <w:r w:rsidRPr="00CC39FC">
        <w:rPr>
          <w:sz w:val="24"/>
          <w:szCs w:val="24"/>
        </w:rPr>
        <w:t>Planning, line balancing, computerized layout planning- overview.</w:t>
      </w:r>
      <w:r>
        <w:rPr>
          <w:sz w:val="24"/>
          <w:szCs w:val="24"/>
        </w:rPr>
        <w:t xml:space="preserve"> CRAFT, ALDEP Algorithm. </w:t>
      </w:r>
    </w:p>
    <w:p w14:paraId="7CB8A65B" w14:textId="77777777" w:rsidR="00DB6E30" w:rsidRPr="00CC39FC" w:rsidRDefault="00DB6E30" w:rsidP="00DB6E30">
      <w:pPr>
        <w:pStyle w:val="TableParagraph1"/>
        <w:ind w:left="-142" w:right="-164"/>
        <w:jc w:val="both"/>
        <w:rPr>
          <w:sz w:val="24"/>
          <w:szCs w:val="24"/>
        </w:rPr>
      </w:pPr>
      <w:r w:rsidRPr="00CC39FC">
        <w:rPr>
          <w:sz w:val="24"/>
          <w:szCs w:val="24"/>
        </w:rPr>
        <w:t>Forecasting: Principles &amp; methods, moving average, do</w:t>
      </w:r>
      <w:r>
        <w:rPr>
          <w:sz w:val="24"/>
          <w:szCs w:val="24"/>
        </w:rPr>
        <w:t xml:space="preserve">uble moving average, Regression </w:t>
      </w:r>
      <w:r w:rsidRPr="00CC39FC">
        <w:rPr>
          <w:sz w:val="24"/>
          <w:szCs w:val="24"/>
        </w:rPr>
        <w:t>methods, exponential smoothing, double exponential smoothing, Forecasting error analysis.</w:t>
      </w:r>
    </w:p>
    <w:p w14:paraId="52D2EB7E" w14:textId="77777777" w:rsidR="00DB6E30" w:rsidRPr="00CC39FC" w:rsidRDefault="00DB6E30" w:rsidP="00DB6E30">
      <w:pPr>
        <w:pStyle w:val="TableParagraph1"/>
        <w:ind w:left="-142" w:right="-23"/>
        <w:jc w:val="both"/>
        <w:rPr>
          <w:sz w:val="24"/>
          <w:szCs w:val="24"/>
        </w:rPr>
      </w:pPr>
    </w:p>
    <w:p w14:paraId="00A11320" w14:textId="77777777" w:rsidR="00DB6E30" w:rsidRPr="00CC39FC" w:rsidRDefault="00DB6E30" w:rsidP="00DB6E30">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3E6757A4" w14:textId="77777777" w:rsidR="00DB6E30" w:rsidRPr="00CC39FC" w:rsidRDefault="00DB6E30" w:rsidP="00DB6E30">
      <w:pPr>
        <w:pStyle w:val="TableParagraph1"/>
        <w:ind w:left="-142" w:right="-164"/>
        <w:jc w:val="both"/>
        <w:rPr>
          <w:sz w:val="24"/>
          <w:szCs w:val="24"/>
        </w:rPr>
      </w:pPr>
      <w:r w:rsidRPr="00CC39FC">
        <w:rPr>
          <w:sz w:val="24"/>
          <w:szCs w:val="24"/>
        </w:rPr>
        <w:t>Role of aggregate Product planning, Managerial inputs to aggregate planning, Pure and Mixed strategies. Master production scheduling, Material requirement planning.</w:t>
      </w:r>
    </w:p>
    <w:p w14:paraId="1D99FE15" w14:textId="77777777" w:rsidR="00DB6E30" w:rsidRDefault="00DB6E30" w:rsidP="00DB6E30">
      <w:pPr>
        <w:pStyle w:val="TableParagraph1"/>
        <w:ind w:left="-142" w:right="-164"/>
        <w:jc w:val="both"/>
        <w:rPr>
          <w:sz w:val="24"/>
          <w:szCs w:val="24"/>
        </w:rPr>
      </w:pPr>
      <w:r w:rsidRPr="00CC39FC">
        <w:rPr>
          <w:sz w:val="24"/>
          <w:szCs w:val="24"/>
        </w:rPr>
        <w:t>Sequencing and Scheduling: Single Machine Sequencing: Basics and Performance Evaluation Criteria, Methods for Minimizing Mean Flow Time, Parallel Machines: Minimization of Make span, Flow shop sequencing: 2 and 3 machines cases: Johnson’s Rule and Job shop Scheduling: Priority dispatching Rules.</w:t>
      </w:r>
    </w:p>
    <w:p w14:paraId="37B51FDB" w14:textId="77777777" w:rsidR="00DB6E30" w:rsidRDefault="00DB6E30" w:rsidP="00DB6E30">
      <w:pPr>
        <w:pStyle w:val="TableParagraph1"/>
        <w:ind w:left="-142" w:right="-164"/>
        <w:jc w:val="both"/>
        <w:rPr>
          <w:sz w:val="24"/>
          <w:szCs w:val="24"/>
        </w:rPr>
      </w:pPr>
    </w:p>
    <w:p w14:paraId="3A93DF30" w14:textId="77777777" w:rsidR="00DB6E30" w:rsidRPr="00CC39FC" w:rsidRDefault="00DB6E30" w:rsidP="00DB6E30">
      <w:pPr>
        <w:pStyle w:val="TableParagraph1"/>
        <w:ind w:left="-142" w:right="-164"/>
        <w:jc w:val="both"/>
        <w:rPr>
          <w:sz w:val="24"/>
          <w:szCs w:val="24"/>
        </w:rPr>
      </w:pPr>
    </w:p>
    <w:p w14:paraId="55E60AFB" w14:textId="77777777" w:rsidR="00DB6E30" w:rsidRPr="00CC39FC" w:rsidRDefault="00DB6E30" w:rsidP="00DB6E30">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75401127" w14:textId="77777777" w:rsidR="00DB6E30" w:rsidRDefault="00DB6E30" w:rsidP="00DB6E30">
      <w:pPr>
        <w:spacing w:before="60" w:after="0"/>
        <w:ind w:left="-142" w:right="-164"/>
        <w:jc w:val="both"/>
        <w:rPr>
          <w:rFonts w:ascii="Times New Roman" w:hAnsi="Times New Roman" w:cs="Times New Roman"/>
          <w:sz w:val="24"/>
          <w:szCs w:val="24"/>
        </w:rPr>
      </w:pPr>
      <w:r w:rsidRPr="00CC39FC">
        <w:rPr>
          <w:rFonts w:ascii="Times New Roman" w:hAnsi="Times New Roman" w:cs="Times New Roman"/>
          <w:sz w:val="24"/>
          <w:szCs w:val="24"/>
        </w:rPr>
        <w:t>Project management: Project management through PERT/CPM. Network construction, CPM, Network Calculation, crashing of project network, project scheduling with limited resources, line of balance.</w:t>
      </w:r>
    </w:p>
    <w:p w14:paraId="35DEFA6F" w14:textId="77777777" w:rsidR="00DB6E30" w:rsidRDefault="00DB6E30" w:rsidP="00DB6E30">
      <w:pPr>
        <w:spacing w:before="60"/>
        <w:ind w:left="-142" w:right="-164"/>
        <w:jc w:val="both"/>
        <w:rPr>
          <w:rFonts w:ascii="Times New Roman" w:hAnsi="Times New Roman" w:cs="Times New Roman"/>
          <w:sz w:val="24"/>
          <w:szCs w:val="24"/>
        </w:rPr>
      </w:pPr>
      <w:r>
        <w:rPr>
          <w:rFonts w:ascii="Times New Roman" w:hAnsi="Times New Roman" w:cs="Times New Roman"/>
          <w:sz w:val="24"/>
          <w:szCs w:val="24"/>
        </w:rPr>
        <w:t>Inventory Management, EOQ, ELS, Discount Model, ABC Analysis</w:t>
      </w:r>
    </w:p>
    <w:p w14:paraId="463A3224" w14:textId="77777777" w:rsidR="00DB6E30" w:rsidRDefault="00DB6E30" w:rsidP="00DB6E30">
      <w:pPr>
        <w:pStyle w:val="TableParagraph1"/>
        <w:ind w:left="-142" w:right="-164"/>
        <w:jc w:val="both"/>
        <w:rPr>
          <w:b/>
          <w:sz w:val="24"/>
          <w:szCs w:val="24"/>
        </w:rPr>
      </w:pPr>
      <w:r w:rsidRPr="002F2600">
        <w:rPr>
          <w:b/>
          <w:sz w:val="24"/>
          <w:szCs w:val="24"/>
        </w:rPr>
        <w:t>Text Books:</w:t>
      </w:r>
    </w:p>
    <w:p w14:paraId="41A2634C" w14:textId="77777777" w:rsidR="00DB6E30" w:rsidRPr="002F2600" w:rsidRDefault="00DB6E30" w:rsidP="00DB6E30">
      <w:pPr>
        <w:pStyle w:val="TableParagraph1"/>
        <w:ind w:left="-142" w:right="-164"/>
        <w:jc w:val="both"/>
        <w:rPr>
          <w:b/>
          <w:sz w:val="24"/>
          <w:szCs w:val="24"/>
        </w:rPr>
      </w:pPr>
    </w:p>
    <w:p w14:paraId="0DC83ABF" w14:textId="77777777" w:rsidR="00DB6E30" w:rsidRDefault="00DB6E30" w:rsidP="00C43248">
      <w:pPr>
        <w:pStyle w:val="TableParagraph1"/>
        <w:numPr>
          <w:ilvl w:val="0"/>
          <w:numId w:val="77"/>
        </w:numPr>
        <w:ind w:right="-164"/>
        <w:jc w:val="both"/>
        <w:rPr>
          <w:sz w:val="24"/>
          <w:szCs w:val="24"/>
        </w:rPr>
      </w:pPr>
      <w:r w:rsidRPr="00CC39FC">
        <w:rPr>
          <w:sz w:val="24"/>
          <w:szCs w:val="24"/>
        </w:rPr>
        <w:t>Production systems: planning analysis and control- J.L. Riggs, John Wiley</w:t>
      </w:r>
      <w:r>
        <w:rPr>
          <w:sz w:val="24"/>
          <w:szCs w:val="24"/>
        </w:rPr>
        <w:t>.</w:t>
      </w:r>
    </w:p>
    <w:p w14:paraId="55826696" w14:textId="77777777" w:rsidR="00DB6E30" w:rsidRDefault="00DB6E30" w:rsidP="00C43248">
      <w:pPr>
        <w:pStyle w:val="TableParagraph1"/>
        <w:numPr>
          <w:ilvl w:val="0"/>
          <w:numId w:val="77"/>
        </w:numPr>
        <w:ind w:right="-164"/>
        <w:jc w:val="both"/>
        <w:rPr>
          <w:sz w:val="24"/>
          <w:szCs w:val="24"/>
        </w:rPr>
      </w:pPr>
      <w:r w:rsidRPr="002F2600">
        <w:rPr>
          <w:sz w:val="24"/>
          <w:szCs w:val="24"/>
        </w:rPr>
        <w:t>Modern Production and Operations Management by Elwood S. Buffa</w:t>
      </w:r>
      <w:r>
        <w:rPr>
          <w:sz w:val="24"/>
          <w:szCs w:val="24"/>
        </w:rPr>
        <w:t>.</w:t>
      </w:r>
    </w:p>
    <w:p w14:paraId="06A660FC" w14:textId="77777777" w:rsidR="00DB6E30" w:rsidRPr="008D33D9" w:rsidRDefault="00DB6E30" w:rsidP="00C43248">
      <w:pPr>
        <w:pStyle w:val="TableParagraph1"/>
        <w:numPr>
          <w:ilvl w:val="0"/>
          <w:numId w:val="77"/>
        </w:numPr>
        <w:ind w:right="-164"/>
        <w:jc w:val="both"/>
        <w:rPr>
          <w:sz w:val="24"/>
          <w:szCs w:val="24"/>
        </w:rPr>
      </w:pPr>
      <w:r w:rsidRPr="008D33D9">
        <w:rPr>
          <w:sz w:val="24"/>
          <w:szCs w:val="24"/>
        </w:rPr>
        <w:t>Production and Operations Management- R. Panneerselvam, PHI.</w:t>
      </w:r>
    </w:p>
    <w:p w14:paraId="37E36AE1" w14:textId="77777777" w:rsidR="00DB6E30" w:rsidRDefault="00DB6E30" w:rsidP="00DB6E30">
      <w:pPr>
        <w:pStyle w:val="TableParagraph1"/>
        <w:ind w:left="-142" w:right="-164"/>
        <w:jc w:val="both"/>
        <w:rPr>
          <w:sz w:val="24"/>
          <w:szCs w:val="24"/>
        </w:rPr>
      </w:pPr>
    </w:p>
    <w:p w14:paraId="2A881095" w14:textId="77777777" w:rsidR="00DB6E30" w:rsidRDefault="00DB6E30" w:rsidP="00DB6E30">
      <w:pPr>
        <w:pStyle w:val="TableParagraph1"/>
        <w:ind w:left="-142" w:right="-164"/>
        <w:jc w:val="both"/>
        <w:rPr>
          <w:b/>
          <w:sz w:val="24"/>
          <w:szCs w:val="24"/>
        </w:rPr>
      </w:pPr>
      <w:r w:rsidRPr="002F2600">
        <w:rPr>
          <w:b/>
          <w:sz w:val="24"/>
          <w:szCs w:val="24"/>
        </w:rPr>
        <w:t>Reference Books:</w:t>
      </w:r>
    </w:p>
    <w:p w14:paraId="40F0EB9C" w14:textId="77777777" w:rsidR="00DB6E30" w:rsidRDefault="00DB6E30" w:rsidP="00C43248">
      <w:pPr>
        <w:pStyle w:val="TableParagraph1"/>
        <w:numPr>
          <w:ilvl w:val="0"/>
          <w:numId w:val="78"/>
        </w:numPr>
        <w:ind w:right="-164"/>
        <w:jc w:val="both"/>
        <w:rPr>
          <w:b/>
          <w:sz w:val="24"/>
          <w:szCs w:val="24"/>
        </w:rPr>
      </w:pPr>
      <w:r w:rsidRPr="00CC39FC">
        <w:rPr>
          <w:sz w:val="24"/>
          <w:szCs w:val="24"/>
        </w:rPr>
        <w:t xml:space="preserve">Production and Operation Management- </w:t>
      </w:r>
      <w:proofErr w:type="spellStart"/>
      <w:r w:rsidRPr="00CC39FC">
        <w:rPr>
          <w:sz w:val="24"/>
          <w:szCs w:val="24"/>
        </w:rPr>
        <w:t>E.E.Adam</w:t>
      </w:r>
      <w:proofErr w:type="spellEnd"/>
      <w:r w:rsidRPr="00CC39FC">
        <w:rPr>
          <w:sz w:val="24"/>
          <w:szCs w:val="24"/>
        </w:rPr>
        <w:t xml:space="preserve"> and </w:t>
      </w:r>
      <w:proofErr w:type="spellStart"/>
      <w:r w:rsidRPr="00CC39FC">
        <w:rPr>
          <w:sz w:val="24"/>
          <w:szCs w:val="24"/>
        </w:rPr>
        <w:t>R.J.Ebert</w:t>
      </w:r>
      <w:proofErr w:type="spellEnd"/>
      <w:r w:rsidRPr="00CC39FC">
        <w:rPr>
          <w:sz w:val="24"/>
          <w:szCs w:val="24"/>
        </w:rPr>
        <w:t>, PHI</w:t>
      </w:r>
    </w:p>
    <w:p w14:paraId="758BA473" w14:textId="77777777" w:rsidR="00DB6E30" w:rsidRDefault="00DB6E30" w:rsidP="00C43248">
      <w:pPr>
        <w:pStyle w:val="TableParagraph1"/>
        <w:numPr>
          <w:ilvl w:val="0"/>
          <w:numId w:val="78"/>
        </w:numPr>
        <w:ind w:right="-164"/>
        <w:jc w:val="both"/>
        <w:rPr>
          <w:b/>
          <w:sz w:val="24"/>
          <w:szCs w:val="24"/>
        </w:rPr>
      </w:pPr>
      <w:r w:rsidRPr="002F2600">
        <w:rPr>
          <w:sz w:val="24"/>
          <w:szCs w:val="24"/>
        </w:rPr>
        <w:t xml:space="preserve">Production and Operations Management- </w:t>
      </w:r>
      <w:proofErr w:type="spellStart"/>
      <w:r w:rsidRPr="002F2600">
        <w:rPr>
          <w:sz w:val="24"/>
          <w:szCs w:val="24"/>
        </w:rPr>
        <w:t>S.N.Chary</w:t>
      </w:r>
      <w:proofErr w:type="spellEnd"/>
      <w:r w:rsidRPr="002F2600">
        <w:rPr>
          <w:sz w:val="24"/>
          <w:szCs w:val="24"/>
        </w:rPr>
        <w:t>, Tata McGraw Hill.</w:t>
      </w:r>
    </w:p>
    <w:p w14:paraId="0930B562" w14:textId="77777777" w:rsidR="00DB6E30" w:rsidRPr="008D33D9" w:rsidRDefault="00DB6E30" w:rsidP="00C43248">
      <w:pPr>
        <w:pStyle w:val="TableParagraph1"/>
        <w:numPr>
          <w:ilvl w:val="0"/>
          <w:numId w:val="78"/>
        </w:numPr>
        <w:ind w:right="-164"/>
        <w:jc w:val="both"/>
        <w:rPr>
          <w:b/>
          <w:sz w:val="24"/>
          <w:szCs w:val="24"/>
        </w:rPr>
      </w:pPr>
      <w:r w:rsidRPr="008D33D9">
        <w:rPr>
          <w:sz w:val="24"/>
          <w:szCs w:val="24"/>
        </w:rPr>
        <w:t>Gaither &amp; Frazier - Operations Management, Cengage Publication</w:t>
      </w:r>
    </w:p>
    <w:p w14:paraId="2CAB2FC5" w14:textId="3A9AB72C" w:rsidR="00DB6E30" w:rsidRDefault="00DB6E30" w:rsidP="00DB6E30">
      <w:pPr>
        <w:spacing w:before="60"/>
        <w:ind w:right="119"/>
        <w:rPr>
          <w:rFonts w:ascii="Times New Roman" w:hAnsi="Times New Roman" w:cs="Times New Roman"/>
          <w:b/>
          <w:sz w:val="24"/>
        </w:rPr>
      </w:pPr>
    </w:p>
    <w:tbl>
      <w:tblPr>
        <w:tblStyle w:val="TableGrid"/>
        <w:tblpPr w:leftFromText="180" w:rightFromText="180" w:vertAnchor="text" w:horzAnchor="margin" w:tblpXSpec="center" w:tblpY="119"/>
        <w:tblW w:w="10305"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77"/>
        <w:gridCol w:w="777"/>
        <w:gridCol w:w="777"/>
      </w:tblGrid>
      <w:tr w:rsidR="005F5FB4" w:rsidRPr="00155AB1" w14:paraId="7DD35DDC" w14:textId="77777777" w:rsidTr="009E4191">
        <w:tc>
          <w:tcPr>
            <w:tcW w:w="670" w:type="dxa"/>
          </w:tcPr>
          <w:p w14:paraId="17C86126"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lastRenderedPageBreak/>
              <w:t>CO</w:t>
            </w:r>
          </w:p>
        </w:tc>
        <w:tc>
          <w:tcPr>
            <w:tcW w:w="643" w:type="dxa"/>
          </w:tcPr>
          <w:p w14:paraId="7D43AD24"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28564314"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105819A1"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1EDBF448"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773729DF"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1A4E474D"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48120F0B"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77D7EA11"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313B7C8C"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5225CFC4"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54" w:type="dxa"/>
          </w:tcPr>
          <w:p w14:paraId="0FA061EE"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16D9A521"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36A0A946"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4C8AA471"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5F5FB4" w:rsidRPr="00155AB1" w14:paraId="2176B3B0" w14:textId="77777777" w:rsidTr="009E4191">
        <w:tc>
          <w:tcPr>
            <w:tcW w:w="670" w:type="dxa"/>
          </w:tcPr>
          <w:p w14:paraId="30C4C6D2"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Pr>
          <w:p w14:paraId="080C308C"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6AF1E8F"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17343A87"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49B61A12"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A12F3E3"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4233303"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568FB58"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277F1F2F" w14:textId="259FFDE0"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43" w:type="dxa"/>
          </w:tcPr>
          <w:p w14:paraId="52DC1B1A" w14:textId="455B0BC8"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63" w:type="dxa"/>
          </w:tcPr>
          <w:p w14:paraId="610883CB" w14:textId="2DD7E64B"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54" w:type="dxa"/>
          </w:tcPr>
          <w:p w14:paraId="1EB4EA4D"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D8D4080"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EF02EA3"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F3A0FA2"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5F5FB4" w:rsidRPr="00155AB1" w14:paraId="2F109B3F" w14:textId="77777777" w:rsidTr="009E4191">
        <w:tc>
          <w:tcPr>
            <w:tcW w:w="670" w:type="dxa"/>
          </w:tcPr>
          <w:p w14:paraId="61D827E6"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Pr>
          <w:p w14:paraId="3C7F8EE7"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49A006C"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230EF42C"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FB9F3A9"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BC54C4B"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B0CD867"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6D6A457"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36B4491"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53259E5"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27AFA3B3" w14:textId="72C8489B"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54" w:type="dxa"/>
          </w:tcPr>
          <w:p w14:paraId="1827C719"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90DBEFB"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2F64862A"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E7BD113"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5F5FB4" w:rsidRPr="00155AB1" w14:paraId="3A67A39D" w14:textId="77777777" w:rsidTr="009E4191">
        <w:tc>
          <w:tcPr>
            <w:tcW w:w="670" w:type="dxa"/>
          </w:tcPr>
          <w:p w14:paraId="2B209575"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Pr>
          <w:p w14:paraId="1C126D9E"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A03FE2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5639B0AD"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E3BB183"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5315F888"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CEC62AF"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3928EEA"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881A1D2"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70299D99"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63" w:type="dxa"/>
          </w:tcPr>
          <w:p w14:paraId="078FEC2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37632122"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0FAD91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267029F"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24DC81AE"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5F5FB4" w:rsidRPr="00155AB1" w14:paraId="6D47BEBE" w14:textId="77777777" w:rsidTr="009E4191">
        <w:tc>
          <w:tcPr>
            <w:tcW w:w="670" w:type="dxa"/>
          </w:tcPr>
          <w:p w14:paraId="34FC88BD" w14:textId="77777777" w:rsidR="005F5FB4" w:rsidRPr="00155AB1" w:rsidRDefault="005F5FB4" w:rsidP="009E4191">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Pr>
          <w:p w14:paraId="5716982B"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8D89DD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92BEA04"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4BD7C09"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644C4447"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CE43DEB"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B285051"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149DF524" w14:textId="5245E28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43" w:type="dxa"/>
          </w:tcPr>
          <w:p w14:paraId="0AD22505" w14:textId="3335E0AD"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63" w:type="dxa"/>
          </w:tcPr>
          <w:p w14:paraId="3AE2FA79" w14:textId="00337535"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155AB1">
              <w:rPr>
                <w:rFonts w:ascii="Times New Roman" w:hAnsi="Times New Roman" w:cs="Times New Roman"/>
                <w:color w:val="000000"/>
                <w:sz w:val="24"/>
                <w:szCs w:val="24"/>
              </w:rPr>
              <w:t xml:space="preserve"> </w:t>
            </w:r>
          </w:p>
        </w:tc>
        <w:tc>
          <w:tcPr>
            <w:tcW w:w="754" w:type="dxa"/>
          </w:tcPr>
          <w:p w14:paraId="30AFBCA4"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0E49A65"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D04051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E43E226" w14:textId="77777777" w:rsidR="005F5FB4" w:rsidRPr="00155AB1" w:rsidRDefault="005F5FB4" w:rsidP="009E4191">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bl>
    <w:p w14:paraId="5C71E0C2" w14:textId="77777777" w:rsidR="005F5FB4" w:rsidRPr="00CC39FC" w:rsidRDefault="005F5FB4" w:rsidP="00DB6E30">
      <w:pPr>
        <w:spacing w:before="60"/>
        <w:ind w:right="119"/>
        <w:rPr>
          <w:rFonts w:ascii="Times New Roman" w:hAnsi="Times New Roman" w:cs="Times New Roman"/>
          <w:b/>
          <w:sz w:val="24"/>
        </w:rPr>
      </w:pPr>
    </w:p>
    <w:p w14:paraId="71A48C3C" w14:textId="43AEDC5C" w:rsidR="000C1F30" w:rsidRPr="00D17DA8" w:rsidRDefault="00BD13D4" w:rsidP="000C1F30">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32"/>
          <w:szCs w:val="32"/>
          <w:u w:val="single"/>
          <w:lang w:eastAsia="en-IN"/>
        </w:rPr>
      </w:pPr>
      <w:proofErr w:type="spellStart"/>
      <w:r>
        <w:rPr>
          <w:rFonts w:ascii="Times New Roman" w:eastAsia="Times New Roman" w:hAnsi="Times New Roman" w:cs="Times New Roman"/>
          <w:b/>
          <w:bCs/>
          <w:color w:val="000000" w:themeColor="text1"/>
          <w:kern w:val="36"/>
          <w:sz w:val="32"/>
          <w:szCs w:val="32"/>
          <w:u w:val="single"/>
          <w:lang w:eastAsia="en-IN"/>
        </w:rPr>
        <w:t>Honors</w:t>
      </w:r>
      <w:proofErr w:type="spellEnd"/>
      <w:r w:rsidR="000C1F30" w:rsidRPr="00D17DA8">
        <w:rPr>
          <w:rFonts w:ascii="Times New Roman" w:eastAsia="Times New Roman" w:hAnsi="Times New Roman" w:cs="Times New Roman"/>
          <w:b/>
          <w:bCs/>
          <w:color w:val="000000" w:themeColor="text1"/>
          <w:kern w:val="36"/>
          <w:sz w:val="32"/>
          <w:szCs w:val="32"/>
          <w:u w:val="single"/>
          <w:lang w:eastAsia="en-IN"/>
        </w:rPr>
        <w:t xml:space="preserve"> in Robotics</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87"/>
        <w:gridCol w:w="329"/>
        <w:gridCol w:w="4285"/>
        <w:gridCol w:w="1425"/>
        <w:gridCol w:w="1072"/>
        <w:gridCol w:w="1413"/>
      </w:tblGrid>
      <w:tr w:rsidR="007467EA" w:rsidRPr="00CC39FC" w14:paraId="1C3ABF1C" w14:textId="77777777" w:rsidTr="00D900D1">
        <w:trPr>
          <w:trHeight w:val="457"/>
        </w:trPr>
        <w:tc>
          <w:tcPr>
            <w:tcW w:w="637" w:type="dxa"/>
            <w:vAlign w:val="center"/>
          </w:tcPr>
          <w:p w14:paraId="39525D0B"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Sl. No.</w:t>
            </w:r>
          </w:p>
        </w:tc>
        <w:tc>
          <w:tcPr>
            <w:tcW w:w="1216" w:type="dxa"/>
            <w:gridSpan w:val="2"/>
            <w:vAlign w:val="center"/>
          </w:tcPr>
          <w:p w14:paraId="27C82E63"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Course Code</w:t>
            </w:r>
          </w:p>
        </w:tc>
        <w:tc>
          <w:tcPr>
            <w:tcW w:w="4285" w:type="dxa"/>
            <w:vAlign w:val="center"/>
          </w:tcPr>
          <w:p w14:paraId="45A85911"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(Theory)</w:t>
            </w:r>
          </w:p>
        </w:tc>
        <w:tc>
          <w:tcPr>
            <w:tcW w:w="1425" w:type="dxa"/>
          </w:tcPr>
          <w:p w14:paraId="666DB77E" w14:textId="77777777" w:rsidR="007467EA" w:rsidRDefault="007467EA" w:rsidP="00D900D1">
            <w:pPr>
              <w:spacing w:after="0" w:line="240" w:lineRule="auto"/>
              <w:jc w:val="center"/>
              <w:rPr>
                <w:rFonts w:ascii="Times New Roman" w:hAnsi="Times New Roman" w:cs="Times New Roman"/>
                <w:szCs w:val="24"/>
              </w:rPr>
            </w:pPr>
          </w:p>
          <w:p w14:paraId="1A254035" w14:textId="77777777" w:rsidR="007467EA" w:rsidRPr="00CC39FC" w:rsidRDefault="007467EA" w:rsidP="00D900D1">
            <w:pPr>
              <w:spacing w:after="0" w:line="240" w:lineRule="auto"/>
              <w:jc w:val="center"/>
              <w:rPr>
                <w:rFonts w:ascii="Palatino Linotype" w:hAnsi="Palatino Linotype" w:cs="Times New Roman"/>
                <w:b/>
                <w:sz w:val="20"/>
              </w:rPr>
            </w:pPr>
            <w:r>
              <w:rPr>
                <w:rFonts w:ascii="Times New Roman" w:hAnsi="Times New Roman" w:cs="Times New Roman"/>
                <w:szCs w:val="24"/>
              </w:rPr>
              <w:t>Semester</w:t>
            </w:r>
          </w:p>
        </w:tc>
        <w:tc>
          <w:tcPr>
            <w:tcW w:w="1072" w:type="dxa"/>
            <w:vAlign w:val="center"/>
          </w:tcPr>
          <w:p w14:paraId="221CE628"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Contact Hrs.</w:t>
            </w:r>
          </w:p>
          <w:p w14:paraId="49B64926"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L-T-P</w:t>
            </w:r>
          </w:p>
        </w:tc>
        <w:tc>
          <w:tcPr>
            <w:tcW w:w="1413" w:type="dxa"/>
            <w:vAlign w:val="center"/>
          </w:tcPr>
          <w:p w14:paraId="71210E9E"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Credit</w:t>
            </w:r>
          </w:p>
        </w:tc>
      </w:tr>
      <w:tr w:rsidR="007467EA" w:rsidRPr="00CC39FC" w14:paraId="2AD34803" w14:textId="77777777" w:rsidTr="00D900D1">
        <w:trPr>
          <w:trHeight w:val="252"/>
        </w:trPr>
        <w:tc>
          <w:tcPr>
            <w:tcW w:w="637" w:type="dxa"/>
            <w:vAlign w:val="center"/>
          </w:tcPr>
          <w:p w14:paraId="14C24474"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1</w:t>
            </w:r>
          </w:p>
        </w:tc>
        <w:tc>
          <w:tcPr>
            <w:tcW w:w="1216" w:type="dxa"/>
            <w:gridSpan w:val="2"/>
            <w:vAlign w:val="center"/>
          </w:tcPr>
          <w:p w14:paraId="7BC8E137"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3171</w:t>
            </w:r>
          </w:p>
        </w:tc>
        <w:tc>
          <w:tcPr>
            <w:tcW w:w="4285" w:type="dxa"/>
          </w:tcPr>
          <w:p w14:paraId="6474FB55" w14:textId="77777777" w:rsidR="007467EA" w:rsidRPr="00CC39FC" w:rsidRDefault="007467EA" w:rsidP="00D900D1">
            <w:pPr>
              <w:suppressAutoHyphens/>
              <w:spacing w:after="0" w:line="240" w:lineRule="auto"/>
              <w:rPr>
                <w:rFonts w:ascii="Palatino Linotype" w:hAnsi="Palatino Linotype"/>
                <w:sz w:val="20"/>
              </w:rPr>
            </w:pPr>
            <w:r w:rsidRPr="00A2354E">
              <w:rPr>
                <w:rFonts w:ascii="Times New Roman" w:hAnsi="Times New Roman" w:cs="Times New Roman"/>
                <w:szCs w:val="24"/>
              </w:rPr>
              <w:t>Introduction to Robotics and AI</w:t>
            </w:r>
            <w:r>
              <w:rPr>
                <w:rFonts w:ascii="Times New Roman" w:hAnsi="Times New Roman" w:cs="Times New Roman"/>
                <w:szCs w:val="24"/>
              </w:rPr>
              <w:t xml:space="preserve">  </w:t>
            </w:r>
          </w:p>
        </w:tc>
        <w:tc>
          <w:tcPr>
            <w:tcW w:w="1425" w:type="dxa"/>
          </w:tcPr>
          <w:p w14:paraId="76DACB8F" w14:textId="77777777" w:rsidR="007467EA" w:rsidRPr="00CC39FC" w:rsidRDefault="007467EA" w:rsidP="00D900D1">
            <w:pPr>
              <w:spacing w:after="0" w:line="240" w:lineRule="auto"/>
              <w:rPr>
                <w:rFonts w:ascii="Palatino Linotype" w:hAnsi="Palatino Linotype" w:cs="Times New Roman"/>
                <w:sz w:val="20"/>
              </w:rPr>
            </w:pPr>
            <w:r>
              <w:rPr>
                <w:rFonts w:ascii="Times New Roman" w:hAnsi="Times New Roman" w:cs="Times New Roman"/>
                <w:szCs w:val="24"/>
              </w:rPr>
              <w:t xml:space="preserve">         5</w:t>
            </w:r>
            <w:r>
              <w:rPr>
                <w:rFonts w:ascii="Times New Roman" w:hAnsi="Times New Roman" w:cs="Times New Roman"/>
                <w:szCs w:val="24"/>
                <w:vertAlign w:val="superscript"/>
              </w:rPr>
              <w:t>th</w:t>
            </w:r>
          </w:p>
        </w:tc>
        <w:tc>
          <w:tcPr>
            <w:tcW w:w="1072" w:type="dxa"/>
            <w:vAlign w:val="center"/>
          </w:tcPr>
          <w:p w14:paraId="42C02B6E"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614EE5D0"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7467EA" w:rsidRPr="00CC39FC" w14:paraId="24F129C9" w14:textId="77777777" w:rsidTr="00D900D1">
        <w:trPr>
          <w:trHeight w:val="234"/>
        </w:trPr>
        <w:tc>
          <w:tcPr>
            <w:tcW w:w="637" w:type="dxa"/>
            <w:vAlign w:val="center"/>
          </w:tcPr>
          <w:p w14:paraId="067E60B4"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2</w:t>
            </w:r>
          </w:p>
        </w:tc>
        <w:tc>
          <w:tcPr>
            <w:tcW w:w="1216" w:type="dxa"/>
            <w:gridSpan w:val="2"/>
            <w:vAlign w:val="center"/>
          </w:tcPr>
          <w:p w14:paraId="3950830D"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3172</w:t>
            </w:r>
          </w:p>
        </w:tc>
        <w:tc>
          <w:tcPr>
            <w:tcW w:w="4285" w:type="dxa"/>
          </w:tcPr>
          <w:p w14:paraId="60C06343" w14:textId="77777777" w:rsidR="007467EA" w:rsidRPr="00CC39FC" w:rsidRDefault="007467EA" w:rsidP="00D900D1">
            <w:pPr>
              <w:pStyle w:val="ListParagraph"/>
              <w:suppressAutoHyphens/>
              <w:spacing w:after="0" w:line="240" w:lineRule="auto"/>
              <w:ind w:left="0"/>
              <w:contextualSpacing w:val="0"/>
              <w:rPr>
                <w:rFonts w:ascii="Palatino Linotype" w:hAnsi="Palatino Linotype"/>
                <w:sz w:val="20"/>
              </w:rPr>
            </w:pPr>
            <w:r w:rsidRPr="00A2354E">
              <w:rPr>
                <w:rFonts w:ascii="Times New Roman" w:hAnsi="Times New Roman" w:cs="Times New Roman"/>
                <w:szCs w:val="24"/>
              </w:rPr>
              <w:t>Intelligent Manufacturing</w:t>
            </w:r>
          </w:p>
        </w:tc>
        <w:tc>
          <w:tcPr>
            <w:tcW w:w="1425" w:type="dxa"/>
          </w:tcPr>
          <w:p w14:paraId="4FACDD80"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6</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35BA6160"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4A366C9A"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7467EA" w:rsidRPr="00CC39FC" w14:paraId="631DA1E4" w14:textId="77777777" w:rsidTr="00D900D1">
        <w:trPr>
          <w:trHeight w:val="240"/>
        </w:trPr>
        <w:tc>
          <w:tcPr>
            <w:tcW w:w="637" w:type="dxa"/>
            <w:vAlign w:val="center"/>
          </w:tcPr>
          <w:p w14:paraId="52DCD5B1"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c>
          <w:tcPr>
            <w:tcW w:w="1216" w:type="dxa"/>
            <w:gridSpan w:val="2"/>
            <w:tcBorders>
              <w:bottom w:val="single" w:sz="4" w:space="0" w:color="auto"/>
            </w:tcBorders>
            <w:vAlign w:val="center"/>
          </w:tcPr>
          <w:p w14:paraId="7CFEC0B0"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4171</w:t>
            </w:r>
          </w:p>
        </w:tc>
        <w:tc>
          <w:tcPr>
            <w:tcW w:w="4285" w:type="dxa"/>
            <w:tcBorders>
              <w:bottom w:val="single" w:sz="4" w:space="0" w:color="auto"/>
            </w:tcBorders>
          </w:tcPr>
          <w:p w14:paraId="54331486" w14:textId="77777777" w:rsidR="007467EA" w:rsidRPr="00CC39FC" w:rsidRDefault="007467EA" w:rsidP="00D900D1">
            <w:pPr>
              <w:spacing w:after="0" w:line="240" w:lineRule="auto"/>
              <w:rPr>
                <w:rFonts w:ascii="Palatino Linotype" w:hAnsi="Palatino Linotype" w:cs="Times New Roman"/>
                <w:sz w:val="20"/>
              </w:rPr>
            </w:pPr>
            <w:r w:rsidRPr="00A2354E">
              <w:rPr>
                <w:rFonts w:ascii="Times New Roman" w:hAnsi="Times New Roman" w:cs="Times New Roman"/>
                <w:szCs w:val="24"/>
              </w:rPr>
              <w:t>Robot Dynamics and Control</w:t>
            </w:r>
          </w:p>
        </w:tc>
        <w:tc>
          <w:tcPr>
            <w:tcW w:w="1425" w:type="dxa"/>
          </w:tcPr>
          <w:p w14:paraId="46A74ACC"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p>
        </w:tc>
        <w:tc>
          <w:tcPr>
            <w:tcW w:w="1072" w:type="dxa"/>
            <w:vAlign w:val="center"/>
          </w:tcPr>
          <w:p w14:paraId="1AED4017"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3-0-0</w:t>
            </w:r>
          </w:p>
        </w:tc>
        <w:tc>
          <w:tcPr>
            <w:tcW w:w="1413" w:type="dxa"/>
            <w:vAlign w:val="center"/>
          </w:tcPr>
          <w:p w14:paraId="1AC06CE1"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3</w:t>
            </w:r>
          </w:p>
        </w:tc>
      </w:tr>
      <w:tr w:rsidR="007467EA" w:rsidRPr="00CC39FC" w14:paraId="1DEA80AB" w14:textId="77777777" w:rsidTr="00D900D1">
        <w:trPr>
          <w:trHeight w:val="240"/>
        </w:trPr>
        <w:tc>
          <w:tcPr>
            <w:tcW w:w="637" w:type="dxa"/>
            <w:vAlign w:val="center"/>
          </w:tcPr>
          <w:p w14:paraId="02D8A3D7"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4</w:t>
            </w:r>
          </w:p>
        </w:tc>
        <w:tc>
          <w:tcPr>
            <w:tcW w:w="1216" w:type="dxa"/>
            <w:gridSpan w:val="2"/>
            <w:tcBorders>
              <w:bottom w:val="single" w:sz="4" w:space="0" w:color="auto"/>
            </w:tcBorders>
            <w:vAlign w:val="center"/>
          </w:tcPr>
          <w:p w14:paraId="4C1213D2" w14:textId="77777777" w:rsidR="007467EA"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4173</w:t>
            </w:r>
          </w:p>
        </w:tc>
        <w:tc>
          <w:tcPr>
            <w:tcW w:w="4285" w:type="dxa"/>
            <w:tcBorders>
              <w:bottom w:val="single" w:sz="4" w:space="0" w:color="auto"/>
            </w:tcBorders>
          </w:tcPr>
          <w:p w14:paraId="6C8F3947" w14:textId="77777777" w:rsidR="007467EA" w:rsidRPr="00A2354E" w:rsidRDefault="007467EA" w:rsidP="00D900D1">
            <w:pPr>
              <w:spacing w:after="0" w:line="240" w:lineRule="auto"/>
              <w:rPr>
                <w:rFonts w:ascii="Times New Roman" w:hAnsi="Times New Roman" w:cs="Times New Roman"/>
                <w:szCs w:val="24"/>
              </w:rPr>
            </w:pPr>
            <w:r w:rsidRPr="00A2354E">
              <w:rPr>
                <w:rFonts w:ascii="Times New Roman" w:hAnsi="Times New Roman" w:cs="Times New Roman"/>
                <w:szCs w:val="24"/>
              </w:rPr>
              <w:t>Soft Computing and Applications</w:t>
            </w:r>
          </w:p>
        </w:tc>
        <w:tc>
          <w:tcPr>
            <w:tcW w:w="1425" w:type="dxa"/>
          </w:tcPr>
          <w:p w14:paraId="4D954F67"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7</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741410EF"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40DA9DF4"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7467EA" w:rsidRPr="00CC39FC" w14:paraId="33157DF7" w14:textId="77777777" w:rsidTr="00D900D1">
        <w:trPr>
          <w:trHeight w:val="240"/>
        </w:trPr>
        <w:tc>
          <w:tcPr>
            <w:tcW w:w="637" w:type="dxa"/>
            <w:vAlign w:val="center"/>
          </w:tcPr>
          <w:p w14:paraId="4856F098"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5</w:t>
            </w:r>
          </w:p>
        </w:tc>
        <w:tc>
          <w:tcPr>
            <w:tcW w:w="1216" w:type="dxa"/>
            <w:gridSpan w:val="2"/>
            <w:tcBorders>
              <w:bottom w:val="single" w:sz="4" w:space="0" w:color="auto"/>
            </w:tcBorders>
            <w:vAlign w:val="center"/>
          </w:tcPr>
          <w:p w14:paraId="4A58D434" w14:textId="77777777" w:rsidR="007467EA"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4172</w:t>
            </w:r>
          </w:p>
        </w:tc>
        <w:tc>
          <w:tcPr>
            <w:tcW w:w="4285" w:type="dxa"/>
            <w:tcBorders>
              <w:bottom w:val="single" w:sz="4" w:space="0" w:color="auto"/>
            </w:tcBorders>
          </w:tcPr>
          <w:p w14:paraId="4CD1B8B0" w14:textId="77777777" w:rsidR="007467EA" w:rsidRPr="00A2354E" w:rsidRDefault="007467EA" w:rsidP="00D900D1">
            <w:pPr>
              <w:spacing w:after="0" w:line="240" w:lineRule="auto"/>
              <w:rPr>
                <w:rFonts w:ascii="Times New Roman" w:hAnsi="Times New Roman" w:cs="Times New Roman"/>
                <w:szCs w:val="24"/>
              </w:rPr>
            </w:pPr>
            <w:r w:rsidRPr="00A2354E">
              <w:rPr>
                <w:rFonts w:ascii="Times New Roman" w:hAnsi="Times New Roman" w:cs="Times New Roman"/>
                <w:szCs w:val="24"/>
              </w:rPr>
              <w:t>Robot Navigation and Path Planning</w:t>
            </w:r>
          </w:p>
        </w:tc>
        <w:tc>
          <w:tcPr>
            <w:tcW w:w="1425" w:type="dxa"/>
          </w:tcPr>
          <w:p w14:paraId="24A72410"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8</w:t>
            </w:r>
            <w:r w:rsidRPr="00C720CF">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vAlign w:val="center"/>
          </w:tcPr>
          <w:p w14:paraId="3B1F3169"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3-0-0</w:t>
            </w:r>
          </w:p>
        </w:tc>
        <w:tc>
          <w:tcPr>
            <w:tcW w:w="1413" w:type="dxa"/>
            <w:vAlign w:val="center"/>
          </w:tcPr>
          <w:p w14:paraId="36B75A71"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3</w:t>
            </w:r>
          </w:p>
        </w:tc>
      </w:tr>
      <w:tr w:rsidR="007467EA" w:rsidRPr="00CC39FC" w14:paraId="1EBF9A5E" w14:textId="77777777" w:rsidTr="00D900D1">
        <w:trPr>
          <w:trHeight w:val="261"/>
        </w:trPr>
        <w:tc>
          <w:tcPr>
            <w:tcW w:w="1524" w:type="dxa"/>
            <w:gridSpan w:val="2"/>
          </w:tcPr>
          <w:p w14:paraId="5A8E2932" w14:textId="77777777" w:rsidR="007467EA" w:rsidRPr="00CC39FC" w:rsidRDefault="007467EA" w:rsidP="00D900D1">
            <w:pPr>
              <w:spacing w:after="0" w:line="240" w:lineRule="auto"/>
              <w:jc w:val="center"/>
              <w:rPr>
                <w:rFonts w:ascii="Palatino Linotype" w:hAnsi="Palatino Linotype" w:cs="Times New Roman"/>
                <w:b/>
                <w:sz w:val="20"/>
              </w:rPr>
            </w:pPr>
          </w:p>
        </w:tc>
        <w:tc>
          <w:tcPr>
            <w:tcW w:w="8524" w:type="dxa"/>
            <w:gridSpan w:val="5"/>
            <w:vAlign w:val="center"/>
          </w:tcPr>
          <w:p w14:paraId="1ACF5369" w14:textId="77777777" w:rsidR="007467EA" w:rsidRPr="00CC39FC" w:rsidRDefault="007467EA" w:rsidP="00D900D1">
            <w:pPr>
              <w:spacing w:after="0" w:line="240" w:lineRule="auto"/>
              <w:jc w:val="center"/>
              <w:rPr>
                <w:rFonts w:ascii="Palatino Linotype" w:hAnsi="Palatino Linotype" w:cs="Times New Roman"/>
                <w:b/>
                <w:sz w:val="20"/>
              </w:rPr>
            </w:pPr>
            <w:r w:rsidRPr="00CC39FC">
              <w:rPr>
                <w:rFonts w:ascii="Palatino Linotype" w:hAnsi="Palatino Linotype" w:cs="Times New Roman"/>
                <w:b/>
                <w:sz w:val="20"/>
              </w:rPr>
              <w:t>Subject (Sessional)</w:t>
            </w:r>
          </w:p>
        </w:tc>
      </w:tr>
      <w:tr w:rsidR="007467EA" w:rsidRPr="00CC39FC" w14:paraId="754B0002" w14:textId="77777777" w:rsidTr="00D900D1">
        <w:trPr>
          <w:trHeight w:val="96"/>
        </w:trPr>
        <w:tc>
          <w:tcPr>
            <w:tcW w:w="637" w:type="dxa"/>
            <w:vAlign w:val="center"/>
          </w:tcPr>
          <w:p w14:paraId="3791DCF8"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7</w:t>
            </w:r>
          </w:p>
        </w:tc>
        <w:tc>
          <w:tcPr>
            <w:tcW w:w="1216" w:type="dxa"/>
            <w:gridSpan w:val="2"/>
            <w:tcBorders>
              <w:bottom w:val="single" w:sz="4" w:space="0" w:color="auto"/>
            </w:tcBorders>
            <w:vAlign w:val="center"/>
          </w:tcPr>
          <w:p w14:paraId="71D6E13E"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3572</w:t>
            </w:r>
          </w:p>
        </w:tc>
        <w:tc>
          <w:tcPr>
            <w:tcW w:w="4285" w:type="dxa"/>
          </w:tcPr>
          <w:p w14:paraId="5B8C0ED8" w14:textId="77777777" w:rsidR="007467EA" w:rsidRPr="00CC39FC" w:rsidRDefault="007467EA" w:rsidP="00D900D1">
            <w:pPr>
              <w:spacing w:after="0" w:line="240" w:lineRule="auto"/>
              <w:rPr>
                <w:rFonts w:ascii="Palatino Linotype" w:hAnsi="Palatino Linotype" w:cs="Times New Roman"/>
                <w:sz w:val="20"/>
              </w:rPr>
            </w:pPr>
            <w:r w:rsidRPr="00A2354E">
              <w:rPr>
                <w:rFonts w:ascii="Times New Roman" w:hAnsi="Times New Roman" w:cs="Times New Roman"/>
                <w:szCs w:val="24"/>
              </w:rPr>
              <w:t>Artificial Intelligence Lab</w:t>
            </w:r>
          </w:p>
        </w:tc>
        <w:tc>
          <w:tcPr>
            <w:tcW w:w="1425" w:type="dxa"/>
          </w:tcPr>
          <w:p w14:paraId="2722501C" w14:textId="77777777" w:rsidR="007467EA" w:rsidRPr="00CC39FC" w:rsidRDefault="007467EA"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6</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6A67FB44" w14:textId="77777777" w:rsidR="007467EA" w:rsidRPr="00CC39FC" w:rsidRDefault="007467EA"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321F4947" w14:textId="77777777" w:rsidR="007467EA" w:rsidRPr="00CC39FC" w:rsidRDefault="007467EA"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7467EA" w:rsidRPr="00CC39FC" w14:paraId="6729014A" w14:textId="77777777" w:rsidTr="00D900D1">
        <w:trPr>
          <w:trHeight w:val="99"/>
        </w:trPr>
        <w:tc>
          <w:tcPr>
            <w:tcW w:w="637" w:type="dxa"/>
            <w:vAlign w:val="center"/>
          </w:tcPr>
          <w:p w14:paraId="594C370C" w14:textId="77777777" w:rsidR="007467EA" w:rsidRPr="00CC39FC" w:rsidRDefault="007467EA" w:rsidP="00D900D1">
            <w:pPr>
              <w:spacing w:after="0" w:line="240" w:lineRule="auto"/>
              <w:jc w:val="center"/>
              <w:rPr>
                <w:rFonts w:ascii="Palatino Linotype" w:hAnsi="Palatino Linotype" w:cs="Times New Roman"/>
                <w:sz w:val="20"/>
              </w:rPr>
            </w:pPr>
            <w:r w:rsidRPr="00CC39FC">
              <w:rPr>
                <w:rFonts w:ascii="Palatino Linotype" w:hAnsi="Palatino Linotype" w:cs="Times New Roman"/>
                <w:sz w:val="20"/>
              </w:rPr>
              <w:t>8</w:t>
            </w:r>
          </w:p>
        </w:tc>
        <w:tc>
          <w:tcPr>
            <w:tcW w:w="1216" w:type="dxa"/>
            <w:gridSpan w:val="2"/>
            <w:tcBorders>
              <w:bottom w:val="single" w:sz="4" w:space="0" w:color="auto"/>
            </w:tcBorders>
            <w:vAlign w:val="center"/>
          </w:tcPr>
          <w:p w14:paraId="5BE8BDF8" w14:textId="77777777" w:rsidR="007467EA" w:rsidRPr="00CC39FC" w:rsidRDefault="007467EA" w:rsidP="00D900D1">
            <w:pPr>
              <w:spacing w:after="0" w:line="240" w:lineRule="auto"/>
              <w:jc w:val="center"/>
              <w:rPr>
                <w:rFonts w:ascii="Palatino Linotype" w:hAnsi="Palatino Linotype" w:cs="Times New Roman"/>
                <w:sz w:val="20"/>
              </w:rPr>
            </w:pPr>
            <w:r>
              <w:rPr>
                <w:rFonts w:ascii="Palatino Linotype" w:hAnsi="Palatino Linotype" w:cs="Times New Roman"/>
                <w:sz w:val="20"/>
              </w:rPr>
              <w:t>MS 4571</w:t>
            </w:r>
          </w:p>
        </w:tc>
        <w:tc>
          <w:tcPr>
            <w:tcW w:w="4285" w:type="dxa"/>
            <w:vAlign w:val="center"/>
          </w:tcPr>
          <w:p w14:paraId="0ACCC18B" w14:textId="77777777" w:rsidR="007467EA" w:rsidRPr="00CC39FC" w:rsidRDefault="007467EA" w:rsidP="00D900D1">
            <w:pPr>
              <w:spacing w:after="0" w:line="240" w:lineRule="auto"/>
              <w:rPr>
                <w:rFonts w:ascii="Palatino Linotype" w:hAnsi="Palatino Linotype" w:cs="Times New Roman"/>
                <w:sz w:val="20"/>
              </w:rPr>
            </w:pPr>
            <w:r w:rsidRPr="00A2354E">
              <w:rPr>
                <w:rFonts w:ascii="Times New Roman" w:hAnsi="Times New Roman" w:cs="Times New Roman"/>
                <w:szCs w:val="24"/>
              </w:rPr>
              <w:t>Robotics Programming Lab</w:t>
            </w:r>
          </w:p>
        </w:tc>
        <w:tc>
          <w:tcPr>
            <w:tcW w:w="1425" w:type="dxa"/>
          </w:tcPr>
          <w:p w14:paraId="6C299AEE" w14:textId="77777777" w:rsidR="007467EA" w:rsidRPr="00CC39FC" w:rsidRDefault="007467EA" w:rsidP="00D900D1">
            <w:pPr>
              <w:spacing w:after="0" w:line="240" w:lineRule="auto"/>
              <w:contextualSpacing/>
              <w:jc w:val="center"/>
              <w:rPr>
                <w:rFonts w:ascii="Palatino Linotype" w:hAnsi="Palatino Linotype" w:cs="Times New Roman"/>
                <w:sz w:val="20"/>
              </w:rPr>
            </w:pPr>
            <w:r>
              <w:rPr>
                <w:rFonts w:ascii="Palatino Linotype" w:hAnsi="Palatino Linotype" w:cs="Times New Roman"/>
                <w:sz w:val="20"/>
              </w:rPr>
              <w:t>7</w:t>
            </w:r>
            <w:r w:rsidRPr="00D974E4">
              <w:rPr>
                <w:rFonts w:ascii="Palatino Linotype" w:hAnsi="Palatino Linotype" w:cs="Times New Roman"/>
                <w:sz w:val="20"/>
                <w:vertAlign w:val="superscript"/>
              </w:rPr>
              <w:t>th</w:t>
            </w:r>
            <w:r>
              <w:rPr>
                <w:rFonts w:ascii="Palatino Linotype" w:hAnsi="Palatino Linotype" w:cs="Times New Roman"/>
                <w:sz w:val="20"/>
              </w:rPr>
              <w:t xml:space="preserve"> </w:t>
            </w:r>
          </w:p>
        </w:tc>
        <w:tc>
          <w:tcPr>
            <w:tcW w:w="1072" w:type="dxa"/>
            <w:tcBorders>
              <w:bottom w:val="single" w:sz="4" w:space="0" w:color="auto"/>
            </w:tcBorders>
            <w:vAlign w:val="center"/>
          </w:tcPr>
          <w:p w14:paraId="13298776" w14:textId="77777777" w:rsidR="007467EA" w:rsidRPr="00CC39FC" w:rsidRDefault="007467EA"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0-0-3</w:t>
            </w:r>
          </w:p>
        </w:tc>
        <w:tc>
          <w:tcPr>
            <w:tcW w:w="1413" w:type="dxa"/>
            <w:vAlign w:val="center"/>
          </w:tcPr>
          <w:p w14:paraId="3B3E7C08" w14:textId="77777777" w:rsidR="007467EA" w:rsidRPr="00CC39FC" w:rsidRDefault="007467EA" w:rsidP="00D900D1">
            <w:pPr>
              <w:spacing w:after="0" w:line="240" w:lineRule="auto"/>
              <w:contextualSpacing/>
              <w:jc w:val="center"/>
              <w:rPr>
                <w:rFonts w:ascii="Palatino Linotype" w:hAnsi="Palatino Linotype" w:cs="Times New Roman"/>
                <w:sz w:val="20"/>
              </w:rPr>
            </w:pPr>
            <w:r w:rsidRPr="00CC39FC">
              <w:rPr>
                <w:rFonts w:ascii="Palatino Linotype" w:hAnsi="Palatino Linotype" w:cs="Times New Roman"/>
                <w:sz w:val="20"/>
              </w:rPr>
              <w:t>1.5</w:t>
            </w:r>
          </w:p>
        </w:tc>
      </w:tr>
      <w:tr w:rsidR="007467EA" w:rsidRPr="00CC39FC" w14:paraId="2F47B925" w14:textId="77777777" w:rsidTr="00D900D1">
        <w:trPr>
          <w:trHeight w:val="256"/>
        </w:trPr>
        <w:tc>
          <w:tcPr>
            <w:tcW w:w="637" w:type="dxa"/>
            <w:tcBorders>
              <w:right w:val="nil"/>
            </w:tcBorders>
          </w:tcPr>
          <w:p w14:paraId="2B23718A" w14:textId="77777777" w:rsidR="007467EA" w:rsidRPr="00CC39FC" w:rsidRDefault="007467EA" w:rsidP="00D900D1">
            <w:pPr>
              <w:spacing w:after="0" w:line="240" w:lineRule="auto"/>
              <w:rPr>
                <w:rFonts w:ascii="Palatino Linotype" w:hAnsi="Palatino Linotype" w:cs="Times New Roman"/>
                <w:b/>
                <w:sz w:val="20"/>
              </w:rPr>
            </w:pPr>
          </w:p>
        </w:tc>
        <w:tc>
          <w:tcPr>
            <w:tcW w:w="1216" w:type="dxa"/>
            <w:gridSpan w:val="2"/>
            <w:tcBorders>
              <w:left w:val="nil"/>
              <w:bottom w:val="single" w:sz="4" w:space="0" w:color="auto"/>
              <w:right w:val="nil"/>
            </w:tcBorders>
          </w:tcPr>
          <w:p w14:paraId="09C78611" w14:textId="77777777" w:rsidR="007467EA" w:rsidRPr="00CC39FC" w:rsidRDefault="007467EA" w:rsidP="00D900D1">
            <w:pPr>
              <w:spacing w:after="0" w:line="240" w:lineRule="auto"/>
              <w:rPr>
                <w:rFonts w:ascii="Palatino Linotype" w:hAnsi="Palatino Linotype" w:cs="Times New Roman"/>
                <w:b/>
                <w:sz w:val="20"/>
              </w:rPr>
            </w:pPr>
          </w:p>
        </w:tc>
        <w:tc>
          <w:tcPr>
            <w:tcW w:w="4285" w:type="dxa"/>
            <w:tcBorders>
              <w:left w:val="nil"/>
              <w:right w:val="single" w:sz="4" w:space="0" w:color="auto"/>
            </w:tcBorders>
            <w:vAlign w:val="center"/>
          </w:tcPr>
          <w:p w14:paraId="466EDFDD" w14:textId="77777777" w:rsidR="007467EA" w:rsidRPr="00CC39FC" w:rsidRDefault="007467EA" w:rsidP="00D900D1">
            <w:pPr>
              <w:spacing w:after="0" w:line="240" w:lineRule="auto"/>
              <w:jc w:val="right"/>
              <w:rPr>
                <w:rFonts w:ascii="Palatino Linotype" w:hAnsi="Palatino Linotype" w:cs="Times New Roman"/>
                <w:b/>
                <w:sz w:val="20"/>
              </w:rPr>
            </w:pPr>
            <w:r w:rsidRPr="00CC39FC">
              <w:rPr>
                <w:rFonts w:ascii="Palatino Linotype" w:hAnsi="Palatino Linotype" w:cs="Times New Roman"/>
                <w:b/>
                <w:sz w:val="20"/>
              </w:rPr>
              <w:t xml:space="preserve">                                       Total </w:t>
            </w:r>
          </w:p>
        </w:tc>
        <w:tc>
          <w:tcPr>
            <w:tcW w:w="1425" w:type="dxa"/>
            <w:tcBorders>
              <w:left w:val="single" w:sz="4" w:space="0" w:color="auto"/>
              <w:right w:val="single" w:sz="4" w:space="0" w:color="auto"/>
            </w:tcBorders>
          </w:tcPr>
          <w:p w14:paraId="268F0923" w14:textId="77777777" w:rsidR="007467EA" w:rsidRPr="00CC39FC" w:rsidRDefault="007467EA" w:rsidP="00D900D1">
            <w:pPr>
              <w:spacing w:after="0" w:line="240" w:lineRule="auto"/>
              <w:jc w:val="center"/>
              <w:rPr>
                <w:rFonts w:ascii="Palatino Linotype" w:hAnsi="Palatino Linotype" w:cs="Times New Roman"/>
                <w:b/>
                <w:sz w:val="20"/>
              </w:rPr>
            </w:pPr>
          </w:p>
        </w:tc>
        <w:tc>
          <w:tcPr>
            <w:tcW w:w="1072" w:type="dxa"/>
            <w:tcBorders>
              <w:left w:val="single" w:sz="4" w:space="0" w:color="auto"/>
            </w:tcBorders>
            <w:vAlign w:val="center"/>
          </w:tcPr>
          <w:p w14:paraId="585E541D" w14:textId="77777777" w:rsidR="007467EA" w:rsidRPr="00CC39FC" w:rsidRDefault="007467EA"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15-0-6</w:t>
            </w:r>
          </w:p>
        </w:tc>
        <w:tc>
          <w:tcPr>
            <w:tcW w:w="1413" w:type="dxa"/>
            <w:vAlign w:val="center"/>
          </w:tcPr>
          <w:p w14:paraId="35CDB28E" w14:textId="77777777" w:rsidR="007467EA" w:rsidRPr="00CC39FC" w:rsidRDefault="007467EA" w:rsidP="00D900D1">
            <w:pPr>
              <w:spacing w:after="0" w:line="240" w:lineRule="auto"/>
              <w:jc w:val="center"/>
              <w:rPr>
                <w:rFonts w:ascii="Palatino Linotype" w:hAnsi="Palatino Linotype" w:cs="Times New Roman"/>
                <w:b/>
                <w:sz w:val="20"/>
              </w:rPr>
            </w:pPr>
            <w:r>
              <w:rPr>
                <w:rFonts w:ascii="Palatino Linotype" w:hAnsi="Palatino Linotype" w:cs="Times New Roman"/>
                <w:b/>
                <w:sz w:val="20"/>
              </w:rPr>
              <w:t>18</w:t>
            </w:r>
          </w:p>
        </w:tc>
      </w:tr>
    </w:tbl>
    <w:p w14:paraId="378CE7F3" w14:textId="77777777" w:rsidR="000C1F30" w:rsidRPr="008B0759" w:rsidRDefault="000C1F30" w:rsidP="000C1F30">
      <w:pPr>
        <w:rPr>
          <w:rFonts w:ascii="Times New Roman" w:hAnsi="Times New Roman" w:cs="Times New Roman"/>
          <w:szCs w:val="24"/>
        </w:rPr>
      </w:pPr>
    </w:p>
    <w:p w14:paraId="33AB2048" w14:textId="77777777" w:rsidR="000C1F30" w:rsidRPr="00B00085" w:rsidRDefault="000C1F30" w:rsidP="000C1F30">
      <w:pPr>
        <w:rPr>
          <w:rFonts w:ascii="Times New Roman" w:hAnsi="Times New Roman" w:cs="Times New Roman"/>
          <w:sz w:val="24"/>
          <w:szCs w:val="24"/>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0C1F30" w:rsidRPr="00B00085" w14:paraId="3BF1CB14" w14:textId="77777777" w:rsidTr="00D900D1">
        <w:trPr>
          <w:trHeight w:val="375"/>
        </w:trPr>
        <w:tc>
          <w:tcPr>
            <w:tcW w:w="9627" w:type="dxa"/>
            <w:gridSpan w:val="4"/>
          </w:tcPr>
          <w:p w14:paraId="47023D2D" w14:textId="77777777" w:rsidR="000C1F30" w:rsidRPr="00B00085" w:rsidRDefault="000C1F30" w:rsidP="00D900D1">
            <w:pPr>
              <w:jc w:val="both"/>
              <w:rPr>
                <w:rFonts w:ascii="Times New Roman" w:hAnsi="Times New Roman" w:cs="Times New Roman"/>
                <w:b/>
                <w:sz w:val="24"/>
                <w:szCs w:val="24"/>
              </w:rPr>
            </w:pPr>
            <w:r w:rsidRPr="00B00085">
              <w:rPr>
                <w:rFonts w:ascii="Times New Roman" w:hAnsi="Times New Roman" w:cs="Times New Roman"/>
                <w:b/>
                <w:sz w:val="24"/>
                <w:szCs w:val="24"/>
              </w:rPr>
              <w:t>Introduction to Robotics and AI</w:t>
            </w:r>
          </w:p>
        </w:tc>
      </w:tr>
      <w:tr w:rsidR="000C1F30" w:rsidRPr="00B00085" w14:paraId="39658E18" w14:textId="77777777" w:rsidTr="00D900D1">
        <w:trPr>
          <w:trHeight w:val="271"/>
        </w:trPr>
        <w:tc>
          <w:tcPr>
            <w:tcW w:w="2408" w:type="dxa"/>
          </w:tcPr>
          <w:p w14:paraId="46088F0A"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Hours/Week L-T-P :</w:t>
            </w:r>
          </w:p>
        </w:tc>
        <w:tc>
          <w:tcPr>
            <w:tcW w:w="2692" w:type="dxa"/>
          </w:tcPr>
          <w:p w14:paraId="51644521"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3-0-0</w:t>
            </w:r>
          </w:p>
        </w:tc>
        <w:tc>
          <w:tcPr>
            <w:tcW w:w="3014" w:type="dxa"/>
          </w:tcPr>
          <w:p w14:paraId="0EBCDC4E"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Credits:</w:t>
            </w:r>
          </w:p>
        </w:tc>
        <w:tc>
          <w:tcPr>
            <w:tcW w:w="1513" w:type="dxa"/>
          </w:tcPr>
          <w:p w14:paraId="7E5C6397"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 xml:space="preserve">3 </w:t>
            </w:r>
          </w:p>
        </w:tc>
      </w:tr>
      <w:tr w:rsidR="000C1F30" w:rsidRPr="00B00085" w14:paraId="651AD9FB" w14:textId="77777777" w:rsidTr="00D900D1">
        <w:trPr>
          <w:trHeight w:val="271"/>
        </w:trPr>
        <w:tc>
          <w:tcPr>
            <w:tcW w:w="2408" w:type="dxa"/>
          </w:tcPr>
          <w:p w14:paraId="0808FA7A"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Course Type :</w:t>
            </w:r>
          </w:p>
        </w:tc>
        <w:tc>
          <w:tcPr>
            <w:tcW w:w="2692" w:type="dxa"/>
          </w:tcPr>
          <w:p w14:paraId="5B7DBFEF" w14:textId="6D35D9F7" w:rsidR="000C1F30" w:rsidRPr="00B00085" w:rsidRDefault="007F616F" w:rsidP="00D900D1">
            <w:pPr>
              <w:jc w:val="both"/>
              <w:rPr>
                <w:rFonts w:ascii="Times New Roman" w:hAnsi="Times New Roman" w:cs="Times New Roman"/>
                <w:sz w:val="24"/>
                <w:szCs w:val="24"/>
              </w:rPr>
            </w:pPr>
            <w:proofErr w:type="spellStart"/>
            <w:r>
              <w:rPr>
                <w:rFonts w:ascii="Times New Roman" w:hAnsi="Times New Roman" w:cs="Times New Roman"/>
                <w:sz w:val="24"/>
                <w:szCs w:val="24"/>
              </w:rPr>
              <w:t>Honors</w:t>
            </w:r>
            <w:proofErr w:type="spellEnd"/>
          </w:p>
        </w:tc>
        <w:tc>
          <w:tcPr>
            <w:tcW w:w="3014" w:type="dxa"/>
          </w:tcPr>
          <w:p w14:paraId="023914B6" w14:textId="77777777" w:rsidR="000C1F30" w:rsidRPr="00B00085" w:rsidRDefault="000C1F30" w:rsidP="00D900D1">
            <w:pPr>
              <w:jc w:val="both"/>
              <w:rPr>
                <w:rFonts w:ascii="Times New Roman" w:hAnsi="Times New Roman" w:cs="Times New Roman"/>
                <w:sz w:val="24"/>
                <w:szCs w:val="24"/>
              </w:rPr>
            </w:pPr>
            <w:r w:rsidRPr="00B00085">
              <w:rPr>
                <w:rFonts w:ascii="Times New Roman" w:hAnsi="Times New Roman" w:cs="Times New Roman"/>
                <w:sz w:val="24"/>
                <w:szCs w:val="24"/>
              </w:rPr>
              <w:t>Course Code:</w:t>
            </w:r>
          </w:p>
        </w:tc>
        <w:tc>
          <w:tcPr>
            <w:tcW w:w="1513" w:type="dxa"/>
          </w:tcPr>
          <w:p w14:paraId="62DC3845" w14:textId="19466D71" w:rsidR="000C1F30" w:rsidRPr="00B00085" w:rsidRDefault="000C1F30" w:rsidP="00D900D1">
            <w:pPr>
              <w:rPr>
                <w:rFonts w:ascii="Times New Roman" w:hAnsi="Times New Roman" w:cs="Times New Roman"/>
                <w:sz w:val="24"/>
                <w:szCs w:val="24"/>
              </w:rPr>
            </w:pPr>
            <w:r w:rsidRPr="00B00085">
              <w:rPr>
                <w:rFonts w:ascii="Times New Roman" w:hAnsi="Times New Roman" w:cs="Times New Roman"/>
                <w:sz w:val="24"/>
                <w:szCs w:val="24"/>
              </w:rPr>
              <w:t>MS</w:t>
            </w:r>
            <w:r w:rsidR="007F616F">
              <w:rPr>
                <w:rFonts w:ascii="Times New Roman" w:hAnsi="Times New Roman" w:cs="Times New Roman"/>
                <w:sz w:val="24"/>
                <w:szCs w:val="24"/>
              </w:rPr>
              <w:t>3171</w:t>
            </w:r>
          </w:p>
          <w:p w14:paraId="3567AB13" w14:textId="77777777" w:rsidR="000C1F30" w:rsidRPr="00B00085" w:rsidRDefault="000C1F30" w:rsidP="00D900D1">
            <w:pPr>
              <w:jc w:val="both"/>
              <w:rPr>
                <w:rFonts w:ascii="Times New Roman" w:hAnsi="Times New Roman" w:cs="Times New Roman"/>
                <w:sz w:val="24"/>
                <w:szCs w:val="24"/>
              </w:rPr>
            </w:pPr>
          </w:p>
        </w:tc>
      </w:tr>
    </w:tbl>
    <w:p w14:paraId="52296978" w14:textId="77777777" w:rsidR="000C1F30" w:rsidRPr="00B00085" w:rsidRDefault="000C1F30" w:rsidP="000C1F30">
      <w:pPr>
        <w:jc w:val="both"/>
        <w:rPr>
          <w:rFonts w:ascii="Times New Roman" w:hAnsi="Times New Roman" w:cs="Times New Roman"/>
          <w:b/>
          <w:sz w:val="24"/>
          <w:szCs w:val="24"/>
          <w:u w:val="single"/>
        </w:rPr>
      </w:pPr>
    </w:p>
    <w:p w14:paraId="19C00107" w14:textId="77777777" w:rsidR="000C1F30" w:rsidRPr="00B00085" w:rsidRDefault="000C1F30" w:rsidP="000C1F30">
      <w:pPr>
        <w:jc w:val="both"/>
        <w:rPr>
          <w:rFonts w:ascii="Times New Roman" w:hAnsi="Times New Roman" w:cs="Times New Roman"/>
          <w:b/>
          <w:sz w:val="24"/>
          <w:szCs w:val="24"/>
        </w:rPr>
      </w:pPr>
      <w:r w:rsidRPr="00B00085">
        <w:rPr>
          <w:rFonts w:ascii="Times New Roman" w:hAnsi="Times New Roman" w:cs="Times New Roman"/>
          <w:b/>
          <w:sz w:val="24"/>
          <w:szCs w:val="24"/>
        </w:rPr>
        <w:t>Prerequisite :</w:t>
      </w:r>
    </w:p>
    <w:p w14:paraId="75F43A9D" w14:textId="32A30B17" w:rsidR="000C1F30" w:rsidRPr="00B00085" w:rsidRDefault="000C1F30" w:rsidP="000C1F30">
      <w:pPr>
        <w:jc w:val="both"/>
        <w:rPr>
          <w:rFonts w:ascii="Times New Roman" w:hAnsi="Times New Roman" w:cs="Times New Roman"/>
          <w:bCs/>
          <w:sz w:val="24"/>
          <w:szCs w:val="24"/>
        </w:rPr>
      </w:pPr>
      <w:r w:rsidRPr="00B00085">
        <w:rPr>
          <w:rFonts w:ascii="Times New Roman" w:hAnsi="Times New Roman" w:cs="Times New Roman"/>
          <w:bCs/>
          <w:sz w:val="24"/>
          <w:szCs w:val="24"/>
        </w:rPr>
        <w:t>Basic knowledge of engineering mechanics, matrix algebra, and programming fundamentals is required.</w:t>
      </w:r>
      <w:r w:rsidR="00430551">
        <w:rPr>
          <w:rFonts w:ascii="Times New Roman" w:hAnsi="Times New Roman" w:cs="Times New Roman"/>
          <w:bCs/>
          <w:sz w:val="24"/>
          <w:szCs w:val="24"/>
        </w:rPr>
        <w:t xml:space="preserve"> </w:t>
      </w:r>
      <w:r w:rsidRPr="00B00085">
        <w:rPr>
          <w:rFonts w:ascii="Times New Roman" w:hAnsi="Times New Roman" w:cs="Times New Roman"/>
          <w:bCs/>
          <w:sz w:val="24"/>
          <w:szCs w:val="24"/>
        </w:rPr>
        <w:t>Familiarity with control systems and introductory concepts of sensors and actuators will be beneficial.</w:t>
      </w:r>
    </w:p>
    <w:p w14:paraId="35798768" w14:textId="77777777" w:rsidR="000C1F30" w:rsidRPr="00B00085" w:rsidRDefault="000C1F30" w:rsidP="000C1F30">
      <w:pPr>
        <w:tabs>
          <w:tab w:val="left" w:pos="851"/>
        </w:tabs>
        <w:spacing w:before="67" w:line="276" w:lineRule="auto"/>
        <w:ind w:left="284" w:hanging="284"/>
        <w:jc w:val="both"/>
        <w:rPr>
          <w:rFonts w:ascii="Times New Roman" w:hAnsi="Times New Roman" w:cs="Times New Roman"/>
          <w:b/>
          <w:sz w:val="24"/>
          <w:szCs w:val="24"/>
        </w:rPr>
      </w:pPr>
      <w:r w:rsidRPr="00B00085">
        <w:rPr>
          <w:rFonts w:ascii="Times New Roman" w:hAnsi="Times New Roman" w:cs="Times New Roman"/>
          <w:b/>
          <w:sz w:val="24"/>
          <w:szCs w:val="24"/>
        </w:rPr>
        <w:t>Course Objectives:</w:t>
      </w:r>
    </w:p>
    <w:p w14:paraId="124C69B1" w14:textId="77777777" w:rsidR="000C1F30" w:rsidRPr="00DA2A6F" w:rsidRDefault="000C1F30" w:rsidP="00C43248">
      <w:pPr>
        <w:pStyle w:val="ListParagraph"/>
        <w:numPr>
          <w:ilvl w:val="0"/>
          <w:numId w:val="132"/>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provide a foundational understanding of industrial robots, their classifications, components, and application-based selection.</w:t>
      </w:r>
    </w:p>
    <w:p w14:paraId="187F54AA" w14:textId="77777777" w:rsidR="000C1F30" w:rsidRPr="00DA2A6F" w:rsidRDefault="000C1F30" w:rsidP="00C43248">
      <w:pPr>
        <w:pStyle w:val="ListParagraph"/>
        <w:numPr>
          <w:ilvl w:val="0"/>
          <w:numId w:val="132"/>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explain the working principles, selection criteria, and integration of sensors, drives, controllers, and grippers in robotic systems.</w:t>
      </w:r>
    </w:p>
    <w:p w14:paraId="67DFBB6C" w14:textId="77777777" w:rsidR="000C1F30" w:rsidRPr="00DA2A6F" w:rsidRDefault="000C1F30" w:rsidP="00C43248">
      <w:pPr>
        <w:pStyle w:val="ListParagraph"/>
        <w:numPr>
          <w:ilvl w:val="0"/>
          <w:numId w:val="132"/>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introduce robotic kinematics and transformations essential for manipulator motion analysis and control.</w:t>
      </w:r>
    </w:p>
    <w:p w14:paraId="0D260AE2" w14:textId="77777777" w:rsidR="000C1F30" w:rsidRPr="00DA2A6F" w:rsidRDefault="000C1F30" w:rsidP="00C43248">
      <w:pPr>
        <w:pStyle w:val="ListParagraph"/>
        <w:numPr>
          <w:ilvl w:val="0"/>
          <w:numId w:val="132"/>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explore the fundamentals of Artificial Intelligence and its applications in robotics through various problem-solving and reasoning techniques</w:t>
      </w:r>
      <w:r w:rsidRPr="00DA2A6F">
        <w:rPr>
          <w:rFonts w:ascii="Times New Roman" w:hAnsi="Times New Roman" w:cs="Times New Roman"/>
          <w:b/>
          <w:sz w:val="24"/>
          <w:szCs w:val="24"/>
        </w:rPr>
        <w:t>.</w:t>
      </w:r>
    </w:p>
    <w:p w14:paraId="077C421E" w14:textId="77777777" w:rsidR="000C1F30" w:rsidRDefault="000C1F30" w:rsidP="000C1F30">
      <w:pPr>
        <w:tabs>
          <w:tab w:val="left" w:pos="851"/>
        </w:tabs>
        <w:spacing w:before="67" w:line="276" w:lineRule="auto"/>
        <w:jc w:val="both"/>
        <w:rPr>
          <w:rFonts w:ascii="Times New Roman" w:hAnsi="Times New Roman" w:cs="Times New Roman"/>
          <w:b/>
          <w:sz w:val="24"/>
          <w:szCs w:val="24"/>
        </w:rPr>
      </w:pPr>
      <w:r>
        <w:rPr>
          <w:rFonts w:ascii="Times New Roman" w:hAnsi="Times New Roman" w:cs="Times New Roman"/>
          <w:b/>
          <w:sz w:val="24"/>
          <w:szCs w:val="24"/>
        </w:rPr>
        <w:t>Course outcome:</w:t>
      </w:r>
    </w:p>
    <w:p w14:paraId="45012D59" w14:textId="77777777" w:rsidR="000C1F30" w:rsidRPr="00B00085" w:rsidRDefault="000C1F30" w:rsidP="000C1F30">
      <w:pPr>
        <w:tabs>
          <w:tab w:val="left" w:pos="851"/>
        </w:tabs>
        <w:spacing w:before="67" w:line="276" w:lineRule="auto"/>
        <w:jc w:val="both"/>
        <w:rPr>
          <w:rFonts w:ascii="Times New Roman" w:hAnsi="Times New Roman" w:cs="Times New Roman"/>
          <w:bCs/>
          <w:sz w:val="24"/>
          <w:szCs w:val="24"/>
        </w:rPr>
      </w:pPr>
      <w:r w:rsidRPr="00B00085">
        <w:rPr>
          <w:rFonts w:ascii="Times New Roman" w:hAnsi="Times New Roman" w:cs="Times New Roman"/>
          <w:bCs/>
          <w:sz w:val="24"/>
          <w:szCs w:val="24"/>
        </w:rPr>
        <w:t>At the end of the course, students will be able to</w:t>
      </w:r>
    </w:p>
    <w:p w14:paraId="59358EDD" w14:textId="77777777" w:rsidR="000C1F30" w:rsidRPr="00B00085" w:rsidRDefault="000C1F30" w:rsidP="00C43248">
      <w:pPr>
        <w:pStyle w:val="ListParagraph"/>
        <w:numPr>
          <w:ilvl w:val="0"/>
          <w:numId w:val="63"/>
        </w:numPr>
        <w:tabs>
          <w:tab w:val="left" w:pos="426"/>
        </w:tabs>
        <w:suppressAutoHyphens/>
        <w:spacing w:before="67" w:after="0" w:line="240" w:lineRule="auto"/>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Getting acquainted with different types of robots and robot grippers. </w:t>
      </w:r>
    </w:p>
    <w:p w14:paraId="76B6A4D3" w14:textId="77777777" w:rsidR="000C1F30" w:rsidRPr="00B00085" w:rsidRDefault="000C1F30" w:rsidP="00C43248">
      <w:pPr>
        <w:pStyle w:val="ListParagraph"/>
        <w:numPr>
          <w:ilvl w:val="0"/>
          <w:numId w:val="63"/>
        </w:numPr>
        <w:tabs>
          <w:tab w:val="left" w:pos="426"/>
        </w:tabs>
        <w:suppressAutoHyphens/>
        <w:spacing w:before="67" w:after="0" w:line="240" w:lineRule="auto"/>
        <w:ind w:left="1418" w:hanging="698"/>
        <w:contextualSpacing w:val="0"/>
        <w:jc w:val="both"/>
        <w:rPr>
          <w:rFonts w:ascii="Times New Roman" w:hAnsi="Times New Roman" w:cs="Times New Roman"/>
          <w:sz w:val="24"/>
          <w:szCs w:val="24"/>
        </w:rPr>
      </w:pPr>
      <w:r w:rsidRPr="00B00085">
        <w:rPr>
          <w:rFonts w:ascii="Times New Roman" w:hAnsi="Times New Roman" w:cs="Times New Roman"/>
          <w:sz w:val="24"/>
          <w:szCs w:val="24"/>
        </w:rPr>
        <w:lastRenderedPageBreak/>
        <w:t xml:space="preserve">Apply basic principles of AI in solutions that require problem solving, inference, perception, knowledge representation and learning. </w:t>
      </w:r>
    </w:p>
    <w:p w14:paraId="57DE2C1C" w14:textId="77777777" w:rsidR="000C1F30" w:rsidRPr="00B00085" w:rsidRDefault="000C1F30" w:rsidP="00C43248">
      <w:pPr>
        <w:pStyle w:val="ListParagraph"/>
        <w:numPr>
          <w:ilvl w:val="0"/>
          <w:numId w:val="63"/>
        </w:numPr>
        <w:tabs>
          <w:tab w:val="left" w:pos="426"/>
        </w:tabs>
        <w:suppressAutoHyphens/>
        <w:spacing w:before="67" w:after="0" w:line="240" w:lineRule="auto"/>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Understand AI, its current scope and limitations, and societal implications. </w:t>
      </w:r>
    </w:p>
    <w:p w14:paraId="014F18F3" w14:textId="77777777" w:rsidR="000C1F30" w:rsidRPr="00B00085" w:rsidRDefault="000C1F30" w:rsidP="00C43248">
      <w:pPr>
        <w:pStyle w:val="ListParagraph"/>
        <w:numPr>
          <w:ilvl w:val="0"/>
          <w:numId w:val="63"/>
        </w:numPr>
        <w:tabs>
          <w:tab w:val="left" w:pos="426"/>
        </w:tabs>
        <w:suppressAutoHyphens/>
        <w:spacing w:before="67" w:after="0" w:line="240" w:lineRule="auto"/>
        <w:contextualSpacing w:val="0"/>
        <w:jc w:val="both"/>
        <w:rPr>
          <w:rFonts w:ascii="Times New Roman" w:hAnsi="Times New Roman" w:cs="Times New Roman"/>
          <w:sz w:val="24"/>
          <w:szCs w:val="24"/>
        </w:rPr>
      </w:pPr>
      <w:proofErr w:type="spellStart"/>
      <w:r w:rsidRPr="00B00085">
        <w:rPr>
          <w:rFonts w:ascii="Times New Roman" w:hAnsi="Times New Roman" w:cs="Times New Roman"/>
          <w:sz w:val="24"/>
          <w:szCs w:val="24"/>
        </w:rPr>
        <w:t>Analyze</w:t>
      </w:r>
      <w:proofErr w:type="spellEnd"/>
      <w:r w:rsidRPr="00B00085">
        <w:rPr>
          <w:rFonts w:ascii="Times New Roman" w:hAnsi="Times New Roman" w:cs="Times New Roman"/>
          <w:sz w:val="24"/>
          <w:szCs w:val="24"/>
        </w:rPr>
        <w:t xml:space="preserve"> forces in links and joints of a robot. </w:t>
      </w:r>
    </w:p>
    <w:p w14:paraId="527CCF89" w14:textId="77777777" w:rsidR="000C1F30" w:rsidRPr="00B00085" w:rsidRDefault="000C1F30" w:rsidP="000C1F30">
      <w:pPr>
        <w:pStyle w:val="ListParagraph"/>
        <w:tabs>
          <w:tab w:val="left" w:pos="426"/>
        </w:tabs>
        <w:suppressAutoHyphens/>
        <w:spacing w:before="67" w:after="0" w:line="240" w:lineRule="auto"/>
        <w:ind w:left="1080"/>
        <w:contextualSpacing w:val="0"/>
        <w:jc w:val="both"/>
        <w:rPr>
          <w:rFonts w:ascii="Times New Roman" w:hAnsi="Times New Roman" w:cs="Times New Roman"/>
          <w:sz w:val="24"/>
          <w:szCs w:val="24"/>
        </w:rPr>
      </w:pPr>
    </w:p>
    <w:p w14:paraId="19328986" w14:textId="77777777" w:rsidR="000C1F30" w:rsidRDefault="000C1F30" w:rsidP="000C1F30">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42D294F3" w14:textId="77777777" w:rsidR="000C1F30" w:rsidRPr="00B00085" w:rsidRDefault="000C1F30" w:rsidP="000C1F30">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23A8FBC1" w14:textId="77777777" w:rsidR="000C1F30" w:rsidRPr="00B00085" w:rsidRDefault="000C1F30" w:rsidP="000C1F30">
      <w:pPr>
        <w:spacing w:before="60" w:line="276" w:lineRule="auto"/>
        <w:jc w:val="both"/>
        <w:rPr>
          <w:rFonts w:ascii="Times New Roman" w:hAnsi="Times New Roman" w:cs="Times New Roman"/>
          <w:b/>
          <w:sz w:val="24"/>
          <w:szCs w:val="24"/>
        </w:rPr>
      </w:pPr>
      <w:r>
        <w:rPr>
          <w:rFonts w:ascii="Times New Roman" w:hAnsi="Times New Roman" w:cs="Times New Roman"/>
          <w:b/>
          <w:sz w:val="24"/>
          <w:szCs w:val="24"/>
        </w:rPr>
        <w:t>Module 1</w:t>
      </w:r>
      <w:r w:rsidRPr="00B00085">
        <w:rPr>
          <w:rFonts w:ascii="Times New Roman" w:hAnsi="Times New Roman" w:cs="Times New Roman"/>
          <w:b/>
          <w:spacing w:val="-1"/>
          <w:sz w:val="24"/>
          <w:szCs w:val="24"/>
        </w:rPr>
        <w:t>: Introduction:</w:t>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t xml:space="preserve">                     </w:t>
      </w:r>
      <w:r w:rsidRPr="00B00085">
        <w:rPr>
          <w:rFonts w:ascii="Times New Roman" w:hAnsi="Times New Roman" w:cs="Times New Roman"/>
          <w:b/>
          <w:sz w:val="24"/>
          <w:szCs w:val="24"/>
        </w:rPr>
        <w:t>6 Hours</w:t>
      </w:r>
    </w:p>
    <w:p w14:paraId="24CEEDE9" w14:textId="77777777" w:rsidR="000C1F30" w:rsidRPr="00B00085" w:rsidRDefault="000C1F30" w:rsidP="000C1F30">
      <w:pPr>
        <w:spacing w:before="60" w:line="276" w:lineRule="auto"/>
        <w:jc w:val="both"/>
        <w:rPr>
          <w:rFonts w:ascii="Times New Roman" w:hAnsi="Times New Roman" w:cs="Times New Roman"/>
          <w:sz w:val="24"/>
          <w:szCs w:val="24"/>
        </w:rPr>
      </w:pPr>
      <w:r w:rsidRPr="00B00085">
        <w:rPr>
          <w:rFonts w:ascii="Times New Roman" w:hAnsi="Times New Roman" w:cs="Times New Roman"/>
          <w:sz w:val="24"/>
          <w:szCs w:val="24"/>
        </w:rPr>
        <w:t>Introduction to Robotics-classification with respect to geometrical configuration (Anatomy), Industrial robots’ specifications. Selection based on the Application. Controlled system &amp; chain type: Serial manipulator &amp; Parallel Manipulator. Components and characteristics of Industrial robots.</w:t>
      </w:r>
    </w:p>
    <w:p w14:paraId="3189D278" w14:textId="77777777" w:rsidR="000C1F30" w:rsidRPr="00B00085" w:rsidRDefault="000C1F30" w:rsidP="000C1F30">
      <w:pPr>
        <w:spacing w:before="60" w:line="276" w:lineRule="auto"/>
        <w:jc w:val="both"/>
        <w:rPr>
          <w:rFonts w:ascii="Times New Roman" w:hAnsi="Times New Roman" w:cs="Times New Roman"/>
          <w:b/>
          <w:sz w:val="24"/>
          <w:szCs w:val="24"/>
        </w:rPr>
      </w:pPr>
      <w:r>
        <w:rPr>
          <w:rFonts w:ascii="Times New Roman" w:hAnsi="Times New Roman" w:cs="Times New Roman"/>
          <w:b/>
          <w:sz w:val="24"/>
          <w:szCs w:val="24"/>
        </w:rPr>
        <w:t>Module 2</w:t>
      </w:r>
      <w:r w:rsidRPr="00B00085">
        <w:rPr>
          <w:rFonts w:ascii="Times New Roman" w:hAnsi="Times New Roman" w:cs="Times New Roman"/>
          <w:b/>
          <w:spacing w:val="-1"/>
          <w:sz w:val="24"/>
          <w:szCs w:val="24"/>
        </w:rPr>
        <w:t xml:space="preserve">: Sensors, Drives and Grippers                                                                           </w:t>
      </w:r>
      <w:r w:rsidRPr="00B00085">
        <w:rPr>
          <w:rFonts w:ascii="Times New Roman" w:hAnsi="Times New Roman" w:cs="Times New Roman"/>
          <w:b/>
          <w:sz w:val="24"/>
          <w:szCs w:val="24"/>
        </w:rPr>
        <w:t>6 Hours</w:t>
      </w:r>
    </w:p>
    <w:p w14:paraId="0F5C22BC" w14:textId="77777777" w:rsidR="000C1F30" w:rsidRPr="00B00085" w:rsidRDefault="000C1F30" w:rsidP="000C1F30">
      <w:pPr>
        <w:spacing w:before="60" w:line="276" w:lineRule="auto"/>
        <w:jc w:val="both"/>
        <w:rPr>
          <w:rFonts w:ascii="Times New Roman" w:hAnsi="Times New Roman" w:cs="Times New Roman"/>
          <w:b/>
          <w:bCs/>
          <w:i/>
          <w:sz w:val="24"/>
          <w:szCs w:val="24"/>
        </w:rPr>
      </w:pPr>
      <w:r w:rsidRPr="00B00085">
        <w:rPr>
          <w:rFonts w:ascii="Times New Roman" w:hAnsi="Times New Roman" w:cs="Times New Roman"/>
          <w:b/>
          <w:sz w:val="24"/>
          <w:szCs w:val="24"/>
        </w:rPr>
        <w:t>Sensors:</w:t>
      </w:r>
      <w:r w:rsidRPr="00B00085">
        <w:rPr>
          <w:rFonts w:ascii="Times New Roman" w:hAnsi="Times New Roman" w:cs="Times New Roman"/>
          <w:sz w:val="24"/>
          <w:szCs w:val="24"/>
        </w:rPr>
        <w:t xml:space="preserve"> Characteristics of sensing devices, Criterion for selections of sensors, Classification, &amp; applications of sensors. Internal sensors: Position sensors, &amp; Velocity sensors, External sensors: Proximity sensors, Tactile Sensors, &amp; Force or Torque sensors. </w:t>
      </w:r>
      <w:r w:rsidRPr="00B00085">
        <w:rPr>
          <w:rFonts w:ascii="Times New Roman" w:hAnsi="Times New Roman" w:cs="Times New Roman"/>
          <w:b/>
          <w:sz w:val="24"/>
          <w:szCs w:val="24"/>
        </w:rPr>
        <w:t>Drives</w:t>
      </w:r>
      <w:r w:rsidRPr="00B00085">
        <w:rPr>
          <w:rFonts w:ascii="Times New Roman" w:hAnsi="Times New Roman" w:cs="Times New Roman"/>
          <w:sz w:val="24"/>
          <w:szCs w:val="24"/>
        </w:rPr>
        <w:t xml:space="preserve">: Basic types of drives. Advantages and Disadvantages of each type. Selection / suitability of drives for Robotic application. Controllers, Types of Controller and introduction to close loop controller Grippers, Mechanical Gripper-Grasping force, mechanisms for actuation, Magnetic gripper vacuum cup gripper considerations in gripper selection &amp; design. </w:t>
      </w:r>
    </w:p>
    <w:p w14:paraId="5CAD314E" w14:textId="77777777" w:rsidR="000C1F30" w:rsidRPr="009E4191" w:rsidRDefault="000C1F30" w:rsidP="000C1F30">
      <w:pPr>
        <w:pStyle w:val="Heading4"/>
        <w:spacing w:before="70" w:line="276" w:lineRule="auto"/>
        <w:jc w:val="both"/>
        <w:rPr>
          <w:rFonts w:ascii="Times New Roman" w:hAnsi="Times New Roman" w:cs="Times New Roman"/>
        </w:rPr>
      </w:pPr>
      <w:r w:rsidRPr="009E4191">
        <w:rPr>
          <w:rFonts w:ascii="Times New Roman" w:hAnsi="Times New Roman" w:cs="Times New Roman"/>
        </w:rPr>
        <w:t>Module 3: Transformation and Kinematics of Manipulators:</w:t>
      </w:r>
      <w:r w:rsidRPr="009E4191">
        <w:rPr>
          <w:rFonts w:ascii="Times New Roman" w:hAnsi="Times New Roman" w:cs="Times New Roman"/>
        </w:rPr>
        <w:tab/>
      </w:r>
      <w:r w:rsidRPr="009E4191">
        <w:rPr>
          <w:rFonts w:ascii="Times New Roman" w:hAnsi="Times New Roman" w:cs="Times New Roman"/>
        </w:rPr>
        <w:tab/>
        <w:t xml:space="preserve">                     8 Hours</w:t>
      </w:r>
    </w:p>
    <w:p w14:paraId="7B496136" w14:textId="77777777" w:rsidR="000C1F30" w:rsidRPr="009E4191" w:rsidRDefault="000C1F30" w:rsidP="000C1F30">
      <w:pPr>
        <w:pStyle w:val="Heading4"/>
        <w:spacing w:before="70" w:after="240" w:line="276" w:lineRule="auto"/>
        <w:jc w:val="both"/>
        <w:rPr>
          <w:rFonts w:ascii="Times New Roman" w:hAnsi="Times New Roman" w:cs="Times New Roman"/>
          <w:b w:val="0"/>
        </w:rPr>
      </w:pPr>
      <w:r w:rsidRPr="009E4191">
        <w:rPr>
          <w:rFonts w:ascii="Times New Roman" w:hAnsi="Times New Roman" w:cs="Times New Roman"/>
          <w:b w:val="0"/>
        </w:rPr>
        <w:t xml:space="preserve">Kinematics-Manipulators Kinematics, Rotation Matrix, Homogeneous Transformation Matrix, D-H transformation matrix, D-H method of assignment of frames. Direct and Inverse Kinematics for industrial robots. Differential Kinematics for planar serial robots </w:t>
      </w:r>
    </w:p>
    <w:p w14:paraId="492359B1" w14:textId="77777777" w:rsidR="000C1F30" w:rsidRPr="00B00085" w:rsidRDefault="000C1F30" w:rsidP="000C1F30">
      <w:pPr>
        <w:pStyle w:val="Heading4"/>
        <w:spacing w:before="70" w:line="276" w:lineRule="auto"/>
        <w:jc w:val="both"/>
        <w:rPr>
          <w:rFonts w:ascii="Times New Roman" w:hAnsi="Times New Roman" w:cs="Times New Roman"/>
          <w:i/>
        </w:rPr>
      </w:pPr>
      <w:r>
        <w:rPr>
          <w:rFonts w:ascii="Times New Roman" w:hAnsi="Times New Roman" w:cs="Times New Roman"/>
          <w:bCs/>
        </w:rPr>
        <w:t>Module 4</w:t>
      </w:r>
      <w:r w:rsidRPr="00B00085">
        <w:rPr>
          <w:rFonts w:ascii="Times New Roman" w:hAnsi="Times New Roman" w:cs="Times New Roman"/>
          <w:bCs/>
          <w:spacing w:val="-1"/>
        </w:rPr>
        <w:t>: Introduction to Artificial Intelligence:</w:t>
      </w:r>
      <w:r w:rsidRPr="00B00085">
        <w:rPr>
          <w:rFonts w:ascii="Times New Roman" w:hAnsi="Times New Roman" w:cs="Times New Roman"/>
          <w:spacing w:val="-1"/>
        </w:rPr>
        <w:t xml:space="preserve"> </w:t>
      </w:r>
      <w:r w:rsidRPr="00B00085">
        <w:rPr>
          <w:rFonts w:ascii="Times New Roman" w:hAnsi="Times New Roman" w:cs="Times New Roman"/>
          <w:spacing w:val="-1"/>
        </w:rPr>
        <w:tab/>
      </w:r>
      <w:r w:rsidRPr="00B00085">
        <w:rPr>
          <w:rFonts w:ascii="Times New Roman" w:hAnsi="Times New Roman" w:cs="Times New Roman"/>
          <w:spacing w:val="-1"/>
        </w:rPr>
        <w:tab/>
      </w:r>
      <w:r w:rsidRPr="00B00085">
        <w:rPr>
          <w:rFonts w:ascii="Times New Roman" w:hAnsi="Times New Roman" w:cs="Times New Roman"/>
          <w:spacing w:val="-1"/>
        </w:rPr>
        <w:tab/>
        <w:t xml:space="preserve">                                 </w:t>
      </w:r>
      <w:r w:rsidRPr="00B00085">
        <w:rPr>
          <w:rFonts w:ascii="Times New Roman" w:hAnsi="Times New Roman" w:cs="Times New Roman"/>
        </w:rPr>
        <w:t>14 Hours</w:t>
      </w:r>
    </w:p>
    <w:p w14:paraId="6C34A58D" w14:textId="77777777" w:rsidR="000C1F30" w:rsidRPr="00B00085" w:rsidRDefault="000C1F30" w:rsidP="000C1F30">
      <w:pPr>
        <w:pStyle w:val="BodyText"/>
        <w:spacing w:before="55" w:after="240" w:line="276" w:lineRule="auto"/>
        <w:jc w:val="both"/>
      </w:pPr>
      <w:r w:rsidRPr="00B00085">
        <w:t>Overview: Approaches of AI. Intelligent agents, Artificial Intelligence programming techniques.</w:t>
      </w:r>
    </w:p>
    <w:p w14:paraId="3AC012A7" w14:textId="77777777" w:rsidR="000C1F30" w:rsidRPr="00B00085" w:rsidRDefault="000C1F30" w:rsidP="000C1F30">
      <w:pPr>
        <w:pStyle w:val="BodyText"/>
        <w:spacing w:before="55" w:after="240" w:line="276" w:lineRule="auto"/>
        <w:jc w:val="both"/>
      </w:pPr>
      <w:r w:rsidRPr="00B00085">
        <w:t xml:space="preserve">Knowledge Representation and Reasoning: Ontology, predicate logic, situation calculus, description logics, reasoning with defaults, reasoning about knowledge, sample applications. </w:t>
      </w:r>
    </w:p>
    <w:p w14:paraId="75985107" w14:textId="77777777" w:rsidR="000C1F30" w:rsidRPr="00B00085" w:rsidRDefault="000C1F30" w:rsidP="000C1F30">
      <w:pPr>
        <w:pStyle w:val="BodyText"/>
        <w:spacing w:before="55" w:after="240" w:line="276" w:lineRule="auto"/>
        <w:jc w:val="both"/>
      </w:pPr>
      <w:r w:rsidRPr="00B00085">
        <w:t>Problem-solving through Search: forward and backward, state-space, blind, heuristic, problem reduction, alpha-beta pruning, mini max, constraint propagation, neural, stochastic, and evolutionary search algorithms, sample applications.</w:t>
      </w:r>
    </w:p>
    <w:p w14:paraId="6F697ADE" w14:textId="77777777" w:rsidR="000C1F30" w:rsidRPr="00B00085" w:rsidRDefault="000C1F30" w:rsidP="000C1F30">
      <w:pPr>
        <w:pStyle w:val="BodyText"/>
        <w:spacing w:before="55" w:after="240" w:line="276" w:lineRule="auto"/>
        <w:jc w:val="both"/>
      </w:pPr>
      <w:r w:rsidRPr="00B00085">
        <w:t>Applications of AI (vision/robotics etc.)</w:t>
      </w:r>
    </w:p>
    <w:p w14:paraId="3C9B8445" w14:textId="77777777" w:rsidR="000C1F30" w:rsidRPr="00B00085" w:rsidRDefault="000C1F30" w:rsidP="000C1F30">
      <w:pPr>
        <w:pStyle w:val="BodyText"/>
        <w:spacing w:before="55" w:line="276" w:lineRule="auto"/>
        <w:jc w:val="both"/>
      </w:pPr>
    </w:p>
    <w:p w14:paraId="352E1B04" w14:textId="77777777" w:rsidR="000C1F30" w:rsidRPr="00B00085" w:rsidRDefault="000C1F30" w:rsidP="000C1F30">
      <w:pPr>
        <w:pStyle w:val="Heading4"/>
        <w:spacing w:line="276" w:lineRule="auto"/>
        <w:jc w:val="both"/>
        <w:rPr>
          <w:rFonts w:ascii="Times New Roman" w:hAnsi="Times New Roman" w:cs="Times New Roman"/>
          <w:b w:val="0"/>
          <w:bCs/>
          <w:i/>
        </w:rPr>
      </w:pPr>
      <w:r w:rsidRPr="00B00085">
        <w:rPr>
          <w:rFonts w:ascii="Times New Roman" w:hAnsi="Times New Roman" w:cs="Times New Roman"/>
          <w:bCs/>
        </w:rPr>
        <w:t>Text Books:</w:t>
      </w:r>
    </w:p>
    <w:p w14:paraId="44CF3B06" w14:textId="77777777" w:rsidR="000C1F30" w:rsidRPr="00B00085" w:rsidRDefault="000C1F30" w:rsidP="00C43248">
      <w:pPr>
        <w:pStyle w:val="ListParagraph"/>
        <w:widowControl w:val="0"/>
        <w:numPr>
          <w:ilvl w:val="0"/>
          <w:numId w:val="23"/>
        </w:numPr>
        <w:tabs>
          <w:tab w:val="left" w:pos="541"/>
        </w:tabs>
        <w:autoSpaceDE w:val="0"/>
        <w:autoSpaceDN w:val="0"/>
        <w:spacing w:before="60"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John J. Craig, Introduction to Robotics, Pearson Education Inc., Asia, 3rd Edition, 2005.</w:t>
      </w:r>
    </w:p>
    <w:p w14:paraId="5D183576" w14:textId="77777777" w:rsidR="000C1F30" w:rsidRPr="00B00085" w:rsidRDefault="000C1F30" w:rsidP="00C43248">
      <w:pPr>
        <w:pStyle w:val="ListParagraph"/>
        <w:widowControl w:val="0"/>
        <w:numPr>
          <w:ilvl w:val="0"/>
          <w:numId w:val="23"/>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S. K. Saha, Introduction to Robotics, TATA McGraw Hills Education, 2014.</w:t>
      </w:r>
    </w:p>
    <w:p w14:paraId="04C7D95F" w14:textId="77777777" w:rsidR="000C1F30" w:rsidRPr="00B00085" w:rsidRDefault="000C1F30" w:rsidP="00C43248">
      <w:pPr>
        <w:pStyle w:val="ListParagraph"/>
        <w:widowControl w:val="0"/>
        <w:numPr>
          <w:ilvl w:val="0"/>
          <w:numId w:val="23"/>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Russell, Stuart and Norvig, Peter, Artificial Intelligence: A Modern Approach" Prentice Hall, 2003.</w:t>
      </w:r>
    </w:p>
    <w:p w14:paraId="01EABB67" w14:textId="77777777" w:rsidR="000C1F30" w:rsidRPr="00B00085" w:rsidRDefault="000C1F30" w:rsidP="000C1F30">
      <w:pPr>
        <w:pStyle w:val="Heading4"/>
        <w:spacing w:line="276" w:lineRule="auto"/>
        <w:jc w:val="both"/>
        <w:rPr>
          <w:rFonts w:ascii="Times New Roman" w:hAnsi="Times New Roman" w:cs="Times New Roman"/>
          <w:b w:val="0"/>
          <w:bCs/>
          <w:i/>
        </w:rPr>
      </w:pPr>
      <w:r w:rsidRPr="00B00085">
        <w:rPr>
          <w:rFonts w:ascii="Times New Roman" w:hAnsi="Times New Roman" w:cs="Times New Roman"/>
          <w:bCs/>
        </w:rPr>
        <w:lastRenderedPageBreak/>
        <w:t xml:space="preserve">Reference Books: </w:t>
      </w:r>
    </w:p>
    <w:p w14:paraId="25240023"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shd w:val="clear" w:color="auto" w:fill="FFFFFF"/>
        </w:rPr>
        <w:t>Mittal, R. K., &amp; Nagrath, I. J. (2003). </w:t>
      </w:r>
      <w:r w:rsidRPr="00B00085">
        <w:rPr>
          <w:rFonts w:ascii="Times New Roman" w:hAnsi="Times New Roman" w:cs="Times New Roman"/>
          <w:i/>
          <w:iCs/>
          <w:sz w:val="24"/>
          <w:szCs w:val="24"/>
          <w:shd w:val="clear" w:color="auto" w:fill="FFFFFF"/>
        </w:rPr>
        <w:t>Robotics and control</w:t>
      </w:r>
      <w:r w:rsidRPr="00B00085">
        <w:rPr>
          <w:rFonts w:ascii="Times New Roman" w:hAnsi="Times New Roman" w:cs="Times New Roman"/>
          <w:sz w:val="24"/>
          <w:szCs w:val="24"/>
          <w:shd w:val="clear" w:color="auto" w:fill="FFFFFF"/>
        </w:rPr>
        <w:t>. Tata McGraw-Hill.</w:t>
      </w:r>
    </w:p>
    <w:p w14:paraId="71260E83"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S. B. Nikku, Introduction to Robotics – Analysis, Control, Applications, 3rd edition, John Wiley &amp; Sons Ltd., 2020. </w:t>
      </w:r>
    </w:p>
    <w:p w14:paraId="5C07B997"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Mikell Groover, Mitchell Weiss, Roger N. Nagel, Nicholas </w:t>
      </w:r>
      <w:proofErr w:type="spellStart"/>
      <w:r w:rsidRPr="00B00085">
        <w:rPr>
          <w:rFonts w:ascii="Times New Roman" w:hAnsi="Times New Roman" w:cs="Times New Roman"/>
          <w:sz w:val="24"/>
          <w:szCs w:val="24"/>
        </w:rPr>
        <w:t>Odrey</w:t>
      </w:r>
      <w:proofErr w:type="spellEnd"/>
      <w:r w:rsidRPr="00B00085">
        <w:rPr>
          <w:rFonts w:ascii="Times New Roman" w:hAnsi="Times New Roman" w:cs="Times New Roman"/>
          <w:sz w:val="24"/>
          <w:szCs w:val="24"/>
        </w:rPr>
        <w:t xml:space="preserve">, Ashish Dutta, Industrial Robotics 2nd edition, SIE, McGraw Hill Education (India) </w:t>
      </w:r>
      <w:proofErr w:type="spellStart"/>
      <w:r w:rsidRPr="00B00085">
        <w:rPr>
          <w:rFonts w:ascii="Times New Roman" w:hAnsi="Times New Roman" w:cs="Times New Roman"/>
          <w:sz w:val="24"/>
          <w:szCs w:val="24"/>
        </w:rPr>
        <w:t>Pvt.</w:t>
      </w:r>
      <w:proofErr w:type="spellEnd"/>
      <w:r w:rsidRPr="00B00085">
        <w:rPr>
          <w:rFonts w:ascii="Times New Roman" w:hAnsi="Times New Roman" w:cs="Times New Roman"/>
          <w:sz w:val="24"/>
          <w:szCs w:val="24"/>
        </w:rPr>
        <w:t xml:space="preserve"> Ltd., 2012. </w:t>
      </w:r>
    </w:p>
    <w:p w14:paraId="2F67B564"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R. D. Klafter, Thomas A. Chmielewski and Michael Negin, Robotic Engineering – An Integrated Approach, EEE, Prentice Hall India, Pearson Education Inc., 2009. </w:t>
      </w:r>
    </w:p>
    <w:p w14:paraId="38A68782"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Aleksander, Igor and Burnett, Piers, Thinking Machines Oxford, 1987. </w:t>
      </w:r>
    </w:p>
    <w:p w14:paraId="67A95952"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Bench-Capon, T. J. M., Knowledge Representation: An approach to artificial intelligence Academic Press, 1990. </w:t>
      </w:r>
    </w:p>
    <w:p w14:paraId="66D4897C"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proofErr w:type="spellStart"/>
      <w:r w:rsidRPr="00B00085">
        <w:rPr>
          <w:rFonts w:ascii="Times New Roman" w:hAnsi="Times New Roman" w:cs="Times New Roman"/>
          <w:sz w:val="24"/>
          <w:szCs w:val="24"/>
        </w:rPr>
        <w:t>Genesereth</w:t>
      </w:r>
      <w:proofErr w:type="spellEnd"/>
      <w:r w:rsidRPr="00B00085">
        <w:rPr>
          <w:rFonts w:ascii="Times New Roman" w:hAnsi="Times New Roman" w:cs="Times New Roman"/>
          <w:sz w:val="24"/>
          <w:szCs w:val="24"/>
        </w:rPr>
        <w:t xml:space="preserve">, Michael R. and Nilsson, Nils J, Logical Foundations of Artificial Intelligence Morgan Kaufmann, 1987. </w:t>
      </w:r>
    </w:p>
    <w:p w14:paraId="02AB4D11" w14:textId="77777777" w:rsidR="000C1F30" w:rsidRPr="00B00085" w:rsidRDefault="000C1F30" w:rsidP="00C43248">
      <w:pPr>
        <w:pStyle w:val="ListParagraph"/>
        <w:widowControl w:val="0"/>
        <w:numPr>
          <w:ilvl w:val="0"/>
          <w:numId w:val="22"/>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Michael </w:t>
      </w:r>
      <w:proofErr w:type="spellStart"/>
      <w:r w:rsidRPr="00B00085">
        <w:rPr>
          <w:rFonts w:ascii="Times New Roman" w:hAnsi="Times New Roman" w:cs="Times New Roman"/>
          <w:sz w:val="24"/>
          <w:szCs w:val="24"/>
        </w:rPr>
        <w:t>Negnevitsky</w:t>
      </w:r>
      <w:proofErr w:type="spellEnd"/>
      <w:r w:rsidRPr="00B00085">
        <w:rPr>
          <w:rFonts w:ascii="Times New Roman" w:hAnsi="Times New Roman" w:cs="Times New Roman"/>
          <w:sz w:val="24"/>
          <w:szCs w:val="24"/>
        </w:rPr>
        <w:t xml:space="preserve">, Artificial Intelligence: A Guide to Intelligent Systems (3rd Edition), 2011. </w:t>
      </w:r>
    </w:p>
    <w:p w14:paraId="00B831B0" w14:textId="77777777" w:rsidR="000C1F30" w:rsidRPr="00B00085" w:rsidRDefault="000C1F30" w:rsidP="000C1F30">
      <w:pPr>
        <w:rPr>
          <w:rFonts w:ascii="Times New Roman" w:hAnsi="Times New Roman" w:cs="Times New Roman"/>
          <w:b/>
          <w:sz w:val="24"/>
          <w:szCs w:val="24"/>
        </w:rPr>
      </w:pPr>
    </w:p>
    <w:tbl>
      <w:tblPr>
        <w:tblStyle w:val="TableGrid"/>
        <w:tblW w:w="4652" w:type="pct"/>
        <w:tblLook w:val="04A0" w:firstRow="1" w:lastRow="0" w:firstColumn="1" w:lastColumn="0" w:noHBand="0" w:noVBand="1"/>
      </w:tblPr>
      <w:tblGrid>
        <w:gridCol w:w="623"/>
        <w:gridCol w:w="621"/>
        <w:gridCol w:w="621"/>
        <w:gridCol w:w="621"/>
        <w:gridCol w:w="621"/>
        <w:gridCol w:w="621"/>
        <w:gridCol w:w="621"/>
        <w:gridCol w:w="621"/>
        <w:gridCol w:w="621"/>
        <w:gridCol w:w="621"/>
        <w:gridCol w:w="743"/>
        <w:gridCol w:w="743"/>
        <w:gridCol w:w="731"/>
        <w:gridCol w:w="731"/>
        <w:gridCol w:w="731"/>
      </w:tblGrid>
      <w:tr w:rsidR="00430551" w:rsidRPr="00B00085" w14:paraId="77F71173" w14:textId="77777777" w:rsidTr="00430551">
        <w:tc>
          <w:tcPr>
            <w:tcW w:w="312" w:type="pct"/>
            <w:vAlign w:val="center"/>
          </w:tcPr>
          <w:p w14:paraId="3556DC5F"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CO</w:t>
            </w:r>
          </w:p>
        </w:tc>
        <w:tc>
          <w:tcPr>
            <w:tcW w:w="314" w:type="pct"/>
            <w:vAlign w:val="center"/>
          </w:tcPr>
          <w:p w14:paraId="6050F229"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PO1</w:t>
            </w:r>
          </w:p>
        </w:tc>
        <w:tc>
          <w:tcPr>
            <w:tcW w:w="314" w:type="pct"/>
            <w:vAlign w:val="center"/>
          </w:tcPr>
          <w:p w14:paraId="1C66EACC"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PO2</w:t>
            </w:r>
          </w:p>
        </w:tc>
        <w:tc>
          <w:tcPr>
            <w:tcW w:w="314" w:type="pct"/>
            <w:vAlign w:val="center"/>
          </w:tcPr>
          <w:p w14:paraId="334A5273"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PO3</w:t>
            </w:r>
          </w:p>
        </w:tc>
        <w:tc>
          <w:tcPr>
            <w:tcW w:w="314" w:type="pct"/>
            <w:vAlign w:val="center"/>
          </w:tcPr>
          <w:p w14:paraId="4549E469"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PO4</w:t>
            </w:r>
          </w:p>
        </w:tc>
        <w:tc>
          <w:tcPr>
            <w:tcW w:w="314" w:type="pct"/>
            <w:vAlign w:val="center"/>
          </w:tcPr>
          <w:p w14:paraId="3ECC79CB"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PO5</w:t>
            </w:r>
          </w:p>
        </w:tc>
        <w:tc>
          <w:tcPr>
            <w:tcW w:w="315" w:type="pct"/>
            <w:vAlign w:val="center"/>
          </w:tcPr>
          <w:p w14:paraId="45693EEE"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PO6</w:t>
            </w:r>
          </w:p>
        </w:tc>
        <w:tc>
          <w:tcPr>
            <w:tcW w:w="315" w:type="pct"/>
            <w:vAlign w:val="center"/>
          </w:tcPr>
          <w:p w14:paraId="71A016A9"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PO7</w:t>
            </w:r>
          </w:p>
        </w:tc>
        <w:tc>
          <w:tcPr>
            <w:tcW w:w="315" w:type="pct"/>
            <w:vAlign w:val="center"/>
          </w:tcPr>
          <w:p w14:paraId="2592484F"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PO8</w:t>
            </w:r>
          </w:p>
        </w:tc>
        <w:tc>
          <w:tcPr>
            <w:tcW w:w="315" w:type="pct"/>
            <w:vAlign w:val="center"/>
          </w:tcPr>
          <w:p w14:paraId="77ECBC5D"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PO9</w:t>
            </w:r>
          </w:p>
        </w:tc>
        <w:tc>
          <w:tcPr>
            <w:tcW w:w="374" w:type="pct"/>
            <w:vAlign w:val="center"/>
          </w:tcPr>
          <w:p w14:paraId="5003286E"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PO10</w:t>
            </w:r>
          </w:p>
        </w:tc>
        <w:tc>
          <w:tcPr>
            <w:tcW w:w="374" w:type="pct"/>
            <w:vAlign w:val="center"/>
          </w:tcPr>
          <w:p w14:paraId="2432EC7D"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PO11</w:t>
            </w:r>
          </w:p>
        </w:tc>
        <w:tc>
          <w:tcPr>
            <w:tcW w:w="370" w:type="pct"/>
            <w:vAlign w:val="center"/>
          </w:tcPr>
          <w:p w14:paraId="3A611E67"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PSO1</w:t>
            </w:r>
          </w:p>
        </w:tc>
        <w:tc>
          <w:tcPr>
            <w:tcW w:w="370" w:type="pct"/>
            <w:vAlign w:val="center"/>
          </w:tcPr>
          <w:p w14:paraId="3AD82059"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PSO2</w:t>
            </w:r>
          </w:p>
        </w:tc>
        <w:tc>
          <w:tcPr>
            <w:tcW w:w="370" w:type="pct"/>
            <w:vAlign w:val="center"/>
          </w:tcPr>
          <w:p w14:paraId="105DC263" w14:textId="77777777" w:rsidR="00430551" w:rsidRPr="00430551" w:rsidRDefault="00430551" w:rsidP="00D900D1">
            <w:pPr>
              <w:spacing w:line="276" w:lineRule="auto"/>
              <w:jc w:val="both"/>
              <w:rPr>
                <w:rFonts w:ascii="Times New Roman" w:hAnsi="Times New Roman" w:cs="Times New Roman"/>
                <w:sz w:val="24"/>
                <w:szCs w:val="24"/>
              </w:rPr>
            </w:pPr>
            <w:r w:rsidRPr="00430551">
              <w:rPr>
                <w:rFonts w:ascii="Calibri" w:hAnsi="Calibri" w:cs="Calibri"/>
                <w:bCs/>
                <w:color w:val="000000"/>
                <w:sz w:val="24"/>
                <w:szCs w:val="24"/>
              </w:rPr>
              <w:t>PSO3</w:t>
            </w:r>
          </w:p>
        </w:tc>
      </w:tr>
      <w:tr w:rsidR="00430551" w:rsidRPr="00B00085" w14:paraId="1A43A7DE" w14:textId="77777777" w:rsidTr="00430551">
        <w:tc>
          <w:tcPr>
            <w:tcW w:w="312" w:type="pct"/>
            <w:vAlign w:val="center"/>
          </w:tcPr>
          <w:p w14:paraId="5C655F8A"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CO1</w:t>
            </w:r>
          </w:p>
        </w:tc>
        <w:tc>
          <w:tcPr>
            <w:tcW w:w="314" w:type="pct"/>
            <w:vAlign w:val="center"/>
          </w:tcPr>
          <w:p w14:paraId="380F073A"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33950A99"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4" w:type="pct"/>
            <w:vAlign w:val="center"/>
          </w:tcPr>
          <w:p w14:paraId="77C450D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415E505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4" w:type="pct"/>
            <w:vAlign w:val="center"/>
          </w:tcPr>
          <w:p w14:paraId="5A3C62A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59A2A7F1"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5011B69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5297C515"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23708FD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304C1E4D"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733343F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2F53CDB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3D07BCD9"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6CE4A2BA"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r w:rsidR="00430551" w:rsidRPr="00B00085" w14:paraId="261968A5" w14:textId="77777777" w:rsidTr="00430551">
        <w:tc>
          <w:tcPr>
            <w:tcW w:w="312" w:type="pct"/>
            <w:vAlign w:val="center"/>
          </w:tcPr>
          <w:p w14:paraId="308BB18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CO2</w:t>
            </w:r>
          </w:p>
        </w:tc>
        <w:tc>
          <w:tcPr>
            <w:tcW w:w="314" w:type="pct"/>
            <w:vAlign w:val="center"/>
          </w:tcPr>
          <w:p w14:paraId="7A25BB7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1495AC02"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4CF4923B"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5D9AC28A"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1526118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707C643A"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6F1DF7A2"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6BB1F7B6"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2578F6AE"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2C9C4AE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02F243A8"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40FB3A7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00FE3795"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33A6EE86"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r>
      <w:tr w:rsidR="00430551" w:rsidRPr="00B00085" w14:paraId="1ABAEDEC" w14:textId="77777777" w:rsidTr="00430551">
        <w:tc>
          <w:tcPr>
            <w:tcW w:w="312" w:type="pct"/>
            <w:vAlign w:val="center"/>
          </w:tcPr>
          <w:p w14:paraId="37D03861"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CO3</w:t>
            </w:r>
          </w:p>
        </w:tc>
        <w:tc>
          <w:tcPr>
            <w:tcW w:w="314" w:type="pct"/>
            <w:vAlign w:val="center"/>
          </w:tcPr>
          <w:p w14:paraId="4A0FA66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4" w:type="pct"/>
            <w:vAlign w:val="center"/>
          </w:tcPr>
          <w:p w14:paraId="5570D38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4" w:type="pct"/>
            <w:vAlign w:val="center"/>
          </w:tcPr>
          <w:p w14:paraId="646FCEC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4" w:type="pct"/>
            <w:vAlign w:val="center"/>
          </w:tcPr>
          <w:p w14:paraId="305BFE2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4" w:type="pct"/>
            <w:vAlign w:val="center"/>
          </w:tcPr>
          <w:p w14:paraId="543327C4"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49896A1C"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37B8A132"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410CB9A8"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203B283E"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18838D92"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09DAD29D"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70" w:type="pct"/>
            <w:vAlign w:val="center"/>
          </w:tcPr>
          <w:p w14:paraId="508A7E14"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70" w:type="pct"/>
            <w:vAlign w:val="center"/>
          </w:tcPr>
          <w:p w14:paraId="6C13ACF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70" w:type="pct"/>
            <w:vAlign w:val="center"/>
          </w:tcPr>
          <w:p w14:paraId="49DF688E"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r w:rsidR="00430551" w:rsidRPr="00B00085" w14:paraId="1E548577" w14:textId="77777777" w:rsidTr="00430551">
        <w:tc>
          <w:tcPr>
            <w:tcW w:w="312" w:type="pct"/>
            <w:vAlign w:val="center"/>
          </w:tcPr>
          <w:p w14:paraId="1046448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CO4</w:t>
            </w:r>
          </w:p>
        </w:tc>
        <w:tc>
          <w:tcPr>
            <w:tcW w:w="314" w:type="pct"/>
            <w:vAlign w:val="center"/>
          </w:tcPr>
          <w:p w14:paraId="72BF1DE5"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28EABEE6"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50AA35D3"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4" w:type="pct"/>
            <w:vAlign w:val="center"/>
          </w:tcPr>
          <w:p w14:paraId="2CDFC94D"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4" w:type="pct"/>
            <w:vAlign w:val="center"/>
          </w:tcPr>
          <w:p w14:paraId="203A6D29"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7C7A7DBB"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023665D9"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7BEDF37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72A33BC8"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7B39671B"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4" w:type="pct"/>
            <w:vAlign w:val="center"/>
          </w:tcPr>
          <w:p w14:paraId="643575F6"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4F124AA1"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70" w:type="pct"/>
            <w:vAlign w:val="center"/>
          </w:tcPr>
          <w:p w14:paraId="0BC5EDB7"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70" w:type="pct"/>
            <w:vAlign w:val="center"/>
          </w:tcPr>
          <w:p w14:paraId="433D362F" w14:textId="77777777" w:rsidR="00430551" w:rsidRPr="00B00085" w:rsidRDefault="00430551" w:rsidP="00D900D1">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bl>
    <w:p w14:paraId="2B90D849" w14:textId="77777777" w:rsidR="000C1F30" w:rsidRPr="00B00085" w:rsidRDefault="000C1F30" w:rsidP="000C1F30">
      <w:pPr>
        <w:rPr>
          <w:rFonts w:ascii="Times New Roman" w:hAnsi="Times New Roman" w:cs="Times New Roman"/>
          <w:b/>
          <w:sz w:val="24"/>
          <w:szCs w:val="24"/>
        </w:rPr>
      </w:pPr>
    </w:p>
    <w:p w14:paraId="431B4111" w14:textId="77777777" w:rsidR="000C1F30" w:rsidRDefault="000C1F30" w:rsidP="000C1F30">
      <w:pPr>
        <w:spacing w:after="0" w:line="240" w:lineRule="auto"/>
        <w:ind w:right="-270"/>
        <w:rPr>
          <w:rFonts w:ascii="Times New Roman" w:hAnsi="Times New Roman"/>
          <w:b/>
          <w:sz w:val="24"/>
          <w:szCs w:val="24"/>
        </w:rPr>
      </w:pPr>
    </w:p>
    <w:p w14:paraId="079BF070" w14:textId="77777777" w:rsidR="000C1F30" w:rsidRDefault="000C1F30" w:rsidP="000C1F30">
      <w:pPr>
        <w:spacing w:after="0" w:line="240" w:lineRule="auto"/>
        <w:ind w:right="-270"/>
        <w:rPr>
          <w:rFonts w:ascii="Times New Roman" w:hAnsi="Times New Roman"/>
          <w:b/>
          <w:sz w:val="24"/>
          <w:szCs w:val="24"/>
        </w:rPr>
      </w:pPr>
    </w:p>
    <w:tbl>
      <w:tblPr>
        <w:tblStyle w:val="TableGrid"/>
        <w:tblpPr w:leftFromText="180" w:rightFromText="180" w:vertAnchor="text" w:horzAnchor="margin" w:tblpY="-37"/>
        <w:tblW w:w="9627" w:type="dxa"/>
        <w:tblLook w:val="04A0" w:firstRow="1" w:lastRow="0" w:firstColumn="1" w:lastColumn="0" w:noHBand="0" w:noVBand="1"/>
      </w:tblPr>
      <w:tblGrid>
        <w:gridCol w:w="2408"/>
        <w:gridCol w:w="2692"/>
        <w:gridCol w:w="3014"/>
        <w:gridCol w:w="1513"/>
      </w:tblGrid>
      <w:tr w:rsidR="000C1F30" w:rsidRPr="00CC39FC" w14:paraId="7D524A20" w14:textId="77777777" w:rsidTr="00D900D1">
        <w:trPr>
          <w:trHeight w:val="375"/>
        </w:trPr>
        <w:tc>
          <w:tcPr>
            <w:tcW w:w="9627" w:type="dxa"/>
            <w:gridSpan w:val="4"/>
          </w:tcPr>
          <w:p w14:paraId="0463A234" w14:textId="77777777" w:rsidR="000C1F30" w:rsidRPr="00650A6E" w:rsidRDefault="000C1F30" w:rsidP="00D900D1">
            <w:pPr>
              <w:rPr>
                <w:rFonts w:ascii="Times New Roman" w:hAnsi="Times New Roman" w:cs="Times New Roman"/>
                <w:b/>
                <w:sz w:val="32"/>
                <w:szCs w:val="24"/>
              </w:rPr>
            </w:pPr>
            <w:r w:rsidRPr="00650A6E">
              <w:rPr>
                <w:rFonts w:ascii="Times New Roman" w:eastAsia="Times New Roman" w:hAnsi="Times New Roman" w:cs="Times New Roman"/>
                <w:b/>
                <w:sz w:val="24"/>
              </w:rPr>
              <w:t>INTELLIGENT MANUFACTURING</w:t>
            </w:r>
          </w:p>
        </w:tc>
      </w:tr>
      <w:tr w:rsidR="000C1F30" w:rsidRPr="00CC39FC" w14:paraId="0D80E38D" w14:textId="77777777" w:rsidTr="00D900D1">
        <w:trPr>
          <w:trHeight w:val="271"/>
        </w:trPr>
        <w:tc>
          <w:tcPr>
            <w:tcW w:w="2408" w:type="dxa"/>
          </w:tcPr>
          <w:p w14:paraId="58F2B864"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7298BD73"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68A8DEE9"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rPr>
              <w:t>Credits:</w:t>
            </w:r>
          </w:p>
        </w:tc>
        <w:tc>
          <w:tcPr>
            <w:tcW w:w="1513" w:type="dxa"/>
          </w:tcPr>
          <w:p w14:paraId="317C6D7B"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rPr>
              <w:t xml:space="preserve">3 </w:t>
            </w:r>
          </w:p>
        </w:tc>
      </w:tr>
      <w:tr w:rsidR="000C1F30" w:rsidRPr="00CC39FC" w14:paraId="75283488" w14:textId="77777777" w:rsidTr="00D900D1">
        <w:trPr>
          <w:trHeight w:val="271"/>
        </w:trPr>
        <w:tc>
          <w:tcPr>
            <w:tcW w:w="2408" w:type="dxa"/>
          </w:tcPr>
          <w:p w14:paraId="24A63FDD"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18ECB823" w14:textId="7CDD7A37" w:rsidR="000C1F30" w:rsidRPr="00CC39FC" w:rsidRDefault="007F616F" w:rsidP="00D900D1">
            <w:pPr>
              <w:rPr>
                <w:rFonts w:ascii="Times New Roman" w:hAnsi="Times New Roman" w:cs="Times New Roman"/>
                <w:szCs w:val="24"/>
              </w:rPr>
            </w:pPr>
            <w:proofErr w:type="spellStart"/>
            <w:r>
              <w:rPr>
                <w:rFonts w:ascii="Times New Roman" w:hAnsi="Times New Roman" w:cs="Times New Roman"/>
                <w:szCs w:val="24"/>
              </w:rPr>
              <w:t>Honors</w:t>
            </w:r>
            <w:proofErr w:type="spellEnd"/>
          </w:p>
        </w:tc>
        <w:tc>
          <w:tcPr>
            <w:tcW w:w="3014" w:type="dxa"/>
          </w:tcPr>
          <w:p w14:paraId="4C60C8B1" w14:textId="77777777" w:rsidR="000C1F30" w:rsidRPr="00CC39FC" w:rsidRDefault="000C1F30"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38000E0F" w14:textId="62F8C9AC" w:rsidR="000C1F30" w:rsidRPr="00CC39FC" w:rsidRDefault="000C1F30" w:rsidP="007F616F">
            <w:pPr>
              <w:rPr>
                <w:rFonts w:ascii="Times New Roman" w:hAnsi="Times New Roman" w:cs="Times New Roman"/>
                <w:szCs w:val="24"/>
              </w:rPr>
            </w:pPr>
            <w:r>
              <w:rPr>
                <w:rFonts w:ascii="Times New Roman" w:hAnsi="Times New Roman" w:cs="Times New Roman"/>
                <w:szCs w:val="24"/>
              </w:rPr>
              <w:t>MS</w:t>
            </w:r>
            <w:r w:rsidR="007F616F">
              <w:rPr>
                <w:rFonts w:ascii="Times New Roman" w:hAnsi="Times New Roman" w:cs="Times New Roman"/>
                <w:szCs w:val="24"/>
              </w:rPr>
              <w:t>3172</w:t>
            </w:r>
          </w:p>
        </w:tc>
      </w:tr>
    </w:tbl>
    <w:p w14:paraId="22743281" w14:textId="77777777" w:rsidR="000C1F30" w:rsidRPr="005159F8" w:rsidRDefault="000C1F30" w:rsidP="000C1F30">
      <w:pPr>
        <w:pStyle w:val="bodytext0"/>
        <w:spacing w:after="0"/>
        <w:rPr>
          <w:bCs/>
        </w:rPr>
      </w:pPr>
      <w:r w:rsidRPr="005159F8">
        <w:rPr>
          <w:b/>
        </w:rPr>
        <w:t>Prerequisite</w:t>
      </w:r>
      <w:r>
        <w:rPr>
          <w:b/>
        </w:rPr>
        <w:t xml:space="preserve">: </w:t>
      </w:r>
      <w:r w:rsidRPr="005159F8">
        <w:rPr>
          <w:bCs/>
        </w:rPr>
        <w:t>Basic knowledge of Manufacturing Processes, CAD/CAM, and Industrial Automation.</w:t>
      </w:r>
    </w:p>
    <w:p w14:paraId="5EC24452" w14:textId="77777777" w:rsidR="000C1F30" w:rsidRPr="005159F8" w:rsidRDefault="000C1F30" w:rsidP="000C1F30">
      <w:pPr>
        <w:pStyle w:val="bodytext0"/>
        <w:spacing w:after="0"/>
        <w:rPr>
          <w:b/>
          <w:sz w:val="28"/>
          <w:szCs w:val="28"/>
        </w:rPr>
      </w:pPr>
      <w:r w:rsidRPr="005159F8">
        <w:rPr>
          <w:b/>
          <w:sz w:val="28"/>
          <w:szCs w:val="28"/>
        </w:rPr>
        <w:t>Course Objectives:</w:t>
      </w:r>
    </w:p>
    <w:p w14:paraId="5DC3E63D" w14:textId="77777777" w:rsidR="000C1F30" w:rsidRPr="005159F8" w:rsidRDefault="000C1F30" w:rsidP="00C43248">
      <w:pPr>
        <w:pStyle w:val="bodytext0"/>
        <w:numPr>
          <w:ilvl w:val="0"/>
          <w:numId w:val="127"/>
        </w:numPr>
        <w:spacing w:after="0"/>
        <w:rPr>
          <w:bCs/>
        </w:rPr>
      </w:pPr>
      <w:r w:rsidRPr="005159F8">
        <w:rPr>
          <w:bCs/>
        </w:rPr>
        <w:t>To provide knowledge about CIM system structure and its components such as CAD, CAM, CAPP, and CAQC.</w:t>
      </w:r>
    </w:p>
    <w:p w14:paraId="3F6493F1" w14:textId="77777777" w:rsidR="000C1F30" w:rsidRPr="005159F8" w:rsidRDefault="000C1F30" w:rsidP="00C43248">
      <w:pPr>
        <w:pStyle w:val="bodytext0"/>
        <w:numPr>
          <w:ilvl w:val="0"/>
          <w:numId w:val="127"/>
        </w:numPr>
        <w:spacing w:after="0"/>
        <w:rPr>
          <w:bCs/>
        </w:rPr>
      </w:pPr>
      <w:r w:rsidRPr="005159F8">
        <w:rPr>
          <w:bCs/>
        </w:rPr>
        <w:t>To understand the principles and techniques of automated process planning and expert systems.</w:t>
      </w:r>
    </w:p>
    <w:p w14:paraId="108C5FF7" w14:textId="77777777" w:rsidR="000C1F30" w:rsidRPr="005159F8" w:rsidRDefault="000C1F30" w:rsidP="00C43248">
      <w:pPr>
        <w:pStyle w:val="bodytext0"/>
        <w:numPr>
          <w:ilvl w:val="0"/>
          <w:numId w:val="127"/>
        </w:numPr>
        <w:spacing w:after="0"/>
        <w:rPr>
          <w:bCs/>
        </w:rPr>
      </w:pPr>
      <w:r w:rsidRPr="005159F8">
        <w:rPr>
          <w:bCs/>
        </w:rPr>
        <w:t>To apply group technology methods and algorithms to manufacturing systems.</w:t>
      </w:r>
    </w:p>
    <w:p w14:paraId="744A5148" w14:textId="77777777" w:rsidR="000C1F30" w:rsidRPr="005159F8" w:rsidRDefault="000C1F30" w:rsidP="00C43248">
      <w:pPr>
        <w:pStyle w:val="bodytext0"/>
        <w:numPr>
          <w:ilvl w:val="0"/>
          <w:numId w:val="127"/>
        </w:numPr>
        <w:spacing w:after="0"/>
        <w:rPr>
          <w:bCs/>
        </w:rPr>
      </w:pPr>
      <w:r w:rsidRPr="005159F8">
        <w:rPr>
          <w:bCs/>
        </w:rPr>
        <w:t>To explore knowledge-based and AI-based approaches for industrial decision-making and planning.</w:t>
      </w:r>
    </w:p>
    <w:p w14:paraId="621D2D17" w14:textId="77777777" w:rsidR="000C1F30" w:rsidRPr="005159F8" w:rsidRDefault="000C1F30" w:rsidP="000C1F30">
      <w:pPr>
        <w:pStyle w:val="bodytext0"/>
        <w:spacing w:after="0"/>
        <w:rPr>
          <w:b/>
        </w:rPr>
      </w:pPr>
    </w:p>
    <w:p w14:paraId="1457C7F7" w14:textId="77777777" w:rsidR="000C1F30" w:rsidRPr="005159F8" w:rsidRDefault="000C1F30" w:rsidP="000C1F30">
      <w:pPr>
        <w:pStyle w:val="bodytext0"/>
        <w:spacing w:after="0"/>
        <w:rPr>
          <w:b/>
        </w:rPr>
      </w:pPr>
      <w:r w:rsidRPr="005159F8">
        <w:rPr>
          <w:b/>
        </w:rPr>
        <w:t xml:space="preserve"> </w:t>
      </w:r>
      <w:r w:rsidRPr="005159F8">
        <w:rPr>
          <w:b/>
          <w:sz w:val="28"/>
          <w:szCs w:val="28"/>
        </w:rPr>
        <w:t>Course Outcomes (COs)</w:t>
      </w:r>
      <w:r>
        <w:rPr>
          <w:b/>
          <w:sz w:val="28"/>
          <w:szCs w:val="28"/>
        </w:rPr>
        <w:t>:</w:t>
      </w:r>
    </w:p>
    <w:p w14:paraId="069F04D5" w14:textId="77777777" w:rsidR="000C1F30" w:rsidRPr="005159F8" w:rsidRDefault="000C1F30" w:rsidP="000C1F30">
      <w:pPr>
        <w:pStyle w:val="bodytext0"/>
        <w:spacing w:after="0"/>
        <w:rPr>
          <w:bCs/>
        </w:rPr>
      </w:pPr>
      <w:r w:rsidRPr="005159F8">
        <w:rPr>
          <w:bCs/>
        </w:rPr>
        <w:t>At the end of the course, students will be able to:</w:t>
      </w:r>
    </w:p>
    <w:p w14:paraId="1D891867" w14:textId="77777777" w:rsidR="000C1F30" w:rsidRPr="005159F8" w:rsidRDefault="000C1F30" w:rsidP="000C1F30">
      <w:pPr>
        <w:pStyle w:val="bodytext0"/>
        <w:spacing w:after="0"/>
        <w:rPr>
          <w:bCs/>
        </w:rPr>
      </w:pPr>
    </w:p>
    <w:p w14:paraId="2F79E3A9" w14:textId="77777777" w:rsidR="000C1F30" w:rsidRPr="005159F8" w:rsidRDefault="000C1F30" w:rsidP="000C1F30">
      <w:pPr>
        <w:pStyle w:val="bodytext0"/>
        <w:spacing w:after="0"/>
        <w:rPr>
          <w:bCs/>
        </w:rPr>
      </w:pPr>
      <w:r w:rsidRPr="005159F8">
        <w:rPr>
          <w:b/>
        </w:rPr>
        <w:t>CO1:</w:t>
      </w:r>
      <w:r w:rsidRPr="005159F8">
        <w:rPr>
          <w:bCs/>
        </w:rPr>
        <w:t xml:space="preserve"> Explain the structure and components of a CIM system and their roles in integrated manufacturing.</w:t>
      </w:r>
    </w:p>
    <w:p w14:paraId="721FA5BB" w14:textId="77777777" w:rsidR="000C1F30" w:rsidRPr="005159F8" w:rsidRDefault="000C1F30" w:rsidP="000C1F30">
      <w:pPr>
        <w:pStyle w:val="bodytext0"/>
        <w:spacing w:after="0"/>
        <w:rPr>
          <w:bCs/>
        </w:rPr>
      </w:pPr>
      <w:r w:rsidRPr="005159F8">
        <w:rPr>
          <w:b/>
        </w:rPr>
        <w:t>CO2:</w:t>
      </w:r>
      <w:r w:rsidRPr="005159F8">
        <w:rPr>
          <w:bCs/>
        </w:rPr>
        <w:t xml:space="preserve"> Apply automated and knowledge-based process planning methods to real-world manufacturing problems.</w:t>
      </w:r>
    </w:p>
    <w:p w14:paraId="4325E0E2" w14:textId="77777777" w:rsidR="000C1F30" w:rsidRPr="005159F8" w:rsidRDefault="000C1F30" w:rsidP="000C1F30">
      <w:pPr>
        <w:pStyle w:val="bodytext0"/>
        <w:spacing w:after="0"/>
        <w:rPr>
          <w:bCs/>
        </w:rPr>
      </w:pPr>
      <w:r w:rsidRPr="005159F8">
        <w:rPr>
          <w:b/>
        </w:rPr>
        <w:t>CO3:</w:t>
      </w:r>
      <w:r w:rsidRPr="005159F8">
        <w:rPr>
          <w:bCs/>
        </w:rPr>
        <w:t xml:space="preserve"> Utilize group technology algorithms for efficient part classification and layout planning.</w:t>
      </w:r>
    </w:p>
    <w:p w14:paraId="1F3111F3" w14:textId="77777777" w:rsidR="000C1F30" w:rsidRPr="005159F8" w:rsidRDefault="000C1F30" w:rsidP="000C1F30">
      <w:pPr>
        <w:pStyle w:val="bodytext0"/>
        <w:spacing w:after="0"/>
        <w:rPr>
          <w:bCs/>
        </w:rPr>
      </w:pPr>
      <w:r w:rsidRPr="005159F8">
        <w:rPr>
          <w:b/>
        </w:rPr>
        <w:lastRenderedPageBreak/>
        <w:t>CO4:</w:t>
      </w:r>
      <w:r w:rsidRPr="005159F8">
        <w:rPr>
          <w:bCs/>
        </w:rPr>
        <w:t xml:space="preserve"> </w:t>
      </w:r>
      <w:proofErr w:type="spellStart"/>
      <w:r w:rsidRPr="005159F8">
        <w:rPr>
          <w:bCs/>
        </w:rPr>
        <w:t>Analyze</w:t>
      </w:r>
      <w:proofErr w:type="spellEnd"/>
      <w:r w:rsidRPr="005159F8">
        <w:rPr>
          <w:bCs/>
        </w:rPr>
        <w:t xml:space="preserve"> and implement AI-based strategies in manufacturing decision-making and planning tasks.</w:t>
      </w:r>
    </w:p>
    <w:p w14:paraId="388A5492" w14:textId="77777777" w:rsidR="000C1F30" w:rsidRDefault="000C1F30" w:rsidP="000C1F30">
      <w:pPr>
        <w:pStyle w:val="bodytext0"/>
        <w:spacing w:after="0"/>
        <w:rPr>
          <w:b/>
        </w:rPr>
      </w:pPr>
    </w:p>
    <w:p w14:paraId="2DDB2ED8" w14:textId="77777777" w:rsidR="000C1F30" w:rsidRPr="00B742CA" w:rsidRDefault="000C1F30" w:rsidP="000C1F30">
      <w:pPr>
        <w:spacing w:line="240" w:lineRule="auto"/>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-1</w:t>
      </w:r>
      <w:r w:rsidRPr="00B742CA">
        <w:rPr>
          <w:rFonts w:ascii="Times New Roman" w:hAnsi="Times New Roman" w:cs="Times New Roman"/>
          <w:b/>
          <w:iCs/>
          <w:spacing w:val="-5"/>
          <w:sz w:val="24"/>
          <w:szCs w:val="24"/>
        </w:rPr>
        <w:t xml:space="preserve">                                                                                                       </w:t>
      </w:r>
      <w:r w:rsidRPr="00B742CA">
        <w:rPr>
          <w:rFonts w:ascii="Times New Roman" w:hAnsi="Times New Roman" w:cs="Times New Roman"/>
          <w:b/>
          <w:iCs/>
          <w:spacing w:val="-5"/>
          <w:sz w:val="24"/>
          <w:szCs w:val="24"/>
        </w:rPr>
        <w:tab/>
      </w:r>
      <w:r w:rsidRPr="00B742CA">
        <w:rPr>
          <w:rFonts w:ascii="Times New Roman" w:hAnsi="Times New Roman" w:cs="Times New Roman"/>
          <w:b/>
          <w:iCs/>
          <w:spacing w:val="-5"/>
          <w:sz w:val="24"/>
          <w:szCs w:val="24"/>
        </w:rPr>
        <w:tab/>
      </w:r>
      <w:r>
        <w:rPr>
          <w:rFonts w:ascii="Times New Roman" w:hAnsi="Times New Roman" w:cs="Times New Roman"/>
          <w:b/>
          <w:iCs/>
          <w:spacing w:val="-5"/>
          <w:sz w:val="24"/>
          <w:szCs w:val="24"/>
        </w:rPr>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4CA0EB16" w14:textId="77777777" w:rsidR="000C1F30" w:rsidRPr="00FB6514" w:rsidRDefault="000C1F30" w:rsidP="000C1F30">
      <w:pPr>
        <w:pStyle w:val="BodyText"/>
        <w:spacing w:before="36"/>
        <w:ind w:left="284" w:right="562" w:firstLine="9"/>
        <w:jc w:val="both"/>
        <w:rPr>
          <w:iCs/>
        </w:rPr>
      </w:pPr>
      <w:r w:rsidRPr="00FB6514">
        <w:rPr>
          <w:iCs/>
        </w:rPr>
        <w:t>Computer Integrated Manufacturing Systems Structure and functional areas of CIM system,- CAD, CAPP, CAM, CAQC, ASRS. Advantages of CIM. Manufacturing Communication Systems - MAP/TOP, OSI Model, Data Redundancy, Top- down and Bottom-up Approach, Volume of Information. Intelligent Manufacturing System Components, System Architecture and Data Flow, System Operation.</w:t>
      </w:r>
    </w:p>
    <w:p w14:paraId="546783EE" w14:textId="77777777" w:rsidR="000C1F30" w:rsidRPr="00B742CA" w:rsidRDefault="000C1F30" w:rsidP="000C1F30">
      <w:pPr>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-2</w:t>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sidRPr="00B742CA">
        <w:rPr>
          <w:rFonts w:ascii="Times New Roman" w:hAnsi="Times New Roman" w:cs="Times New Roman"/>
          <w:b/>
          <w:iCs/>
          <w:spacing w:val="-5"/>
          <w:sz w:val="24"/>
          <w:szCs w:val="24"/>
        </w:rPr>
        <w:tab/>
      </w:r>
      <w:r w:rsidRPr="00B742CA">
        <w:rPr>
          <w:rFonts w:ascii="Times New Roman" w:hAnsi="Times New Roman" w:cs="Times New Roman"/>
          <w:b/>
          <w:iCs/>
          <w:spacing w:val="-5"/>
          <w:sz w:val="24"/>
          <w:szCs w:val="24"/>
        </w:rPr>
        <w:tab/>
      </w:r>
      <w:r>
        <w:rPr>
          <w:rFonts w:ascii="Times New Roman" w:hAnsi="Times New Roman" w:cs="Times New Roman"/>
          <w:b/>
          <w:iCs/>
          <w:spacing w:val="-5"/>
          <w:sz w:val="24"/>
          <w:szCs w:val="24"/>
        </w:rPr>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223D329B" w14:textId="77777777" w:rsidR="000C1F30" w:rsidRPr="00FB6514" w:rsidRDefault="000C1F30" w:rsidP="000C1F30">
      <w:pPr>
        <w:pStyle w:val="BodyText"/>
        <w:spacing w:before="39" w:line="276" w:lineRule="auto"/>
        <w:ind w:left="284" w:right="563" w:firstLine="9"/>
        <w:jc w:val="both"/>
        <w:rPr>
          <w:iCs/>
        </w:rPr>
      </w:pPr>
      <w:r w:rsidRPr="00FB6514">
        <w:rPr>
          <w:iCs/>
        </w:rPr>
        <w:t xml:space="preserve">Automated Process Planning - Variant Approach, Generative Approach, Expert Systems for Process Planning, Feature Recognition, Phases of Process planning. Knowledge Based System for Equipment Selection (KBSES) - Manufacturing system design. Equipment Selection Problem, </w:t>
      </w:r>
      <w:proofErr w:type="spellStart"/>
      <w:r w:rsidRPr="00FB6514">
        <w:rPr>
          <w:iCs/>
        </w:rPr>
        <w:t>Modeling</w:t>
      </w:r>
      <w:proofErr w:type="spellEnd"/>
      <w:r w:rsidRPr="00FB6514">
        <w:rPr>
          <w:iCs/>
        </w:rPr>
        <w:t xml:space="preserve"> the Manufacturing Equipment Selection Problem, Problem Solving approach in KBSES, Structure of the </w:t>
      </w:r>
      <w:r w:rsidRPr="00FB6514">
        <w:rPr>
          <w:iCs/>
          <w:spacing w:val="-2"/>
        </w:rPr>
        <w:t>KRSES.</w:t>
      </w:r>
    </w:p>
    <w:p w14:paraId="20CB226D" w14:textId="77777777" w:rsidR="000C1F30" w:rsidRPr="00B742CA" w:rsidRDefault="000C1F30" w:rsidP="000C1F30">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-3</w:t>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Pr>
          <w:rFonts w:ascii="Times New Roman" w:hAnsi="Times New Roman" w:cs="Times New Roman"/>
          <w:iCs/>
          <w:spacing w:val="-5"/>
          <w:sz w:val="24"/>
          <w:szCs w:val="24"/>
        </w:rPr>
        <w:tab/>
      </w:r>
      <w:r>
        <w:rPr>
          <w:rFonts w:ascii="Times New Roman" w:hAnsi="Times New Roman" w:cs="Times New Roman"/>
          <w:iCs/>
          <w:spacing w:val="-5"/>
          <w:sz w:val="24"/>
          <w:szCs w:val="24"/>
        </w:rPr>
        <w:tab/>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2BF47954" w14:textId="77777777" w:rsidR="000C1F30" w:rsidRPr="00FB6514" w:rsidRDefault="000C1F30" w:rsidP="000C1F30">
      <w:pPr>
        <w:pStyle w:val="BodyText"/>
        <w:spacing w:before="36" w:line="276" w:lineRule="auto"/>
        <w:ind w:left="284" w:right="562" w:hanging="10"/>
        <w:jc w:val="both"/>
        <w:rPr>
          <w:iCs/>
        </w:rPr>
      </w:pPr>
      <w:r w:rsidRPr="00FB6514">
        <w:rPr>
          <w:iCs/>
        </w:rPr>
        <w:t xml:space="preserve">Group Technology: Models and Algorithms Visual Method, Coding Method, Cluster Analysis Method, Matrix Formation-Similarity Co efficient Method, Sorting-based Algorithms, Bond Energy Algorithm, Cost Based method, Cluster Identification Method, Extended CI Method. </w:t>
      </w:r>
    </w:p>
    <w:p w14:paraId="5CDF5B2A" w14:textId="77777777" w:rsidR="000C1F30" w:rsidRPr="00FB6514" w:rsidRDefault="000C1F30" w:rsidP="000C1F30">
      <w:pPr>
        <w:pStyle w:val="BodyText"/>
        <w:spacing w:before="36" w:line="276" w:lineRule="auto"/>
        <w:ind w:left="284" w:right="562" w:hanging="10"/>
        <w:jc w:val="both"/>
        <w:rPr>
          <w:iCs/>
        </w:rPr>
      </w:pPr>
      <w:r w:rsidRPr="00FB6514">
        <w:rPr>
          <w:iCs/>
        </w:rPr>
        <w:t>Knowledge Based Group Technology - Group Technology in Automated Manufacturing System. Structure of Knowledge based system for group technology (KBSC IT) — Data Base, Knowledge Base, Clustering Algorithm.</w:t>
      </w:r>
    </w:p>
    <w:p w14:paraId="7FB93751" w14:textId="77777777" w:rsidR="000C1F30" w:rsidRPr="00B742CA" w:rsidRDefault="000C1F30" w:rsidP="000C1F30">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-4</w:t>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Pr>
          <w:rFonts w:ascii="Times New Roman" w:hAnsi="Times New Roman" w:cs="Times New Roman"/>
          <w:b/>
          <w:iCs/>
          <w:sz w:val="24"/>
          <w:szCs w:val="24"/>
        </w:rPr>
        <w:t>(</w:t>
      </w:r>
      <w:r w:rsidRPr="00B742CA">
        <w:rPr>
          <w:rFonts w:ascii="Times New Roman" w:hAnsi="Times New Roman" w:cs="Times New Roman"/>
          <w:b/>
          <w:iCs/>
          <w:sz w:val="24"/>
          <w:szCs w:val="24"/>
        </w:rPr>
        <w:t xml:space="preserve">8 </w:t>
      </w:r>
      <w:r>
        <w:rPr>
          <w:rFonts w:ascii="Times New Roman" w:hAnsi="Times New Roman" w:cs="Times New Roman"/>
          <w:b/>
          <w:iCs/>
          <w:sz w:val="24"/>
          <w:szCs w:val="24"/>
        </w:rPr>
        <w:t>H</w:t>
      </w:r>
      <w:r w:rsidRPr="00B742CA">
        <w:rPr>
          <w:rFonts w:ascii="Times New Roman" w:hAnsi="Times New Roman" w:cs="Times New Roman"/>
          <w:b/>
          <w:iCs/>
          <w:sz w:val="24"/>
          <w:szCs w:val="24"/>
        </w:rPr>
        <w:t>ours</w:t>
      </w:r>
      <w:r>
        <w:rPr>
          <w:rFonts w:ascii="Times New Roman" w:hAnsi="Times New Roman" w:cs="Times New Roman"/>
          <w:b/>
          <w:iCs/>
          <w:sz w:val="24"/>
          <w:szCs w:val="24"/>
        </w:rPr>
        <w:t>)</w:t>
      </w:r>
    </w:p>
    <w:p w14:paraId="7F8C0F30" w14:textId="77777777" w:rsidR="000C1F30" w:rsidRPr="00B742CA" w:rsidRDefault="000C1F30" w:rsidP="000C1F30">
      <w:pPr>
        <w:ind w:left="284" w:right="429"/>
        <w:jc w:val="both"/>
        <w:rPr>
          <w:rFonts w:ascii="Times New Roman" w:hAnsi="Times New Roman" w:cs="Times New Roman"/>
          <w:iCs/>
          <w:sz w:val="24"/>
          <w:szCs w:val="24"/>
        </w:rPr>
      </w:pPr>
      <w:r w:rsidRPr="00B742CA">
        <w:rPr>
          <w:rFonts w:ascii="Times New Roman" w:hAnsi="Times New Roman" w:cs="Times New Roman"/>
          <w:iCs/>
          <w:sz w:val="24"/>
          <w:szCs w:val="24"/>
        </w:rPr>
        <w:t xml:space="preserve">Application of AI to Industrial Planning and Decision Making, </w:t>
      </w:r>
      <w:proofErr w:type="spellStart"/>
      <w:r w:rsidRPr="00B742CA">
        <w:rPr>
          <w:rFonts w:ascii="Times New Roman" w:hAnsi="Times New Roman" w:cs="Times New Roman"/>
          <w:iCs/>
          <w:sz w:val="24"/>
          <w:szCs w:val="24"/>
        </w:rPr>
        <w:t>Speicial</w:t>
      </w:r>
      <w:proofErr w:type="spellEnd"/>
      <w:r w:rsidRPr="00B742CA">
        <w:rPr>
          <w:rFonts w:ascii="Times New Roman" w:hAnsi="Times New Roman" w:cs="Times New Roman"/>
          <w:iCs/>
          <w:sz w:val="24"/>
          <w:szCs w:val="24"/>
        </w:rPr>
        <w:t xml:space="preserve"> Purpose Resource, Design in Planning to Make More Efficient Plans</w:t>
      </w:r>
      <w:r>
        <w:rPr>
          <w:rFonts w:ascii="Times New Roman" w:hAnsi="Times New Roman" w:cs="Times New Roman"/>
          <w:iCs/>
          <w:sz w:val="24"/>
          <w:szCs w:val="24"/>
        </w:rPr>
        <w:t>.</w:t>
      </w:r>
    </w:p>
    <w:p w14:paraId="3B2FB2E0" w14:textId="77777777" w:rsidR="000C1F30" w:rsidRPr="00C31EBB" w:rsidRDefault="000C1F30" w:rsidP="000C1F30">
      <w:pPr>
        <w:pStyle w:val="Heading6"/>
        <w:ind w:left="284"/>
        <w:jc w:val="both"/>
        <w:rPr>
          <w:rFonts w:ascii="Times New Roman" w:hAnsi="Times New Roman" w:cs="Times New Roman"/>
          <w:sz w:val="24"/>
        </w:rPr>
      </w:pPr>
      <w:r w:rsidRPr="00C31EBB">
        <w:rPr>
          <w:rFonts w:ascii="Times New Roman" w:hAnsi="Times New Roman" w:cs="Times New Roman"/>
          <w:sz w:val="24"/>
        </w:rPr>
        <w:t>Text</w:t>
      </w:r>
      <w:r w:rsidRPr="00C31EBB">
        <w:rPr>
          <w:rFonts w:ascii="Times New Roman" w:hAnsi="Times New Roman" w:cs="Times New Roman"/>
          <w:spacing w:val="-2"/>
          <w:sz w:val="24"/>
        </w:rPr>
        <w:t xml:space="preserve"> Books:</w:t>
      </w:r>
    </w:p>
    <w:p w14:paraId="2FEE20C1" w14:textId="77777777" w:rsidR="000C1F30" w:rsidRPr="004A3316" w:rsidRDefault="000C1F30" w:rsidP="00C43248">
      <w:pPr>
        <w:pStyle w:val="BodyText"/>
        <w:widowControl/>
        <w:numPr>
          <w:ilvl w:val="0"/>
          <w:numId w:val="122"/>
        </w:numPr>
        <w:autoSpaceDE/>
        <w:autoSpaceDN/>
        <w:spacing w:before="36" w:after="120" w:line="276" w:lineRule="auto"/>
        <w:ind w:left="709" w:right="562"/>
        <w:jc w:val="both"/>
      </w:pPr>
      <w:r w:rsidRPr="004A3316">
        <w:t xml:space="preserve">Andrew </w:t>
      </w:r>
      <w:proofErr w:type="spellStart"/>
      <w:r w:rsidRPr="004A3316">
        <w:t>Kusiak</w:t>
      </w:r>
      <w:proofErr w:type="spellEnd"/>
      <w:r w:rsidRPr="004A3316">
        <w:t>, “Intelligent Manufacturing Systems”,</w:t>
      </w:r>
      <w:proofErr w:type="spellStart"/>
      <w:r w:rsidRPr="004A3316">
        <w:t>PrenticeHall</w:t>
      </w:r>
      <w:proofErr w:type="spellEnd"/>
      <w:r w:rsidRPr="004A3316">
        <w:t>, 1990.</w:t>
      </w:r>
    </w:p>
    <w:p w14:paraId="5D6B5CBC" w14:textId="77777777" w:rsidR="000C1F30" w:rsidRPr="004A3316" w:rsidRDefault="000C1F30" w:rsidP="00C43248">
      <w:pPr>
        <w:pStyle w:val="BodyText"/>
        <w:widowControl/>
        <w:numPr>
          <w:ilvl w:val="0"/>
          <w:numId w:val="122"/>
        </w:numPr>
        <w:autoSpaceDE/>
        <w:autoSpaceDN/>
        <w:spacing w:before="36" w:after="120" w:line="276" w:lineRule="auto"/>
        <w:ind w:left="709" w:right="562"/>
        <w:jc w:val="both"/>
      </w:pPr>
      <w:r w:rsidRPr="004A3316">
        <w:t>Mikell P. Groover, “Automation, Production Systems and Computer integrated Manufacturing”, 8</w:t>
      </w:r>
      <w:r w:rsidRPr="004A3316">
        <w:rPr>
          <w:vertAlign w:val="superscript"/>
        </w:rPr>
        <w:t>th</w:t>
      </w:r>
      <w:r w:rsidRPr="004A3316">
        <w:t xml:space="preserve"> edition, PHI,2008</w:t>
      </w:r>
    </w:p>
    <w:p w14:paraId="7AD18337" w14:textId="77777777" w:rsidR="000C1F30" w:rsidRPr="00C31EBB" w:rsidRDefault="000C1F30" w:rsidP="000C1F30">
      <w:pPr>
        <w:pStyle w:val="Heading6"/>
        <w:ind w:left="284"/>
        <w:jc w:val="both"/>
        <w:rPr>
          <w:rFonts w:ascii="Times New Roman" w:hAnsi="Times New Roman" w:cs="Times New Roman"/>
          <w:sz w:val="24"/>
        </w:rPr>
      </w:pPr>
      <w:r w:rsidRPr="00C31EBB">
        <w:rPr>
          <w:rFonts w:ascii="Times New Roman" w:hAnsi="Times New Roman" w:cs="Times New Roman"/>
          <w:sz w:val="24"/>
        </w:rPr>
        <w:t>Reference Books:</w:t>
      </w:r>
    </w:p>
    <w:p w14:paraId="52A3DCE6" w14:textId="77777777" w:rsidR="000C1F30" w:rsidRPr="00AD3814" w:rsidRDefault="000C1F30" w:rsidP="00C43248">
      <w:pPr>
        <w:pStyle w:val="ListParagraph"/>
        <w:widowControl w:val="0"/>
        <w:numPr>
          <w:ilvl w:val="0"/>
          <w:numId w:val="123"/>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Mohammad </w:t>
      </w:r>
      <w:proofErr w:type="spellStart"/>
      <w:r w:rsidRPr="00AD3814">
        <w:rPr>
          <w:rFonts w:ascii="Times New Roman" w:hAnsi="Times New Roman" w:cs="Times New Roman"/>
          <w:sz w:val="24"/>
        </w:rPr>
        <w:t>Jamshidi</w:t>
      </w:r>
      <w:proofErr w:type="spellEnd"/>
      <w:r w:rsidRPr="00AD3814">
        <w:rPr>
          <w:rFonts w:ascii="Times New Roman" w:hAnsi="Times New Roman" w:cs="Times New Roman"/>
          <w:sz w:val="24"/>
        </w:rPr>
        <w:t>,“Design and Implementation of Intelligent Manufacturing Systems: From Expert Systems, Neural Networks to Fuzzy Logic”, 1</w:t>
      </w:r>
      <w:r w:rsidRPr="00AD3814">
        <w:rPr>
          <w:rFonts w:ascii="Times New Roman" w:hAnsi="Times New Roman" w:cs="Times New Roman"/>
          <w:sz w:val="24"/>
          <w:vertAlign w:val="superscript"/>
        </w:rPr>
        <w:t>st</w:t>
      </w:r>
      <w:r w:rsidRPr="00AD3814">
        <w:rPr>
          <w:rFonts w:ascii="Times New Roman" w:hAnsi="Times New Roman" w:cs="Times New Roman"/>
          <w:sz w:val="24"/>
        </w:rPr>
        <w:t xml:space="preserve"> Edition, 1995.</w:t>
      </w:r>
    </w:p>
    <w:p w14:paraId="735E5093" w14:textId="77777777" w:rsidR="000C1F30" w:rsidRPr="004A3316" w:rsidRDefault="000C1F30" w:rsidP="00C43248">
      <w:pPr>
        <w:pStyle w:val="ListParagraph"/>
        <w:widowControl w:val="0"/>
        <w:numPr>
          <w:ilvl w:val="0"/>
          <w:numId w:val="123"/>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Lucia </w:t>
      </w:r>
      <w:proofErr w:type="spellStart"/>
      <w:r w:rsidRPr="00AD3814">
        <w:rPr>
          <w:rFonts w:ascii="Times New Roman" w:hAnsi="Times New Roman" w:cs="Times New Roman"/>
          <w:sz w:val="24"/>
        </w:rPr>
        <w:t>Knapčíková</w:t>
      </w:r>
      <w:proofErr w:type="spellEnd"/>
      <w:r w:rsidRPr="00AD3814">
        <w:rPr>
          <w:rFonts w:ascii="Times New Roman" w:hAnsi="Times New Roman" w:cs="Times New Roman"/>
          <w:sz w:val="24"/>
        </w:rPr>
        <w:t xml:space="preserve">, Michal </w:t>
      </w:r>
      <w:proofErr w:type="spellStart"/>
      <w:r w:rsidRPr="00AD3814">
        <w:rPr>
          <w:rFonts w:ascii="Times New Roman" w:hAnsi="Times New Roman" w:cs="Times New Roman"/>
          <w:sz w:val="24"/>
        </w:rPr>
        <w:t>Balog</w:t>
      </w:r>
      <w:proofErr w:type="spellEnd"/>
      <w:r w:rsidRPr="00AD3814">
        <w:rPr>
          <w:rFonts w:ascii="Times New Roman" w:hAnsi="Times New Roman" w:cs="Times New Roman"/>
          <w:sz w:val="24"/>
        </w:rPr>
        <w:t>,“ Industry 4.0:Trends in Management of Intelligent ManufacturingSystems”,Springer,2019</w:t>
      </w:r>
      <w:r w:rsidRPr="00AD3814">
        <w:rPr>
          <w:rFonts w:ascii="Times New Roman" w:hAnsi="Times New Roman" w:cs="Times New Roman"/>
        </w:rPr>
        <w:t>835441</w:t>
      </w:r>
    </w:p>
    <w:p w14:paraId="0445FC43" w14:textId="77777777" w:rsidR="000C1F30" w:rsidRDefault="000C1F30" w:rsidP="000C1F30">
      <w:pPr>
        <w:spacing w:before="69"/>
        <w:ind w:right="-147"/>
        <w:rPr>
          <w:rFonts w:ascii="Times New Roman" w:hAnsi="Times New Roman" w:cs="Times New Roman"/>
          <w:b/>
          <w:sz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0C1F30" w:rsidRPr="005159F8" w14:paraId="655449AA" w14:textId="77777777" w:rsidTr="00D900D1">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BEB3656"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59904A39"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0F7C4367"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2D327FF7"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563ED64"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596D3D1"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6648E57F"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15991A8C"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D9C256F"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5A54CC1E"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02278EF7"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42A45B11"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36468401"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4A42E943"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03FB9373" w14:textId="77777777" w:rsidR="000C1F30" w:rsidRPr="005159F8" w:rsidRDefault="000C1F30" w:rsidP="00D900D1">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PSO3</w:t>
            </w:r>
          </w:p>
        </w:tc>
      </w:tr>
      <w:tr w:rsidR="000C1F30" w:rsidRPr="005159F8" w14:paraId="1C95C474"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6D9AE302" w14:textId="77777777" w:rsidR="000C1F30" w:rsidRPr="005159F8" w:rsidRDefault="000C1F30" w:rsidP="00D900D1">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6A03C546"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DB410E2"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FF86AA4"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8200CCA"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977AEB"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E538BE5"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62ABA37"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036AAB9"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C402D69"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51AE37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3945F22"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E12899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834874C"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2373FC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r>
      <w:tr w:rsidR="000C1F30" w:rsidRPr="005159F8" w14:paraId="07497EB2"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389E5ADA" w14:textId="77777777" w:rsidR="000C1F30" w:rsidRPr="005159F8" w:rsidRDefault="000C1F30" w:rsidP="00D900D1">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2E103D54"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00D9B14"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50326C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4F2A7CF"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1C870B"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75787A"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E9BC518"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8E535B0"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C49601A"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5F8A40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B89D0C"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6D914E"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56C1CCD"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99B88B"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0C1F30" w:rsidRPr="005159F8" w14:paraId="330C9FAD"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298E301B" w14:textId="77777777" w:rsidR="000C1F30" w:rsidRPr="005159F8" w:rsidRDefault="000C1F30" w:rsidP="00D900D1">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4ED8538D"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0A1699"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A11C546"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6C9D22A"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79076E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C2DD64E"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583412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766842D"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2E98F7C"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532596C"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9D41C0"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6F04175"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0C161E"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CB97D67"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0C1F30" w:rsidRPr="005159F8" w14:paraId="56D2A968"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06567FBA" w14:textId="77777777" w:rsidR="000C1F30" w:rsidRPr="005159F8" w:rsidRDefault="000C1F30" w:rsidP="00D900D1">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3F6EA7CF"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328949B"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D9C11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D0A34F"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115EA62"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CDA5E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C61F21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4907913"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581B441"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BED0040"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E2F5A8A"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B117F4"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F0D1D8"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AF1C05" w14:textId="77777777" w:rsidR="000C1F30" w:rsidRPr="005159F8" w:rsidRDefault="000C1F30" w:rsidP="00D900D1">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bl>
    <w:p w14:paraId="6AB9E075" w14:textId="77777777" w:rsidR="000C1F30" w:rsidRPr="00CC39FC" w:rsidRDefault="000C1F30" w:rsidP="000C1F30">
      <w:pPr>
        <w:spacing w:before="69"/>
        <w:ind w:right="-147"/>
        <w:rPr>
          <w:rFonts w:ascii="Times New Roman" w:hAnsi="Times New Roman" w:cs="Times New Roman"/>
          <w:b/>
          <w:sz w:val="24"/>
        </w:rPr>
      </w:pPr>
    </w:p>
    <w:p w14:paraId="77E4D4FF" w14:textId="77777777" w:rsidR="000C1F30" w:rsidRDefault="000C1F30" w:rsidP="000C1F30">
      <w:pPr>
        <w:spacing w:after="0" w:line="240" w:lineRule="auto"/>
        <w:ind w:right="-270"/>
        <w:rPr>
          <w:rFonts w:ascii="Times New Roman" w:hAnsi="Times New Roman"/>
          <w:b/>
          <w:sz w:val="24"/>
          <w:szCs w:val="24"/>
        </w:rPr>
      </w:pPr>
    </w:p>
    <w:tbl>
      <w:tblPr>
        <w:tblStyle w:val="TableGrid"/>
        <w:tblpPr w:leftFromText="180" w:rightFromText="180" w:vertAnchor="text" w:tblpY="168"/>
        <w:tblW w:w="9627" w:type="dxa"/>
        <w:tblLook w:val="04A0" w:firstRow="1" w:lastRow="0" w:firstColumn="1" w:lastColumn="0" w:noHBand="0" w:noVBand="1"/>
      </w:tblPr>
      <w:tblGrid>
        <w:gridCol w:w="2408"/>
        <w:gridCol w:w="2692"/>
        <w:gridCol w:w="3014"/>
        <w:gridCol w:w="1513"/>
      </w:tblGrid>
      <w:tr w:rsidR="000C1F30" w:rsidRPr="00155AB1" w14:paraId="56111AD1" w14:textId="77777777" w:rsidTr="00D900D1">
        <w:trPr>
          <w:trHeight w:val="375"/>
        </w:trPr>
        <w:tc>
          <w:tcPr>
            <w:tcW w:w="9627" w:type="dxa"/>
            <w:gridSpan w:val="4"/>
          </w:tcPr>
          <w:p w14:paraId="20CC3B71" w14:textId="77777777" w:rsidR="000C1F30" w:rsidRPr="001942B6" w:rsidRDefault="000C1F30" w:rsidP="00D900D1">
            <w:pPr>
              <w:rPr>
                <w:rFonts w:ascii="Times New Roman" w:hAnsi="Times New Roman" w:cs="Times New Roman"/>
                <w:b/>
                <w:sz w:val="24"/>
                <w:szCs w:val="24"/>
              </w:rPr>
            </w:pPr>
            <w:r w:rsidRPr="00FE2B07">
              <w:rPr>
                <w:rFonts w:ascii="Times New Roman" w:eastAsia="Times New Roman" w:hAnsi="Times New Roman" w:cs="Times New Roman"/>
                <w:b/>
                <w:sz w:val="24"/>
              </w:rPr>
              <w:lastRenderedPageBreak/>
              <w:t>ROBOT DYNAMICS AND CONTROL</w:t>
            </w:r>
          </w:p>
        </w:tc>
      </w:tr>
      <w:tr w:rsidR="000C1F30" w:rsidRPr="00155AB1" w14:paraId="5652BB62" w14:textId="77777777" w:rsidTr="00D900D1">
        <w:trPr>
          <w:trHeight w:val="271"/>
        </w:trPr>
        <w:tc>
          <w:tcPr>
            <w:tcW w:w="2408" w:type="dxa"/>
          </w:tcPr>
          <w:p w14:paraId="693EA9AD"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4004550"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396FE461"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49940AC"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0C1F30" w:rsidRPr="00155AB1" w14:paraId="43509CD7" w14:textId="77777777" w:rsidTr="00D900D1">
        <w:trPr>
          <w:trHeight w:val="271"/>
        </w:trPr>
        <w:tc>
          <w:tcPr>
            <w:tcW w:w="2408" w:type="dxa"/>
          </w:tcPr>
          <w:p w14:paraId="3EEB8195"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6BD708F1" w14:textId="2418976F" w:rsidR="000C1F30" w:rsidRPr="00155AB1" w:rsidRDefault="007F616F" w:rsidP="00D900D1">
            <w:pPr>
              <w:jc w:val="both"/>
              <w:rPr>
                <w:rFonts w:ascii="Times New Roman" w:hAnsi="Times New Roman" w:cs="Times New Roman"/>
                <w:sz w:val="24"/>
                <w:szCs w:val="24"/>
              </w:rPr>
            </w:pPr>
            <w:proofErr w:type="spellStart"/>
            <w:r>
              <w:rPr>
                <w:rFonts w:ascii="Times New Roman" w:hAnsi="Times New Roman" w:cs="Times New Roman"/>
                <w:sz w:val="24"/>
                <w:szCs w:val="24"/>
              </w:rPr>
              <w:t>Honors</w:t>
            </w:r>
            <w:proofErr w:type="spellEnd"/>
          </w:p>
        </w:tc>
        <w:tc>
          <w:tcPr>
            <w:tcW w:w="3014" w:type="dxa"/>
          </w:tcPr>
          <w:p w14:paraId="337F0142"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A60169F" w14:textId="6C481C76" w:rsidR="000C1F30" w:rsidRPr="00155AB1" w:rsidRDefault="000C1F30" w:rsidP="007F616F">
            <w:pPr>
              <w:jc w:val="both"/>
              <w:rPr>
                <w:rFonts w:ascii="Times New Roman" w:hAnsi="Times New Roman" w:cs="Times New Roman"/>
                <w:sz w:val="24"/>
                <w:szCs w:val="24"/>
              </w:rPr>
            </w:pPr>
            <w:r>
              <w:rPr>
                <w:rFonts w:ascii="Times New Roman" w:hAnsi="Times New Roman" w:cs="Times New Roman"/>
                <w:sz w:val="24"/>
                <w:szCs w:val="24"/>
              </w:rPr>
              <w:t>MS</w:t>
            </w:r>
            <w:r w:rsidR="007F616F">
              <w:rPr>
                <w:rFonts w:ascii="Times New Roman" w:hAnsi="Times New Roman" w:cs="Times New Roman"/>
                <w:sz w:val="24"/>
                <w:szCs w:val="24"/>
              </w:rPr>
              <w:t>4171</w:t>
            </w:r>
          </w:p>
        </w:tc>
      </w:tr>
    </w:tbl>
    <w:p w14:paraId="069DBE19" w14:textId="77777777" w:rsidR="000C1F30" w:rsidRDefault="000C1F30" w:rsidP="000C1F30">
      <w:pPr>
        <w:spacing w:after="0" w:line="240" w:lineRule="auto"/>
        <w:ind w:right="-270"/>
        <w:rPr>
          <w:rFonts w:ascii="Times New Roman" w:hAnsi="Times New Roman"/>
          <w:b/>
          <w:sz w:val="24"/>
          <w:szCs w:val="24"/>
        </w:rPr>
      </w:pPr>
    </w:p>
    <w:p w14:paraId="6C927E53" w14:textId="77777777" w:rsidR="000C1F30" w:rsidRPr="00967E66" w:rsidRDefault="000C1F30" w:rsidP="000C1F30">
      <w:pPr>
        <w:spacing w:after="0" w:line="240" w:lineRule="auto"/>
        <w:ind w:right="-270"/>
        <w:rPr>
          <w:rFonts w:ascii="Times New Roman" w:hAnsi="Times New Roman"/>
          <w:bCs/>
          <w:sz w:val="24"/>
          <w:szCs w:val="24"/>
        </w:rPr>
      </w:pPr>
      <w:r w:rsidRPr="00190441">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967E66">
        <w:rPr>
          <w:rFonts w:ascii="Times New Roman" w:hAnsi="Times New Roman"/>
          <w:bCs/>
          <w:sz w:val="24"/>
          <w:szCs w:val="24"/>
        </w:rPr>
        <w:t>Basic knowledge of engineering mechanics, linear algebra, differential equations, control systems, and introductory robotics.</w:t>
      </w:r>
    </w:p>
    <w:p w14:paraId="4B052DAA" w14:textId="77777777" w:rsidR="000C1F30" w:rsidRPr="00C86D3A" w:rsidRDefault="000C1F30" w:rsidP="000C1F30">
      <w:pPr>
        <w:spacing w:after="0" w:line="240" w:lineRule="auto"/>
        <w:ind w:right="-270"/>
        <w:rPr>
          <w:rFonts w:ascii="Times New Roman" w:hAnsi="Times New Roman"/>
          <w:b/>
          <w:sz w:val="24"/>
          <w:szCs w:val="24"/>
        </w:rPr>
      </w:pPr>
      <w:r w:rsidRPr="00C86D3A">
        <w:rPr>
          <w:rFonts w:ascii="Times New Roman" w:hAnsi="Times New Roman"/>
          <w:b/>
          <w:sz w:val="24"/>
          <w:szCs w:val="24"/>
        </w:rPr>
        <w:t>Course Objectives :</w:t>
      </w:r>
    </w:p>
    <w:p w14:paraId="20B5A1CF" w14:textId="77777777" w:rsidR="000C1F30" w:rsidRPr="00967E66" w:rsidRDefault="000C1F30" w:rsidP="00C43248">
      <w:pPr>
        <w:pStyle w:val="ListParagraph"/>
        <w:numPr>
          <w:ilvl w:val="0"/>
          <w:numId w:val="126"/>
        </w:numPr>
        <w:spacing w:after="0" w:line="240" w:lineRule="auto"/>
        <w:ind w:right="-270"/>
        <w:rPr>
          <w:rFonts w:ascii="Times New Roman" w:hAnsi="Times New Roman"/>
          <w:bCs/>
          <w:sz w:val="24"/>
          <w:szCs w:val="24"/>
        </w:rPr>
      </w:pPr>
      <w:r w:rsidRPr="00C86D3A">
        <w:rPr>
          <w:rFonts w:ascii="Times New Roman" w:hAnsi="Times New Roman"/>
          <w:bCs/>
          <w:sz w:val="24"/>
          <w:szCs w:val="24"/>
        </w:rPr>
        <w:t>To understand the kinematic structure and velocity relationships of robotic manipulators using Jacobians.</w:t>
      </w:r>
    </w:p>
    <w:p w14:paraId="730D4DE0" w14:textId="77777777" w:rsidR="000C1F30" w:rsidRPr="00967E66" w:rsidRDefault="000C1F30" w:rsidP="00C43248">
      <w:pPr>
        <w:pStyle w:val="ListParagraph"/>
        <w:numPr>
          <w:ilvl w:val="0"/>
          <w:numId w:val="126"/>
        </w:numPr>
        <w:spacing w:after="0" w:line="240" w:lineRule="auto"/>
        <w:ind w:right="-270"/>
        <w:rPr>
          <w:rFonts w:ascii="Times New Roman" w:hAnsi="Times New Roman"/>
          <w:bCs/>
          <w:sz w:val="24"/>
          <w:szCs w:val="24"/>
        </w:rPr>
      </w:pPr>
      <w:r w:rsidRPr="00C86D3A">
        <w:rPr>
          <w:rFonts w:ascii="Times New Roman" w:hAnsi="Times New Roman"/>
          <w:bCs/>
          <w:sz w:val="24"/>
          <w:szCs w:val="24"/>
        </w:rPr>
        <w:t xml:space="preserve">To </w:t>
      </w:r>
      <w:proofErr w:type="spellStart"/>
      <w:r w:rsidRPr="00C86D3A">
        <w:rPr>
          <w:rFonts w:ascii="Times New Roman" w:hAnsi="Times New Roman"/>
          <w:bCs/>
          <w:sz w:val="24"/>
          <w:szCs w:val="24"/>
        </w:rPr>
        <w:t>analyze</w:t>
      </w:r>
      <w:proofErr w:type="spellEnd"/>
      <w:r w:rsidRPr="00C86D3A">
        <w:rPr>
          <w:rFonts w:ascii="Times New Roman" w:hAnsi="Times New Roman"/>
          <w:bCs/>
          <w:sz w:val="24"/>
          <w:szCs w:val="24"/>
        </w:rPr>
        <w:t xml:space="preserve"> the dynamic </w:t>
      </w:r>
      <w:proofErr w:type="spellStart"/>
      <w:r w:rsidRPr="00C86D3A">
        <w:rPr>
          <w:rFonts w:ascii="Times New Roman" w:hAnsi="Times New Roman"/>
          <w:bCs/>
          <w:sz w:val="24"/>
          <w:szCs w:val="24"/>
        </w:rPr>
        <w:t>behavior</w:t>
      </w:r>
      <w:proofErr w:type="spellEnd"/>
      <w:r w:rsidRPr="00C86D3A">
        <w:rPr>
          <w:rFonts w:ascii="Times New Roman" w:hAnsi="Times New Roman"/>
          <w:bCs/>
          <w:sz w:val="24"/>
          <w:szCs w:val="24"/>
        </w:rPr>
        <w:t xml:space="preserve"> of robotic systems using </w:t>
      </w:r>
      <w:proofErr w:type="spellStart"/>
      <w:r w:rsidRPr="00C86D3A">
        <w:rPr>
          <w:rFonts w:ascii="Times New Roman" w:hAnsi="Times New Roman"/>
          <w:bCs/>
          <w:sz w:val="24"/>
          <w:szCs w:val="24"/>
        </w:rPr>
        <w:t>Lagrangian</w:t>
      </w:r>
      <w:proofErr w:type="spellEnd"/>
      <w:r w:rsidRPr="00C86D3A">
        <w:rPr>
          <w:rFonts w:ascii="Times New Roman" w:hAnsi="Times New Roman"/>
          <w:bCs/>
          <w:sz w:val="24"/>
          <w:szCs w:val="24"/>
        </w:rPr>
        <w:t xml:space="preserve"> and Newton-Euler formulations.</w:t>
      </w:r>
    </w:p>
    <w:p w14:paraId="607175BF" w14:textId="77777777" w:rsidR="000C1F30" w:rsidRPr="00967E66" w:rsidRDefault="000C1F30" w:rsidP="00C43248">
      <w:pPr>
        <w:pStyle w:val="ListParagraph"/>
        <w:numPr>
          <w:ilvl w:val="0"/>
          <w:numId w:val="126"/>
        </w:numPr>
        <w:spacing w:after="0" w:line="240" w:lineRule="auto"/>
        <w:ind w:right="-270"/>
        <w:rPr>
          <w:rFonts w:ascii="Times New Roman" w:hAnsi="Times New Roman"/>
          <w:bCs/>
          <w:sz w:val="24"/>
          <w:szCs w:val="24"/>
        </w:rPr>
      </w:pPr>
      <w:r w:rsidRPr="00C86D3A">
        <w:rPr>
          <w:rFonts w:ascii="Times New Roman" w:hAnsi="Times New Roman"/>
          <w:bCs/>
          <w:sz w:val="24"/>
          <w:szCs w:val="24"/>
        </w:rPr>
        <w:t>To study force control strategies applicable to constrained tasks and industrial applications.</w:t>
      </w:r>
    </w:p>
    <w:p w14:paraId="7BBF0576" w14:textId="77777777" w:rsidR="000C1F30" w:rsidRPr="00C86D3A" w:rsidRDefault="000C1F30" w:rsidP="00C43248">
      <w:pPr>
        <w:pStyle w:val="ListParagraph"/>
        <w:numPr>
          <w:ilvl w:val="0"/>
          <w:numId w:val="126"/>
        </w:numPr>
        <w:spacing w:after="0" w:line="240" w:lineRule="auto"/>
        <w:ind w:right="-270"/>
        <w:rPr>
          <w:rFonts w:ascii="Times New Roman" w:hAnsi="Times New Roman"/>
          <w:bCs/>
          <w:sz w:val="24"/>
          <w:szCs w:val="24"/>
        </w:rPr>
      </w:pPr>
      <w:r w:rsidRPr="00C86D3A">
        <w:rPr>
          <w:rFonts w:ascii="Times New Roman" w:hAnsi="Times New Roman"/>
          <w:bCs/>
          <w:sz w:val="24"/>
          <w:szCs w:val="24"/>
        </w:rPr>
        <w:t>To design and evaluate control techniques for precise and compliant motion of robotic joints.</w:t>
      </w:r>
    </w:p>
    <w:p w14:paraId="6A418157" w14:textId="77777777" w:rsidR="000C1F30" w:rsidRPr="00C86D3A" w:rsidRDefault="000C1F30" w:rsidP="000C1F30">
      <w:pPr>
        <w:spacing w:after="0" w:line="240" w:lineRule="auto"/>
        <w:ind w:right="-270"/>
        <w:rPr>
          <w:rFonts w:ascii="Times New Roman" w:hAnsi="Times New Roman"/>
          <w:b/>
          <w:sz w:val="24"/>
          <w:szCs w:val="24"/>
        </w:rPr>
      </w:pPr>
    </w:p>
    <w:p w14:paraId="6E0BE203" w14:textId="77777777" w:rsidR="000C1F30" w:rsidRPr="00C86D3A" w:rsidRDefault="000C1F30" w:rsidP="000C1F30">
      <w:pPr>
        <w:spacing w:after="0" w:line="240" w:lineRule="auto"/>
        <w:ind w:right="-270"/>
        <w:rPr>
          <w:rFonts w:ascii="Times New Roman" w:hAnsi="Times New Roman"/>
          <w:b/>
          <w:sz w:val="24"/>
          <w:szCs w:val="24"/>
        </w:rPr>
      </w:pPr>
      <w:r w:rsidRPr="00C86D3A">
        <w:rPr>
          <w:rFonts w:ascii="Times New Roman" w:hAnsi="Times New Roman"/>
          <w:b/>
          <w:sz w:val="24"/>
          <w:szCs w:val="24"/>
        </w:rPr>
        <w:t xml:space="preserve"> Course Outcomes (COs):</w:t>
      </w:r>
    </w:p>
    <w:p w14:paraId="58EA6D26" w14:textId="77777777" w:rsidR="000C1F30" w:rsidRPr="00C86D3A" w:rsidRDefault="000C1F30" w:rsidP="000C1F30">
      <w:pPr>
        <w:spacing w:after="0" w:line="240" w:lineRule="auto"/>
        <w:ind w:right="-270"/>
        <w:rPr>
          <w:rFonts w:ascii="Times New Roman" w:hAnsi="Times New Roman"/>
          <w:b/>
          <w:sz w:val="24"/>
          <w:szCs w:val="24"/>
        </w:rPr>
      </w:pPr>
      <w:r w:rsidRPr="00C86D3A">
        <w:rPr>
          <w:rFonts w:ascii="Times New Roman" w:hAnsi="Times New Roman"/>
          <w:b/>
          <w:sz w:val="24"/>
          <w:szCs w:val="24"/>
        </w:rPr>
        <w:t>CO1</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 xml:space="preserve">Apply forward and inverse kinematics, velocity propagation, and Jacobian matrices to </w:t>
      </w:r>
      <w:proofErr w:type="spellStart"/>
      <w:r w:rsidRPr="00C86D3A">
        <w:rPr>
          <w:rFonts w:ascii="Times New Roman" w:hAnsi="Times New Roman"/>
          <w:bCs/>
          <w:sz w:val="24"/>
          <w:szCs w:val="24"/>
        </w:rPr>
        <w:t>analyze</w:t>
      </w:r>
      <w:proofErr w:type="spellEnd"/>
      <w:r w:rsidRPr="00C86D3A">
        <w:rPr>
          <w:rFonts w:ascii="Times New Roman" w:hAnsi="Times New Roman"/>
          <w:bCs/>
          <w:sz w:val="24"/>
          <w:szCs w:val="24"/>
        </w:rPr>
        <w:t xml:space="preserve"> robot motion.</w:t>
      </w:r>
    </w:p>
    <w:p w14:paraId="346A1F8D" w14:textId="77777777" w:rsidR="000C1F30" w:rsidRPr="00C86D3A" w:rsidRDefault="000C1F30" w:rsidP="000C1F30">
      <w:pPr>
        <w:spacing w:after="0" w:line="240" w:lineRule="auto"/>
        <w:ind w:right="-270"/>
        <w:rPr>
          <w:rFonts w:ascii="Times New Roman" w:hAnsi="Times New Roman"/>
          <w:bCs/>
          <w:sz w:val="24"/>
          <w:szCs w:val="24"/>
        </w:rPr>
      </w:pPr>
      <w:r w:rsidRPr="00C86D3A">
        <w:rPr>
          <w:rFonts w:ascii="Times New Roman" w:hAnsi="Times New Roman"/>
          <w:b/>
          <w:sz w:val="24"/>
          <w:szCs w:val="24"/>
        </w:rPr>
        <w:t>CO2</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 xml:space="preserve">Formulate dynamic models of manipulators using Lagrange and Newton-Euler methods and </w:t>
      </w:r>
      <w:proofErr w:type="spellStart"/>
      <w:r w:rsidRPr="00C86D3A">
        <w:rPr>
          <w:rFonts w:ascii="Times New Roman" w:hAnsi="Times New Roman"/>
          <w:bCs/>
          <w:sz w:val="24"/>
          <w:szCs w:val="24"/>
        </w:rPr>
        <w:t>analyze</w:t>
      </w:r>
      <w:proofErr w:type="spellEnd"/>
      <w:r w:rsidRPr="00C86D3A">
        <w:rPr>
          <w:rFonts w:ascii="Times New Roman" w:hAnsi="Times New Roman"/>
          <w:bCs/>
          <w:sz w:val="24"/>
          <w:szCs w:val="24"/>
        </w:rPr>
        <w:t xml:space="preserve"> static forces.</w:t>
      </w:r>
    </w:p>
    <w:p w14:paraId="66492868" w14:textId="77777777" w:rsidR="000C1F30" w:rsidRPr="00C86D3A" w:rsidRDefault="000C1F30" w:rsidP="000C1F30">
      <w:pPr>
        <w:spacing w:after="0" w:line="240" w:lineRule="auto"/>
        <w:ind w:right="-270"/>
        <w:rPr>
          <w:rFonts w:ascii="Times New Roman" w:hAnsi="Times New Roman"/>
          <w:bCs/>
          <w:sz w:val="24"/>
          <w:szCs w:val="24"/>
        </w:rPr>
      </w:pPr>
      <w:r w:rsidRPr="00C86D3A">
        <w:rPr>
          <w:rFonts w:ascii="Times New Roman" w:hAnsi="Times New Roman"/>
          <w:b/>
          <w:sz w:val="24"/>
          <w:szCs w:val="24"/>
        </w:rPr>
        <w:t>CO3</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Implement hybrid position/force control strategies for manipulators in partially constrained environments.</w:t>
      </w:r>
    </w:p>
    <w:p w14:paraId="1FA002DD" w14:textId="77777777" w:rsidR="000C1F30" w:rsidRPr="00C86D3A" w:rsidRDefault="000C1F30" w:rsidP="000C1F30">
      <w:pPr>
        <w:spacing w:after="0" w:line="240" w:lineRule="auto"/>
        <w:ind w:right="-270"/>
        <w:rPr>
          <w:rFonts w:ascii="Times New Roman" w:hAnsi="Times New Roman"/>
          <w:bCs/>
          <w:sz w:val="24"/>
          <w:szCs w:val="24"/>
        </w:rPr>
      </w:pPr>
      <w:r w:rsidRPr="00C86D3A">
        <w:rPr>
          <w:rFonts w:ascii="Times New Roman" w:hAnsi="Times New Roman"/>
          <w:b/>
          <w:sz w:val="24"/>
          <w:szCs w:val="24"/>
        </w:rPr>
        <w:t>CO4</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Design and tune control laws such as PD, PID, and impedance control for joint motion and force compliance.</w:t>
      </w:r>
    </w:p>
    <w:p w14:paraId="589A8D09" w14:textId="77777777" w:rsidR="000C1F30" w:rsidRPr="00F215AD" w:rsidRDefault="000C1F30" w:rsidP="000C1F30">
      <w:pPr>
        <w:tabs>
          <w:tab w:val="left" w:pos="5640"/>
        </w:tabs>
        <w:ind w:left="142" w:right="4"/>
        <w:jc w:val="both"/>
        <w:rPr>
          <w:rFonts w:ascii="Times New Roman" w:hAnsi="Times New Roman" w:cs="Times New Roman"/>
          <w:sz w:val="24"/>
          <w:szCs w:val="24"/>
        </w:rPr>
      </w:pPr>
      <w:r>
        <w:rPr>
          <w:rFonts w:ascii="Times New Roman" w:hAnsi="Times New Roman" w:cs="Times New Roman"/>
          <w:sz w:val="24"/>
          <w:szCs w:val="24"/>
        </w:rPr>
        <w:tab/>
      </w:r>
    </w:p>
    <w:p w14:paraId="3C216750" w14:textId="7E16319D" w:rsidR="000C1F30" w:rsidRPr="00F215AD" w:rsidRDefault="000C1F30" w:rsidP="000C1F30">
      <w:pPr>
        <w:autoSpaceDE w:val="0"/>
        <w:autoSpaceDN w:val="0"/>
        <w:adjustRightInd w:val="0"/>
        <w:spacing w:after="0" w:line="240" w:lineRule="auto"/>
        <w:ind w:right="288"/>
        <w:jc w:val="both"/>
        <w:rPr>
          <w:rFonts w:ascii="Times New Roman" w:hAnsi="Times New Roman" w:cs="Times New Roman"/>
          <w:sz w:val="24"/>
          <w:szCs w:val="24"/>
        </w:rPr>
      </w:pPr>
      <w:r w:rsidRPr="00801B5A">
        <w:rPr>
          <w:rFonts w:ascii="Times New Roman" w:hAnsi="Times New Roman" w:cs="Times New Roman"/>
          <w:b/>
          <w:bCs/>
          <w:iCs/>
          <w:sz w:val="24"/>
          <w:szCs w:val="24"/>
        </w:rPr>
        <w:t>Module</w:t>
      </w:r>
      <w:r>
        <w:rPr>
          <w:rFonts w:ascii="Times New Roman" w:hAnsi="Times New Roman" w:cs="Times New Roman"/>
          <w:b/>
          <w:bCs/>
          <w:iCs/>
          <w:sz w:val="24"/>
          <w:szCs w:val="24"/>
        </w:rPr>
        <w:t>-1</w:t>
      </w:r>
      <w:r w:rsidRPr="00F215AD">
        <w:rPr>
          <w:rFonts w:ascii="Times New Roman" w:hAnsi="Times New Roman" w:cs="Times New Roman"/>
          <w:b/>
          <w:sz w:val="24"/>
          <w:szCs w:val="24"/>
        </w:rPr>
        <w:t xml:space="preserve"> </w:t>
      </w:r>
      <w:r w:rsidRPr="00C86D3A">
        <w:rPr>
          <w:rFonts w:ascii="Times New Roman" w:hAnsi="Times New Roman" w:cs="Times New Roman"/>
          <w:bCs/>
          <w:sz w:val="24"/>
          <w:szCs w:val="24"/>
        </w:rPr>
        <w:t>Jacobians: Velocities Analysis</w:t>
      </w:r>
      <w:r w:rsidRPr="00C86D3A">
        <w:rPr>
          <w:rFonts w:ascii="Times New Roman" w:hAnsi="Times New Roman" w:cs="Times New Roman"/>
          <w:sz w:val="24"/>
          <w:szCs w:val="24"/>
        </w:rPr>
        <w:tab/>
      </w:r>
      <w:r>
        <w:rPr>
          <w:rFonts w:ascii="Times New Roman" w:hAnsi="Times New Roman" w:cs="Times New Roman"/>
          <w:sz w:val="24"/>
          <w:szCs w:val="24"/>
        </w:rPr>
        <w:tab/>
        <w:t xml:space="preserve">                                                        </w:t>
      </w:r>
      <w:r w:rsidRPr="00F215AD">
        <w:rPr>
          <w:rFonts w:ascii="Times New Roman" w:hAnsi="Times New Roman" w:cs="Times New Roman"/>
          <w:b/>
          <w:sz w:val="24"/>
          <w:szCs w:val="24"/>
        </w:rPr>
        <w:t>(</w:t>
      </w:r>
      <w:r w:rsidR="009E4191">
        <w:rPr>
          <w:rFonts w:ascii="Times New Roman" w:hAnsi="Times New Roman" w:cs="Times New Roman"/>
          <w:b/>
          <w:sz w:val="24"/>
          <w:szCs w:val="24"/>
        </w:rPr>
        <w:t>9</w:t>
      </w:r>
      <w:r w:rsidRPr="00F215AD">
        <w:rPr>
          <w:rFonts w:ascii="Times New Roman" w:hAnsi="Times New Roman" w:cs="Times New Roman"/>
          <w:b/>
          <w:sz w:val="24"/>
          <w:szCs w:val="24"/>
        </w:rPr>
        <w:t xml:space="preserve"> </w:t>
      </w:r>
      <w:r>
        <w:rPr>
          <w:rFonts w:ascii="Times New Roman" w:hAnsi="Times New Roman" w:cs="Times New Roman"/>
          <w:b/>
          <w:sz w:val="24"/>
          <w:szCs w:val="24"/>
        </w:rPr>
        <w:t>H</w:t>
      </w:r>
      <w:r w:rsidRPr="00F215AD">
        <w:rPr>
          <w:rFonts w:ascii="Times New Roman" w:hAnsi="Times New Roman" w:cs="Times New Roman"/>
          <w:b/>
          <w:sz w:val="24"/>
          <w:szCs w:val="24"/>
        </w:rPr>
        <w:t xml:space="preserve">ours)                                                          </w:t>
      </w:r>
    </w:p>
    <w:p w14:paraId="6885481E" w14:textId="77777777" w:rsidR="000C1F30" w:rsidRDefault="000C1F30" w:rsidP="000C1F30">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bCs/>
          <w:sz w:val="24"/>
          <w:szCs w:val="24"/>
        </w:rPr>
        <w:t>Forward Kinematics. (DH parameter) Inverse Kinematics Workspace, Differential kinematics ,</w:t>
      </w:r>
      <w:r w:rsidRPr="00F215AD">
        <w:rPr>
          <w:rFonts w:ascii="Times New Roman" w:hAnsi="Times New Roman" w:cs="Times New Roman"/>
          <w:sz w:val="24"/>
          <w:szCs w:val="24"/>
        </w:rPr>
        <w:t xml:space="preserve"> notation for time-varying position and orientation,  linear and rotational velocity of rigid bodies, more on angular velocity,  motion of the links of a robot, velocity "propagation" from link to link, </w:t>
      </w:r>
      <w:proofErr w:type="spellStart"/>
      <w:r w:rsidRPr="00F215AD">
        <w:rPr>
          <w:rFonts w:ascii="Times New Roman" w:hAnsi="Times New Roman" w:cs="Times New Roman"/>
          <w:sz w:val="24"/>
          <w:szCs w:val="24"/>
        </w:rPr>
        <w:t>jacobians</w:t>
      </w:r>
      <w:proofErr w:type="spellEnd"/>
      <w:r w:rsidRPr="00F215AD">
        <w:rPr>
          <w:rFonts w:ascii="Times New Roman" w:hAnsi="Times New Roman" w:cs="Times New Roman"/>
          <w:sz w:val="24"/>
          <w:szCs w:val="24"/>
        </w:rPr>
        <w:t>, singularities.</w:t>
      </w:r>
    </w:p>
    <w:p w14:paraId="5C2CA1DB" w14:textId="77777777" w:rsidR="000C1F30" w:rsidRPr="00F215AD" w:rsidRDefault="000C1F30" w:rsidP="000C1F30">
      <w:pPr>
        <w:autoSpaceDE w:val="0"/>
        <w:autoSpaceDN w:val="0"/>
        <w:adjustRightInd w:val="0"/>
        <w:spacing w:after="0" w:line="240" w:lineRule="auto"/>
        <w:ind w:left="142" w:right="4"/>
        <w:jc w:val="both"/>
        <w:rPr>
          <w:rFonts w:ascii="Times New Roman" w:hAnsi="Times New Roman" w:cs="Times New Roman"/>
          <w:sz w:val="24"/>
          <w:szCs w:val="24"/>
        </w:rPr>
      </w:pPr>
    </w:p>
    <w:p w14:paraId="374A2B2C" w14:textId="5437F752" w:rsidR="000C1F30" w:rsidRPr="00F215AD" w:rsidRDefault="000C1F30" w:rsidP="000C1F30">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rPr>
        <w:t>Module-2</w:t>
      </w:r>
      <w:r w:rsidRPr="00F215AD">
        <w:rPr>
          <w:rFonts w:ascii="Times New Roman" w:hAnsi="Times New Roman" w:cs="Times New Roman"/>
          <w:b/>
        </w:rPr>
        <w:t xml:space="preserve"> </w:t>
      </w:r>
      <w:r w:rsidRPr="00C86D3A">
        <w:rPr>
          <w:rFonts w:ascii="Times New Roman" w:hAnsi="Times New Roman" w:cs="Times New Roman"/>
          <w:bCs/>
        </w:rPr>
        <w:t>Dynamics analysis and static forces</w:t>
      </w:r>
      <w:r w:rsidRPr="00F215AD">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F215AD">
        <w:rPr>
          <w:rFonts w:ascii="Times New Roman" w:hAnsi="Times New Roman" w:cs="Times New Roman"/>
          <w:b/>
        </w:rPr>
        <w:t>(</w:t>
      </w:r>
      <w:r w:rsidR="009E4191">
        <w:rPr>
          <w:rFonts w:ascii="Times New Roman" w:hAnsi="Times New Roman" w:cs="Times New Roman"/>
          <w:b/>
        </w:rPr>
        <w:t>9</w:t>
      </w:r>
      <w:r>
        <w:rPr>
          <w:rFonts w:ascii="Times New Roman" w:hAnsi="Times New Roman" w:cs="Times New Roman"/>
          <w:b/>
        </w:rPr>
        <w:t>H</w:t>
      </w:r>
      <w:r w:rsidRPr="00F215AD">
        <w:rPr>
          <w:rFonts w:ascii="Times New Roman" w:hAnsi="Times New Roman" w:cs="Times New Roman"/>
          <w:b/>
        </w:rPr>
        <w:t>ours)</w:t>
      </w:r>
    </w:p>
    <w:p w14:paraId="3366FDF1" w14:textId="1614C316" w:rsidR="000C1F30" w:rsidRDefault="000C1F30" w:rsidP="000C1F30">
      <w:pPr>
        <w:pStyle w:val="Default"/>
        <w:ind w:left="142" w:right="4"/>
        <w:jc w:val="both"/>
        <w:rPr>
          <w:rFonts w:ascii="Times New Roman" w:hAnsi="Times New Roman" w:cs="Times New Roman"/>
          <w:bCs/>
        </w:rPr>
      </w:pPr>
      <w:r w:rsidRPr="00F215AD">
        <w:rPr>
          <w:rFonts w:ascii="Times New Roman" w:hAnsi="Times New Roman" w:cs="Times New Roman"/>
          <w:bCs/>
        </w:rPr>
        <w:t>Jacobian derivation Manipulability , Lagrange equation of motion Kinetic and Potential energy</w:t>
      </w:r>
      <w:r w:rsidR="009E4191">
        <w:rPr>
          <w:rFonts w:ascii="Times New Roman" w:hAnsi="Times New Roman" w:cs="Times New Roman"/>
          <w:bCs/>
        </w:rPr>
        <w:t xml:space="preserve"> </w:t>
      </w:r>
      <w:r w:rsidRPr="00F215AD">
        <w:rPr>
          <w:rFonts w:ascii="Times New Roman" w:hAnsi="Times New Roman" w:cs="Times New Roman"/>
          <w:bCs/>
        </w:rPr>
        <w:t>Inertia tensor Reflected/ effective moment of inertia, Manipulator Equation Examples and properties Forward and inverse dynamics, Newton-Euler algorithm. Static Force analysis of robot, Transformations of forces and moments between co-ordinate frames.</w:t>
      </w:r>
    </w:p>
    <w:p w14:paraId="1128E0EB" w14:textId="77777777" w:rsidR="000C1F30" w:rsidRPr="00F215AD" w:rsidRDefault="000C1F30" w:rsidP="000C1F30">
      <w:pPr>
        <w:pStyle w:val="Default"/>
        <w:ind w:left="142" w:right="4"/>
        <w:jc w:val="both"/>
        <w:rPr>
          <w:rFonts w:ascii="Times New Roman" w:hAnsi="Times New Roman" w:cs="Times New Roman"/>
          <w:bCs/>
        </w:rPr>
      </w:pPr>
    </w:p>
    <w:p w14:paraId="68494D18" w14:textId="68E436BC" w:rsidR="000C1F30" w:rsidRPr="00F215AD" w:rsidRDefault="000C1F30" w:rsidP="000C1F30">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rPr>
        <w:t>Module-3</w:t>
      </w:r>
      <w:r w:rsidRPr="00F215AD">
        <w:rPr>
          <w:rFonts w:ascii="Times New Roman" w:hAnsi="Times New Roman" w:cs="Times New Roman"/>
          <w:b/>
        </w:rPr>
        <w:t xml:space="preserve"> </w:t>
      </w:r>
      <w:r w:rsidRPr="00C86D3A">
        <w:rPr>
          <w:rFonts w:ascii="Times New Roman" w:hAnsi="Times New Roman" w:cs="Times New Roman"/>
          <w:bCs/>
        </w:rPr>
        <w:t>Force control of manipulators</w:t>
      </w:r>
      <w:r w:rsidRPr="00F215AD">
        <w:rPr>
          <w:rFonts w:ascii="Times New Roman" w:hAnsi="Times New Roman" w:cs="Times New Roman"/>
          <w:b/>
        </w:rPr>
        <w:t xml:space="preserve">                               </w:t>
      </w:r>
      <w:r>
        <w:rPr>
          <w:rFonts w:ascii="Times New Roman" w:hAnsi="Times New Roman" w:cs="Times New Roman"/>
          <w:b/>
        </w:rPr>
        <w:t xml:space="preserve">                                          </w:t>
      </w:r>
      <w:r w:rsidRPr="00F215AD">
        <w:rPr>
          <w:rFonts w:ascii="Times New Roman" w:hAnsi="Times New Roman" w:cs="Times New Roman"/>
          <w:b/>
        </w:rPr>
        <w:t>(</w:t>
      </w:r>
      <w:r w:rsidR="009E4191">
        <w:rPr>
          <w:rFonts w:ascii="Times New Roman" w:hAnsi="Times New Roman" w:cs="Times New Roman"/>
          <w:b/>
        </w:rPr>
        <w:t>9</w:t>
      </w:r>
      <w:r w:rsidRPr="00F215AD">
        <w:rPr>
          <w:rFonts w:ascii="Times New Roman" w:hAnsi="Times New Roman" w:cs="Times New Roman"/>
          <w:b/>
        </w:rPr>
        <w:t xml:space="preserve"> </w:t>
      </w:r>
      <w:r>
        <w:rPr>
          <w:rFonts w:ascii="Times New Roman" w:hAnsi="Times New Roman" w:cs="Times New Roman"/>
          <w:b/>
        </w:rPr>
        <w:t>H</w:t>
      </w:r>
      <w:r w:rsidRPr="00F215AD">
        <w:rPr>
          <w:rFonts w:ascii="Times New Roman" w:hAnsi="Times New Roman" w:cs="Times New Roman"/>
          <w:b/>
        </w:rPr>
        <w:t>ours)</w:t>
      </w:r>
    </w:p>
    <w:p w14:paraId="5F1F749F" w14:textId="77777777" w:rsidR="000C1F30" w:rsidRDefault="000C1F30" w:rsidP="000C1F30">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sz w:val="24"/>
          <w:szCs w:val="24"/>
        </w:rPr>
        <w:t>Application of industrial robots to assembly tasks, a framework for control in partially constrained tasks, the hybrid position/force control problem, force control of a mass—spring system, the hybrid position/force control scheme. Feedback control of single link manipulator.</w:t>
      </w:r>
    </w:p>
    <w:p w14:paraId="54C9EEF9" w14:textId="77777777" w:rsidR="000C1F30" w:rsidRPr="00F215AD" w:rsidRDefault="000C1F30" w:rsidP="000C1F30">
      <w:pPr>
        <w:autoSpaceDE w:val="0"/>
        <w:autoSpaceDN w:val="0"/>
        <w:adjustRightInd w:val="0"/>
        <w:spacing w:after="0" w:line="240" w:lineRule="auto"/>
        <w:ind w:left="142" w:right="4"/>
        <w:jc w:val="both"/>
        <w:rPr>
          <w:rFonts w:ascii="Times New Roman" w:hAnsi="Times New Roman" w:cs="Times New Roman"/>
          <w:sz w:val="24"/>
          <w:szCs w:val="24"/>
        </w:rPr>
      </w:pPr>
    </w:p>
    <w:p w14:paraId="61E19FEB" w14:textId="795F907E" w:rsidR="000C1F30" w:rsidRPr="00C86D3A" w:rsidRDefault="000C1F30" w:rsidP="000C1F30">
      <w:pPr>
        <w:pStyle w:val="Heading4"/>
        <w:spacing w:before="70"/>
        <w:ind w:right="4"/>
        <w:jc w:val="both"/>
        <w:rPr>
          <w:rFonts w:ascii="Times New Roman" w:hAnsi="Times New Roman" w:cs="Times New Roman"/>
          <w:b w:val="0"/>
          <w:bCs/>
          <w:i/>
          <w:iCs/>
          <w:color w:val="C00000"/>
        </w:rPr>
      </w:pPr>
      <w:r w:rsidRPr="00C86D3A">
        <w:rPr>
          <w:rFonts w:ascii="Times New Roman" w:hAnsi="Times New Roman" w:cs="Times New Roman"/>
          <w:bCs/>
        </w:rPr>
        <w:t>Module</w:t>
      </w:r>
      <w:r w:rsidRPr="00C86D3A">
        <w:rPr>
          <w:rFonts w:ascii="Times New Roman" w:hAnsi="Times New Roman" w:cs="Times New Roman"/>
          <w:bCs/>
          <w:color w:val="000000"/>
        </w:rPr>
        <w:t>-4</w:t>
      </w:r>
      <w:r>
        <w:rPr>
          <w:rFonts w:ascii="Times New Roman" w:hAnsi="Times New Roman" w:cs="Times New Roman"/>
          <w:color w:val="000000"/>
        </w:rPr>
        <w:t xml:space="preserve"> </w:t>
      </w:r>
      <w:r w:rsidRPr="00967E66">
        <w:rPr>
          <w:rFonts w:ascii="Times New Roman" w:eastAsia="Calibri" w:hAnsi="Times New Roman" w:cs="Times New Roman"/>
          <w:bCs/>
          <w:color w:val="000000"/>
          <w:lang w:eastAsia="en-IN"/>
        </w:rPr>
        <w:t>Robot Control</w:t>
      </w:r>
      <w:r w:rsidRPr="00B80948">
        <w:rPr>
          <w:rFonts w:ascii="Times New Roman" w:hAnsi="Times New Roman" w:cs="Times New Roman"/>
          <w:color w:val="0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Pr>
          <w:rFonts w:ascii="Times New Roman" w:hAnsi="Times New Roman" w:cs="Times New Roman"/>
          <w:color w:val="C00000"/>
        </w:rPr>
        <w:tab/>
      </w:r>
      <w:r>
        <w:rPr>
          <w:rFonts w:ascii="Times New Roman" w:hAnsi="Times New Roman" w:cs="Times New Roman"/>
          <w:color w:val="C00000"/>
        </w:rPr>
        <w:tab/>
        <w:t xml:space="preserve">             </w:t>
      </w:r>
      <w:r w:rsidRPr="00C86D3A">
        <w:rPr>
          <w:rFonts w:ascii="Times New Roman" w:eastAsia="Calibri" w:hAnsi="Times New Roman" w:cs="Times New Roman"/>
          <w:color w:val="000000"/>
          <w:lang w:eastAsia="en-IN"/>
        </w:rPr>
        <w:t>(</w:t>
      </w:r>
      <w:r w:rsidR="009E4191">
        <w:rPr>
          <w:rFonts w:ascii="Times New Roman" w:eastAsia="Calibri" w:hAnsi="Times New Roman" w:cs="Times New Roman"/>
          <w:color w:val="000000"/>
          <w:lang w:eastAsia="en-IN"/>
        </w:rPr>
        <w:t>9</w:t>
      </w:r>
      <w:r w:rsidRPr="00C86D3A">
        <w:rPr>
          <w:rFonts w:ascii="Times New Roman" w:eastAsia="Calibri" w:hAnsi="Times New Roman" w:cs="Times New Roman"/>
          <w:color w:val="000000"/>
          <w:lang w:eastAsia="en-IN"/>
        </w:rPr>
        <w:t xml:space="preserve"> Hours)</w:t>
      </w:r>
    </w:p>
    <w:p w14:paraId="27C0F5EE" w14:textId="77777777" w:rsidR="000C1F30" w:rsidRPr="001D7EE8" w:rsidRDefault="000C1F30" w:rsidP="000C1F30">
      <w:pPr>
        <w:autoSpaceDE w:val="0"/>
        <w:autoSpaceDN w:val="0"/>
        <w:adjustRightInd w:val="0"/>
        <w:spacing w:after="0" w:line="240" w:lineRule="auto"/>
        <w:ind w:left="142" w:right="4"/>
        <w:jc w:val="both"/>
        <w:rPr>
          <w:rFonts w:ascii="Times New Roman" w:hAnsi="Times New Roman" w:cs="Times New Roman"/>
          <w:sz w:val="24"/>
          <w:szCs w:val="24"/>
        </w:rPr>
      </w:pPr>
      <w:r w:rsidRPr="001D7EE8">
        <w:rPr>
          <w:rFonts w:ascii="Times New Roman" w:hAnsi="Times New Roman" w:cs="Times New Roman"/>
          <w:sz w:val="24"/>
          <w:szCs w:val="24"/>
        </w:rPr>
        <w:t xml:space="preserve">Joint PD control  Selecting gains Practical considerations, Joint PID control  Feedforward control  </w:t>
      </w:r>
      <w:r>
        <w:rPr>
          <w:rFonts w:ascii="Times New Roman" w:hAnsi="Times New Roman" w:cs="Times New Roman"/>
          <w:sz w:val="24"/>
          <w:szCs w:val="24"/>
        </w:rPr>
        <w:t xml:space="preserve">PD control </w:t>
      </w:r>
      <w:r w:rsidRPr="001D7EE8">
        <w:rPr>
          <w:rFonts w:ascii="Times New Roman" w:hAnsi="Times New Roman" w:cs="Times New Roman"/>
          <w:sz w:val="24"/>
          <w:szCs w:val="24"/>
        </w:rPr>
        <w:t xml:space="preserve"> feedforward, Stiffness and compliance Impedance control </w:t>
      </w:r>
    </w:p>
    <w:p w14:paraId="30A77318" w14:textId="77777777" w:rsidR="000C1F30" w:rsidRDefault="000C1F30" w:rsidP="000C1F30">
      <w:pPr>
        <w:ind w:right="854"/>
      </w:pPr>
    </w:p>
    <w:p w14:paraId="22F72C13" w14:textId="77777777" w:rsidR="000C1F30" w:rsidRPr="00B80948" w:rsidRDefault="000C1F30" w:rsidP="000C1F30">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t>TEXT BOOKS:</w:t>
      </w:r>
    </w:p>
    <w:p w14:paraId="7F628BE5" w14:textId="77777777" w:rsidR="000C1F30" w:rsidRPr="00B80948" w:rsidRDefault="000C1F30" w:rsidP="00C43248">
      <w:pPr>
        <w:pStyle w:val="ListParagraph"/>
        <w:numPr>
          <w:ilvl w:val="0"/>
          <w:numId w:val="120"/>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John J. Craig, "Introduction to Robotics – Mechanics and control”, 3rd edition, Prentice hall, 2022. </w:t>
      </w:r>
    </w:p>
    <w:p w14:paraId="029DDCD6" w14:textId="77777777" w:rsidR="000C1F30" w:rsidRPr="00B80948" w:rsidRDefault="000C1F30" w:rsidP="00C43248">
      <w:pPr>
        <w:pStyle w:val="ListParagraph"/>
        <w:numPr>
          <w:ilvl w:val="0"/>
          <w:numId w:val="120"/>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Groover. M.P., Weis. M., Nagel. R.N. and </w:t>
      </w:r>
      <w:proofErr w:type="spellStart"/>
      <w:r w:rsidRPr="00B80948">
        <w:rPr>
          <w:rFonts w:ascii="Times New Roman" w:hAnsi="Times New Roman" w:cs="Times New Roman"/>
          <w:sz w:val="24"/>
          <w:szCs w:val="24"/>
        </w:rPr>
        <w:t>Odrey.N.G</w:t>
      </w:r>
      <w:proofErr w:type="spellEnd"/>
      <w:r w:rsidRPr="00B80948">
        <w:rPr>
          <w:rFonts w:ascii="Times New Roman" w:hAnsi="Times New Roman" w:cs="Times New Roman"/>
          <w:sz w:val="24"/>
          <w:szCs w:val="24"/>
        </w:rPr>
        <w:t xml:space="preserve">. “Industrial Robotics Technology, Programming and Applications”, Mc Graw-Hill, Int., 2012. </w:t>
      </w:r>
    </w:p>
    <w:p w14:paraId="7D2DAEF7" w14:textId="77777777" w:rsidR="000C1F30" w:rsidRDefault="000C1F30" w:rsidP="000C1F30">
      <w:pPr>
        <w:ind w:right="854"/>
        <w:jc w:val="both"/>
        <w:rPr>
          <w:b/>
        </w:rPr>
      </w:pPr>
    </w:p>
    <w:p w14:paraId="5C9E46E5" w14:textId="77777777" w:rsidR="000C1F30" w:rsidRPr="00B80948" w:rsidRDefault="000C1F30" w:rsidP="000C1F30">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t xml:space="preserve">REFERENCES: </w:t>
      </w:r>
    </w:p>
    <w:p w14:paraId="3F12B833" w14:textId="77777777" w:rsidR="000C1F30" w:rsidRPr="00B80948" w:rsidRDefault="000C1F30" w:rsidP="00C43248">
      <w:pPr>
        <w:pStyle w:val="ListParagraph"/>
        <w:numPr>
          <w:ilvl w:val="0"/>
          <w:numId w:val="121"/>
        </w:numPr>
        <w:autoSpaceDE w:val="0"/>
        <w:autoSpaceDN w:val="0"/>
        <w:adjustRightInd w:val="0"/>
        <w:spacing w:after="0" w:line="240" w:lineRule="auto"/>
        <w:ind w:right="4"/>
        <w:jc w:val="both"/>
        <w:rPr>
          <w:rFonts w:ascii="Times New Roman" w:hAnsi="Times New Roman" w:cs="Times New Roman"/>
          <w:sz w:val="24"/>
          <w:szCs w:val="24"/>
        </w:rPr>
      </w:pPr>
      <w:proofErr w:type="spellStart"/>
      <w:r w:rsidRPr="00B80948">
        <w:rPr>
          <w:rFonts w:ascii="Times New Roman" w:hAnsi="Times New Roman" w:cs="Times New Roman"/>
          <w:sz w:val="24"/>
          <w:szCs w:val="24"/>
        </w:rPr>
        <w:t>K.S.Fu</w:t>
      </w:r>
      <w:proofErr w:type="spellEnd"/>
      <w:r w:rsidRPr="00B80948">
        <w:rPr>
          <w:rFonts w:ascii="Times New Roman" w:hAnsi="Times New Roman" w:cs="Times New Roman"/>
          <w:sz w:val="24"/>
          <w:szCs w:val="24"/>
        </w:rPr>
        <w:t>, Gonzalez, R.C. and Lee, C.S.G. “Robotics Control, Sensing, Vision and Intelligence”, McGraw Hill, 1987.</w:t>
      </w:r>
    </w:p>
    <w:p w14:paraId="4C3163C7" w14:textId="77777777" w:rsidR="000C1F30" w:rsidRPr="00B80948" w:rsidRDefault="000C1F30" w:rsidP="00C43248">
      <w:pPr>
        <w:pStyle w:val="ListParagraph"/>
        <w:numPr>
          <w:ilvl w:val="0"/>
          <w:numId w:val="12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Saeed B. Niku, “Introduction to Robotics: Analysis, Control, Applications”, 2nd edition, John Wiley &amp; sons, Inc., 2020</w:t>
      </w:r>
    </w:p>
    <w:p w14:paraId="1DCDAEAC" w14:textId="77777777" w:rsidR="000C1F30" w:rsidRDefault="000C1F30" w:rsidP="00C43248">
      <w:pPr>
        <w:pStyle w:val="ListParagraph"/>
        <w:numPr>
          <w:ilvl w:val="0"/>
          <w:numId w:val="12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Klafter. R.D., Chmielewski, T.A. and Negin. M. “Robotics Engineering – An Integrated Approach”, Prentice-Hall of India </w:t>
      </w:r>
      <w:proofErr w:type="spellStart"/>
      <w:r w:rsidRPr="00B80948">
        <w:rPr>
          <w:rFonts w:ascii="Times New Roman" w:hAnsi="Times New Roman" w:cs="Times New Roman"/>
          <w:sz w:val="24"/>
          <w:szCs w:val="24"/>
        </w:rPr>
        <w:t>Pvt.</w:t>
      </w:r>
      <w:proofErr w:type="spellEnd"/>
      <w:r w:rsidRPr="00B80948">
        <w:rPr>
          <w:rFonts w:ascii="Times New Roman" w:hAnsi="Times New Roman" w:cs="Times New Roman"/>
          <w:sz w:val="24"/>
          <w:szCs w:val="24"/>
        </w:rPr>
        <w:t xml:space="preserve"> Ltd., 2006.</w:t>
      </w:r>
    </w:p>
    <w:p w14:paraId="76B2CD1B" w14:textId="77777777" w:rsidR="000C1F30" w:rsidRDefault="000C1F30" w:rsidP="000C1F30">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p w14:paraId="44736FBB" w14:textId="77777777" w:rsidR="000C1F30" w:rsidRPr="00B80948" w:rsidRDefault="000C1F30" w:rsidP="000C1F30">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0C1F30" w:rsidRPr="00967E66" w14:paraId="40AC4C18" w14:textId="77777777" w:rsidTr="00D900D1">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B923A91"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53DD9A27"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76F9CF6"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0FE57E8F"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7234EAB8"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731D8C94"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FA6EDCB"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51FD7177"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02F6D194"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51D2CB18"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1EC637A2"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3550F926"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E730297"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D374841"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6CDBA094" w14:textId="77777777" w:rsidR="000C1F30" w:rsidRPr="00967E66" w:rsidRDefault="000C1F30" w:rsidP="00D900D1">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PSO3</w:t>
            </w:r>
          </w:p>
        </w:tc>
      </w:tr>
      <w:tr w:rsidR="000C1F30" w:rsidRPr="00967E66" w14:paraId="61D30C0B"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2CF01826" w14:textId="77777777" w:rsidR="000C1F30" w:rsidRPr="00967E66" w:rsidRDefault="000C1F30" w:rsidP="00D900D1">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11DB451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3F58028"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C42565A"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7F769AD"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9DE76B"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9C3B7FC"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475F64B" w14:textId="601B3BAD" w:rsidR="000C1F30" w:rsidRPr="00967E66" w:rsidRDefault="009E4191" w:rsidP="00D900D1">
            <w:pPr>
              <w:spacing w:after="0" w:line="240" w:lineRule="auto"/>
              <w:jc w:val="right"/>
              <w:rPr>
                <w:rFonts w:ascii="Calibri" w:eastAsia="Times New Roman" w:hAnsi="Calibri" w:cs="Calibri"/>
                <w:color w:val="000000"/>
                <w:lang w:bidi="mr-IN"/>
              </w:rPr>
            </w:pPr>
            <w:r>
              <w:rPr>
                <w:rFonts w:ascii="Calibri" w:eastAsia="Times New Roman" w:hAnsi="Calibri" w:cs="Calibri"/>
                <w:color w:val="000000"/>
                <w:lang w:bidi="mr-IN"/>
              </w:rPr>
              <w:t>-</w:t>
            </w:r>
          </w:p>
        </w:tc>
        <w:tc>
          <w:tcPr>
            <w:tcW w:w="333" w:type="pct"/>
            <w:tcBorders>
              <w:top w:val="nil"/>
              <w:left w:val="nil"/>
              <w:bottom w:val="single" w:sz="4" w:space="0" w:color="auto"/>
              <w:right w:val="single" w:sz="4" w:space="0" w:color="auto"/>
            </w:tcBorders>
            <w:vAlign w:val="center"/>
            <w:hideMark/>
          </w:tcPr>
          <w:p w14:paraId="4C767A7B" w14:textId="360A4E07" w:rsidR="000C1F30" w:rsidRPr="00967E66" w:rsidRDefault="009E4191" w:rsidP="00D900D1">
            <w:pPr>
              <w:spacing w:after="0" w:line="240" w:lineRule="auto"/>
              <w:jc w:val="right"/>
              <w:rPr>
                <w:rFonts w:ascii="Calibri" w:eastAsia="Times New Roman" w:hAnsi="Calibri" w:cs="Calibri"/>
                <w:color w:val="000000"/>
                <w:lang w:bidi="mr-IN"/>
              </w:rPr>
            </w:pPr>
            <w:r>
              <w:rPr>
                <w:rFonts w:ascii="Calibri" w:eastAsia="Times New Roman" w:hAnsi="Calibri" w:cs="Calibri"/>
                <w:color w:val="000000"/>
                <w:lang w:bidi="mr-IN"/>
              </w:rPr>
              <w:t>-</w:t>
            </w:r>
          </w:p>
        </w:tc>
        <w:tc>
          <w:tcPr>
            <w:tcW w:w="333" w:type="pct"/>
            <w:tcBorders>
              <w:top w:val="nil"/>
              <w:left w:val="nil"/>
              <w:bottom w:val="single" w:sz="4" w:space="0" w:color="auto"/>
              <w:right w:val="single" w:sz="4" w:space="0" w:color="auto"/>
            </w:tcBorders>
            <w:vAlign w:val="center"/>
            <w:hideMark/>
          </w:tcPr>
          <w:p w14:paraId="78459559" w14:textId="08C39035" w:rsidR="000C1F30" w:rsidRPr="00967E66" w:rsidRDefault="009E4191" w:rsidP="00D900D1">
            <w:pPr>
              <w:spacing w:after="0" w:line="240" w:lineRule="auto"/>
              <w:jc w:val="right"/>
              <w:rPr>
                <w:rFonts w:ascii="Calibri" w:eastAsia="Times New Roman" w:hAnsi="Calibri" w:cs="Calibri"/>
                <w:color w:val="000000"/>
                <w:lang w:bidi="mr-IN"/>
              </w:rPr>
            </w:pPr>
            <w:r>
              <w:rPr>
                <w:rFonts w:ascii="Calibri" w:eastAsia="Times New Roman" w:hAnsi="Calibri" w:cs="Calibri"/>
                <w:color w:val="000000"/>
                <w:lang w:bidi="mr-IN"/>
              </w:rPr>
              <w:t>-</w:t>
            </w:r>
          </w:p>
        </w:tc>
        <w:tc>
          <w:tcPr>
            <w:tcW w:w="333" w:type="pct"/>
            <w:tcBorders>
              <w:top w:val="nil"/>
              <w:left w:val="nil"/>
              <w:bottom w:val="single" w:sz="4" w:space="0" w:color="auto"/>
              <w:right w:val="single" w:sz="4" w:space="0" w:color="auto"/>
            </w:tcBorders>
            <w:vAlign w:val="center"/>
            <w:hideMark/>
          </w:tcPr>
          <w:p w14:paraId="207F8147"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8F43B4"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1253219"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AFFBD87"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016B2B7"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0C1F30" w:rsidRPr="00967E66" w14:paraId="4FB2064A"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7881DB9B" w14:textId="77777777" w:rsidR="000C1F30" w:rsidRPr="00967E66" w:rsidRDefault="000C1F30" w:rsidP="00D900D1">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28D2D2CE"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EDE84D"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F5A60B"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EFC63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93299B"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6AFF70D"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7A57C18"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296A4C5"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83C03A9"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1657264"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E233E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FED1880"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D1D791"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47B32F"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0C1F30" w:rsidRPr="00967E66" w14:paraId="7B7AAB09"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7BA8143B" w14:textId="77777777" w:rsidR="000C1F30" w:rsidRPr="00967E66" w:rsidRDefault="000C1F30" w:rsidP="00D900D1">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7A1D02FB"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085896"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3B40A4"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12BBEBB"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40B5AC"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8641A0"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890A106"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F7E548D"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C7E51E0"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5180879"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09B471"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5C2C84"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249925"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140E6F"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0C1F30" w:rsidRPr="00967E66" w14:paraId="6F26B306"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2C007C12" w14:textId="77777777" w:rsidR="000C1F30" w:rsidRPr="00967E66" w:rsidRDefault="000C1F30" w:rsidP="00D900D1">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29A4857F"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A23381"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9E9197"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440A66"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4FBBE7"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E8666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6AC92CC" w14:textId="51ADAEC9" w:rsidR="000C1F30" w:rsidRPr="00967E66" w:rsidRDefault="009E4191" w:rsidP="00D900D1">
            <w:pPr>
              <w:spacing w:after="0" w:line="240" w:lineRule="auto"/>
              <w:jc w:val="right"/>
              <w:rPr>
                <w:rFonts w:ascii="Calibri" w:eastAsia="Times New Roman" w:hAnsi="Calibri" w:cs="Calibri"/>
                <w:color w:val="000000"/>
                <w:lang w:bidi="mr-IN"/>
              </w:rPr>
            </w:pPr>
            <w:r>
              <w:rPr>
                <w:rFonts w:ascii="Calibri" w:eastAsia="Times New Roman" w:hAnsi="Calibri" w:cs="Calibri"/>
                <w:color w:val="000000"/>
                <w:lang w:bidi="mr-IN"/>
              </w:rPr>
              <w:t>-</w:t>
            </w:r>
          </w:p>
        </w:tc>
        <w:tc>
          <w:tcPr>
            <w:tcW w:w="333" w:type="pct"/>
            <w:tcBorders>
              <w:top w:val="nil"/>
              <w:left w:val="nil"/>
              <w:bottom w:val="single" w:sz="4" w:space="0" w:color="auto"/>
              <w:right w:val="single" w:sz="4" w:space="0" w:color="auto"/>
            </w:tcBorders>
            <w:vAlign w:val="center"/>
            <w:hideMark/>
          </w:tcPr>
          <w:p w14:paraId="658863BD" w14:textId="394D008B" w:rsidR="000C1F30" w:rsidRPr="00967E66" w:rsidRDefault="009E4191" w:rsidP="00D900D1">
            <w:pPr>
              <w:spacing w:after="0" w:line="240" w:lineRule="auto"/>
              <w:jc w:val="right"/>
              <w:rPr>
                <w:rFonts w:ascii="Calibri" w:eastAsia="Times New Roman" w:hAnsi="Calibri" w:cs="Calibri"/>
                <w:color w:val="000000"/>
                <w:lang w:bidi="mr-IN"/>
              </w:rPr>
            </w:pPr>
            <w:r>
              <w:rPr>
                <w:rFonts w:ascii="Calibri" w:eastAsia="Times New Roman" w:hAnsi="Calibri" w:cs="Calibri"/>
                <w:color w:val="000000"/>
                <w:lang w:bidi="mr-IN"/>
              </w:rPr>
              <w:t>-</w:t>
            </w:r>
          </w:p>
        </w:tc>
        <w:tc>
          <w:tcPr>
            <w:tcW w:w="333" w:type="pct"/>
            <w:tcBorders>
              <w:top w:val="nil"/>
              <w:left w:val="nil"/>
              <w:bottom w:val="single" w:sz="4" w:space="0" w:color="auto"/>
              <w:right w:val="single" w:sz="4" w:space="0" w:color="auto"/>
            </w:tcBorders>
            <w:vAlign w:val="center"/>
            <w:hideMark/>
          </w:tcPr>
          <w:p w14:paraId="3C673C60"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F840C3C"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7D6401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164F06C"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6818B5"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889772" w14:textId="77777777" w:rsidR="000C1F30" w:rsidRPr="00967E66" w:rsidRDefault="000C1F30" w:rsidP="00D900D1">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r>
    </w:tbl>
    <w:p w14:paraId="3AAED960" w14:textId="5C62C042" w:rsidR="000C1F30" w:rsidRDefault="000C1F30" w:rsidP="000C1F30">
      <w:pPr>
        <w:jc w:val="both"/>
        <w:rPr>
          <w:rFonts w:ascii="Times New Roman" w:hAnsi="Times New Roman" w:cs="Times New Roman"/>
          <w:b/>
          <w:bCs/>
          <w:color w:val="EE0000"/>
          <w:sz w:val="24"/>
          <w:szCs w:val="24"/>
          <w:u w:val="single"/>
        </w:rPr>
      </w:pPr>
    </w:p>
    <w:p w14:paraId="06D3696D" w14:textId="77777777" w:rsidR="00966659" w:rsidRPr="009A525C" w:rsidRDefault="00966659" w:rsidP="00966659">
      <w:pPr>
        <w:pStyle w:val="subjettitle"/>
        <w:ind w:left="0"/>
        <w:jc w:val="both"/>
        <w:rPr>
          <w:b w:val="0"/>
          <w:bCs w:val="0"/>
        </w:rPr>
      </w:pPr>
    </w:p>
    <w:p w14:paraId="7780253B" w14:textId="77777777" w:rsidR="00966659" w:rsidRPr="00CC39FC" w:rsidRDefault="00966659" w:rsidP="00966659">
      <w:pPr>
        <w:suppressAutoHyphens/>
        <w:spacing w:after="0" w:line="240" w:lineRule="auto"/>
        <w:rPr>
          <w:rFonts w:ascii="Times New Roman" w:hAnsi="Times New Roman" w:cs="Times New Roman"/>
        </w:rPr>
      </w:pPr>
    </w:p>
    <w:p w14:paraId="0A212FD7" w14:textId="77777777" w:rsidR="00966659" w:rsidRPr="00CC39FC" w:rsidRDefault="00966659" w:rsidP="00966659">
      <w:pPr>
        <w:suppressAutoHyphens/>
        <w:spacing w:after="0"/>
        <w:rPr>
          <w:rFonts w:ascii="Palatino Linotype" w:hAnsi="Palatino Linotype"/>
          <w:szCs w:val="24"/>
        </w:rPr>
      </w:pPr>
    </w:p>
    <w:p w14:paraId="3634F1B2" w14:textId="77777777" w:rsidR="00966659" w:rsidRPr="00CC39FC" w:rsidRDefault="00966659" w:rsidP="00966659">
      <w:pPr>
        <w:spacing w:after="0" w:line="240" w:lineRule="auto"/>
        <w:jc w:val="center"/>
        <w:rPr>
          <w:rFonts w:ascii="Times New Roman" w:hAnsi="Times New Roman" w:cs="Times New Roman"/>
          <w:b/>
          <w:sz w:val="32"/>
          <w:szCs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966659" w:rsidRPr="00CC39FC" w14:paraId="65A3B9A2" w14:textId="77777777" w:rsidTr="00873C2D">
        <w:trPr>
          <w:trHeight w:val="375"/>
        </w:trPr>
        <w:tc>
          <w:tcPr>
            <w:tcW w:w="9627" w:type="dxa"/>
            <w:gridSpan w:val="4"/>
          </w:tcPr>
          <w:p w14:paraId="2829020C" w14:textId="13FAFAC7" w:rsidR="00966659" w:rsidRPr="00CC39FC" w:rsidRDefault="00966659" w:rsidP="00873C2D">
            <w:pPr>
              <w:jc w:val="center"/>
              <w:rPr>
                <w:rFonts w:ascii="Times New Roman" w:hAnsi="Times New Roman" w:cs="Times New Roman"/>
                <w:b/>
                <w:sz w:val="32"/>
                <w:szCs w:val="24"/>
              </w:rPr>
            </w:pPr>
            <w:r w:rsidRPr="00CC39FC">
              <w:rPr>
                <w:rFonts w:ascii="Times New Roman" w:hAnsi="Times New Roman" w:cs="Times New Roman"/>
                <w:b/>
                <w:sz w:val="32"/>
                <w:szCs w:val="24"/>
              </w:rPr>
              <w:t xml:space="preserve">Soft Computing </w:t>
            </w:r>
            <w:r>
              <w:rPr>
                <w:rFonts w:ascii="Times New Roman" w:hAnsi="Times New Roman" w:cs="Times New Roman"/>
                <w:b/>
                <w:sz w:val="32"/>
                <w:szCs w:val="24"/>
              </w:rPr>
              <w:t>and Applications</w:t>
            </w:r>
          </w:p>
          <w:p w14:paraId="48404BAB" w14:textId="77777777" w:rsidR="00966659" w:rsidRPr="00CC39FC" w:rsidRDefault="00966659" w:rsidP="00873C2D">
            <w:pPr>
              <w:jc w:val="center"/>
              <w:rPr>
                <w:rFonts w:ascii="Times New Roman" w:hAnsi="Times New Roman" w:cs="Times New Roman"/>
                <w:szCs w:val="24"/>
              </w:rPr>
            </w:pPr>
          </w:p>
        </w:tc>
      </w:tr>
      <w:tr w:rsidR="00966659" w:rsidRPr="00CC39FC" w14:paraId="6A8F32E7" w14:textId="77777777" w:rsidTr="00873C2D">
        <w:trPr>
          <w:trHeight w:val="271"/>
        </w:trPr>
        <w:tc>
          <w:tcPr>
            <w:tcW w:w="2408" w:type="dxa"/>
          </w:tcPr>
          <w:p w14:paraId="551565E0"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30F21D0A"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5350DA3B"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Credits:</w:t>
            </w:r>
          </w:p>
        </w:tc>
        <w:tc>
          <w:tcPr>
            <w:tcW w:w="1513" w:type="dxa"/>
          </w:tcPr>
          <w:p w14:paraId="5FD0DBDA"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 xml:space="preserve">3 </w:t>
            </w:r>
          </w:p>
        </w:tc>
      </w:tr>
      <w:tr w:rsidR="00966659" w:rsidRPr="00CC39FC" w14:paraId="0239CADF" w14:textId="77777777" w:rsidTr="00873C2D">
        <w:trPr>
          <w:trHeight w:val="271"/>
        </w:trPr>
        <w:tc>
          <w:tcPr>
            <w:tcW w:w="2408" w:type="dxa"/>
          </w:tcPr>
          <w:p w14:paraId="12A0B9AA"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3AFF57E5" w14:textId="4C29FD47" w:rsidR="00966659" w:rsidRPr="00CC39FC" w:rsidRDefault="007F616F" w:rsidP="00873C2D">
            <w:pPr>
              <w:rPr>
                <w:rFonts w:ascii="Times New Roman" w:hAnsi="Times New Roman" w:cs="Times New Roman"/>
                <w:szCs w:val="24"/>
              </w:rPr>
            </w:pPr>
            <w:proofErr w:type="spellStart"/>
            <w:r>
              <w:rPr>
                <w:rFonts w:ascii="Times New Roman" w:hAnsi="Times New Roman" w:cs="Times New Roman"/>
                <w:szCs w:val="24"/>
              </w:rPr>
              <w:t>Honos</w:t>
            </w:r>
            <w:proofErr w:type="spellEnd"/>
          </w:p>
        </w:tc>
        <w:tc>
          <w:tcPr>
            <w:tcW w:w="3014" w:type="dxa"/>
          </w:tcPr>
          <w:p w14:paraId="70DBBB50" w14:textId="77777777" w:rsidR="00966659" w:rsidRPr="00CC39FC" w:rsidRDefault="00966659" w:rsidP="00873C2D">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38ADE513" w14:textId="6A4F00F5" w:rsidR="00966659" w:rsidRPr="00CC39FC" w:rsidRDefault="00966659" w:rsidP="007F616F">
            <w:pPr>
              <w:rPr>
                <w:rFonts w:ascii="Times New Roman" w:hAnsi="Times New Roman" w:cs="Times New Roman"/>
                <w:szCs w:val="24"/>
              </w:rPr>
            </w:pPr>
            <w:r>
              <w:rPr>
                <w:rFonts w:ascii="Times New Roman" w:hAnsi="Times New Roman" w:cs="Times New Roman"/>
                <w:szCs w:val="24"/>
              </w:rPr>
              <w:t>MS 4</w:t>
            </w:r>
            <w:r w:rsidR="007F616F">
              <w:rPr>
                <w:rFonts w:ascii="Times New Roman" w:hAnsi="Times New Roman" w:cs="Times New Roman"/>
                <w:szCs w:val="24"/>
              </w:rPr>
              <w:t>173</w:t>
            </w:r>
          </w:p>
        </w:tc>
      </w:tr>
    </w:tbl>
    <w:p w14:paraId="7E286CA1" w14:textId="77777777" w:rsidR="00966659" w:rsidRPr="00CC39FC" w:rsidRDefault="00966659" w:rsidP="00966659">
      <w:r w:rsidRPr="00CC39FC">
        <w:rPr>
          <w:rFonts w:ascii="Times New Roman" w:hAnsi="Times New Roman" w:cs="Times New Roman"/>
          <w:b/>
          <w:szCs w:val="24"/>
        </w:rPr>
        <w:t>Course Objectives:</w:t>
      </w:r>
    </w:p>
    <w:p w14:paraId="6FDC4F5A"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introduce the ideas of fuzzy sets, fuzzy logic and use of heuristics based on human</w:t>
      </w:r>
    </w:p>
    <w:p w14:paraId="71DD31FE"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experience.</w:t>
      </w:r>
    </w:p>
    <w:p w14:paraId="4DD3D8AE"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provide the mathematical background for carrying out the optimization associated with</w:t>
      </w:r>
    </w:p>
    <w:p w14:paraId="532C6B58"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neural network learning</w:t>
      </w:r>
    </w:p>
    <w:p w14:paraId="6A1EEA87"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learn various evolutionary Algorithms.</w:t>
      </w:r>
    </w:p>
    <w:p w14:paraId="3F183BE6"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To become familiar with neural networks that can learn from available examples and</w:t>
      </w:r>
    </w:p>
    <w:p w14:paraId="1FBEADE4"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generalize to form appropriate rules for inference systems.</w:t>
      </w:r>
    </w:p>
    <w:p w14:paraId="7121B44E"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 xml:space="preserve">To introduce case studies utilizing the above and illustrate the Intelligent </w:t>
      </w:r>
      <w:proofErr w:type="spellStart"/>
      <w:r w:rsidRPr="00CC39FC">
        <w:rPr>
          <w:rFonts w:ascii="Times New Roman" w:hAnsi="Times New Roman" w:cs="Times New Roman"/>
          <w:sz w:val="24"/>
          <w:szCs w:val="24"/>
        </w:rPr>
        <w:t>behavior</w:t>
      </w:r>
      <w:proofErr w:type="spellEnd"/>
      <w:r w:rsidRPr="00CC39FC">
        <w:rPr>
          <w:rFonts w:ascii="Times New Roman" w:hAnsi="Times New Roman" w:cs="Times New Roman"/>
          <w:sz w:val="24"/>
          <w:szCs w:val="24"/>
        </w:rPr>
        <w:t xml:space="preserve"> of</w:t>
      </w:r>
    </w:p>
    <w:p w14:paraId="350F022F" w14:textId="77777777" w:rsidR="00966659" w:rsidRPr="00CC39FC" w:rsidRDefault="00966659" w:rsidP="00C43248">
      <w:pPr>
        <w:pStyle w:val="ListParagraph"/>
        <w:numPr>
          <w:ilvl w:val="0"/>
          <w:numId w:val="158"/>
        </w:numPr>
        <w:rPr>
          <w:rFonts w:ascii="Times New Roman" w:hAnsi="Times New Roman" w:cs="Times New Roman"/>
          <w:sz w:val="24"/>
          <w:szCs w:val="24"/>
        </w:rPr>
      </w:pPr>
      <w:r w:rsidRPr="00CC39FC">
        <w:rPr>
          <w:rFonts w:ascii="Times New Roman" w:hAnsi="Times New Roman" w:cs="Times New Roman"/>
          <w:sz w:val="24"/>
          <w:szCs w:val="24"/>
        </w:rPr>
        <w:t>programs based on soft computing</w:t>
      </w:r>
    </w:p>
    <w:p w14:paraId="1BD383A4" w14:textId="77777777" w:rsidR="00966659" w:rsidRPr="00CC39FC" w:rsidRDefault="00966659" w:rsidP="00966659">
      <w:pPr>
        <w:rPr>
          <w:rFonts w:ascii="Times New Roman" w:hAnsi="Times New Roman" w:cs="Times New Roman"/>
          <w:b/>
          <w:szCs w:val="24"/>
        </w:rPr>
      </w:pPr>
      <w:r w:rsidRPr="00CC39FC">
        <w:rPr>
          <w:rFonts w:ascii="Times New Roman" w:hAnsi="Times New Roman" w:cs="Times New Roman"/>
          <w:b/>
          <w:szCs w:val="24"/>
        </w:rPr>
        <w:t xml:space="preserve">Course Outcomes: </w:t>
      </w:r>
    </w:p>
    <w:p w14:paraId="1C6DF7C2" w14:textId="77777777" w:rsidR="00966659" w:rsidRPr="00CC39FC" w:rsidRDefault="00966659" w:rsidP="00966659">
      <w:pPr>
        <w:rPr>
          <w:rFonts w:ascii="Times New Roman" w:hAnsi="Times New Roman" w:cs="Times New Roman"/>
          <w:b/>
          <w:szCs w:val="24"/>
        </w:rPr>
      </w:pPr>
      <w:r w:rsidRPr="00CC39FC">
        <w:rPr>
          <w:rFonts w:ascii="Times New Roman" w:hAnsi="Times New Roman" w:cs="Times New Roman"/>
          <w:b/>
          <w:color w:val="211F1F"/>
          <w:sz w:val="24"/>
        </w:rPr>
        <w:t>At the end of the course, students will be able to</w:t>
      </w:r>
    </w:p>
    <w:p w14:paraId="41C68466"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CO 1</w:t>
      </w:r>
      <w:r w:rsidRPr="00CC39FC">
        <w:rPr>
          <w:rFonts w:ascii="Times New Roman" w:hAnsi="Times New Roman" w:cs="Times New Roman"/>
          <w:sz w:val="24"/>
          <w:szCs w:val="24"/>
        </w:rPr>
        <w:t>: Understand soft computing techniques and their role in problem solving.</w:t>
      </w:r>
    </w:p>
    <w:p w14:paraId="77D21C5C"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 xml:space="preserve">CO 2: </w:t>
      </w:r>
      <w:r w:rsidRPr="00CC39FC">
        <w:rPr>
          <w:rFonts w:ascii="Times New Roman" w:hAnsi="Times New Roman" w:cs="Times New Roman"/>
          <w:sz w:val="24"/>
          <w:szCs w:val="24"/>
        </w:rPr>
        <w:t>Conceptualize and parameterize various problems to be solved through basic soft computing techniques.</w:t>
      </w:r>
    </w:p>
    <w:p w14:paraId="5296F76C"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CO 3</w:t>
      </w:r>
      <w:r w:rsidRPr="00CC39FC">
        <w:rPr>
          <w:rFonts w:ascii="Times New Roman" w:hAnsi="Times New Roman" w:cs="Times New Roman"/>
          <w:sz w:val="24"/>
          <w:szCs w:val="24"/>
        </w:rPr>
        <w:t xml:space="preserve">: </w:t>
      </w:r>
      <w:proofErr w:type="spellStart"/>
      <w:r w:rsidRPr="00CC39FC">
        <w:rPr>
          <w:rFonts w:ascii="Times New Roman" w:hAnsi="Times New Roman" w:cs="Times New Roman"/>
          <w:sz w:val="24"/>
          <w:szCs w:val="24"/>
        </w:rPr>
        <w:t>Analyze</w:t>
      </w:r>
      <w:proofErr w:type="spellEnd"/>
      <w:r w:rsidRPr="00CC39FC">
        <w:rPr>
          <w:rFonts w:ascii="Times New Roman" w:hAnsi="Times New Roman" w:cs="Times New Roman"/>
          <w:sz w:val="24"/>
          <w:szCs w:val="24"/>
        </w:rPr>
        <w:t xml:space="preserve"> soft computing techniques in order to solve problems. </w:t>
      </w:r>
    </w:p>
    <w:p w14:paraId="049EC9C6" w14:textId="77777777" w:rsidR="00966659" w:rsidRPr="00CC39FC" w:rsidRDefault="00966659" w:rsidP="00966659">
      <w:pPr>
        <w:rPr>
          <w:rFonts w:ascii="Times New Roman" w:hAnsi="Times New Roman" w:cs="Times New Roman"/>
          <w:sz w:val="24"/>
          <w:szCs w:val="24"/>
        </w:rPr>
      </w:pPr>
      <w:r w:rsidRPr="00CC39FC">
        <w:rPr>
          <w:rFonts w:ascii="Times New Roman" w:hAnsi="Times New Roman" w:cs="Times New Roman"/>
          <w:b/>
          <w:bCs/>
          <w:sz w:val="24"/>
          <w:szCs w:val="24"/>
        </w:rPr>
        <w:t xml:space="preserve">CO 4: </w:t>
      </w:r>
      <w:r w:rsidRPr="00CC39FC">
        <w:rPr>
          <w:rFonts w:ascii="Times New Roman" w:hAnsi="Times New Roman" w:cs="Times New Roman"/>
          <w:sz w:val="24"/>
          <w:szCs w:val="24"/>
        </w:rPr>
        <w:t>Integrate soft computing techniques effectively and efficiently to various mechanical systems.</w:t>
      </w:r>
    </w:p>
    <w:p w14:paraId="5AAF54BE" w14:textId="77777777" w:rsidR="00966659" w:rsidRPr="00CC39FC" w:rsidRDefault="00966659" w:rsidP="00966659"/>
    <w:p w14:paraId="1352F67C" w14:textId="77777777" w:rsidR="00966659" w:rsidRPr="00CC39FC" w:rsidRDefault="00966659" w:rsidP="00966659">
      <w:pPr>
        <w:pStyle w:val="bodytext0"/>
        <w:rPr>
          <w:b/>
          <w:bCs/>
        </w:rPr>
      </w:pPr>
      <w:r>
        <w:rPr>
          <w:b/>
          <w:bCs/>
        </w:rPr>
        <w:lastRenderedPageBreak/>
        <w:t>Module</w:t>
      </w:r>
      <w:r w:rsidRPr="00CC39FC">
        <w:rPr>
          <w:b/>
          <w:bCs/>
        </w:rPr>
        <w:t>-I</w:t>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r>
      <w:r w:rsidRPr="00CC39FC">
        <w:rPr>
          <w:b/>
          <w:bCs/>
        </w:rPr>
        <w:tab/>
        <w:t xml:space="preserve">      </w:t>
      </w:r>
      <w:r>
        <w:rPr>
          <w:b/>
          <w:bCs/>
        </w:rPr>
        <w:t>9</w:t>
      </w:r>
      <w:r w:rsidRPr="00CC39FC">
        <w:rPr>
          <w:b/>
          <w:bCs/>
        </w:rPr>
        <w:t>hrs</w:t>
      </w:r>
    </w:p>
    <w:p w14:paraId="70C6B761" w14:textId="77777777" w:rsidR="00966659" w:rsidRPr="00CC39FC" w:rsidRDefault="00966659" w:rsidP="00966659">
      <w:pPr>
        <w:pStyle w:val="bodytext0"/>
        <w:jc w:val="both"/>
      </w:pPr>
      <w:r w:rsidRPr="00CC39FC">
        <w:t>Introduction to Soft Computing. Difference between Hard and Soft computing, Requirement of Soft computing, Major Areas of Soft Computing, Applications of Soft Computing–</w:t>
      </w:r>
    </w:p>
    <w:p w14:paraId="1275F742" w14:textId="77777777" w:rsidR="00966659" w:rsidRPr="00CC39FC" w:rsidRDefault="00966659" w:rsidP="00966659">
      <w:pPr>
        <w:pStyle w:val="bodytext0"/>
        <w:jc w:val="both"/>
      </w:pPr>
      <w:r w:rsidRPr="00CC39FC">
        <w:t xml:space="preserve">Fuzzy Sets – Basic Definition and Terminology – Set-theoretic Operations – Member Function Formulation and Parameterization – Fuzzy Rules and Fuzzy Reasoning – Extension Principle and Fuzzy Relations, Various </w:t>
      </w:r>
      <w:proofErr w:type="spellStart"/>
      <w:r w:rsidRPr="00CC39FC">
        <w:t>defuzzification</w:t>
      </w:r>
      <w:proofErr w:type="spellEnd"/>
      <w:r w:rsidRPr="00CC39FC">
        <w:t xml:space="preserve"> schemes. Fuzzy Inference Systems – </w:t>
      </w:r>
      <w:proofErr w:type="spellStart"/>
      <w:r w:rsidRPr="00CC39FC">
        <w:t>Mamdani</w:t>
      </w:r>
      <w:proofErr w:type="spellEnd"/>
      <w:r w:rsidRPr="00CC39FC">
        <w:t xml:space="preserve"> Fuzzy Models – </w:t>
      </w:r>
      <w:proofErr w:type="spellStart"/>
      <w:r w:rsidRPr="00CC39FC">
        <w:t>Sugeno</w:t>
      </w:r>
      <w:proofErr w:type="spellEnd"/>
      <w:r w:rsidRPr="00CC39FC">
        <w:t xml:space="preserve"> Fuzzy Models.</w:t>
      </w:r>
    </w:p>
    <w:p w14:paraId="529B4B8F"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-II</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t xml:space="preserve">        </w:t>
      </w:r>
      <w:r>
        <w:rPr>
          <w:rStyle w:val="bodytextChar0"/>
          <w:b/>
          <w:bCs/>
        </w:rPr>
        <w:t>9</w:t>
      </w:r>
      <w:r w:rsidRPr="00CC39FC">
        <w:rPr>
          <w:rStyle w:val="bodytextChar0"/>
          <w:b/>
          <w:bCs/>
        </w:rPr>
        <w:t>hrs</w:t>
      </w:r>
    </w:p>
    <w:p w14:paraId="2AAE89B6" w14:textId="77777777" w:rsidR="00966659" w:rsidRPr="00CC39FC"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 xml:space="preserve">Introduction to Neural Network, Learning rules and various activation functions, Single layer </w:t>
      </w:r>
      <w:proofErr w:type="spellStart"/>
      <w:r w:rsidRPr="00CC39FC">
        <w:rPr>
          <w:rFonts w:ascii="Times New Roman" w:hAnsi="Times New Roman" w:cs="Times New Roman"/>
          <w:sz w:val="24"/>
          <w:szCs w:val="24"/>
        </w:rPr>
        <w:t>Perceptrons</w:t>
      </w:r>
      <w:proofErr w:type="spellEnd"/>
      <w:r w:rsidRPr="00CC39FC">
        <w:rPr>
          <w:rFonts w:ascii="Times New Roman" w:hAnsi="Times New Roman" w:cs="Times New Roman"/>
          <w:sz w:val="24"/>
          <w:szCs w:val="24"/>
        </w:rPr>
        <w:t>, Back Propagation networks, Architecture of Backpropagation(BP) Networks, Backpropagation Learning, Variation of Standard Back propagation Neural Network, Introduction to Associative Memory, Adaptive Resonance theory and Self Organizing Map, Recent Applications.</w:t>
      </w:r>
    </w:p>
    <w:p w14:paraId="04E5E004" w14:textId="77777777" w:rsidR="00966659" w:rsidRPr="00CC39FC" w:rsidRDefault="00966659" w:rsidP="00966659">
      <w:pPr>
        <w:jc w:val="both"/>
        <w:rPr>
          <w:rFonts w:ascii="Times New Roman" w:hAnsi="Times New Roman" w:cs="Times New Roman"/>
          <w:sz w:val="24"/>
          <w:szCs w:val="24"/>
        </w:rPr>
      </w:pPr>
    </w:p>
    <w:p w14:paraId="01CFA537"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-III</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Style w:val="bodytextChar0"/>
          <w:b/>
          <w:bCs/>
        </w:rPr>
        <w:tab/>
        <w:t xml:space="preserve">        </w:t>
      </w:r>
      <w:r>
        <w:rPr>
          <w:rStyle w:val="bodytextChar0"/>
          <w:b/>
          <w:bCs/>
        </w:rPr>
        <w:t>9</w:t>
      </w:r>
      <w:r w:rsidRPr="00CC39FC">
        <w:rPr>
          <w:rStyle w:val="bodytextChar0"/>
          <w:b/>
          <w:bCs/>
        </w:rPr>
        <w:t>hrs</w:t>
      </w:r>
    </w:p>
    <w:p w14:paraId="1601E575" w14:textId="77777777" w:rsidR="00966659"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 xml:space="preserve">History of Genetic Algorithms (GA), Working Principle, Various Encoding methods, Fitness function, GA Operators- Reproduction, Crossover, Mutation, Convergence of GA, Bit wise operation in GA, </w:t>
      </w:r>
    </w:p>
    <w:p w14:paraId="61CC6F01" w14:textId="77777777" w:rsidR="00966659" w:rsidRDefault="00966659" w:rsidP="00966659">
      <w:pPr>
        <w:jc w:val="both"/>
        <w:rPr>
          <w:rFonts w:ascii="Times New Roman" w:hAnsi="Times New Roman" w:cs="Times New Roman"/>
          <w:sz w:val="24"/>
          <w:szCs w:val="24"/>
        </w:rPr>
      </w:pPr>
    </w:p>
    <w:p w14:paraId="7ACB5E5D" w14:textId="77777777" w:rsidR="00966659" w:rsidRPr="00CC39FC" w:rsidRDefault="00966659" w:rsidP="00966659">
      <w:pPr>
        <w:jc w:val="both"/>
        <w:rPr>
          <w:rFonts w:ascii="Times New Roman" w:hAnsi="Times New Roman" w:cs="Times New Roman"/>
          <w:b/>
          <w:bCs/>
          <w:sz w:val="24"/>
          <w:szCs w:val="24"/>
        </w:rPr>
      </w:pPr>
      <w:r>
        <w:rPr>
          <w:rFonts w:ascii="Times New Roman" w:hAnsi="Times New Roman" w:cs="Times New Roman"/>
          <w:b/>
          <w:bCs/>
          <w:sz w:val="24"/>
          <w:szCs w:val="24"/>
        </w:rPr>
        <w:t>Module</w:t>
      </w:r>
      <w:r w:rsidRPr="00CC39FC">
        <w:rPr>
          <w:rFonts w:ascii="Times New Roman" w:hAnsi="Times New Roman" w:cs="Times New Roman"/>
          <w:b/>
          <w:bCs/>
          <w:sz w:val="24"/>
          <w:szCs w:val="24"/>
        </w:rPr>
        <w:t>-I</w:t>
      </w:r>
      <w:r>
        <w:rPr>
          <w:rFonts w:ascii="Times New Roman" w:hAnsi="Times New Roman" w:cs="Times New Roman"/>
          <w:b/>
          <w:bCs/>
          <w:sz w:val="24"/>
          <w:szCs w:val="24"/>
        </w:rPr>
        <w:t>V</w:t>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Fonts w:ascii="Times New Roman" w:hAnsi="Times New Roman" w:cs="Times New Roman"/>
          <w:b/>
          <w:bCs/>
          <w:sz w:val="24"/>
          <w:szCs w:val="24"/>
        </w:rPr>
        <w:tab/>
      </w:r>
      <w:r w:rsidRPr="00CC39FC">
        <w:rPr>
          <w:rStyle w:val="bodytextChar0"/>
          <w:b/>
          <w:bCs/>
        </w:rPr>
        <w:tab/>
        <w:t xml:space="preserve">        </w:t>
      </w:r>
      <w:r>
        <w:rPr>
          <w:rStyle w:val="bodytextChar0"/>
          <w:b/>
          <w:bCs/>
        </w:rPr>
        <w:t>9</w:t>
      </w:r>
      <w:r w:rsidRPr="00CC39FC">
        <w:rPr>
          <w:rStyle w:val="bodytextChar0"/>
          <w:b/>
          <w:bCs/>
        </w:rPr>
        <w:t>hrs</w:t>
      </w:r>
    </w:p>
    <w:p w14:paraId="66F0104A" w14:textId="77777777" w:rsidR="00966659" w:rsidRDefault="00966659" w:rsidP="00966659">
      <w:pPr>
        <w:jc w:val="both"/>
        <w:rPr>
          <w:rFonts w:ascii="Times New Roman" w:hAnsi="Times New Roman" w:cs="Times New Roman"/>
          <w:sz w:val="24"/>
          <w:szCs w:val="24"/>
        </w:rPr>
      </w:pPr>
    </w:p>
    <w:p w14:paraId="22ADE67D" w14:textId="77777777" w:rsidR="00966659" w:rsidRPr="00CC39FC" w:rsidRDefault="00966659" w:rsidP="00966659">
      <w:pPr>
        <w:jc w:val="both"/>
        <w:rPr>
          <w:rFonts w:ascii="Times New Roman" w:hAnsi="Times New Roman" w:cs="Times New Roman"/>
          <w:sz w:val="24"/>
          <w:szCs w:val="24"/>
        </w:rPr>
      </w:pPr>
      <w:r w:rsidRPr="00CC39FC">
        <w:rPr>
          <w:rFonts w:ascii="Times New Roman" w:hAnsi="Times New Roman" w:cs="Times New Roman"/>
          <w:sz w:val="24"/>
          <w:szCs w:val="24"/>
        </w:rPr>
        <w:t>Multi-level Optimization. Neuro-Fuzzy Hybrid Systems, Neuro-Genetic Hybrid Systems, Fuzzy-Genetic Hybrid Systems.</w:t>
      </w:r>
    </w:p>
    <w:p w14:paraId="047009B4" w14:textId="77777777" w:rsidR="00966659" w:rsidRPr="00CC39FC" w:rsidRDefault="00966659" w:rsidP="00966659">
      <w:pPr>
        <w:pStyle w:val="bodytext0"/>
        <w:rPr>
          <w:b/>
          <w:bCs/>
        </w:rPr>
      </w:pPr>
      <w:r w:rsidRPr="00CC39FC">
        <w:rPr>
          <w:b/>
          <w:bCs/>
        </w:rPr>
        <w:t>Text Books:</w:t>
      </w:r>
    </w:p>
    <w:p w14:paraId="5930EC05" w14:textId="77777777" w:rsidR="00966659" w:rsidRPr="00CC39FC" w:rsidRDefault="00966659" w:rsidP="00966659">
      <w:pPr>
        <w:pStyle w:val="Default"/>
        <w:rPr>
          <w:color w:val="auto"/>
        </w:rPr>
      </w:pPr>
    </w:p>
    <w:p w14:paraId="44DB6D68" w14:textId="77777777" w:rsidR="00966659" w:rsidRPr="00CC39FC" w:rsidRDefault="00966659" w:rsidP="00C43248">
      <w:pPr>
        <w:pStyle w:val="bodytext0"/>
        <w:numPr>
          <w:ilvl w:val="0"/>
          <w:numId w:val="159"/>
        </w:numPr>
        <w:jc w:val="both"/>
      </w:pPr>
      <w:r w:rsidRPr="00CC39FC">
        <w:t xml:space="preserve">J.S.R. Jang, </w:t>
      </w:r>
      <w:proofErr w:type="spellStart"/>
      <w:r w:rsidRPr="00CC39FC">
        <w:t>C.T.Sun</w:t>
      </w:r>
      <w:proofErr w:type="spellEnd"/>
      <w:r w:rsidRPr="00CC39FC">
        <w:t xml:space="preserve"> and E. </w:t>
      </w:r>
      <w:proofErr w:type="spellStart"/>
      <w:r w:rsidRPr="00CC39FC">
        <w:t>Mizutani</w:t>
      </w:r>
      <w:proofErr w:type="spellEnd"/>
      <w:r w:rsidRPr="00CC39FC">
        <w:t xml:space="preserve">, “Neuro-Fuzzy and Soft Computing”, PHI, 2004, Pearson Education 2004. </w:t>
      </w:r>
    </w:p>
    <w:p w14:paraId="310116B5" w14:textId="77777777" w:rsidR="00966659" w:rsidRPr="00CC39FC" w:rsidRDefault="00966659" w:rsidP="00C43248">
      <w:pPr>
        <w:pStyle w:val="bodytext0"/>
        <w:numPr>
          <w:ilvl w:val="0"/>
          <w:numId w:val="159"/>
        </w:numPr>
        <w:jc w:val="both"/>
      </w:pPr>
      <w:r w:rsidRPr="00CC39FC">
        <w:t xml:space="preserve">S.N. </w:t>
      </w:r>
      <w:proofErr w:type="spellStart"/>
      <w:r w:rsidRPr="00CC39FC">
        <w:t>Sivanandam</w:t>
      </w:r>
      <w:proofErr w:type="spellEnd"/>
      <w:r w:rsidRPr="00CC39FC">
        <w:t xml:space="preserve"> &amp; S.N. </w:t>
      </w:r>
      <w:proofErr w:type="spellStart"/>
      <w:r w:rsidRPr="00CC39FC">
        <w:t>Deepa</w:t>
      </w:r>
      <w:proofErr w:type="spellEnd"/>
      <w:r w:rsidRPr="00CC39FC">
        <w:t xml:space="preserve"> “Principles of Soft Computing” Wiley India </w:t>
      </w:r>
      <w:proofErr w:type="spellStart"/>
      <w:r w:rsidRPr="00CC39FC">
        <w:t>Pvt.</w:t>
      </w:r>
      <w:proofErr w:type="spellEnd"/>
      <w:r w:rsidRPr="00CC39FC">
        <w:t xml:space="preserve"> Ltd., 2007 </w:t>
      </w:r>
    </w:p>
    <w:p w14:paraId="11D0F520" w14:textId="77777777" w:rsidR="00966659" w:rsidRPr="00CC39FC" w:rsidRDefault="00966659" w:rsidP="00966659">
      <w:pPr>
        <w:pStyle w:val="bodytext0"/>
        <w:jc w:val="both"/>
        <w:rPr>
          <w:b/>
          <w:bCs/>
        </w:rPr>
      </w:pPr>
      <w:r w:rsidRPr="00CC39FC">
        <w:rPr>
          <w:b/>
          <w:bCs/>
        </w:rPr>
        <w:t>Reference Books:</w:t>
      </w:r>
    </w:p>
    <w:p w14:paraId="18587829" w14:textId="77777777" w:rsidR="00966659" w:rsidRPr="00CC39FC" w:rsidRDefault="00966659" w:rsidP="00C43248">
      <w:pPr>
        <w:pStyle w:val="bodytext0"/>
        <w:numPr>
          <w:ilvl w:val="0"/>
          <w:numId w:val="160"/>
        </w:numPr>
        <w:jc w:val="both"/>
      </w:pPr>
      <w:r w:rsidRPr="00CC39FC">
        <w:t xml:space="preserve">Neural Networks, Fuzzy Logic and Genetic Algorithms: Synthesis &amp; Applications, S. </w:t>
      </w:r>
      <w:proofErr w:type="spellStart"/>
      <w:r w:rsidRPr="00CC39FC">
        <w:t>Rajasekaran</w:t>
      </w:r>
      <w:proofErr w:type="spellEnd"/>
      <w:r w:rsidRPr="00CC39FC">
        <w:t xml:space="preserve">, G. A. </w:t>
      </w:r>
      <w:proofErr w:type="spellStart"/>
      <w:r w:rsidRPr="00CC39FC">
        <w:t>Vijayalakshami</w:t>
      </w:r>
      <w:proofErr w:type="spellEnd"/>
      <w:r w:rsidRPr="00CC39FC">
        <w:t>, PHI.</w:t>
      </w:r>
    </w:p>
    <w:p w14:paraId="150684D4" w14:textId="77777777" w:rsidR="00966659" w:rsidRPr="00CC39FC" w:rsidRDefault="00966659" w:rsidP="00C43248">
      <w:pPr>
        <w:pStyle w:val="bodytext0"/>
        <w:numPr>
          <w:ilvl w:val="0"/>
          <w:numId w:val="160"/>
        </w:numPr>
        <w:jc w:val="both"/>
      </w:pPr>
      <w:r w:rsidRPr="00CC39FC">
        <w:t>Genetic Algorithms: Search and Optimization, E. Goldberg.</w:t>
      </w:r>
    </w:p>
    <w:p w14:paraId="36227AE1" w14:textId="77777777" w:rsidR="00966659" w:rsidRPr="004C0AF7" w:rsidRDefault="00966659" w:rsidP="00C43248">
      <w:pPr>
        <w:pStyle w:val="bodytext0"/>
        <w:numPr>
          <w:ilvl w:val="0"/>
          <w:numId w:val="160"/>
        </w:numPr>
        <w:jc w:val="both"/>
        <w:rPr>
          <w:sz w:val="32"/>
          <w:szCs w:val="32"/>
        </w:rPr>
      </w:pPr>
      <w:r w:rsidRPr="00CC39FC">
        <w:t xml:space="preserve">Neuro-Fuzzy Systems, Chin </w:t>
      </w:r>
      <w:proofErr w:type="spellStart"/>
      <w:r w:rsidRPr="00CC39FC">
        <w:t>Teng</w:t>
      </w:r>
      <w:proofErr w:type="spellEnd"/>
      <w:r w:rsidRPr="00CC39FC">
        <w:t xml:space="preserve"> Lin, C. S. George Lee, PHI.</w:t>
      </w:r>
    </w:p>
    <w:tbl>
      <w:tblPr>
        <w:tblStyle w:val="TableGrid"/>
        <w:tblpPr w:leftFromText="180" w:rightFromText="180" w:vertAnchor="text" w:horzAnchor="margin" w:tblpXSpec="center" w:tblpY="119"/>
        <w:tblW w:w="9993" w:type="dxa"/>
        <w:tblLook w:val="04A0" w:firstRow="1" w:lastRow="0" w:firstColumn="1" w:lastColumn="0" w:noHBand="0" w:noVBand="1"/>
      </w:tblPr>
      <w:tblGrid>
        <w:gridCol w:w="748"/>
        <w:gridCol w:w="665"/>
        <w:gridCol w:w="698"/>
        <w:gridCol w:w="608"/>
        <w:gridCol w:w="608"/>
        <w:gridCol w:w="608"/>
        <w:gridCol w:w="608"/>
        <w:gridCol w:w="608"/>
        <w:gridCol w:w="608"/>
        <w:gridCol w:w="608"/>
        <w:gridCol w:w="718"/>
        <w:gridCol w:w="718"/>
        <w:gridCol w:w="730"/>
        <w:gridCol w:w="730"/>
        <w:gridCol w:w="730"/>
      </w:tblGrid>
      <w:tr w:rsidR="00966659" w:rsidRPr="00CC39FC" w14:paraId="7709AF9B" w14:textId="77777777" w:rsidTr="00873C2D">
        <w:tc>
          <w:tcPr>
            <w:tcW w:w="748" w:type="dxa"/>
          </w:tcPr>
          <w:p w14:paraId="63D0D69D"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w:t>
            </w:r>
          </w:p>
        </w:tc>
        <w:tc>
          <w:tcPr>
            <w:tcW w:w="665" w:type="dxa"/>
          </w:tcPr>
          <w:p w14:paraId="5DC62CC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w:t>
            </w:r>
          </w:p>
        </w:tc>
        <w:tc>
          <w:tcPr>
            <w:tcW w:w="698" w:type="dxa"/>
          </w:tcPr>
          <w:p w14:paraId="16B1F0F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PO2</w:t>
            </w:r>
          </w:p>
        </w:tc>
        <w:tc>
          <w:tcPr>
            <w:tcW w:w="608" w:type="dxa"/>
          </w:tcPr>
          <w:p w14:paraId="43771A6A"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PO3</w:t>
            </w:r>
          </w:p>
        </w:tc>
        <w:tc>
          <w:tcPr>
            <w:tcW w:w="608" w:type="dxa"/>
          </w:tcPr>
          <w:p w14:paraId="4B3D1BB0"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PO4</w:t>
            </w:r>
          </w:p>
        </w:tc>
        <w:tc>
          <w:tcPr>
            <w:tcW w:w="608" w:type="dxa"/>
          </w:tcPr>
          <w:p w14:paraId="025C1E36"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PO5</w:t>
            </w:r>
          </w:p>
        </w:tc>
        <w:tc>
          <w:tcPr>
            <w:tcW w:w="608" w:type="dxa"/>
          </w:tcPr>
          <w:p w14:paraId="22FFA6FB"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PO6</w:t>
            </w:r>
          </w:p>
        </w:tc>
        <w:tc>
          <w:tcPr>
            <w:tcW w:w="608" w:type="dxa"/>
          </w:tcPr>
          <w:p w14:paraId="44B5A8DA"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PO7</w:t>
            </w:r>
          </w:p>
        </w:tc>
        <w:tc>
          <w:tcPr>
            <w:tcW w:w="608" w:type="dxa"/>
          </w:tcPr>
          <w:p w14:paraId="081B907C"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PO8</w:t>
            </w:r>
          </w:p>
        </w:tc>
        <w:tc>
          <w:tcPr>
            <w:tcW w:w="608" w:type="dxa"/>
          </w:tcPr>
          <w:p w14:paraId="24829DFF"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PO9</w:t>
            </w:r>
          </w:p>
        </w:tc>
        <w:tc>
          <w:tcPr>
            <w:tcW w:w="718" w:type="dxa"/>
          </w:tcPr>
          <w:p w14:paraId="41F3F4E9"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PO10</w:t>
            </w:r>
          </w:p>
        </w:tc>
        <w:tc>
          <w:tcPr>
            <w:tcW w:w="718" w:type="dxa"/>
          </w:tcPr>
          <w:p w14:paraId="47076E1A"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PO11</w:t>
            </w:r>
          </w:p>
        </w:tc>
        <w:tc>
          <w:tcPr>
            <w:tcW w:w="730" w:type="dxa"/>
          </w:tcPr>
          <w:p w14:paraId="0317C506"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PSO1</w:t>
            </w:r>
          </w:p>
        </w:tc>
        <w:tc>
          <w:tcPr>
            <w:tcW w:w="730" w:type="dxa"/>
          </w:tcPr>
          <w:p w14:paraId="41EE2808"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PSO2</w:t>
            </w:r>
          </w:p>
        </w:tc>
        <w:tc>
          <w:tcPr>
            <w:tcW w:w="730" w:type="dxa"/>
          </w:tcPr>
          <w:p w14:paraId="6882A53B"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PSO3</w:t>
            </w:r>
          </w:p>
        </w:tc>
      </w:tr>
      <w:tr w:rsidR="00966659" w:rsidRPr="00CC39FC" w14:paraId="70A8A363" w14:textId="77777777" w:rsidTr="00873C2D">
        <w:tc>
          <w:tcPr>
            <w:tcW w:w="748" w:type="dxa"/>
          </w:tcPr>
          <w:p w14:paraId="49A2D215"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CO1</w:t>
            </w:r>
          </w:p>
        </w:tc>
        <w:tc>
          <w:tcPr>
            <w:tcW w:w="665" w:type="dxa"/>
          </w:tcPr>
          <w:p w14:paraId="06624460" w14:textId="77777777" w:rsidR="00966659" w:rsidRPr="00CC39FC" w:rsidRDefault="00966659" w:rsidP="00873C2D">
            <w:pPr>
              <w:pStyle w:val="NoSpacing"/>
            </w:pPr>
            <w:r w:rsidRPr="00CC39FC">
              <w:t>3</w:t>
            </w:r>
          </w:p>
        </w:tc>
        <w:tc>
          <w:tcPr>
            <w:tcW w:w="698" w:type="dxa"/>
          </w:tcPr>
          <w:p w14:paraId="02E5DB10" w14:textId="77777777" w:rsidR="00966659" w:rsidRPr="00CC39FC" w:rsidRDefault="00966659" w:rsidP="00873C2D">
            <w:pPr>
              <w:pStyle w:val="NoSpacing"/>
            </w:pPr>
            <w:r w:rsidRPr="00CC39FC">
              <w:t>2</w:t>
            </w:r>
          </w:p>
        </w:tc>
        <w:tc>
          <w:tcPr>
            <w:tcW w:w="608" w:type="dxa"/>
          </w:tcPr>
          <w:p w14:paraId="4711B387" w14:textId="77777777" w:rsidR="00966659" w:rsidRPr="00CC39FC" w:rsidRDefault="00966659" w:rsidP="00873C2D">
            <w:pPr>
              <w:pStyle w:val="NoSpacing"/>
            </w:pPr>
            <w:r w:rsidRPr="00CC39FC">
              <w:t>3</w:t>
            </w:r>
          </w:p>
        </w:tc>
        <w:tc>
          <w:tcPr>
            <w:tcW w:w="608" w:type="dxa"/>
          </w:tcPr>
          <w:p w14:paraId="0D211D29" w14:textId="77777777" w:rsidR="00966659" w:rsidRPr="00CC39FC" w:rsidRDefault="00966659" w:rsidP="00873C2D">
            <w:pPr>
              <w:pStyle w:val="NoSpacing"/>
            </w:pPr>
            <w:r w:rsidRPr="00CC39FC">
              <w:t>3</w:t>
            </w:r>
          </w:p>
        </w:tc>
        <w:tc>
          <w:tcPr>
            <w:tcW w:w="608" w:type="dxa"/>
          </w:tcPr>
          <w:p w14:paraId="4A687394" w14:textId="77777777" w:rsidR="00966659" w:rsidRPr="00CC39FC" w:rsidRDefault="00966659" w:rsidP="00873C2D">
            <w:pPr>
              <w:pStyle w:val="NoSpacing"/>
            </w:pPr>
            <w:r w:rsidRPr="00CC39FC">
              <w:t>3</w:t>
            </w:r>
          </w:p>
        </w:tc>
        <w:tc>
          <w:tcPr>
            <w:tcW w:w="608" w:type="dxa"/>
          </w:tcPr>
          <w:p w14:paraId="2426CBC2" w14:textId="77777777" w:rsidR="00966659" w:rsidRPr="00CC39FC" w:rsidRDefault="00966659" w:rsidP="00873C2D">
            <w:pPr>
              <w:pStyle w:val="NoSpacing"/>
            </w:pPr>
            <w:r w:rsidRPr="00CC39FC">
              <w:t>-</w:t>
            </w:r>
          </w:p>
        </w:tc>
        <w:tc>
          <w:tcPr>
            <w:tcW w:w="608" w:type="dxa"/>
          </w:tcPr>
          <w:p w14:paraId="7F63A6E4" w14:textId="77777777" w:rsidR="00966659" w:rsidRPr="00CC39FC" w:rsidRDefault="00966659" w:rsidP="00873C2D">
            <w:pPr>
              <w:pStyle w:val="NoSpacing"/>
            </w:pPr>
            <w:r w:rsidRPr="00CC39FC">
              <w:t>-</w:t>
            </w:r>
          </w:p>
        </w:tc>
        <w:tc>
          <w:tcPr>
            <w:tcW w:w="608" w:type="dxa"/>
          </w:tcPr>
          <w:p w14:paraId="2D067BBB" w14:textId="77777777" w:rsidR="00966659" w:rsidRPr="00CC39FC" w:rsidRDefault="00966659" w:rsidP="00873C2D">
            <w:pPr>
              <w:pStyle w:val="NoSpacing"/>
            </w:pPr>
            <w:r w:rsidRPr="00CC39FC">
              <w:t>-</w:t>
            </w:r>
          </w:p>
        </w:tc>
        <w:tc>
          <w:tcPr>
            <w:tcW w:w="608" w:type="dxa"/>
          </w:tcPr>
          <w:p w14:paraId="6CC574FF" w14:textId="77777777" w:rsidR="00966659" w:rsidRPr="00CC39FC" w:rsidRDefault="00966659" w:rsidP="00873C2D">
            <w:pPr>
              <w:pStyle w:val="NoSpacing"/>
            </w:pPr>
            <w:r w:rsidRPr="00CC39FC">
              <w:t>3</w:t>
            </w:r>
          </w:p>
        </w:tc>
        <w:tc>
          <w:tcPr>
            <w:tcW w:w="718" w:type="dxa"/>
          </w:tcPr>
          <w:p w14:paraId="6E264016" w14:textId="77777777" w:rsidR="00966659" w:rsidRPr="00CC39FC" w:rsidRDefault="00966659" w:rsidP="00873C2D">
            <w:pPr>
              <w:pStyle w:val="NoSpacing"/>
            </w:pPr>
            <w:r w:rsidRPr="00CC39FC">
              <w:t>1</w:t>
            </w:r>
          </w:p>
        </w:tc>
        <w:tc>
          <w:tcPr>
            <w:tcW w:w="718" w:type="dxa"/>
          </w:tcPr>
          <w:p w14:paraId="4C758A19" w14:textId="77777777" w:rsidR="00966659" w:rsidRPr="00CC39FC" w:rsidRDefault="00966659" w:rsidP="00873C2D">
            <w:pPr>
              <w:pStyle w:val="NoSpacing"/>
            </w:pPr>
            <w:r w:rsidRPr="00CC39FC">
              <w:t>3</w:t>
            </w:r>
          </w:p>
        </w:tc>
        <w:tc>
          <w:tcPr>
            <w:tcW w:w="730" w:type="dxa"/>
          </w:tcPr>
          <w:p w14:paraId="543FAF88" w14:textId="77777777" w:rsidR="00966659" w:rsidRPr="00CC39FC" w:rsidRDefault="00966659" w:rsidP="00873C2D">
            <w:pPr>
              <w:pStyle w:val="NoSpacing"/>
            </w:pPr>
            <w:r w:rsidRPr="00CC39FC">
              <w:t>3</w:t>
            </w:r>
          </w:p>
        </w:tc>
        <w:tc>
          <w:tcPr>
            <w:tcW w:w="730" w:type="dxa"/>
          </w:tcPr>
          <w:p w14:paraId="2A3DD511" w14:textId="77777777" w:rsidR="00966659" w:rsidRPr="00CC39FC" w:rsidRDefault="00966659" w:rsidP="00873C2D">
            <w:pPr>
              <w:pStyle w:val="NoSpacing"/>
            </w:pPr>
            <w:r w:rsidRPr="00CC39FC">
              <w:t>1</w:t>
            </w:r>
          </w:p>
        </w:tc>
        <w:tc>
          <w:tcPr>
            <w:tcW w:w="730" w:type="dxa"/>
          </w:tcPr>
          <w:p w14:paraId="2123ACCB" w14:textId="77777777" w:rsidR="00966659" w:rsidRPr="00CC39FC" w:rsidRDefault="00966659" w:rsidP="00873C2D">
            <w:pPr>
              <w:pStyle w:val="NoSpacing"/>
            </w:pPr>
            <w:r w:rsidRPr="00CC39FC">
              <w:t>2</w:t>
            </w:r>
          </w:p>
        </w:tc>
      </w:tr>
      <w:tr w:rsidR="00966659" w:rsidRPr="00CC39FC" w14:paraId="5D1A9515" w14:textId="77777777" w:rsidTr="00873C2D">
        <w:tc>
          <w:tcPr>
            <w:tcW w:w="748" w:type="dxa"/>
          </w:tcPr>
          <w:p w14:paraId="1090FD49"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CO2</w:t>
            </w:r>
          </w:p>
        </w:tc>
        <w:tc>
          <w:tcPr>
            <w:tcW w:w="665" w:type="dxa"/>
          </w:tcPr>
          <w:p w14:paraId="255197C9" w14:textId="77777777" w:rsidR="00966659" w:rsidRPr="00CC39FC" w:rsidRDefault="00966659" w:rsidP="00873C2D">
            <w:pPr>
              <w:pStyle w:val="NoSpacing"/>
            </w:pPr>
            <w:r w:rsidRPr="00CC39FC">
              <w:t>2</w:t>
            </w:r>
          </w:p>
        </w:tc>
        <w:tc>
          <w:tcPr>
            <w:tcW w:w="698" w:type="dxa"/>
          </w:tcPr>
          <w:p w14:paraId="4638D1B0" w14:textId="77777777" w:rsidR="00966659" w:rsidRPr="00CC39FC" w:rsidRDefault="00966659" w:rsidP="00873C2D">
            <w:pPr>
              <w:pStyle w:val="NoSpacing"/>
            </w:pPr>
            <w:r w:rsidRPr="00CC39FC">
              <w:t>3</w:t>
            </w:r>
          </w:p>
        </w:tc>
        <w:tc>
          <w:tcPr>
            <w:tcW w:w="608" w:type="dxa"/>
          </w:tcPr>
          <w:p w14:paraId="0CD11459" w14:textId="77777777" w:rsidR="00966659" w:rsidRPr="00CC39FC" w:rsidRDefault="00966659" w:rsidP="00873C2D">
            <w:pPr>
              <w:pStyle w:val="NoSpacing"/>
            </w:pPr>
            <w:r w:rsidRPr="00CC39FC">
              <w:t>3</w:t>
            </w:r>
          </w:p>
        </w:tc>
        <w:tc>
          <w:tcPr>
            <w:tcW w:w="608" w:type="dxa"/>
          </w:tcPr>
          <w:p w14:paraId="4C0651C7" w14:textId="77777777" w:rsidR="00966659" w:rsidRPr="00CC39FC" w:rsidRDefault="00966659" w:rsidP="00873C2D">
            <w:pPr>
              <w:pStyle w:val="NoSpacing"/>
            </w:pPr>
            <w:r w:rsidRPr="00CC39FC">
              <w:t>2</w:t>
            </w:r>
          </w:p>
        </w:tc>
        <w:tc>
          <w:tcPr>
            <w:tcW w:w="608" w:type="dxa"/>
          </w:tcPr>
          <w:p w14:paraId="297C2905" w14:textId="77777777" w:rsidR="00966659" w:rsidRPr="00CC39FC" w:rsidRDefault="00966659" w:rsidP="00873C2D">
            <w:pPr>
              <w:pStyle w:val="NoSpacing"/>
            </w:pPr>
            <w:r w:rsidRPr="00CC39FC">
              <w:t>3</w:t>
            </w:r>
          </w:p>
        </w:tc>
        <w:tc>
          <w:tcPr>
            <w:tcW w:w="608" w:type="dxa"/>
          </w:tcPr>
          <w:p w14:paraId="1B3E639C" w14:textId="77777777" w:rsidR="00966659" w:rsidRPr="00CC39FC" w:rsidRDefault="00966659" w:rsidP="00873C2D">
            <w:pPr>
              <w:pStyle w:val="NoSpacing"/>
            </w:pPr>
            <w:r w:rsidRPr="00CC39FC">
              <w:t>-</w:t>
            </w:r>
          </w:p>
        </w:tc>
        <w:tc>
          <w:tcPr>
            <w:tcW w:w="608" w:type="dxa"/>
          </w:tcPr>
          <w:p w14:paraId="43801364" w14:textId="77777777" w:rsidR="00966659" w:rsidRPr="00CC39FC" w:rsidRDefault="00966659" w:rsidP="00873C2D">
            <w:pPr>
              <w:pStyle w:val="NoSpacing"/>
            </w:pPr>
            <w:r w:rsidRPr="00CC39FC">
              <w:t>-</w:t>
            </w:r>
          </w:p>
        </w:tc>
        <w:tc>
          <w:tcPr>
            <w:tcW w:w="608" w:type="dxa"/>
          </w:tcPr>
          <w:p w14:paraId="2374B441" w14:textId="77777777" w:rsidR="00966659" w:rsidRPr="00CC39FC" w:rsidRDefault="00966659" w:rsidP="00873C2D">
            <w:pPr>
              <w:pStyle w:val="NoSpacing"/>
            </w:pPr>
            <w:r w:rsidRPr="00CC39FC">
              <w:t>-</w:t>
            </w:r>
          </w:p>
        </w:tc>
        <w:tc>
          <w:tcPr>
            <w:tcW w:w="608" w:type="dxa"/>
          </w:tcPr>
          <w:p w14:paraId="4F33DBAF" w14:textId="77777777" w:rsidR="00966659" w:rsidRPr="00CC39FC" w:rsidRDefault="00966659" w:rsidP="00873C2D">
            <w:pPr>
              <w:pStyle w:val="NoSpacing"/>
            </w:pPr>
            <w:r w:rsidRPr="00CC39FC">
              <w:t>3</w:t>
            </w:r>
          </w:p>
        </w:tc>
        <w:tc>
          <w:tcPr>
            <w:tcW w:w="718" w:type="dxa"/>
          </w:tcPr>
          <w:p w14:paraId="137F99A6" w14:textId="77777777" w:rsidR="00966659" w:rsidRPr="00CC39FC" w:rsidRDefault="00966659" w:rsidP="00873C2D">
            <w:pPr>
              <w:pStyle w:val="NoSpacing"/>
            </w:pPr>
            <w:r w:rsidRPr="00CC39FC">
              <w:t>2</w:t>
            </w:r>
          </w:p>
        </w:tc>
        <w:tc>
          <w:tcPr>
            <w:tcW w:w="718" w:type="dxa"/>
          </w:tcPr>
          <w:p w14:paraId="21363D50" w14:textId="77777777" w:rsidR="00966659" w:rsidRPr="00CC39FC" w:rsidRDefault="00966659" w:rsidP="00873C2D">
            <w:pPr>
              <w:pStyle w:val="NoSpacing"/>
            </w:pPr>
            <w:r w:rsidRPr="00CC39FC">
              <w:t>3</w:t>
            </w:r>
          </w:p>
        </w:tc>
        <w:tc>
          <w:tcPr>
            <w:tcW w:w="730" w:type="dxa"/>
          </w:tcPr>
          <w:p w14:paraId="38DAEEE5" w14:textId="77777777" w:rsidR="00966659" w:rsidRPr="00CC39FC" w:rsidRDefault="00966659" w:rsidP="00873C2D">
            <w:pPr>
              <w:pStyle w:val="NoSpacing"/>
            </w:pPr>
            <w:r w:rsidRPr="00CC39FC">
              <w:t>2</w:t>
            </w:r>
          </w:p>
        </w:tc>
        <w:tc>
          <w:tcPr>
            <w:tcW w:w="730" w:type="dxa"/>
          </w:tcPr>
          <w:p w14:paraId="420B8FF2" w14:textId="77777777" w:rsidR="00966659" w:rsidRPr="00CC39FC" w:rsidRDefault="00966659" w:rsidP="00873C2D">
            <w:pPr>
              <w:pStyle w:val="NoSpacing"/>
            </w:pPr>
            <w:r w:rsidRPr="00CC39FC">
              <w:t>1</w:t>
            </w:r>
          </w:p>
        </w:tc>
        <w:tc>
          <w:tcPr>
            <w:tcW w:w="730" w:type="dxa"/>
          </w:tcPr>
          <w:p w14:paraId="509E1F10" w14:textId="77777777" w:rsidR="00966659" w:rsidRPr="00CC39FC" w:rsidRDefault="00966659" w:rsidP="00873C2D">
            <w:pPr>
              <w:pStyle w:val="NoSpacing"/>
            </w:pPr>
            <w:r w:rsidRPr="00CC39FC">
              <w:t>3</w:t>
            </w:r>
          </w:p>
        </w:tc>
      </w:tr>
      <w:tr w:rsidR="00966659" w:rsidRPr="00CC39FC" w14:paraId="41BA93C1" w14:textId="77777777" w:rsidTr="00873C2D">
        <w:tc>
          <w:tcPr>
            <w:tcW w:w="748" w:type="dxa"/>
          </w:tcPr>
          <w:p w14:paraId="5FD63286"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CO3</w:t>
            </w:r>
          </w:p>
        </w:tc>
        <w:tc>
          <w:tcPr>
            <w:tcW w:w="665" w:type="dxa"/>
          </w:tcPr>
          <w:p w14:paraId="375D2E19" w14:textId="77777777" w:rsidR="00966659" w:rsidRPr="00CC39FC" w:rsidRDefault="00966659" w:rsidP="00873C2D">
            <w:pPr>
              <w:pStyle w:val="NoSpacing"/>
            </w:pPr>
            <w:r w:rsidRPr="00CC39FC">
              <w:t>1</w:t>
            </w:r>
          </w:p>
        </w:tc>
        <w:tc>
          <w:tcPr>
            <w:tcW w:w="698" w:type="dxa"/>
          </w:tcPr>
          <w:p w14:paraId="0CBE52BF" w14:textId="77777777" w:rsidR="00966659" w:rsidRPr="00CC39FC" w:rsidRDefault="00966659" w:rsidP="00873C2D">
            <w:pPr>
              <w:pStyle w:val="NoSpacing"/>
            </w:pPr>
            <w:r w:rsidRPr="00CC39FC">
              <w:t>3</w:t>
            </w:r>
          </w:p>
        </w:tc>
        <w:tc>
          <w:tcPr>
            <w:tcW w:w="608" w:type="dxa"/>
          </w:tcPr>
          <w:p w14:paraId="7C791ECF" w14:textId="77777777" w:rsidR="00966659" w:rsidRPr="00CC39FC" w:rsidRDefault="00966659" w:rsidP="00873C2D">
            <w:pPr>
              <w:pStyle w:val="NoSpacing"/>
            </w:pPr>
            <w:r w:rsidRPr="00CC39FC">
              <w:t>2</w:t>
            </w:r>
          </w:p>
        </w:tc>
        <w:tc>
          <w:tcPr>
            <w:tcW w:w="608" w:type="dxa"/>
          </w:tcPr>
          <w:p w14:paraId="4D9FD898" w14:textId="77777777" w:rsidR="00966659" w:rsidRPr="00CC39FC" w:rsidRDefault="00966659" w:rsidP="00873C2D">
            <w:pPr>
              <w:pStyle w:val="NoSpacing"/>
            </w:pPr>
            <w:r w:rsidRPr="00CC39FC">
              <w:t>2</w:t>
            </w:r>
          </w:p>
        </w:tc>
        <w:tc>
          <w:tcPr>
            <w:tcW w:w="608" w:type="dxa"/>
          </w:tcPr>
          <w:p w14:paraId="0845208E" w14:textId="77777777" w:rsidR="00966659" w:rsidRPr="00CC39FC" w:rsidRDefault="00966659" w:rsidP="00873C2D">
            <w:pPr>
              <w:pStyle w:val="NoSpacing"/>
            </w:pPr>
            <w:r w:rsidRPr="00CC39FC">
              <w:t>1</w:t>
            </w:r>
          </w:p>
        </w:tc>
        <w:tc>
          <w:tcPr>
            <w:tcW w:w="608" w:type="dxa"/>
          </w:tcPr>
          <w:p w14:paraId="5EFE9930" w14:textId="77777777" w:rsidR="00966659" w:rsidRPr="00CC39FC" w:rsidRDefault="00966659" w:rsidP="00873C2D">
            <w:pPr>
              <w:pStyle w:val="NoSpacing"/>
            </w:pPr>
            <w:r w:rsidRPr="00CC39FC">
              <w:t>-</w:t>
            </w:r>
          </w:p>
        </w:tc>
        <w:tc>
          <w:tcPr>
            <w:tcW w:w="608" w:type="dxa"/>
          </w:tcPr>
          <w:p w14:paraId="6847A9B7" w14:textId="77777777" w:rsidR="00966659" w:rsidRPr="00CC39FC" w:rsidRDefault="00966659" w:rsidP="00873C2D">
            <w:pPr>
              <w:pStyle w:val="NoSpacing"/>
            </w:pPr>
            <w:r w:rsidRPr="00CC39FC">
              <w:t>-</w:t>
            </w:r>
          </w:p>
        </w:tc>
        <w:tc>
          <w:tcPr>
            <w:tcW w:w="608" w:type="dxa"/>
          </w:tcPr>
          <w:p w14:paraId="2046C52C" w14:textId="77777777" w:rsidR="00966659" w:rsidRPr="00CC39FC" w:rsidRDefault="00966659" w:rsidP="00873C2D">
            <w:pPr>
              <w:pStyle w:val="NoSpacing"/>
            </w:pPr>
            <w:r w:rsidRPr="00CC39FC">
              <w:t>-</w:t>
            </w:r>
          </w:p>
        </w:tc>
        <w:tc>
          <w:tcPr>
            <w:tcW w:w="608" w:type="dxa"/>
          </w:tcPr>
          <w:p w14:paraId="5606EDD8" w14:textId="77777777" w:rsidR="00966659" w:rsidRPr="00CC39FC" w:rsidRDefault="00966659" w:rsidP="00873C2D">
            <w:pPr>
              <w:pStyle w:val="NoSpacing"/>
            </w:pPr>
            <w:r w:rsidRPr="00CC39FC">
              <w:t>3</w:t>
            </w:r>
          </w:p>
        </w:tc>
        <w:tc>
          <w:tcPr>
            <w:tcW w:w="718" w:type="dxa"/>
          </w:tcPr>
          <w:p w14:paraId="62DF4E89" w14:textId="77777777" w:rsidR="00966659" w:rsidRPr="00CC39FC" w:rsidRDefault="00966659" w:rsidP="00873C2D">
            <w:pPr>
              <w:pStyle w:val="NoSpacing"/>
            </w:pPr>
            <w:r w:rsidRPr="00CC39FC">
              <w:t>1</w:t>
            </w:r>
          </w:p>
        </w:tc>
        <w:tc>
          <w:tcPr>
            <w:tcW w:w="718" w:type="dxa"/>
          </w:tcPr>
          <w:p w14:paraId="2BD4BA28" w14:textId="77777777" w:rsidR="00966659" w:rsidRPr="00CC39FC" w:rsidRDefault="00966659" w:rsidP="00873C2D">
            <w:pPr>
              <w:pStyle w:val="NoSpacing"/>
            </w:pPr>
            <w:r w:rsidRPr="00CC39FC">
              <w:t>1</w:t>
            </w:r>
          </w:p>
        </w:tc>
        <w:tc>
          <w:tcPr>
            <w:tcW w:w="730" w:type="dxa"/>
          </w:tcPr>
          <w:p w14:paraId="1AF668F3" w14:textId="77777777" w:rsidR="00966659" w:rsidRPr="00CC39FC" w:rsidRDefault="00966659" w:rsidP="00873C2D">
            <w:pPr>
              <w:pStyle w:val="NoSpacing"/>
            </w:pPr>
            <w:r w:rsidRPr="00CC39FC">
              <w:t>1</w:t>
            </w:r>
          </w:p>
        </w:tc>
        <w:tc>
          <w:tcPr>
            <w:tcW w:w="730" w:type="dxa"/>
          </w:tcPr>
          <w:p w14:paraId="7A24F2A3" w14:textId="77777777" w:rsidR="00966659" w:rsidRPr="00CC39FC" w:rsidRDefault="00966659" w:rsidP="00873C2D">
            <w:pPr>
              <w:pStyle w:val="NoSpacing"/>
            </w:pPr>
            <w:r w:rsidRPr="00CC39FC">
              <w:t>3</w:t>
            </w:r>
          </w:p>
        </w:tc>
        <w:tc>
          <w:tcPr>
            <w:tcW w:w="730" w:type="dxa"/>
          </w:tcPr>
          <w:p w14:paraId="767D588A" w14:textId="77777777" w:rsidR="00966659" w:rsidRPr="00CC39FC" w:rsidRDefault="00966659" w:rsidP="00873C2D">
            <w:pPr>
              <w:pStyle w:val="NoSpacing"/>
            </w:pPr>
            <w:r w:rsidRPr="00CC39FC">
              <w:t>2</w:t>
            </w:r>
          </w:p>
        </w:tc>
      </w:tr>
      <w:tr w:rsidR="00966659" w:rsidRPr="00CC39FC" w14:paraId="71FB9050" w14:textId="77777777" w:rsidTr="00873C2D">
        <w:tc>
          <w:tcPr>
            <w:tcW w:w="748" w:type="dxa"/>
          </w:tcPr>
          <w:p w14:paraId="2DC32310" w14:textId="77777777" w:rsidR="00966659" w:rsidRPr="00CC39FC" w:rsidRDefault="00966659" w:rsidP="00873C2D">
            <w:pPr>
              <w:rPr>
                <w:rFonts w:ascii="Times New Roman" w:hAnsi="Times New Roman" w:cs="Times New Roman"/>
              </w:rPr>
            </w:pPr>
            <w:r w:rsidRPr="00CC39FC">
              <w:rPr>
                <w:rFonts w:ascii="Times New Roman" w:hAnsi="Times New Roman" w:cs="Times New Roman"/>
              </w:rPr>
              <w:t>CO4</w:t>
            </w:r>
          </w:p>
        </w:tc>
        <w:tc>
          <w:tcPr>
            <w:tcW w:w="665" w:type="dxa"/>
          </w:tcPr>
          <w:p w14:paraId="3224EF62" w14:textId="77777777" w:rsidR="00966659" w:rsidRPr="00CC39FC" w:rsidRDefault="00966659" w:rsidP="00873C2D">
            <w:pPr>
              <w:pStyle w:val="NoSpacing"/>
            </w:pPr>
            <w:r w:rsidRPr="00CC39FC">
              <w:t>2</w:t>
            </w:r>
          </w:p>
        </w:tc>
        <w:tc>
          <w:tcPr>
            <w:tcW w:w="698" w:type="dxa"/>
          </w:tcPr>
          <w:p w14:paraId="4E0062E2" w14:textId="77777777" w:rsidR="00966659" w:rsidRPr="00CC39FC" w:rsidRDefault="00966659" w:rsidP="00873C2D">
            <w:pPr>
              <w:pStyle w:val="NoSpacing"/>
            </w:pPr>
            <w:r w:rsidRPr="00CC39FC">
              <w:t>3</w:t>
            </w:r>
          </w:p>
        </w:tc>
        <w:tc>
          <w:tcPr>
            <w:tcW w:w="608" w:type="dxa"/>
          </w:tcPr>
          <w:p w14:paraId="7FDE6199" w14:textId="77777777" w:rsidR="00966659" w:rsidRPr="00CC39FC" w:rsidRDefault="00966659" w:rsidP="00873C2D">
            <w:pPr>
              <w:pStyle w:val="NoSpacing"/>
            </w:pPr>
            <w:r w:rsidRPr="00CC39FC">
              <w:t>1</w:t>
            </w:r>
          </w:p>
        </w:tc>
        <w:tc>
          <w:tcPr>
            <w:tcW w:w="608" w:type="dxa"/>
          </w:tcPr>
          <w:p w14:paraId="11532132" w14:textId="77777777" w:rsidR="00966659" w:rsidRPr="00CC39FC" w:rsidRDefault="00966659" w:rsidP="00873C2D">
            <w:pPr>
              <w:pStyle w:val="NoSpacing"/>
            </w:pPr>
            <w:r w:rsidRPr="00CC39FC">
              <w:t>2</w:t>
            </w:r>
          </w:p>
        </w:tc>
        <w:tc>
          <w:tcPr>
            <w:tcW w:w="608" w:type="dxa"/>
          </w:tcPr>
          <w:p w14:paraId="3D2D4352" w14:textId="77777777" w:rsidR="00966659" w:rsidRPr="00CC39FC" w:rsidRDefault="00966659" w:rsidP="00873C2D">
            <w:pPr>
              <w:pStyle w:val="NoSpacing"/>
            </w:pPr>
            <w:r w:rsidRPr="00CC39FC">
              <w:t>1</w:t>
            </w:r>
          </w:p>
        </w:tc>
        <w:tc>
          <w:tcPr>
            <w:tcW w:w="608" w:type="dxa"/>
          </w:tcPr>
          <w:p w14:paraId="0C7C778F" w14:textId="77777777" w:rsidR="00966659" w:rsidRPr="00CC39FC" w:rsidRDefault="00966659" w:rsidP="00873C2D">
            <w:pPr>
              <w:pStyle w:val="NoSpacing"/>
            </w:pPr>
            <w:r w:rsidRPr="00CC39FC">
              <w:t>-</w:t>
            </w:r>
          </w:p>
        </w:tc>
        <w:tc>
          <w:tcPr>
            <w:tcW w:w="608" w:type="dxa"/>
          </w:tcPr>
          <w:p w14:paraId="1E036977" w14:textId="77777777" w:rsidR="00966659" w:rsidRPr="00CC39FC" w:rsidRDefault="00966659" w:rsidP="00873C2D">
            <w:pPr>
              <w:pStyle w:val="NoSpacing"/>
            </w:pPr>
            <w:r w:rsidRPr="00CC39FC">
              <w:t>-</w:t>
            </w:r>
          </w:p>
        </w:tc>
        <w:tc>
          <w:tcPr>
            <w:tcW w:w="608" w:type="dxa"/>
          </w:tcPr>
          <w:p w14:paraId="03F1BCC5" w14:textId="77777777" w:rsidR="00966659" w:rsidRPr="00CC39FC" w:rsidRDefault="00966659" w:rsidP="00873C2D">
            <w:pPr>
              <w:pStyle w:val="NoSpacing"/>
            </w:pPr>
            <w:r w:rsidRPr="00CC39FC">
              <w:t>-</w:t>
            </w:r>
          </w:p>
        </w:tc>
        <w:tc>
          <w:tcPr>
            <w:tcW w:w="608" w:type="dxa"/>
          </w:tcPr>
          <w:p w14:paraId="6BE3906E" w14:textId="77777777" w:rsidR="00966659" w:rsidRPr="00CC39FC" w:rsidRDefault="00966659" w:rsidP="00873C2D">
            <w:pPr>
              <w:pStyle w:val="NoSpacing"/>
            </w:pPr>
            <w:r w:rsidRPr="00CC39FC">
              <w:t>3</w:t>
            </w:r>
          </w:p>
        </w:tc>
        <w:tc>
          <w:tcPr>
            <w:tcW w:w="718" w:type="dxa"/>
          </w:tcPr>
          <w:p w14:paraId="1428B503" w14:textId="77777777" w:rsidR="00966659" w:rsidRPr="00CC39FC" w:rsidRDefault="00966659" w:rsidP="00873C2D">
            <w:pPr>
              <w:pStyle w:val="NoSpacing"/>
            </w:pPr>
            <w:r w:rsidRPr="00CC39FC">
              <w:t>3</w:t>
            </w:r>
          </w:p>
        </w:tc>
        <w:tc>
          <w:tcPr>
            <w:tcW w:w="718" w:type="dxa"/>
          </w:tcPr>
          <w:p w14:paraId="78B5010A" w14:textId="77777777" w:rsidR="00966659" w:rsidRPr="00CC39FC" w:rsidRDefault="00966659" w:rsidP="00873C2D">
            <w:pPr>
              <w:pStyle w:val="NoSpacing"/>
            </w:pPr>
            <w:r w:rsidRPr="00CC39FC">
              <w:t>3</w:t>
            </w:r>
          </w:p>
        </w:tc>
        <w:tc>
          <w:tcPr>
            <w:tcW w:w="730" w:type="dxa"/>
          </w:tcPr>
          <w:p w14:paraId="52F5CB60" w14:textId="77777777" w:rsidR="00966659" w:rsidRPr="00CC39FC" w:rsidRDefault="00966659" w:rsidP="00873C2D">
            <w:pPr>
              <w:pStyle w:val="NoSpacing"/>
            </w:pPr>
            <w:r w:rsidRPr="00CC39FC">
              <w:t>1</w:t>
            </w:r>
          </w:p>
        </w:tc>
        <w:tc>
          <w:tcPr>
            <w:tcW w:w="730" w:type="dxa"/>
          </w:tcPr>
          <w:p w14:paraId="3A880DB3" w14:textId="77777777" w:rsidR="00966659" w:rsidRPr="00CC39FC" w:rsidRDefault="00966659" w:rsidP="00873C2D">
            <w:pPr>
              <w:pStyle w:val="NoSpacing"/>
            </w:pPr>
            <w:r w:rsidRPr="00CC39FC">
              <w:t>2</w:t>
            </w:r>
          </w:p>
        </w:tc>
        <w:tc>
          <w:tcPr>
            <w:tcW w:w="730" w:type="dxa"/>
          </w:tcPr>
          <w:p w14:paraId="10824E1E" w14:textId="77777777" w:rsidR="00966659" w:rsidRPr="00CC39FC" w:rsidRDefault="00966659" w:rsidP="00873C2D">
            <w:pPr>
              <w:pStyle w:val="NoSpacing"/>
            </w:pPr>
            <w:r w:rsidRPr="00CC39FC">
              <w:t>3</w:t>
            </w:r>
          </w:p>
        </w:tc>
      </w:tr>
    </w:tbl>
    <w:p w14:paraId="5ADC4ED6" w14:textId="77777777" w:rsidR="00966659" w:rsidRPr="00CC39FC" w:rsidRDefault="00966659" w:rsidP="00966659">
      <w:pPr>
        <w:suppressAutoHyphens/>
        <w:spacing w:after="0"/>
        <w:rPr>
          <w:rFonts w:ascii="Palatino Linotype" w:hAnsi="Palatino Linotype"/>
        </w:rPr>
      </w:pPr>
    </w:p>
    <w:p w14:paraId="53769232" w14:textId="77777777" w:rsidR="00966659" w:rsidRDefault="00966659" w:rsidP="000C1F30">
      <w:pPr>
        <w:jc w:val="both"/>
        <w:rPr>
          <w:rFonts w:ascii="Times New Roman" w:hAnsi="Times New Roman" w:cs="Times New Roman"/>
          <w:b/>
          <w:bCs/>
          <w:color w:val="EE0000"/>
          <w:sz w:val="24"/>
          <w:szCs w:val="24"/>
          <w:u w:val="single"/>
        </w:rPr>
      </w:pPr>
    </w:p>
    <w:tbl>
      <w:tblPr>
        <w:tblStyle w:val="TableGrid"/>
        <w:tblpPr w:leftFromText="180" w:rightFromText="180" w:vertAnchor="text" w:horzAnchor="margin" w:tblpXSpec="center" w:tblpY="290"/>
        <w:tblW w:w="9627" w:type="dxa"/>
        <w:tblLook w:val="04A0" w:firstRow="1" w:lastRow="0" w:firstColumn="1" w:lastColumn="0" w:noHBand="0" w:noVBand="1"/>
      </w:tblPr>
      <w:tblGrid>
        <w:gridCol w:w="2408"/>
        <w:gridCol w:w="2692"/>
        <w:gridCol w:w="3014"/>
        <w:gridCol w:w="1513"/>
      </w:tblGrid>
      <w:tr w:rsidR="000C1F30" w:rsidRPr="008B093C" w14:paraId="743AC85F" w14:textId="77777777" w:rsidTr="00D900D1">
        <w:trPr>
          <w:trHeight w:val="440"/>
        </w:trPr>
        <w:tc>
          <w:tcPr>
            <w:tcW w:w="9627" w:type="dxa"/>
            <w:gridSpan w:val="4"/>
          </w:tcPr>
          <w:p w14:paraId="60D61CCD" w14:textId="77777777" w:rsidR="000C1F30" w:rsidRPr="008B093C" w:rsidRDefault="000C1F30" w:rsidP="00D900D1">
            <w:pPr>
              <w:jc w:val="both"/>
              <w:rPr>
                <w:rFonts w:ascii="Times New Roman" w:hAnsi="Times New Roman" w:cs="Times New Roman"/>
                <w:b/>
                <w:sz w:val="24"/>
                <w:szCs w:val="24"/>
              </w:rPr>
            </w:pPr>
            <w:r w:rsidRPr="008B093C">
              <w:rPr>
                <w:rFonts w:ascii="Times New Roman" w:hAnsi="Times New Roman" w:cs="Times New Roman"/>
                <w:b/>
                <w:sz w:val="24"/>
                <w:szCs w:val="24"/>
              </w:rPr>
              <w:lastRenderedPageBreak/>
              <w:t>Robot Navigation and Path Planning</w:t>
            </w:r>
          </w:p>
          <w:p w14:paraId="111BD804" w14:textId="77777777" w:rsidR="000C1F30" w:rsidRPr="008B093C" w:rsidRDefault="000C1F30" w:rsidP="00D900D1">
            <w:pPr>
              <w:jc w:val="both"/>
              <w:rPr>
                <w:rFonts w:ascii="Times New Roman" w:hAnsi="Times New Roman" w:cs="Times New Roman"/>
                <w:b/>
                <w:sz w:val="24"/>
                <w:szCs w:val="24"/>
              </w:rPr>
            </w:pPr>
          </w:p>
        </w:tc>
      </w:tr>
      <w:tr w:rsidR="000C1F30" w:rsidRPr="008B093C" w14:paraId="6A871309" w14:textId="77777777" w:rsidTr="00D900D1">
        <w:trPr>
          <w:trHeight w:val="271"/>
        </w:trPr>
        <w:tc>
          <w:tcPr>
            <w:tcW w:w="2408" w:type="dxa"/>
          </w:tcPr>
          <w:p w14:paraId="0E25EA30"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5F95E8B6"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150D6D94"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3F3189FA"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0C1F30" w:rsidRPr="008B093C" w14:paraId="6C35F8BC" w14:textId="77777777" w:rsidTr="00D900D1">
        <w:trPr>
          <w:trHeight w:val="271"/>
        </w:trPr>
        <w:tc>
          <w:tcPr>
            <w:tcW w:w="2408" w:type="dxa"/>
          </w:tcPr>
          <w:p w14:paraId="5AF22A97"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1758D965" w14:textId="49EAA477" w:rsidR="000C1F30" w:rsidRPr="008B093C" w:rsidRDefault="007F616F" w:rsidP="00D900D1">
            <w:pPr>
              <w:jc w:val="both"/>
              <w:rPr>
                <w:rFonts w:ascii="Times New Roman" w:hAnsi="Times New Roman" w:cs="Times New Roman"/>
                <w:sz w:val="24"/>
                <w:szCs w:val="24"/>
              </w:rPr>
            </w:pPr>
            <w:proofErr w:type="spellStart"/>
            <w:r>
              <w:rPr>
                <w:rFonts w:ascii="Times New Roman" w:hAnsi="Times New Roman" w:cs="Times New Roman"/>
                <w:sz w:val="24"/>
                <w:szCs w:val="24"/>
              </w:rPr>
              <w:t>Honors</w:t>
            </w:r>
            <w:proofErr w:type="spellEnd"/>
            <w:r w:rsidR="000C1F30" w:rsidRPr="008B093C">
              <w:rPr>
                <w:rFonts w:ascii="Times New Roman" w:hAnsi="Times New Roman" w:cs="Times New Roman"/>
                <w:sz w:val="24"/>
                <w:szCs w:val="24"/>
              </w:rPr>
              <w:t xml:space="preserve"> </w:t>
            </w:r>
          </w:p>
        </w:tc>
        <w:tc>
          <w:tcPr>
            <w:tcW w:w="3014" w:type="dxa"/>
          </w:tcPr>
          <w:p w14:paraId="4698B8CE" w14:textId="77777777" w:rsidR="000C1F30" w:rsidRPr="008B093C" w:rsidRDefault="000C1F30" w:rsidP="00D900D1">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6BF68AC1" w14:textId="15C2B8D3" w:rsidR="000C1F30" w:rsidRPr="008B093C" w:rsidRDefault="000C1F30" w:rsidP="007F616F">
            <w:pPr>
              <w:jc w:val="both"/>
              <w:rPr>
                <w:rFonts w:ascii="Times New Roman" w:hAnsi="Times New Roman" w:cs="Times New Roman"/>
                <w:sz w:val="24"/>
                <w:szCs w:val="24"/>
              </w:rPr>
            </w:pPr>
            <w:r>
              <w:rPr>
                <w:rFonts w:ascii="Times New Roman" w:hAnsi="Times New Roman" w:cs="Times New Roman"/>
                <w:sz w:val="24"/>
                <w:szCs w:val="24"/>
              </w:rPr>
              <w:t>MS</w:t>
            </w:r>
            <w:r w:rsidR="007F616F">
              <w:rPr>
                <w:rFonts w:ascii="Times New Roman" w:hAnsi="Times New Roman" w:cs="Times New Roman"/>
                <w:sz w:val="24"/>
                <w:szCs w:val="24"/>
              </w:rPr>
              <w:t>4172</w:t>
            </w:r>
          </w:p>
        </w:tc>
      </w:tr>
    </w:tbl>
    <w:p w14:paraId="6D94306A" w14:textId="77777777" w:rsidR="000C1F30" w:rsidRDefault="000C1F30" w:rsidP="000C1F30">
      <w:pPr>
        <w:spacing w:after="0" w:line="240" w:lineRule="auto"/>
        <w:jc w:val="both"/>
        <w:rPr>
          <w:rFonts w:ascii="Times New Roman" w:hAnsi="Times New Roman" w:cs="Times New Roman"/>
          <w:sz w:val="24"/>
          <w:szCs w:val="24"/>
        </w:rPr>
      </w:pPr>
    </w:p>
    <w:p w14:paraId="691256E7" w14:textId="77777777" w:rsidR="000C1F30" w:rsidRPr="008B093C" w:rsidRDefault="000C1F30" w:rsidP="000C1F30">
      <w:pPr>
        <w:spacing w:after="0" w:line="240" w:lineRule="auto"/>
        <w:jc w:val="both"/>
        <w:rPr>
          <w:rFonts w:ascii="Times New Roman" w:hAnsi="Times New Roman" w:cs="Times New Roman"/>
          <w:sz w:val="24"/>
          <w:szCs w:val="24"/>
        </w:rPr>
      </w:pPr>
    </w:p>
    <w:p w14:paraId="7F9CDA9E" w14:textId="77777777" w:rsidR="000C1F30" w:rsidRDefault="000C1F30" w:rsidP="000C1F3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Prerequisites</w:t>
      </w:r>
    </w:p>
    <w:p w14:paraId="3F7BE585" w14:textId="77777777" w:rsidR="000C1F30" w:rsidRPr="00B63877" w:rsidRDefault="000C1F30" w:rsidP="000C1F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Engineering Mathematics, Engineering Mechanics, Solid Mechanics, Kinematics and Dynamics of Machines.</w:t>
      </w:r>
    </w:p>
    <w:p w14:paraId="0F20FE8E" w14:textId="77777777" w:rsidR="000C1F30" w:rsidRDefault="000C1F30" w:rsidP="000C1F30">
      <w:pPr>
        <w:spacing w:after="0" w:line="240" w:lineRule="auto"/>
        <w:jc w:val="both"/>
        <w:rPr>
          <w:rFonts w:ascii="Times New Roman" w:hAnsi="Times New Roman" w:cs="Times New Roman"/>
          <w:b/>
          <w:bCs/>
          <w:sz w:val="24"/>
          <w:szCs w:val="24"/>
        </w:rPr>
      </w:pPr>
    </w:p>
    <w:p w14:paraId="7FD23BE3" w14:textId="77777777" w:rsidR="000C1F30" w:rsidRPr="00F64F36" w:rsidRDefault="000C1F30" w:rsidP="000C1F30">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Objective:</w:t>
      </w:r>
    </w:p>
    <w:p w14:paraId="3F507D68" w14:textId="77777777" w:rsidR="000C1F30" w:rsidRPr="00E72A32" w:rsidRDefault="000C1F30" w:rsidP="00C43248">
      <w:pPr>
        <w:pStyle w:val="ListParagraph"/>
        <w:numPr>
          <w:ilvl w:val="0"/>
          <w:numId w:val="133"/>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Designing and implement trajectory plans for robotic manipulators </w:t>
      </w:r>
    </w:p>
    <w:p w14:paraId="0DE7E80F" w14:textId="77777777" w:rsidR="000C1F30" w:rsidRPr="00E72A32" w:rsidRDefault="000C1F30" w:rsidP="00C43248">
      <w:pPr>
        <w:pStyle w:val="ListParagraph"/>
        <w:numPr>
          <w:ilvl w:val="0"/>
          <w:numId w:val="133"/>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Programming for path plans for mobile robots </w:t>
      </w:r>
    </w:p>
    <w:p w14:paraId="14BE42CC" w14:textId="77777777" w:rsidR="000C1F30" w:rsidRPr="00E72A32" w:rsidRDefault="000C1F30" w:rsidP="00C43248">
      <w:pPr>
        <w:pStyle w:val="ListParagraph"/>
        <w:numPr>
          <w:ilvl w:val="0"/>
          <w:numId w:val="133"/>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Carrying out the program robotic systems using the Robot Operating System (ROS) for various automation tasks.</w:t>
      </w:r>
    </w:p>
    <w:p w14:paraId="62153A30" w14:textId="77777777" w:rsidR="000C1F30" w:rsidRPr="00F304FD" w:rsidRDefault="000C1F30" w:rsidP="00C43248">
      <w:pPr>
        <w:pStyle w:val="ListParagraph"/>
        <w:numPr>
          <w:ilvl w:val="0"/>
          <w:numId w:val="133"/>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Comparing</w:t>
      </w:r>
      <w:r w:rsidRPr="008B093C">
        <w:rPr>
          <w:rFonts w:ascii="Times New Roman" w:hAnsi="Times New Roman" w:cs="Times New Roman"/>
          <w:sz w:val="24"/>
          <w:szCs w:val="24"/>
        </w:rPr>
        <w:t xml:space="preserve"> different motion planning strategies for both manipulators and mobile robots.</w:t>
      </w:r>
    </w:p>
    <w:p w14:paraId="63663879" w14:textId="77777777" w:rsidR="000C1F30" w:rsidRPr="008B093C" w:rsidRDefault="000C1F30" w:rsidP="000C1F30">
      <w:pPr>
        <w:spacing w:after="0" w:line="240" w:lineRule="auto"/>
        <w:jc w:val="both"/>
        <w:rPr>
          <w:rFonts w:ascii="Times New Roman" w:hAnsi="Times New Roman" w:cs="Times New Roman"/>
          <w:sz w:val="24"/>
          <w:szCs w:val="24"/>
        </w:rPr>
      </w:pPr>
    </w:p>
    <w:p w14:paraId="63916F85" w14:textId="77777777" w:rsidR="000C1F30" w:rsidRPr="00F64F36" w:rsidRDefault="000C1F30" w:rsidP="000C1F30">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Outcome:</w:t>
      </w:r>
    </w:p>
    <w:p w14:paraId="5D701AEE" w14:textId="77777777" w:rsidR="000C1F30" w:rsidRPr="00F64F36" w:rsidRDefault="000C1F30" w:rsidP="000C1F30">
      <w:p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Upon successful completion of this course, students will be able to</w:t>
      </w:r>
      <w:r w:rsidRPr="008B093C">
        <w:rPr>
          <w:rFonts w:ascii="Times New Roman" w:hAnsi="Times New Roman" w:cs="Times New Roman"/>
          <w:sz w:val="24"/>
          <w:szCs w:val="24"/>
        </w:rPr>
        <w:t xml:space="preserve"> </w:t>
      </w:r>
    </w:p>
    <w:p w14:paraId="30C5FF98"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w:t>
      </w:r>
      <w:proofErr w:type="spellStart"/>
      <w:r w:rsidRPr="008B093C">
        <w:rPr>
          <w:rFonts w:ascii="Times New Roman" w:hAnsi="Times New Roman" w:cs="Times New Roman"/>
          <w:sz w:val="24"/>
          <w:szCs w:val="24"/>
        </w:rPr>
        <w:t>Analyze</w:t>
      </w:r>
      <w:proofErr w:type="spellEnd"/>
      <w:r w:rsidRPr="008B093C">
        <w:rPr>
          <w:rFonts w:ascii="Times New Roman" w:hAnsi="Times New Roman" w:cs="Times New Roman"/>
          <w:sz w:val="24"/>
          <w:szCs w:val="24"/>
        </w:rPr>
        <w:t xml:space="preserve"> and apply various trajectory-planning techniques for robotic manipulators.</w:t>
      </w:r>
    </w:p>
    <w:p w14:paraId="36EB299C"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Design and implement path planning algorithms for mobile robots in </w:t>
      </w:r>
      <w:r>
        <w:rPr>
          <w:rFonts w:ascii="Times New Roman" w:hAnsi="Times New Roman" w:cs="Times New Roman"/>
          <w:sz w:val="24"/>
          <w:szCs w:val="24"/>
        </w:rPr>
        <w:t xml:space="preserve">cluttered </w:t>
      </w:r>
      <w:r w:rsidRPr="008B093C">
        <w:rPr>
          <w:rFonts w:ascii="Times New Roman" w:hAnsi="Times New Roman" w:cs="Times New Roman"/>
          <w:sz w:val="24"/>
          <w:szCs w:val="24"/>
        </w:rPr>
        <w:t xml:space="preserve">environments. </w:t>
      </w:r>
    </w:p>
    <w:p w14:paraId="76A812C5"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Develop and execute robotic programs using Robot Operating System for various operational tasks.</w:t>
      </w:r>
    </w:p>
    <w:p w14:paraId="28E50C40"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Evaluate and compare different motion planning strategies for both manipulators and mobile robots based on specific application requirements.</w:t>
      </w:r>
    </w:p>
    <w:p w14:paraId="7613B050" w14:textId="77777777" w:rsidR="000C1F30" w:rsidRPr="008B093C" w:rsidRDefault="000C1F30" w:rsidP="000C1F30">
      <w:pPr>
        <w:spacing w:after="0" w:line="240" w:lineRule="auto"/>
        <w:jc w:val="both"/>
        <w:rPr>
          <w:rFonts w:ascii="Times New Roman" w:hAnsi="Times New Roman" w:cs="Times New Roman"/>
          <w:sz w:val="24"/>
          <w:szCs w:val="24"/>
        </w:rPr>
      </w:pPr>
    </w:p>
    <w:p w14:paraId="6C5FEEB0" w14:textId="77777777" w:rsidR="000C1F30" w:rsidRPr="008B093C"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w:t>
      </w:r>
      <w:r w:rsidRPr="008B093C">
        <w:rPr>
          <w:rFonts w:ascii="Times New Roman" w:hAnsi="Times New Roman" w:cs="Times New Roman"/>
          <w:b/>
          <w:bCs/>
          <w:sz w:val="24"/>
          <w:szCs w:val="24"/>
        </w:rPr>
        <w:t xml:space="preserve">Module 1: </w:t>
      </w:r>
      <w:r w:rsidRPr="008B093C">
        <w:rPr>
          <w:rFonts w:ascii="Times New Roman" w:hAnsi="Times New Roman" w:cs="Times New Roman"/>
          <w:sz w:val="24"/>
          <w:szCs w:val="24"/>
        </w:rPr>
        <w:t xml:space="preserve"> TRAJECTORY PLANNING APPROACHES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8 H</w:t>
      </w:r>
      <w:r w:rsidRPr="008B093C">
        <w:rPr>
          <w:rFonts w:ascii="Times New Roman" w:hAnsi="Times New Roman" w:cs="Times New Roman"/>
          <w:b/>
          <w:bCs/>
          <w:sz w:val="24"/>
          <w:szCs w:val="24"/>
        </w:rPr>
        <w:t>rs)</w:t>
      </w:r>
    </w:p>
    <w:p w14:paraId="3754B912" w14:textId="77777777" w:rsidR="000C1F30" w:rsidRPr="008B093C"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Definitions – Task planning and Trajectory planning – Representation of end-effector: Cartesian and joint space schemes. Workspace Analysis: work envelope of a multi DOF manipulator. Applications: Point to point motion and continuous path motion. </w:t>
      </w:r>
    </w:p>
    <w:p w14:paraId="484CA701" w14:textId="77777777" w:rsidR="000C1F30" w:rsidRPr="008B093C"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2: </w:t>
      </w:r>
      <w:r w:rsidRPr="008B093C">
        <w:rPr>
          <w:rFonts w:ascii="Times New Roman" w:hAnsi="Times New Roman" w:cs="Times New Roman"/>
          <w:sz w:val="24"/>
          <w:szCs w:val="24"/>
        </w:rPr>
        <w:t xml:space="preserve"> TRAJECTORY PLANNING OF MANIPULATOR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 xml:space="preserve">8 </w:t>
      </w:r>
      <w:proofErr w:type="spellStart"/>
      <w:r>
        <w:rPr>
          <w:rFonts w:ascii="Times New Roman" w:hAnsi="Times New Roman" w:cs="Times New Roman"/>
          <w:b/>
          <w:bCs/>
          <w:sz w:val="24"/>
          <w:szCs w:val="24"/>
        </w:rPr>
        <w:t>H</w:t>
      </w:r>
      <w:r w:rsidRPr="008B093C">
        <w:rPr>
          <w:rFonts w:ascii="Times New Roman" w:hAnsi="Times New Roman" w:cs="Times New Roman"/>
          <w:b/>
          <w:bCs/>
          <w:sz w:val="24"/>
          <w:szCs w:val="24"/>
        </w:rPr>
        <w:t>hrs</w:t>
      </w:r>
      <w:proofErr w:type="spellEnd"/>
      <w:r w:rsidRPr="008B093C">
        <w:rPr>
          <w:rFonts w:ascii="Times New Roman" w:hAnsi="Times New Roman" w:cs="Times New Roman"/>
          <w:b/>
          <w:bCs/>
          <w:sz w:val="24"/>
          <w:szCs w:val="24"/>
        </w:rPr>
        <w:t>)</w:t>
      </w:r>
    </w:p>
    <w:p w14:paraId="3FAFA56F" w14:textId="77777777" w:rsidR="000C1F30" w:rsidRPr="00BF6DB1"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Joint space techniques – Motion profiles – Cubic polynomial, Linear Segmented Parabolic Blends and cycloidal motion - Cartesian space technique – Straight line and circular trajectories. </w:t>
      </w:r>
    </w:p>
    <w:p w14:paraId="506A6585" w14:textId="77777777" w:rsidR="000C1F30" w:rsidRDefault="000C1F30" w:rsidP="000C1F30">
      <w:pPr>
        <w:spacing w:before="120"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8B093C">
        <w:rPr>
          <w:rFonts w:ascii="Times New Roman" w:hAnsi="Times New Roman" w:cs="Times New Roman"/>
          <w:sz w:val="24"/>
          <w:szCs w:val="24"/>
        </w:rPr>
        <w:t xml:space="preserve"> PATH PLANNING OF MOBILE ROBOT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15 H</w:t>
      </w:r>
      <w:r w:rsidRPr="008B093C">
        <w:rPr>
          <w:rFonts w:ascii="Times New Roman" w:hAnsi="Times New Roman" w:cs="Times New Roman"/>
          <w:b/>
          <w:bCs/>
          <w:sz w:val="24"/>
          <w:szCs w:val="24"/>
        </w:rPr>
        <w:t>rs)</w:t>
      </w:r>
    </w:p>
    <w:p w14:paraId="1CC58320" w14:textId="77777777" w:rsidR="000C1F30" w:rsidRPr="008B093C" w:rsidRDefault="000C1F30" w:rsidP="000C1F30">
      <w:pPr>
        <w:spacing w:before="120" w:after="0" w:line="240" w:lineRule="auto"/>
        <w:jc w:val="both"/>
        <w:rPr>
          <w:rFonts w:ascii="Times New Roman" w:hAnsi="Times New Roman" w:cs="Times New Roman"/>
          <w:sz w:val="24"/>
          <w:szCs w:val="24"/>
        </w:rPr>
      </w:pPr>
      <w:r w:rsidRPr="00065099">
        <w:rPr>
          <w:rFonts w:ascii="Times New Roman" w:hAnsi="Times New Roman" w:cs="Times New Roman"/>
          <w:sz w:val="24"/>
          <w:szCs w:val="24"/>
        </w:rPr>
        <w:t>Global path planning, local path planning, Path planning algorithm - classical algorithms (artificial potential field</w:t>
      </w:r>
      <w:r>
        <w:rPr>
          <w:rFonts w:ascii="Times New Roman" w:hAnsi="Times New Roman" w:cs="Times New Roman"/>
          <w:sz w:val="24"/>
          <w:szCs w:val="24"/>
        </w:rPr>
        <w:t>,</w:t>
      </w:r>
      <w:r w:rsidRPr="00065099">
        <w:rPr>
          <w:rFonts w:ascii="Times New Roman" w:hAnsi="Times New Roman" w:cs="Times New Roman"/>
          <w:sz w:val="24"/>
          <w:szCs w:val="24"/>
        </w:rPr>
        <w:t xml:space="preserve"> graph search algorithm, and dynamic window approach), bionic algorithms genetic algorithm, ant colony optimization algorithm, particle swarm algorithm, firefly algorithm, and artificial intelligence algorithms fuzzy control algorithms and neural network algorithms. Sensors and actuators required for path planning. </w:t>
      </w:r>
    </w:p>
    <w:p w14:paraId="60441400" w14:textId="77777777" w:rsidR="000C1F30"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4: </w:t>
      </w:r>
      <w:r w:rsidRPr="008B093C">
        <w:rPr>
          <w:rFonts w:ascii="Times New Roman" w:hAnsi="Times New Roman" w:cs="Times New Roman"/>
          <w:sz w:val="24"/>
          <w:szCs w:val="24"/>
        </w:rPr>
        <w:t xml:space="preserve"> ROS PROGRAMMING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5 H</w:t>
      </w:r>
      <w:r w:rsidRPr="008B093C">
        <w:rPr>
          <w:rFonts w:ascii="Times New Roman" w:hAnsi="Times New Roman" w:cs="Times New Roman"/>
          <w:b/>
          <w:bCs/>
          <w:sz w:val="24"/>
          <w:szCs w:val="24"/>
        </w:rPr>
        <w:t>rs)</w:t>
      </w:r>
    </w:p>
    <w:p w14:paraId="2EC038BD" w14:textId="77777777" w:rsidR="000C1F30" w:rsidRPr="008B093C" w:rsidRDefault="000C1F30" w:rsidP="000C1F30">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Robot language classification - Introduction to Robot Operating System (ROS) - ROS examples - Introduction to programming using ROS - Industrial ROS - ROS examples - Programming for point to point /continuous – operations - Case Study </w:t>
      </w:r>
    </w:p>
    <w:p w14:paraId="1F4D845A" w14:textId="77777777" w:rsidR="000C1F30" w:rsidRPr="008B093C" w:rsidRDefault="000C1F30" w:rsidP="000C1F30">
      <w:pPr>
        <w:spacing w:after="0" w:line="240" w:lineRule="auto"/>
        <w:jc w:val="both"/>
        <w:rPr>
          <w:rFonts w:ascii="Times New Roman" w:hAnsi="Times New Roman" w:cs="Times New Roman"/>
          <w:sz w:val="24"/>
          <w:szCs w:val="24"/>
        </w:rPr>
      </w:pPr>
    </w:p>
    <w:p w14:paraId="7BDB346D" w14:textId="77777777" w:rsidR="000C1F30" w:rsidRPr="008B093C" w:rsidRDefault="000C1F30" w:rsidP="000C1F30">
      <w:pPr>
        <w:spacing w:after="0" w:line="240" w:lineRule="auto"/>
        <w:jc w:val="both"/>
        <w:rPr>
          <w:rFonts w:ascii="Times New Roman" w:hAnsi="Times New Roman" w:cs="Times New Roman"/>
          <w:b/>
          <w:bCs/>
          <w:sz w:val="24"/>
          <w:szCs w:val="24"/>
        </w:rPr>
      </w:pPr>
    </w:p>
    <w:p w14:paraId="23774198" w14:textId="77777777" w:rsidR="000C1F30" w:rsidRPr="008B093C" w:rsidRDefault="000C1F30" w:rsidP="000C1F30">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Text Books:</w:t>
      </w:r>
    </w:p>
    <w:p w14:paraId="311C31C5" w14:textId="77777777" w:rsidR="000C1F30" w:rsidRPr="008B093C" w:rsidRDefault="000C1F30" w:rsidP="000C1F30">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 </w:t>
      </w:r>
    </w:p>
    <w:p w14:paraId="21AE2C55"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Niku S B, "Introduction to Robotics, Analysis, Control, Applications", John-Wiley &amp; Sons Inc, 2011. </w:t>
      </w:r>
    </w:p>
    <w:p w14:paraId="31E78395"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lastRenderedPageBreak/>
        <w:t xml:space="preserve">2. Howie </w:t>
      </w:r>
      <w:proofErr w:type="spellStart"/>
      <w:r w:rsidRPr="008B093C">
        <w:rPr>
          <w:rFonts w:ascii="Times New Roman" w:hAnsi="Times New Roman" w:cs="Times New Roman"/>
          <w:sz w:val="24"/>
          <w:szCs w:val="24"/>
        </w:rPr>
        <w:t>Choset</w:t>
      </w:r>
      <w:proofErr w:type="spellEnd"/>
      <w:r w:rsidRPr="008B093C">
        <w:rPr>
          <w:rFonts w:ascii="Times New Roman" w:hAnsi="Times New Roman" w:cs="Times New Roman"/>
          <w:sz w:val="24"/>
          <w:szCs w:val="24"/>
        </w:rPr>
        <w:t xml:space="preserve">, Kevin Lynch Seth Hutchinson, George Kantor, Wolfram Burgard, </w:t>
      </w:r>
      <w:r>
        <w:rPr>
          <w:rFonts w:ascii="Times New Roman" w:hAnsi="Times New Roman" w:cs="Times New Roman"/>
          <w:sz w:val="24"/>
          <w:szCs w:val="24"/>
        </w:rPr>
        <w:t xml:space="preserve">3. </w:t>
      </w:r>
      <w:r w:rsidRPr="008B093C">
        <w:rPr>
          <w:rFonts w:ascii="Times New Roman" w:hAnsi="Times New Roman" w:cs="Times New Roman"/>
          <w:sz w:val="24"/>
          <w:szCs w:val="24"/>
        </w:rPr>
        <w:t xml:space="preserve">Lydia </w:t>
      </w:r>
      <w:proofErr w:type="spellStart"/>
      <w:r w:rsidRPr="008B093C">
        <w:rPr>
          <w:rFonts w:ascii="Times New Roman" w:hAnsi="Times New Roman" w:cs="Times New Roman"/>
          <w:sz w:val="24"/>
          <w:szCs w:val="24"/>
        </w:rPr>
        <w:t>Kavraki</w:t>
      </w:r>
      <w:proofErr w:type="spellEnd"/>
      <w:r w:rsidRPr="008B093C">
        <w:rPr>
          <w:rFonts w:ascii="Times New Roman" w:hAnsi="Times New Roman" w:cs="Times New Roman"/>
          <w:sz w:val="24"/>
          <w:szCs w:val="24"/>
        </w:rPr>
        <w:t xml:space="preserve">, Sebastian </w:t>
      </w:r>
      <w:proofErr w:type="spellStart"/>
      <w:r w:rsidRPr="008B093C">
        <w:rPr>
          <w:rFonts w:ascii="Times New Roman" w:hAnsi="Times New Roman" w:cs="Times New Roman"/>
          <w:sz w:val="24"/>
          <w:szCs w:val="24"/>
        </w:rPr>
        <w:t>Thrun</w:t>
      </w:r>
      <w:proofErr w:type="spellEnd"/>
      <w:r w:rsidRPr="008B093C">
        <w:rPr>
          <w:rFonts w:ascii="Times New Roman" w:hAnsi="Times New Roman" w:cs="Times New Roman"/>
          <w:sz w:val="24"/>
          <w:szCs w:val="24"/>
        </w:rPr>
        <w:t xml:space="preserve"> , "Principles of Robot Motion-Theory, Algorithms, and Implementation", MIT Press, Cambridge, 2005 </w:t>
      </w:r>
    </w:p>
    <w:p w14:paraId="19AFC8A4" w14:textId="77777777" w:rsidR="000C1F30" w:rsidRDefault="000C1F30" w:rsidP="000C1F30">
      <w:pPr>
        <w:spacing w:after="0" w:line="240" w:lineRule="auto"/>
        <w:jc w:val="both"/>
        <w:rPr>
          <w:rFonts w:ascii="Times New Roman" w:hAnsi="Times New Roman" w:cs="Times New Roman"/>
          <w:b/>
          <w:bCs/>
          <w:sz w:val="24"/>
          <w:szCs w:val="24"/>
        </w:rPr>
      </w:pPr>
    </w:p>
    <w:p w14:paraId="07B1096F"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Reference Books:</w:t>
      </w:r>
      <w:r w:rsidRPr="008B093C">
        <w:rPr>
          <w:rFonts w:ascii="Times New Roman" w:hAnsi="Times New Roman" w:cs="Times New Roman"/>
          <w:sz w:val="24"/>
          <w:szCs w:val="24"/>
        </w:rPr>
        <w:t xml:space="preserve"> </w:t>
      </w:r>
    </w:p>
    <w:p w14:paraId="2DC3903D" w14:textId="77777777" w:rsidR="000C1F30" w:rsidRPr="008B093C" w:rsidRDefault="000C1F30" w:rsidP="000C1F30">
      <w:pPr>
        <w:spacing w:after="0" w:line="240" w:lineRule="auto"/>
        <w:jc w:val="both"/>
        <w:rPr>
          <w:rFonts w:ascii="Times New Roman" w:hAnsi="Times New Roman" w:cs="Times New Roman"/>
          <w:sz w:val="24"/>
          <w:szCs w:val="24"/>
        </w:rPr>
      </w:pPr>
    </w:p>
    <w:p w14:paraId="42812E61"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Planning Algorithms by Steve LaValle (Cambridge Univ. Press, New York, 2006). </w:t>
      </w:r>
    </w:p>
    <w:p w14:paraId="70DD1E3F"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2. Principles of Robot Motion: Theory, Algorithms, and Implementations (by Howie </w:t>
      </w:r>
      <w:proofErr w:type="spellStart"/>
      <w:r w:rsidRPr="008B093C">
        <w:rPr>
          <w:rFonts w:ascii="Times New Roman" w:hAnsi="Times New Roman" w:cs="Times New Roman"/>
          <w:sz w:val="24"/>
          <w:szCs w:val="24"/>
        </w:rPr>
        <w:t>Choset</w:t>
      </w:r>
      <w:proofErr w:type="spellEnd"/>
      <w:r w:rsidRPr="008B093C">
        <w:rPr>
          <w:rFonts w:ascii="Times New Roman" w:hAnsi="Times New Roman" w:cs="Times New Roman"/>
          <w:sz w:val="24"/>
          <w:szCs w:val="24"/>
        </w:rPr>
        <w:t xml:space="preserve">, Kevin Lynch, Seth Hutchinson, George Kantor, Wolfram </w:t>
      </w:r>
      <w:proofErr w:type="spellStart"/>
      <w:r w:rsidRPr="008B093C">
        <w:rPr>
          <w:rFonts w:ascii="Times New Roman" w:hAnsi="Times New Roman" w:cs="Times New Roman"/>
          <w:sz w:val="24"/>
          <w:szCs w:val="24"/>
        </w:rPr>
        <w:t>Burgard</w:t>
      </w:r>
      <w:proofErr w:type="spellEnd"/>
      <w:r w:rsidRPr="008B093C">
        <w:rPr>
          <w:rFonts w:ascii="Times New Roman" w:hAnsi="Times New Roman" w:cs="Times New Roman"/>
          <w:sz w:val="24"/>
          <w:szCs w:val="24"/>
        </w:rPr>
        <w:t xml:space="preserve">, Lydia </w:t>
      </w:r>
      <w:proofErr w:type="spellStart"/>
      <w:r w:rsidRPr="008B093C">
        <w:rPr>
          <w:rFonts w:ascii="Times New Roman" w:hAnsi="Times New Roman" w:cs="Times New Roman"/>
          <w:sz w:val="24"/>
          <w:szCs w:val="24"/>
        </w:rPr>
        <w:t>Kavraki</w:t>
      </w:r>
      <w:proofErr w:type="spellEnd"/>
      <w:r w:rsidRPr="008B093C">
        <w:rPr>
          <w:rFonts w:ascii="Times New Roman" w:hAnsi="Times New Roman" w:cs="Times New Roman"/>
          <w:sz w:val="24"/>
          <w:szCs w:val="24"/>
        </w:rPr>
        <w:t xml:space="preserve">, and Sebastian </w:t>
      </w:r>
      <w:proofErr w:type="spellStart"/>
      <w:r w:rsidRPr="008B093C">
        <w:rPr>
          <w:rFonts w:ascii="Times New Roman" w:hAnsi="Times New Roman" w:cs="Times New Roman"/>
          <w:sz w:val="24"/>
          <w:szCs w:val="24"/>
        </w:rPr>
        <w:t>Thrun</w:t>
      </w:r>
      <w:proofErr w:type="spellEnd"/>
      <w:r w:rsidRPr="008B093C">
        <w:rPr>
          <w:rFonts w:ascii="Times New Roman" w:hAnsi="Times New Roman" w:cs="Times New Roman"/>
          <w:sz w:val="24"/>
          <w:szCs w:val="24"/>
        </w:rPr>
        <w:t xml:space="preserve">. </w:t>
      </w:r>
    </w:p>
    <w:p w14:paraId="6DDE3D03"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3. Robot Motion Planning by J.C. </w:t>
      </w:r>
      <w:proofErr w:type="spellStart"/>
      <w:r w:rsidRPr="008B093C">
        <w:rPr>
          <w:rFonts w:ascii="Times New Roman" w:hAnsi="Times New Roman" w:cs="Times New Roman"/>
          <w:sz w:val="24"/>
          <w:szCs w:val="24"/>
        </w:rPr>
        <w:t>Latombe</w:t>
      </w:r>
      <w:proofErr w:type="spellEnd"/>
      <w:r w:rsidRPr="008B093C">
        <w:rPr>
          <w:rFonts w:ascii="Times New Roman" w:hAnsi="Times New Roman" w:cs="Times New Roman"/>
          <w:sz w:val="24"/>
          <w:szCs w:val="24"/>
        </w:rPr>
        <w:t xml:space="preserve">. </w:t>
      </w:r>
    </w:p>
    <w:p w14:paraId="01D78C1D"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4. Reza N </w:t>
      </w:r>
      <w:proofErr w:type="spellStart"/>
      <w:r w:rsidRPr="008B093C">
        <w:rPr>
          <w:rFonts w:ascii="Times New Roman" w:hAnsi="Times New Roman" w:cs="Times New Roman"/>
          <w:sz w:val="24"/>
          <w:szCs w:val="24"/>
        </w:rPr>
        <w:t>Jazar</w:t>
      </w:r>
      <w:proofErr w:type="spellEnd"/>
      <w:r w:rsidRPr="008B093C">
        <w:rPr>
          <w:rFonts w:ascii="Times New Roman" w:hAnsi="Times New Roman" w:cs="Times New Roman"/>
          <w:sz w:val="24"/>
          <w:szCs w:val="24"/>
        </w:rPr>
        <w:t xml:space="preserve"> , "Theory of Applied Robotics", Springer, 2010.</w:t>
      </w:r>
    </w:p>
    <w:p w14:paraId="4526D6ED"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5. Morgan Quigley, Brian Gerkey, William D. Smart, Programming Robots with Ros: A Practical Introduction to the Robot Operating System, First Edition, 2016</w:t>
      </w:r>
    </w:p>
    <w:p w14:paraId="7E102A3F" w14:textId="77777777" w:rsidR="000C1F30" w:rsidRPr="008B093C" w:rsidRDefault="000C1F30" w:rsidP="000C1F30">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6. </w:t>
      </w:r>
      <w:r>
        <w:rPr>
          <w:rFonts w:ascii="Times New Roman" w:hAnsi="Times New Roman" w:cs="Times New Roman"/>
          <w:sz w:val="24"/>
          <w:szCs w:val="24"/>
        </w:rPr>
        <w:t xml:space="preserve">Articles from the Journals with key words </w:t>
      </w:r>
      <w:r w:rsidRPr="008B4A66">
        <w:rPr>
          <w:rFonts w:ascii="Times New Roman" w:hAnsi="Times New Roman" w:cs="Times New Roman"/>
          <w:sz w:val="24"/>
          <w:szCs w:val="24"/>
        </w:rPr>
        <w:t>Robot Navigation and Path Planning</w:t>
      </w:r>
      <w:r>
        <w:rPr>
          <w:rFonts w:ascii="Times New Roman" w:hAnsi="Times New Roman" w:cs="Times New Roman"/>
          <w:sz w:val="24"/>
          <w:szCs w:val="24"/>
        </w:rPr>
        <w:t>.</w:t>
      </w:r>
    </w:p>
    <w:p w14:paraId="4D31B629" w14:textId="77777777" w:rsidR="000C1F30" w:rsidRDefault="000C1F30" w:rsidP="000C1F30"/>
    <w:tbl>
      <w:tblPr>
        <w:tblStyle w:val="TableGrid"/>
        <w:tblpPr w:leftFromText="180" w:rightFromText="180" w:vertAnchor="text" w:horzAnchor="margin" w:tblpXSpec="center" w:tblpY="29"/>
        <w:tblW w:w="10563" w:type="dxa"/>
        <w:tblLayout w:type="fixed"/>
        <w:tblLook w:val="04A0" w:firstRow="1" w:lastRow="0" w:firstColumn="1" w:lastColumn="0" w:noHBand="0" w:noVBand="1"/>
      </w:tblPr>
      <w:tblGrid>
        <w:gridCol w:w="715"/>
        <w:gridCol w:w="593"/>
        <w:gridCol w:w="673"/>
        <w:gridCol w:w="673"/>
        <w:gridCol w:w="673"/>
        <w:gridCol w:w="673"/>
        <w:gridCol w:w="673"/>
        <w:gridCol w:w="673"/>
        <w:gridCol w:w="673"/>
        <w:gridCol w:w="673"/>
        <w:gridCol w:w="673"/>
        <w:gridCol w:w="673"/>
        <w:gridCol w:w="841"/>
        <w:gridCol w:w="842"/>
        <w:gridCol w:w="842"/>
      </w:tblGrid>
      <w:tr w:rsidR="000C1F30" w:rsidRPr="006753B0" w14:paraId="00D08281" w14:textId="77777777" w:rsidTr="00D900D1">
        <w:trPr>
          <w:trHeight w:val="288"/>
        </w:trPr>
        <w:tc>
          <w:tcPr>
            <w:tcW w:w="715" w:type="dxa"/>
            <w:vAlign w:val="center"/>
          </w:tcPr>
          <w:p w14:paraId="072625BB" w14:textId="77777777" w:rsidR="000C1F30" w:rsidRPr="006753B0" w:rsidRDefault="000C1F30" w:rsidP="00D900D1">
            <w:pPr>
              <w:rPr>
                <w:rFonts w:ascii="Times New Roman" w:hAnsi="Times New Roman" w:cs="Times New Roman"/>
                <w:sz w:val="20"/>
              </w:rPr>
            </w:pPr>
            <w:r w:rsidRPr="006753B0">
              <w:rPr>
                <w:rFonts w:ascii="Times New Roman" w:hAnsi="Times New Roman" w:cs="Times New Roman"/>
                <w:sz w:val="20"/>
              </w:rPr>
              <w:t>CO</w:t>
            </w:r>
          </w:p>
        </w:tc>
        <w:tc>
          <w:tcPr>
            <w:tcW w:w="593" w:type="dxa"/>
            <w:vAlign w:val="center"/>
          </w:tcPr>
          <w:p w14:paraId="5D821A73" w14:textId="77777777" w:rsidR="000C1F30" w:rsidRPr="006753B0" w:rsidRDefault="000C1F30" w:rsidP="00D900D1">
            <w:pPr>
              <w:rPr>
                <w:rFonts w:ascii="Times New Roman" w:hAnsi="Times New Roman" w:cs="Times New Roman"/>
                <w:sz w:val="20"/>
              </w:rPr>
            </w:pPr>
            <w:r w:rsidRPr="006753B0">
              <w:rPr>
                <w:rFonts w:ascii="Times New Roman" w:hAnsi="Times New Roman" w:cs="Times New Roman"/>
                <w:sz w:val="20"/>
              </w:rPr>
              <w:t>PO1</w:t>
            </w:r>
          </w:p>
        </w:tc>
        <w:tc>
          <w:tcPr>
            <w:tcW w:w="673" w:type="dxa"/>
            <w:vAlign w:val="center"/>
          </w:tcPr>
          <w:p w14:paraId="633D8B5C" w14:textId="77777777" w:rsidR="000C1F30" w:rsidRPr="006753B0" w:rsidRDefault="000C1F30" w:rsidP="00D900D1">
            <w:pPr>
              <w:rPr>
                <w:rFonts w:ascii="Times New Roman" w:hAnsi="Times New Roman" w:cs="Times New Roman"/>
                <w:sz w:val="20"/>
              </w:rPr>
            </w:pPr>
            <w:r w:rsidRPr="006753B0">
              <w:rPr>
                <w:rFonts w:ascii="Times New Roman" w:hAnsi="Times New Roman" w:cs="Times New Roman"/>
                <w:sz w:val="20"/>
              </w:rPr>
              <w:t>PO2</w:t>
            </w:r>
          </w:p>
        </w:tc>
        <w:tc>
          <w:tcPr>
            <w:tcW w:w="673" w:type="dxa"/>
            <w:vAlign w:val="center"/>
          </w:tcPr>
          <w:p w14:paraId="4B18439B"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PO3</w:t>
            </w:r>
          </w:p>
        </w:tc>
        <w:tc>
          <w:tcPr>
            <w:tcW w:w="673" w:type="dxa"/>
            <w:vAlign w:val="center"/>
          </w:tcPr>
          <w:p w14:paraId="7CE65C75"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PO4</w:t>
            </w:r>
          </w:p>
        </w:tc>
        <w:tc>
          <w:tcPr>
            <w:tcW w:w="673" w:type="dxa"/>
            <w:vAlign w:val="center"/>
          </w:tcPr>
          <w:p w14:paraId="2C75FBD3"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PO5</w:t>
            </w:r>
          </w:p>
        </w:tc>
        <w:tc>
          <w:tcPr>
            <w:tcW w:w="673" w:type="dxa"/>
            <w:vAlign w:val="center"/>
          </w:tcPr>
          <w:p w14:paraId="454AA94A"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PO6</w:t>
            </w:r>
          </w:p>
        </w:tc>
        <w:tc>
          <w:tcPr>
            <w:tcW w:w="673" w:type="dxa"/>
            <w:vAlign w:val="center"/>
          </w:tcPr>
          <w:p w14:paraId="5C4D5B57"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PO7</w:t>
            </w:r>
          </w:p>
        </w:tc>
        <w:tc>
          <w:tcPr>
            <w:tcW w:w="673" w:type="dxa"/>
            <w:vAlign w:val="center"/>
          </w:tcPr>
          <w:p w14:paraId="1EB6022F"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PO8</w:t>
            </w:r>
          </w:p>
        </w:tc>
        <w:tc>
          <w:tcPr>
            <w:tcW w:w="673" w:type="dxa"/>
            <w:vAlign w:val="center"/>
          </w:tcPr>
          <w:p w14:paraId="477E75ED"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PO9</w:t>
            </w:r>
          </w:p>
        </w:tc>
        <w:tc>
          <w:tcPr>
            <w:tcW w:w="673" w:type="dxa"/>
            <w:vAlign w:val="center"/>
          </w:tcPr>
          <w:p w14:paraId="597EEF6B"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PO10</w:t>
            </w:r>
          </w:p>
        </w:tc>
        <w:tc>
          <w:tcPr>
            <w:tcW w:w="673" w:type="dxa"/>
            <w:vAlign w:val="center"/>
          </w:tcPr>
          <w:p w14:paraId="75B3D268"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PO11</w:t>
            </w:r>
          </w:p>
        </w:tc>
        <w:tc>
          <w:tcPr>
            <w:tcW w:w="841" w:type="dxa"/>
            <w:vAlign w:val="center"/>
          </w:tcPr>
          <w:p w14:paraId="0E9BC743"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1</w:t>
            </w:r>
          </w:p>
        </w:tc>
        <w:tc>
          <w:tcPr>
            <w:tcW w:w="842" w:type="dxa"/>
            <w:vAlign w:val="center"/>
          </w:tcPr>
          <w:p w14:paraId="093802FA"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2</w:t>
            </w:r>
            <w:r>
              <w:rPr>
                <w:rFonts w:ascii="Times New Roman" w:hAnsi="Times New Roman" w:cs="Times New Roman"/>
                <w:sz w:val="20"/>
              </w:rPr>
              <w:t xml:space="preserve"> </w:t>
            </w:r>
          </w:p>
        </w:tc>
        <w:tc>
          <w:tcPr>
            <w:tcW w:w="842" w:type="dxa"/>
            <w:vAlign w:val="center"/>
          </w:tcPr>
          <w:p w14:paraId="44D6D5AF"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3</w:t>
            </w:r>
          </w:p>
        </w:tc>
      </w:tr>
      <w:tr w:rsidR="000C1F30" w:rsidRPr="006753B0" w14:paraId="1AD1843B" w14:textId="77777777" w:rsidTr="00D900D1">
        <w:trPr>
          <w:trHeight w:val="250"/>
        </w:trPr>
        <w:tc>
          <w:tcPr>
            <w:tcW w:w="715" w:type="dxa"/>
            <w:vAlign w:val="center"/>
          </w:tcPr>
          <w:p w14:paraId="5A2B3FDD" w14:textId="77777777" w:rsidR="000C1F30" w:rsidRPr="006753B0" w:rsidRDefault="000C1F30" w:rsidP="00D900D1">
            <w:pPr>
              <w:pStyle w:val="TableParagraph"/>
              <w:ind w:left="0"/>
              <w:rPr>
                <w:sz w:val="20"/>
              </w:rPr>
            </w:pPr>
            <w:r w:rsidRPr="006753B0">
              <w:rPr>
                <w:sz w:val="20"/>
              </w:rPr>
              <w:t>CO1</w:t>
            </w:r>
          </w:p>
        </w:tc>
        <w:tc>
          <w:tcPr>
            <w:tcW w:w="593" w:type="dxa"/>
            <w:vAlign w:val="center"/>
          </w:tcPr>
          <w:p w14:paraId="483DF98C" w14:textId="77777777" w:rsidR="000C1F30" w:rsidRPr="006753B0" w:rsidRDefault="000C1F30" w:rsidP="00D900D1">
            <w:pPr>
              <w:pStyle w:val="TableParagraph"/>
              <w:ind w:right="187"/>
              <w:rPr>
                <w:sz w:val="20"/>
              </w:rPr>
            </w:pPr>
            <w:r>
              <w:rPr>
                <w:sz w:val="20"/>
              </w:rPr>
              <w:t>3</w:t>
            </w:r>
          </w:p>
        </w:tc>
        <w:tc>
          <w:tcPr>
            <w:tcW w:w="673" w:type="dxa"/>
            <w:vAlign w:val="center"/>
          </w:tcPr>
          <w:p w14:paraId="0C9B4342" w14:textId="77777777" w:rsidR="000C1F30" w:rsidRPr="006753B0" w:rsidRDefault="000C1F30" w:rsidP="00D900D1">
            <w:pPr>
              <w:pStyle w:val="TableParagraph"/>
              <w:ind w:left="0" w:right="164"/>
              <w:rPr>
                <w:sz w:val="20"/>
              </w:rPr>
            </w:pPr>
            <w:r>
              <w:rPr>
                <w:sz w:val="20"/>
              </w:rPr>
              <w:t xml:space="preserve">  3</w:t>
            </w:r>
          </w:p>
        </w:tc>
        <w:tc>
          <w:tcPr>
            <w:tcW w:w="673" w:type="dxa"/>
            <w:vAlign w:val="center"/>
          </w:tcPr>
          <w:p w14:paraId="3B6FF4D2" w14:textId="77777777" w:rsidR="000C1F30" w:rsidRPr="006753B0" w:rsidRDefault="000C1F30" w:rsidP="00D900D1">
            <w:pPr>
              <w:pStyle w:val="TableParagraph"/>
              <w:ind w:right="182"/>
              <w:jc w:val="center"/>
              <w:rPr>
                <w:sz w:val="20"/>
              </w:rPr>
            </w:pPr>
            <w:r w:rsidRPr="006753B0">
              <w:rPr>
                <w:sz w:val="20"/>
              </w:rPr>
              <w:t>1</w:t>
            </w:r>
          </w:p>
        </w:tc>
        <w:tc>
          <w:tcPr>
            <w:tcW w:w="673" w:type="dxa"/>
            <w:vAlign w:val="center"/>
          </w:tcPr>
          <w:p w14:paraId="510FFED2" w14:textId="77777777" w:rsidR="000C1F30" w:rsidRPr="006753B0" w:rsidRDefault="000C1F30" w:rsidP="00D900D1">
            <w:pPr>
              <w:pStyle w:val="TableParagraph"/>
              <w:ind w:right="65"/>
              <w:jc w:val="center"/>
              <w:rPr>
                <w:sz w:val="20"/>
              </w:rPr>
            </w:pPr>
            <w:r>
              <w:rPr>
                <w:sz w:val="20"/>
              </w:rPr>
              <w:t>2</w:t>
            </w:r>
          </w:p>
        </w:tc>
        <w:tc>
          <w:tcPr>
            <w:tcW w:w="673" w:type="dxa"/>
            <w:vAlign w:val="center"/>
          </w:tcPr>
          <w:p w14:paraId="6DAF92A8" w14:textId="77777777" w:rsidR="000C1F30" w:rsidRPr="006753B0" w:rsidRDefault="000C1F30" w:rsidP="00D900D1">
            <w:pPr>
              <w:pStyle w:val="TableParagraph"/>
              <w:ind w:right="188"/>
              <w:jc w:val="center"/>
              <w:rPr>
                <w:sz w:val="20"/>
              </w:rPr>
            </w:pPr>
            <w:r w:rsidRPr="006753B0">
              <w:rPr>
                <w:sz w:val="20"/>
              </w:rPr>
              <w:t>-</w:t>
            </w:r>
          </w:p>
        </w:tc>
        <w:tc>
          <w:tcPr>
            <w:tcW w:w="673" w:type="dxa"/>
          </w:tcPr>
          <w:p w14:paraId="039A251B" w14:textId="77777777" w:rsidR="000C1F30" w:rsidRPr="006753B0" w:rsidRDefault="000C1F30" w:rsidP="00D900D1">
            <w:pPr>
              <w:pStyle w:val="TableParagraph"/>
              <w:ind w:right="108"/>
              <w:jc w:val="center"/>
              <w:rPr>
                <w:sz w:val="20"/>
              </w:rPr>
            </w:pPr>
            <w:r w:rsidRPr="0047427E">
              <w:rPr>
                <w:sz w:val="20"/>
              </w:rPr>
              <w:t>1</w:t>
            </w:r>
          </w:p>
        </w:tc>
        <w:tc>
          <w:tcPr>
            <w:tcW w:w="673" w:type="dxa"/>
            <w:vAlign w:val="center"/>
          </w:tcPr>
          <w:p w14:paraId="4B8E29D7" w14:textId="77777777" w:rsidR="000C1F30" w:rsidRPr="006753B0" w:rsidRDefault="000C1F30" w:rsidP="00D900D1">
            <w:pPr>
              <w:pStyle w:val="TableParagraph"/>
              <w:ind w:right="99"/>
              <w:jc w:val="center"/>
              <w:rPr>
                <w:sz w:val="20"/>
              </w:rPr>
            </w:pPr>
            <w:r>
              <w:rPr>
                <w:sz w:val="20"/>
              </w:rPr>
              <w:t>-</w:t>
            </w:r>
          </w:p>
        </w:tc>
        <w:tc>
          <w:tcPr>
            <w:tcW w:w="673" w:type="dxa"/>
            <w:vAlign w:val="center"/>
          </w:tcPr>
          <w:p w14:paraId="27E7FD51" w14:textId="77777777" w:rsidR="000C1F30" w:rsidRPr="006753B0" w:rsidRDefault="000C1F30" w:rsidP="00D900D1">
            <w:pPr>
              <w:pStyle w:val="TableParagraph"/>
              <w:ind w:right="133"/>
              <w:jc w:val="center"/>
              <w:rPr>
                <w:sz w:val="20"/>
              </w:rPr>
            </w:pPr>
            <w:r w:rsidRPr="006753B0">
              <w:rPr>
                <w:sz w:val="20"/>
              </w:rPr>
              <w:t>-</w:t>
            </w:r>
          </w:p>
        </w:tc>
        <w:tc>
          <w:tcPr>
            <w:tcW w:w="673" w:type="dxa"/>
            <w:vAlign w:val="center"/>
          </w:tcPr>
          <w:p w14:paraId="09EDC899" w14:textId="77777777" w:rsidR="000C1F30" w:rsidRPr="006753B0" w:rsidRDefault="000C1F30" w:rsidP="00D900D1">
            <w:pPr>
              <w:pStyle w:val="TableParagraph"/>
              <w:ind w:right="188"/>
              <w:jc w:val="center"/>
              <w:rPr>
                <w:sz w:val="20"/>
              </w:rPr>
            </w:pPr>
            <w:r>
              <w:rPr>
                <w:sz w:val="20"/>
              </w:rPr>
              <w:t>1</w:t>
            </w:r>
          </w:p>
        </w:tc>
        <w:tc>
          <w:tcPr>
            <w:tcW w:w="673" w:type="dxa"/>
            <w:vAlign w:val="center"/>
          </w:tcPr>
          <w:p w14:paraId="02354398" w14:textId="77777777" w:rsidR="000C1F30" w:rsidRPr="006753B0" w:rsidRDefault="000C1F30" w:rsidP="00D900D1">
            <w:pPr>
              <w:pStyle w:val="TableParagraph"/>
              <w:ind w:right="217"/>
              <w:jc w:val="center"/>
              <w:rPr>
                <w:sz w:val="20"/>
              </w:rPr>
            </w:pPr>
            <w:r w:rsidRPr="006753B0">
              <w:rPr>
                <w:sz w:val="20"/>
              </w:rPr>
              <w:t>-</w:t>
            </w:r>
          </w:p>
        </w:tc>
        <w:tc>
          <w:tcPr>
            <w:tcW w:w="673" w:type="dxa"/>
            <w:vAlign w:val="center"/>
          </w:tcPr>
          <w:p w14:paraId="506EBF90" w14:textId="18784980" w:rsidR="000C1F30" w:rsidRPr="006753B0" w:rsidRDefault="0064316D" w:rsidP="00D900D1">
            <w:pPr>
              <w:pStyle w:val="TableParagraph"/>
              <w:jc w:val="center"/>
              <w:rPr>
                <w:sz w:val="20"/>
              </w:rPr>
            </w:pPr>
            <w:r>
              <w:rPr>
                <w:sz w:val="20"/>
              </w:rPr>
              <w:t>2</w:t>
            </w:r>
          </w:p>
        </w:tc>
        <w:tc>
          <w:tcPr>
            <w:tcW w:w="841" w:type="dxa"/>
            <w:vAlign w:val="center"/>
          </w:tcPr>
          <w:p w14:paraId="43B7CAA3" w14:textId="77777777" w:rsidR="000C1F30" w:rsidRPr="006753B0" w:rsidRDefault="000C1F30" w:rsidP="00D900D1">
            <w:pPr>
              <w:pStyle w:val="TableParagraph"/>
              <w:ind w:right="-15"/>
              <w:rPr>
                <w:sz w:val="20"/>
              </w:rPr>
            </w:pPr>
            <w:r>
              <w:rPr>
                <w:sz w:val="20"/>
              </w:rPr>
              <w:t xml:space="preserve">  </w:t>
            </w:r>
            <w:r w:rsidRPr="006753B0">
              <w:rPr>
                <w:sz w:val="20"/>
              </w:rPr>
              <w:t>3</w:t>
            </w:r>
          </w:p>
        </w:tc>
        <w:tc>
          <w:tcPr>
            <w:tcW w:w="842" w:type="dxa"/>
            <w:vAlign w:val="center"/>
          </w:tcPr>
          <w:p w14:paraId="7CE59917" w14:textId="77777777" w:rsidR="000C1F30" w:rsidRPr="006753B0" w:rsidRDefault="000C1F30" w:rsidP="00D900D1">
            <w:pPr>
              <w:pStyle w:val="TableParagraph"/>
              <w:ind w:right="52"/>
              <w:jc w:val="center"/>
              <w:rPr>
                <w:sz w:val="20"/>
              </w:rPr>
            </w:pPr>
            <w:r w:rsidRPr="006753B0">
              <w:rPr>
                <w:sz w:val="20"/>
              </w:rPr>
              <w:t>2</w:t>
            </w:r>
          </w:p>
        </w:tc>
        <w:tc>
          <w:tcPr>
            <w:tcW w:w="842" w:type="dxa"/>
            <w:vAlign w:val="center"/>
          </w:tcPr>
          <w:p w14:paraId="0F2F0B4F" w14:textId="77777777" w:rsidR="000C1F30" w:rsidRPr="006753B0" w:rsidRDefault="000C1F30" w:rsidP="00D900D1">
            <w:pPr>
              <w:pStyle w:val="TableParagraph"/>
              <w:ind w:right="1"/>
              <w:jc w:val="center"/>
              <w:rPr>
                <w:sz w:val="20"/>
              </w:rPr>
            </w:pPr>
            <w:r w:rsidRPr="006753B0">
              <w:rPr>
                <w:sz w:val="20"/>
              </w:rPr>
              <w:t>1</w:t>
            </w:r>
          </w:p>
        </w:tc>
      </w:tr>
      <w:tr w:rsidR="000C1F30" w:rsidRPr="006753B0" w14:paraId="2F9FA0C1" w14:textId="77777777" w:rsidTr="00D900D1">
        <w:trPr>
          <w:trHeight w:val="250"/>
        </w:trPr>
        <w:tc>
          <w:tcPr>
            <w:tcW w:w="715" w:type="dxa"/>
            <w:vAlign w:val="center"/>
          </w:tcPr>
          <w:p w14:paraId="72CA9D8D" w14:textId="77777777" w:rsidR="000C1F30" w:rsidRPr="006753B0" w:rsidRDefault="000C1F30" w:rsidP="00D900D1">
            <w:pPr>
              <w:pStyle w:val="TableParagraph"/>
              <w:ind w:left="0"/>
              <w:rPr>
                <w:sz w:val="20"/>
              </w:rPr>
            </w:pPr>
            <w:r w:rsidRPr="006753B0">
              <w:rPr>
                <w:sz w:val="20"/>
              </w:rPr>
              <w:t>CO2</w:t>
            </w:r>
          </w:p>
        </w:tc>
        <w:tc>
          <w:tcPr>
            <w:tcW w:w="593" w:type="dxa"/>
          </w:tcPr>
          <w:p w14:paraId="620B2D6C" w14:textId="77777777" w:rsidR="000C1F30" w:rsidRPr="006753B0" w:rsidRDefault="000C1F30" w:rsidP="00D900D1">
            <w:pPr>
              <w:pStyle w:val="TableParagraph"/>
              <w:ind w:right="187"/>
              <w:rPr>
                <w:sz w:val="20"/>
              </w:rPr>
            </w:pPr>
            <w:r w:rsidRPr="00020303">
              <w:rPr>
                <w:sz w:val="20"/>
              </w:rPr>
              <w:t>3</w:t>
            </w:r>
          </w:p>
        </w:tc>
        <w:tc>
          <w:tcPr>
            <w:tcW w:w="673" w:type="dxa"/>
            <w:vAlign w:val="center"/>
          </w:tcPr>
          <w:p w14:paraId="61DA642B" w14:textId="77777777" w:rsidR="000C1F30" w:rsidRPr="006753B0" w:rsidRDefault="000C1F30" w:rsidP="00D900D1">
            <w:pPr>
              <w:pStyle w:val="TableParagraph"/>
              <w:ind w:right="164"/>
              <w:rPr>
                <w:sz w:val="20"/>
              </w:rPr>
            </w:pPr>
            <w:r w:rsidRPr="006753B0">
              <w:rPr>
                <w:sz w:val="20"/>
              </w:rPr>
              <w:t>2</w:t>
            </w:r>
          </w:p>
        </w:tc>
        <w:tc>
          <w:tcPr>
            <w:tcW w:w="673" w:type="dxa"/>
            <w:vAlign w:val="center"/>
          </w:tcPr>
          <w:p w14:paraId="1241C0F5" w14:textId="77777777" w:rsidR="000C1F30" w:rsidRPr="006753B0" w:rsidRDefault="000C1F30" w:rsidP="00D900D1">
            <w:pPr>
              <w:pStyle w:val="TableParagraph"/>
              <w:ind w:right="182"/>
              <w:jc w:val="center"/>
              <w:rPr>
                <w:sz w:val="20"/>
              </w:rPr>
            </w:pPr>
            <w:r>
              <w:rPr>
                <w:sz w:val="20"/>
              </w:rPr>
              <w:t>2</w:t>
            </w:r>
          </w:p>
        </w:tc>
        <w:tc>
          <w:tcPr>
            <w:tcW w:w="673" w:type="dxa"/>
            <w:vAlign w:val="center"/>
          </w:tcPr>
          <w:p w14:paraId="7F9429BA" w14:textId="77777777" w:rsidR="000C1F30" w:rsidRPr="006753B0" w:rsidRDefault="000C1F30" w:rsidP="00D900D1">
            <w:pPr>
              <w:pStyle w:val="TableParagraph"/>
              <w:ind w:right="65"/>
              <w:jc w:val="center"/>
              <w:rPr>
                <w:sz w:val="20"/>
              </w:rPr>
            </w:pPr>
            <w:r>
              <w:rPr>
                <w:sz w:val="20"/>
              </w:rPr>
              <w:t>2</w:t>
            </w:r>
          </w:p>
        </w:tc>
        <w:tc>
          <w:tcPr>
            <w:tcW w:w="673" w:type="dxa"/>
            <w:vAlign w:val="center"/>
          </w:tcPr>
          <w:p w14:paraId="7211C3A5" w14:textId="77777777" w:rsidR="000C1F30" w:rsidRPr="006753B0" w:rsidRDefault="000C1F30" w:rsidP="00D900D1">
            <w:pPr>
              <w:pStyle w:val="TableParagraph"/>
              <w:ind w:right="188"/>
              <w:jc w:val="center"/>
              <w:rPr>
                <w:sz w:val="20"/>
              </w:rPr>
            </w:pPr>
            <w:r w:rsidRPr="006753B0">
              <w:rPr>
                <w:sz w:val="20"/>
              </w:rPr>
              <w:t>-</w:t>
            </w:r>
          </w:p>
        </w:tc>
        <w:tc>
          <w:tcPr>
            <w:tcW w:w="673" w:type="dxa"/>
          </w:tcPr>
          <w:p w14:paraId="2E8B938B" w14:textId="77777777" w:rsidR="000C1F30" w:rsidRPr="006753B0" w:rsidRDefault="000C1F30" w:rsidP="00D900D1">
            <w:pPr>
              <w:pStyle w:val="TableParagraph"/>
              <w:ind w:right="108"/>
              <w:jc w:val="center"/>
              <w:rPr>
                <w:sz w:val="20"/>
              </w:rPr>
            </w:pPr>
            <w:r w:rsidRPr="0047427E">
              <w:rPr>
                <w:sz w:val="20"/>
              </w:rPr>
              <w:t>1</w:t>
            </w:r>
          </w:p>
        </w:tc>
        <w:tc>
          <w:tcPr>
            <w:tcW w:w="673" w:type="dxa"/>
            <w:vAlign w:val="center"/>
          </w:tcPr>
          <w:p w14:paraId="3BA8060D" w14:textId="77777777" w:rsidR="000C1F30" w:rsidRPr="006753B0" w:rsidRDefault="000C1F30" w:rsidP="00D900D1">
            <w:pPr>
              <w:pStyle w:val="TableParagraph"/>
              <w:ind w:right="99"/>
              <w:jc w:val="center"/>
              <w:rPr>
                <w:sz w:val="20"/>
              </w:rPr>
            </w:pPr>
            <w:r w:rsidRPr="006753B0">
              <w:rPr>
                <w:sz w:val="20"/>
              </w:rPr>
              <w:t>1</w:t>
            </w:r>
          </w:p>
        </w:tc>
        <w:tc>
          <w:tcPr>
            <w:tcW w:w="673" w:type="dxa"/>
            <w:vAlign w:val="center"/>
          </w:tcPr>
          <w:p w14:paraId="37FCF04C" w14:textId="77777777" w:rsidR="000C1F30" w:rsidRPr="006753B0" w:rsidRDefault="000C1F30" w:rsidP="00D900D1">
            <w:pPr>
              <w:pStyle w:val="TableParagraph"/>
              <w:ind w:right="133"/>
              <w:jc w:val="center"/>
              <w:rPr>
                <w:sz w:val="20"/>
              </w:rPr>
            </w:pPr>
            <w:r>
              <w:rPr>
                <w:sz w:val="20"/>
              </w:rPr>
              <w:t>1</w:t>
            </w:r>
          </w:p>
        </w:tc>
        <w:tc>
          <w:tcPr>
            <w:tcW w:w="673" w:type="dxa"/>
            <w:vAlign w:val="center"/>
          </w:tcPr>
          <w:p w14:paraId="7D9B69B3" w14:textId="77777777" w:rsidR="000C1F30" w:rsidRPr="006753B0" w:rsidRDefault="000C1F30" w:rsidP="00D900D1">
            <w:pPr>
              <w:pStyle w:val="TableParagraph"/>
              <w:ind w:right="188"/>
              <w:jc w:val="center"/>
              <w:rPr>
                <w:sz w:val="20"/>
              </w:rPr>
            </w:pPr>
            <w:r>
              <w:rPr>
                <w:sz w:val="20"/>
              </w:rPr>
              <w:t>1</w:t>
            </w:r>
          </w:p>
        </w:tc>
        <w:tc>
          <w:tcPr>
            <w:tcW w:w="673" w:type="dxa"/>
            <w:vAlign w:val="center"/>
          </w:tcPr>
          <w:p w14:paraId="4E32ECEA" w14:textId="77777777" w:rsidR="000C1F30" w:rsidRPr="006753B0" w:rsidRDefault="000C1F30" w:rsidP="00D900D1">
            <w:pPr>
              <w:pStyle w:val="TableParagraph"/>
              <w:ind w:right="217"/>
              <w:jc w:val="center"/>
              <w:rPr>
                <w:sz w:val="20"/>
              </w:rPr>
            </w:pPr>
            <w:r>
              <w:rPr>
                <w:sz w:val="20"/>
              </w:rPr>
              <w:t>1</w:t>
            </w:r>
          </w:p>
        </w:tc>
        <w:tc>
          <w:tcPr>
            <w:tcW w:w="673" w:type="dxa"/>
            <w:vAlign w:val="center"/>
          </w:tcPr>
          <w:p w14:paraId="12B7B4A3" w14:textId="77777777" w:rsidR="000C1F30" w:rsidRPr="006753B0" w:rsidRDefault="000C1F30" w:rsidP="00D900D1">
            <w:pPr>
              <w:pStyle w:val="TableParagraph"/>
              <w:jc w:val="center"/>
              <w:rPr>
                <w:sz w:val="20"/>
              </w:rPr>
            </w:pPr>
            <w:r w:rsidRPr="006753B0">
              <w:rPr>
                <w:sz w:val="20"/>
              </w:rPr>
              <w:t>1</w:t>
            </w:r>
          </w:p>
        </w:tc>
        <w:tc>
          <w:tcPr>
            <w:tcW w:w="841" w:type="dxa"/>
            <w:vAlign w:val="center"/>
          </w:tcPr>
          <w:p w14:paraId="2C998CB6" w14:textId="77777777" w:rsidR="000C1F30" w:rsidRPr="006753B0" w:rsidRDefault="000C1F30" w:rsidP="00D900D1">
            <w:pPr>
              <w:pStyle w:val="TableParagraph"/>
              <w:ind w:right="-15"/>
              <w:rPr>
                <w:sz w:val="20"/>
              </w:rPr>
            </w:pPr>
            <w:r>
              <w:rPr>
                <w:sz w:val="20"/>
              </w:rPr>
              <w:t xml:space="preserve">  </w:t>
            </w:r>
            <w:r w:rsidRPr="006753B0">
              <w:rPr>
                <w:sz w:val="20"/>
              </w:rPr>
              <w:t>3</w:t>
            </w:r>
          </w:p>
        </w:tc>
        <w:tc>
          <w:tcPr>
            <w:tcW w:w="842" w:type="dxa"/>
            <w:vAlign w:val="center"/>
          </w:tcPr>
          <w:p w14:paraId="19B7DE23" w14:textId="77777777" w:rsidR="000C1F30" w:rsidRPr="006753B0" w:rsidRDefault="000C1F30" w:rsidP="00D900D1">
            <w:pPr>
              <w:pStyle w:val="TableParagraph"/>
              <w:ind w:right="52"/>
              <w:jc w:val="center"/>
              <w:rPr>
                <w:sz w:val="20"/>
              </w:rPr>
            </w:pPr>
            <w:r w:rsidRPr="006753B0">
              <w:rPr>
                <w:sz w:val="20"/>
              </w:rPr>
              <w:t>2</w:t>
            </w:r>
          </w:p>
        </w:tc>
        <w:tc>
          <w:tcPr>
            <w:tcW w:w="842" w:type="dxa"/>
            <w:vAlign w:val="center"/>
          </w:tcPr>
          <w:p w14:paraId="3DD1AB26" w14:textId="77777777" w:rsidR="000C1F30" w:rsidRPr="006753B0" w:rsidRDefault="000C1F30" w:rsidP="00D900D1">
            <w:pPr>
              <w:pStyle w:val="TableParagraph"/>
              <w:ind w:right="1"/>
              <w:jc w:val="center"/>
              <w:rPr>
                <w:sz w:val="20"/>
              </w:rPr>
            </w:pPr>
            <w:r w:rsidRPr="006753B0">
              <w:rPr>
                <w:sz w:val="20"/>
              </w:rPr>
              <w:t>1</w:t>
            </w:r>
          </w:p>
        </w:tc>
      </w:tr>
      <w:tr w:rsidR="000C1F30" w:rsidRPr="006753B0" w14:paraId="70EDB841" w14:textId="77777777" w:rsidTr="00D900D1">
        <w:trPr>
          <w:trHeight w:val="250"/>
        </w:trPr>
        <w:tc>
          <w:tcPr>
            <w:tcW w:w="715" w:type="dxa"/>
            <w:vAlign w:val="center"/>
          </w:tcPr>
          <w:p w14:paraId="19E6DEB0" w14:textId="77777777" w:rsidR="000C1F30" w:rsidRPr="006753B0" w:rsidRDefault="000C1F30" w:rsidP="00D900D1">
            <w:pPr>
              <w:pStyle w:val="TableParagraph"/>
              <w:ind w:left="0"/>
              <w:rPr>
                <w:sz w:val="20"/>
              </w:rPr>
            </w:pPr>
            <w:r w:rsidRPr="006753B0">
              <w:rPr>
                <w:sz w:val="20"/>
              </w:rPr>
              <w:t>CO3</w:t>
            </w:r>
          </w:p>
        </w:tc>
        <w:tc>
          <w:tcPr>
            <w:tcW w:w="593" w:type="dxa"/>
          </w:tcPr>
          <w:p w14:paraId="48F9BFDB" w14:textId="77777777" w:rsidR="000C1F30" w:rsidRPr="006753B0" w:rsidRDefault="000C1F30" w:rsidP="00D900D1">
            <w:pPr>
              <w:pStyle w:val="TableParagraph"/>
              <w:ind w:right="187"/>
              <w:rPr>
                <w:sz w:val="20"/>
              </w:rPr>
            </w:pPr>
            <w:r w:rsidRPr="00020303">
              <w:rPr>
                <w:sz w:val="20"/>
              </w:rPr>
              <w:t>3</w:t>
            </w:r>
          </w:p>
        </w:tc>
        <w:tc>
          <w:tcPr>
            <w:tcW w:w="673" w:type="dxa"/>
            <w:vAlign w:val="center"/>
          </w:tcPr>
          <w:p w14:paraId="30421E0F" w14:textId="77777777" w:rsidR="000C1F30" w:rsidRPr="006753B0" w:rsidRDefault="000C1F30" w:rsidP="00D900D1">
            <w:pPr>
              <w:pStyle w:val="TableParagraph"/>
              <w:ind w:right="164"/>
              <w:rPr>
                <w:sz w:val="20"/>
              </w:rPr>
            </w:pPr>
            <w:r>
              <w:rPr>
                <w:sz w:val="20"/>
              </w:rPr>
              <w:t>1</w:t>
            </w:r>
          </w:p>
        </w:tc>
        <w:tc>
          <w:tcPr>
            <w:tcW w:w="673" w:type="dxa"/>
            <w:vAlign w:val="center"/>
          </w:tcPr>
          <w:p w14:paraId="7387F5B2" w14:textId="77777777" w:rsidR="000C1F30" w:rsidRPr="006753B0" w:rsidRDefault="000C1F30" w:rsidP="00D900D1">
            <w:pPr>
              <w:pStyle w:val="TableParagraph"/>
              <w:ind w:right="182"/>
              <w:jc w:val="center"/>
              <w:rPr>
                <w:sz w:val="20"/>
              </w:rPr>
            </w:pPr>
            <w:r>
              <w:rPr>
                <w:sz w:val="20"/>
              </w:rPr>
              <w:t>2</w:t>
            </w:r>
          </w:p>
        </w:tc>
        <w:tc>
          <w:tcPr>
            <w:tcW w:w="673" w:type="dxa"/>
            <w:vAlign w:val="center"/>
          </w:tcPr>
          <w:p w14:paraId="41E99C1C" w14:textId="77777777" w:rsidR="000C1F30" w:rsidRPr="006753B0" w:rsidRDefault="000C1F30" w:rsidP="00D900D1">
            <w:pPr>
              <w:pStyle w:val="TableParagraph"/>
              <w:ind w:right="65"/>
              <w:jc w:val="center"/>
              <w:rPr>
                <w:sz w:val="20"/>
              </w:rPr>
            </w:pPr>
            <w:r>
              <w:rPr>
                <w:sz w:val="20"/>
              </w:rPr>
              <w:t>2</w:t>
            </w:r>
          </w:p>
        </w:tc>
        <w:tc>
          <w:tcPr>
            <w:tcW w:w="673" w:type="dxa"/>
            <w:vAlign w:val="center"/>
          </w:tcPr>
          <w:p w14:paraId="3A16AE1F" w14:textId="77777777" w:rsidR="000C1F30" w:rsidRPr="006753B0" w:rsidRDefault="000C1F30" w:rsidP="00D900D1">
            <w:pPr>
              <w:pStyle w:val="TableParagraph"/>
              <w:ind w:right="188"/>
              <w:jc w:val="center"/>
              <w:rPr>
                <w:sz w:val="20"/>
              </w:rPr>
            </w:pPr>
            <w:r w:rsidRPr="006753B0">
              <w:rPr>
                <w:sz w:val="20"/>
              </w:rPr>
              <w:t>-</w:t>
            </w:r>
          </w:p>
        </w:tc>
        <w:tc>
          <w:tcPr>
            <w:tcW w:w="673" w:type="dxa"/>
          </w:tcPr>
          <w:p w14:paraId="1322ADD6" w14:textId="77777777" w:rsidR="000C1F30" w:rsidRPr="006753B0" w:rsidRDefault="000C1F30" w:rsidP="00D900D1">
            <w:pPr>
              <w:pStyle w:val="TableParagraph"/>
              <w:ind w:right="108"/>
              <w:jc w:val="center"/>
              <w:rPr>
                <w:sz w:val="20"/>
              </w:rPr>
            </w:pPr>
            <w:r w:rsidRPr="0047427E">
              <w:rPr>
                <w:sz w:val="20"/>
              </w:rPr>
              <w:t>1</w:t>
            </w:r>
          </w:p>
        </w:tc>
        <w:tc>
          <w:tcPr>
            <w:tcW w:w="673" w:type="dxa"/>
            <w:vAlign w:val="center"/>
          </w:tcPr>
          <w:p w14:paraId="3473A4AA" w14:textId="77777777" w:rsidR="000C1F30" w:rsidRPr="006753B0" w:rsidRDefault="000C1F30" w:rsidP="00D900D1">
            <w:pPr>
              <w:pStyle w:val="TableParagraph"/>
              <w:ind w:right="99"/>
              <w:jc w:val="center"/>
              <w:rPr>
                <w:sz w:val="20"/>
              </w:rPr>
            </w:pPr>
            <w:r w:rsidRPr="006753B0">
              <w:rPr>
                <w:sz w:val="20"/>
              </w:rPr>
              <w:t>1</w:t>
            </w:r>
          </w:p>
        </w:tc>
        <w:tc>
          <w:tcPr>
            <w:tcW w:w="673" w:type="dxa"/>
            <w:vAlign w:val="center"/>
          </w:tcPr>
          <w:p w14:paraId="5380D0E5" w14:textId="77777777" w:rsidR="000C1F30" w:rsidRPr="006753B0" w:rsidRDefault="000C1F30" w:rsidP="00D900D1">
            <w:pPr>
              <w:pStyle w:val="TableParagraph"/>
              <w:ind w:right="133"/>
              <w:jc w:val="center"/>
              <w:rPr>
                <w:sz w:val="20"/>
              </w:rPr>
            </w:pPr>
            <w:r>
              <w:rPr>
                <w:sz w:val="20"/>
              </w:rPr>
              <w:t>1</w:t>
            </w:r>
          </w:p>
        </w:tc>
        <w:tc>
          <w:tcPr>
            <w:tcW w:w="673" w:type="dxa"/>
            <w:vAlign w:val="center"/>
          </w:tcPr>
          <w:p w14:paraId="0FDAB171" w14:textId="77777777" w:rsidR="000C1F30" w:rsidRPr="006753B0" w:rsidRDefault="000C1F30" w:rsidP="00D900D1">
            <w:pPr>
              <w:pStyle w:val="TableParagraph"/>
              <w:ind w:right="188"/>
              <w:jc w:val="center"/>
              <w:rPr>
                <w:sz w:val="20"/>
              </w:rPr>
            </w:pPr>
            <w:r>
              <w:rPr>
                <w:sz w:val="20"/>
              </w:rPr>
              <w:t>1</w:t>
            </w:r>
          </w:p>
        </w:tc>
        <w:tc>
          <w:tcPr>
            <w:tcW w:w="673" w:type="dxa"/>
            <w:vAlign w:val="center"/>
          </w:tcPr>
          <w:p w14:paraId="53D60422" w14:textId="77777777" w:rsidR="000C1F30" w:rsidRPr="006753B0" w:rsidRDefault="000C1F30" w:rsidP="00D900D1">
            <w:pPr>
              <w:pStyle w:val="TableParagraph"/>
              <w:ind w:right="217"/>
              <w:jc w:val="center"/>
              <w:rPr>
                <w:sz w:val="20"/>
              </w:rPr>
            </w:pPr>
            <w:r>
              <w:rPr>
                <w:sz w:val="20"/>
              </w:rPr>
              <w:t>1</w:t>
            </w:r>
          </w:p>
        </w:tc>
        <w:tc>
          <w:tcPr>
            <w:tcW w:w="673" w:type="dxa"/>
            <w:vAlign w:val="center"/>
          </w:tcPr>
          <w:p w14:paraId="54695C26" w14:textId="77777777" w:rsidR="000C1F30" w:rsidRPr="006753B0" w:rsidRDefault="000C1F30" w:rsidP="00D900D1">
            <w:pPr>
              <w:pStyle w:val="TableParagraph"/>
              <w:jc w:val="center"/>
              <w:rPr>
                <w:sz w:val="20"/>
              </w:rPr>
            </w:pPr>
            <w:r w:rsidRPr="006753B0">
              <w:rPr>
                <w:sz w:val="20"/>
              </w:rPr>
              <w:t>1</w:t>
            </w:r>
          </w:p>
        </w:tc>
        <w:tc>
          <w:tcPr>
            <w:tcW w:w="841" w:type="dxa"/>
            <w:vAlign w:val="center"/>
          </w:tcPr>
          <w:p w14:paraId="690108CD" w14:textId="77777777" w:rsidR="000C1F30" w:rsidRPr="006753B0" w:rsidRDefault="000C1F30" w:rsidP="00D900D1">
            <w:pPr>
              <w:pStyle w:val="TableParagraph"/>
              <w:ind w:right="-15"/>
              <w:rPr>
                <w:sz w:val="20"/>
              </w:rPr>
            </w:pPr>
            <w:r>
              <w:rPr>
                <w:sz w:val="20"/>
              </w:rPr>
              <w:t xml:space="preserve">  </w:t>
            </w:r>
            <w:r w:rsidRPr="006753B0">
              <w:rPr>
                <w:sz w:val="20"/>
              </w:rPr>
              <w:t>3</w:t>
            </w:r>
          </w:p>
        </w:tc>
        <w:tc>
          <w:tcPr>
            <w:tcW w:w="842" w:type="dxa"/>
            <w:vAlign w:val="center"/>
          </w:tcPr>
          <w:p w14:paraId="67BB88FF" w14:textId="77777777" w:rsidR="000C1F30" w:rsidRPr="006753B0" w:rsidRDefault="000C1F30" w:rsidP="00D900D1">
            <w:pPr>
              <w:pStyle w:val="TableParagraph"/>
              <w:ind w:right="52"/>
              <w:jc w:val="center"/>
              <w:rPr>
                <w:sz w:val="20"/>
              </w:rPr>
            </w:pPr>
            <w:r w:rsidRPr="006753B0">
              <w:rPr>
                <w:sz w:val="20"/>
              </w:rPr>
              <w:t>2</w:t>
            </w:r>
          </w:p>
        </w:tc>
        <w:tc>
          <w:tcPr>
            <w:tcW w:w="842" w:type="dxa"/>
            <w:vAlign w:val="center"/>
          </w:tcPr>
          <w:p w14:paraId="20838764" w14:textId="77777777" w:rsidR="000C1F30" w:rsidRPr="006753B0" w:rsidRDefault="000C1F30" w:rsidP="00D900D1">
            <w:pPr>
              <w:pStyle w:val="TableParagraph"/>
              <w:ind w:right="1"/>
              <w:jc w:val="center"/>
              <w:rPr>
                <w:sz w:val="20"/>
              </w:rPr>
            </w:pPr>
            <w:r w:rsidRPr="006753B0">
              <w:rPr>
                <w:sz w:val="20"/>
              </w:rPr>
              <w:t>1</w:t>
            </w:r>
          </w:p>
        </w:tc>
      </w:tr>
      <w:tr w:rsidR="000C1F30" w:rsidRPr="006753B0" w14:paraId="3E6BFA15" w14:textId="77777777" w:rsidTr="00D900D1">
        <w:trPr>
          <w:trHeight w:val="201"/>
        </w:trPr>
        <w:tc>
          <w:tcPr>
            <w:tcW w:w="715" w:type="dxa"/>
            <w:vAlign w:val="center"/>
          </w:tcPr>
          <w:p w14:paraId="6AC286E7" w14:textId="77777777" w:rsidR="000C1F30" w:rsidRPr="006753B0" w:rsidRDefault="000C1F30" w:rsidP="00D900D1">
            <w:pPr>
              <w:pStyle w:val="TableParagraph"/>
              <w:ind w:left="0"/>
              <w:rPr>
                <w:sz w:val="20"/>
              </w:rPr>
            </w:pPr>
            <w:r w:rsidRPr="006753B0">
              <w:rPr>
                <w:sz w:val="20"/>
              </w:rPr>
              <w:t>CO4</w:t>
            </w:r>
          </w:p>
        </w:tc>
        <w:tc>
          <w:tcPr>
            <w:tcW w:w="593" w:type="dxa"/>
            <w:vAlign w:val="center"/>
          </w:tcPr>
          <w:p w14:paraId="43BE3E55" w14:textId="77777777" w:rsidR="000C1F30" w:rsidRPr="006753B0" w:rsidRDefault="000C1F30" w:rsidP="00D900D1">
            <w:pPr>
              <w:pStyle w:val="TableParagraph"/>
              <w:ind w:left="81"/>
              <w:rPr>
                <w:sz w:val="20"/>
              </w:rPr>
            </w:pPr>
            <w:r>
              <w:rPr>
                <w:sz w:val="20"/>
              </w:rPr>
              <w:t>2</w:t>
            </w:r>
          </w:p>
        </w:tc>
        <w:tc>
          <w:tcPr>
            <w:tcW w:w="673" w:type="dxa"/>
            <w:vAlign w:val="center"/>
          </w:tcPr>
          <w:p w14:paraId="746A2ABA" w14:textId="77777777" w:rsidR="000C1F30" w:rsidRPr="006753B0" w:rsidRDefault="000C1F30" w:rsidP="00D900D1">
            <w:pPr>
              <w:pStyle w:val="TableParagraph"/>
              <w:ind w:left="81"/>
              <w:rPr>
                <w:sz w:val="20"/>
              </w:rPr>
            </w:pPr>
            <w:r>
              <w:rPr>
                <w:sz w:val="20"/>
              </w:rPr>
              <w:t xml:space="preserve"> </w:t>
            </w:r>
            <w:r w:rsidRPr="006753B0">
              <w:rPr>
                <w:sz w:val="20"/>
              </w:rPr>
              <w:t>2</w:t>
            </w:r>
          </w:p>
        </w:tc>
        <w:tc>
          <w:tcPr>
            <w:tcW w:w="673" w:type="dxa"/>
            <w:vAlign w:val="center"/>
          </w:tcPr>
          <w:p w14:paraId="27F61855" w14:textId="77777777" w:rsidR="000C1F30" w:rsidRPr="006753B0" w:rsidRDefault="000C1F30" w:rsidP="00D900D1">
            <w:pPr>
              <w:pStyle w:val="TableParagraph"/>
              <w:ind w:left="74"/>
              <w:rPr>
                <w:sz w:val="20"/>
              </w:rPr>
            </w:pPr>
            <w:r>
              <w:rPr>
                <w:sz w:val="20"/>
              </w:rPr>
              <w:t xml:space="preserve"> </w:t>
            </w:r>
            <w:r w:rsidRPr="006753B0">
              <w:rPr>
                <w:sz w:val="20"/>
              </w:rPr>
              <w:t>1</w:t>
            </w:r>
          </w:p>
        </w:tc>
        <w:tc>
          <w:tcPr>
            <w:tcW w:w="673" w:type="dxa"/>
            <w:vAlign w:val="center"/>
          </w:tcPr>
          <w:p w14:paraId="27104AF9" w14:textId="77777777" w:rsidR="000C1F30" w:rsidRPr="006753B0" w:rsidRDefault="000C1F30" w:rsidP="00D900D1">
            <w:pPr>
              <w:pStyle w:val="TableParagraph"/>
              <w:ind w:left="81"/>
              <w:jc w:val="center"/>
              <w:rPr>
                <w:sz w:val="20"/>
              </w:rPr>
            </w:pPr>
            <w:r w:rsidRPr="006753B0">
              <w:rPr>
                <w:sz w:val="20"/>
              </w:rPr>
              <w:t>2</w:t>
            </w:r>
          </w:p>
        </w:tc>
        <w:tc>
          <w:tcPr>
            <w:tcW w:w="673" w:type="dxa"/>
            <w:vAlign w:val="center"/>
          </w:tcPr>
          <w:p w14:paraId="371900FC"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w:t>
            </w:r>
          </w:p>
        </w:tc>
        <w:tc>
          <w:tcPr>
            <w:tcW w:w="673" w:type="dxa"/>
            <w:vAlign w:val="center"/>
          </w:tcPr>
          <w:p w14:paraId="554784CF" w14:textId="77777777" w:rsidR="000C1F30" w:rsidRPr="006753B0" w:rsidRDefault="000C1F30" w:rsidP="00D900D1">
            <w:pPr>
              <w:pStyle w:val="TableParagraph"/>
              <w:ind w:left="74"/>
              <w:jc w:val="center"/>
              <w:rPr>
                <w:sz w:val="20"/>
              </w:rPr>
            </w:pPr>
            <w:r w:rsidRPr="006753B0">
              <w:rPr>
                <w:sz w:val="20"/>
              </w:rPr>
              <w:t>1</w:t>
            </w:r>
          </w:p>
        </w:tc>
        <w:tc>
          <w:tcPr>
            <w:tcW w:w="673" w:type="dxa"/>
            <w:vAlign w:val="center"/>
          </w:tcPr>
          <w:p w14:paraId="33BEDB0F" w14:textId="77777777" w:rsidR="000C1F30" w:rsidRPr="006753B0" w:rsidRDefault="000C1F30" w:rsidP="00D900D1">
            <w:pPr>
              <w:jc w:val="center"/>
              <w:rPr>
                <w:rFonts w:ascii="Times New Roman" w:hAnsi="Times New Roman" w:cs="Times New Roman"/>
                <w:sz w:val="20"/>
              </w:rPr>
            </w:pPr>
            <w:r w:rsidRPr="006753B0">
              <w:rPr>
                <w:rFonts w:ascii="Times New Roman" w:hAnsi="Times New Roman" w:cs="Times New Roman"/>
                <w:sz w:val="20"/>
              </w:rPr>
              <w:t>-</w:t>
            </w:r>
          </w:p>
        </w:tc>
        <w:tc>
          <w:tcPr>
            <w:tcW w:w="673" w:type="dxa"/>
            <w:vAlign w:val="center"/>
          </w:tcPr>
          <w:p w14:paraId="3BE68A78" w14:textId="77777777" w:rsidR="000C1F30" w:rsidRPr="006753B0" w:rsidRDefault="000C1F30" w:rsidP="00D900D1">
            <w:pPr>
              <w:pStyle w:val="TableParagraph"/>
              <w:ind w:left="74"/>
              <w:jc w:val="center"/>
              <w:rPr>
                <w:sz w:val="20"/>
              </w:rPr>
            </w:pPr>
            <w:r>
              <w:rPr>
                <w:sz w:val="20"/>
              </w:rPr>
              <w:t>-</w:t>
            </w:r>
          </w:p>
        </w:tc>
        <w:tc>
          <w:tcPr>
            <w:tcW w:w="673" w:type="dxa"/>
            <w:vAlign w:val="center"/>
          </w:tcPr>
          <w:p w14:paraId="165AE407" w14:textId="77777777" w:rsidR="000C1F30" w:rsidRPr="006753B0" w:rsidRDefault="000C1F30" w:rsidP="00D900D1">
            <w:pPr>
              <w:pStyle w:val="TableParagraph"/>
              <w:ind w:right="46"/>
              <w:rPr>
                <w:sz w:val="20"/>
              </w:rPr>
            </w:pPr>
            <w:r>
              <w:rPr>
                <w:sz w:val="20"/>
              </w:rPr>
              <w:t xml:space="preserve"> 1</w:t>
            </w:r>
          </w:p>
        </w:tc>
        <w:tc>
          <w:tcPr>
            <w:tcW w:w="673" w:type="dxa"/>
            <w:vAlign w:val="center"/>
          </w:tcPr>
          <w:p w14:paraId="37EAB07E" w14:textId="77777777" w:rsidR="000C1F30" w:rsidRPr="006753B0" w:rsidRDefault="000C1F30" w:rsidP="00D900D1">
            <w:pPr>
              <w:pStyle w:val="TableParagraph"/>
              <w:ind w:left="81"/>
              <w:rPr>
                <w:sz w:val="20"/>
              </w:rPr>
            </w:pPr>
            <w:r>
              <w:rPr>
                <w:sz w:val="20"/>
              </w:rPr>
              <w:t>-</w:t>
            </w:r>
          </w:p>
        </w:tc>
        <w:tc>
          <w:tcPr>
            <w:tcW w:w="673" w:type="dxa"/>
            <w:vAlign w:val="center"/>
          </w:tcPr>
          <w:p w14:paraId="4181A458" w14:textId="52CC7CA9" w:rsidR="000C1F30" w:rsidRPr="006753B0" w:rsidRDefault="0064316D" w:rsidP="00D900D1">
            <w:pPr>
              <w:pStyle w:val="TableParagraph"/>
              <w:ind w:left="74"/>
              <w:jc w:val="center"/>
              <w:rPr>
                <w:sz w:val="20"/>
              </w:rPr>
            </w:pPr>
            <w:r>
              <w:rPr>
                <w:sz w:val="20"/>
              </w:rPr>
              <w:t>1</w:t>
            </w:r>
          </w:p>
        </w:tc>
        <w:tc>
          <w:tcPr>
            <w:tcW w:w="841" w:type="dxa"/>
            <w:vAlign w:val="center"/>
          </w:tcPr>
          <w:p w14:paraId="258AA441" w14:textId="77777777" w:rsidR="000C1F30" w:rsidRPr="006753B0" w:rsidRDefault="000C1F30" w:rsidP="00D900D1">
            <w:pPr>
              <w:pStyle w:val="TableParagraph"/>
              <w:ind w:right="97"/>
              <w:jc w:val="center"/>
              <w:rPr>
                <w:sz w:val="20"/>
              </w:rPr>
            </w:pPr>
            <w:r w:rsidRPr="006753B0">
              <w:rPr>
                <w:sz w:val="20"/>
              </w:rPr>
              <w:t>2</w:t>
            </w:r>
          </w:p>
        </w:tc>
        <w:tc>
          <w:tcPr>
            <w:tcW w:w="842" w:type="dxa"/>
            <w:vAlign w:val="center"/>
          </w:tcPr>
          <w:p w14:paraId="52CC14C0" w14:textId="77777777" w:rsidR="000C1F30" w:rsidRPr="006753B0" w:rsidRDefault="000C1F30" w:rsidP="00D900D1">
            <w:pPr>
              <w:pStyle w:val="TableParagraph"/>
              <w:ind w:left="74"/>
              <w:jc w:val="center"/>
              <w:rPr>
                <w:sz w:val="20"/>
              </w:rPr>
            </w:pPr>
            <w:r w:rsidRPr="006753B0">
              <w:rPr>
                <w:sz w:val="20"/>
              </w:rPr>
              <w:t>1</w:t>
            </w:r>
          </w:p>
        </w:tc>
        <w:tc>
          <w:tcPr>
            <w:tcW w:w="842" w:type="dxa"/>
            <w:vAlign w:val="center"/>
          </w:tcPr>
          <w:p w14:paraId="7A44D9FF" w14:textId="77777777" w:rsidR="000C1F30" w:rsidRPr="006753B0" w:rsidRDefault="000C1F30" w:rsidP="00D900D1">
            <w:pPr>
              <w:pStyle w:val="TableParagraph"/>
              <w:ind w:left="81"/>
              <w:jc w:val="center"/>
              <w:rPr>
                <w:sz w:val="20"/>
              </w:rPr>
            </w:pPr>
            <w:r w:rsidRPr="006753B0">
              <w:rPr>
                <w:sz w:val="20"/>
              </w:rPr>
              <w:t>1</w:t>
            </w:r>
          </w:p>
        </w:tc>
      </w:tr>
    </w:tbl>
    <w:p w14:paraId="4F65C794" w14:textId="28B6E2DB" w:rsidR="000C1F30" w:rsidRDefault="000C1F30" w:rsidP="000C1F30">
      <w:pPr>
        <w:rPr>
          <w:rFonts w:ascii="Times New Roman" w:hAnsi="Times New Roman" w:cs="Times New Roman"/>
          <w:sz w:val="24"/>
          <w:szCs w:val="24"/>
        </w:rPr>
      </w:pPr>
    </w:p>
    <w:p w14:paraId="0B29BC8F" w14:textId="77777777" w:rsidR="00966659" w:rsidRPr="00B00085" w:rsidRDefault="00966659" w:rsidP="000C1F30">
      <w:pPr>
        <w:rPr>
          <w:rFonts w:ascii="Times New Roman" w:hAnsi="Times New Roman" w:cs="Times New Roman"/>
          <w:sz w:val="24"/>
          <w:szCs w:val="24"/>
        </w:rPr>
      </w:pPr>
    </w:p>
    <w:p w14:paraId="61B99B83" w14:textId="77777777" w:rsidR="000C1F30" w:rsidRDefault="000C1F30" w:rsidP="000C1F30">
      <w:pPr>
        <w:spacing w:line="240" w:lineRule="auto"/>
        <w:jc w:val="both"/>
        <w:rPr>
          <w:rFonts w:ascii="Times New Roman" w:hAnsi="Times New Roman" w:cs="Times New Roman"/>
          <w:sz w:val="24"/>
          <w:szCs w:val="24"/>
        </w:rPr>
      </w:pPr>
    </w:p>
    <w:p w14:paraId="307DC250" w14:textId="77777777" w:rsidR="000C1F30" w:rsidRDefault="000C1F30" w:rsidP="000C1F30">
      <w:pPr>
        <w:spacing w:after="0" w:line="240" w:lineRule="auto"/>
        <w:ind w:right="-270"/>
        <w:jc w:val="center"/>
        <w:rPr>
          <w:rFonts w:ascii="Times New Roman" w:hAnsi="Times New Roman"/>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0C1F30" w:rsidRPr="00155AB1" w14:paraId="4B8064A2" w14:textId="77777777" w:rsidTr="00D900D1">
        <w:trPr>
          <w:trHeight w:val="375"/>
        </w:trPr>
        <w:tc>
          <w:tcPr>
            <w:tcW w:w="9627" w:type="dxa"/>
            <w:gridSpan w:val="4"/>
          </w:tcPr>
          <w:p w14:paraId="63944DFA" w14:textId="77777777" w:rsidR="000C1F30" w:rsidRPr="00155AB1" w:rsidRDefault="000C1F30" w:rsidP="00D900D1">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Artificial intelligence laboratory</w:t>
            </w:r>
          </w:p>
        </w:tc>
      </w:tr>
      <w:tr w:rsidR="000C1F30" w:rsidRPr="00155AB1" w14:paraId="42E458C8" w14:textId="77777777" w:rsidTr="00D900D1">
        <w:trPr>
          <w:trHeight w:val="271"/>
        </w:trPr>
        <w:tc>
          <w:tcPr>
            <w:tcW w:w="2408" w:type="dxa"/>
          </w:tcPr>
          <w:p w14:paraId="17A17B83"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90C1035"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4ED67CE5"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5824D83"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0C1F30" w:rsidRPr="00155AB1" w14:paraId="45BA1684" w14:textId="77777777" w:rsidTr="00D900D1">
        <w:trPr>
          <w:trHeight w:val="271"/>
        </w:trPr>
        <w:tc>
          <w:tcPr>
            <w:tcW w:w="2408" w:type="dxa"/>
          </w:tcPr>
          <w:p w14:paraId="4D2EC15B"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15BC8B97" w14:textId="77777777" w:rsidR="000C1F30" w:rsidRPr="00155AB1" w:rsidRDefault="000C1F30" w:rsidP="00D900D1">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7D43D6ED"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E992F58" w14:textId="77777777" w:rsidR="000C1F30" w:rsidRPr="00155AB1" w:rsidRDefault="000C1F30" w:rsidP="00D900D1">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3</w:t>
            </w:r>
          </w:p>
        </w:tc>
      </w:tr>
    </w:tbl>
    <w:p w14:paraId="0EFE8DBD" w14:textId="77777777" w:rsidR="000C1F30" w:rsidRDefault="000C1F30" w:rsidP="000C1F30">
      <w:pPr>
        <w:spacing w:after="0" w:line="240" w:lineRule="auto"/>
        <w:ind w:right="-270"/>
        <w:jc w:val="center"/>
        <w:rPr>
          <w:rFonts w:ascii="Times New Roman" w:hAnsi="Times New Roman"/>
          <w:b/>
          <w:sz w:val="24"/>
          <w:szCs w:val="24"/>
        </w:rPr>
      </w:pPr>
    </w:p>
    <w:p w14:paraId="56903F96" w14:textId="77777777" w:rsidR="000C1F30" w:rsidRPr="00055D61" w:rsidRDefault="000C1F30" w:rsidP="000C1F30">
      <w:pPr>
        <w:rPr>
          <w:rFonts w:ascii="Times New Roman" w:hAnsi="Times New Roman" w:cs="Times New Roman"/>
          <w:b/>
          <w:bCs/>
          <w:sz w:val="28"/>
          <w:szCs w:val="28"/>
        </w:rPr>
      </w:pPr>
      <w:r w:rsidRPr="00055D61">
        <w:rPr>
          <w:rFonts w:ascii="Times New Roman" w:hAnsi="Times New Roman" w:cs="Times New Roman"/>
          <w:b/>
          <w:bCs/>
          <w:sz w:val="28"/>
          <w:szCs w:val="28"/>
        </w:rPr>
        <w:t>Course Objectives (COs):</w:t>
      </w:r>
    </w:p>
    <w:p w14:paraId="76E4329C" w14:textId="77777777" w:rsidR="000C1F30" w:rsidRPr="00055D61" w:rsidRDefault="000C1F30" w:rsidP="00C43248">
      <w:pPr>
        <w:pStyle w:val="ListParagraph"/>
        <w:numPr>
          <w:ilvl w:val="0"/>
          <w:numId w:val="129"/>
        </w:numPr>
        <w:rPr>
          <w:rFonts w:ascii="Times New Roman" w:hAnsi="Times New Roman" w:cs="Times New Roman"/>
          <w:sz w:val="24"/>
          <w:szCs w:val="24"/>
        </w:rPr>
      </w:pPr>
      <w:r w:rsidRPr="00055D61">
        <w:rPr>
          <w:rFonts w:ascii="Times New Roman" w:hAnsi="Times New Roman" w:cs="Times New Roman"/>
          <w:sz w:val="24"/>
          <w:szCs w:val="24"/>
        </w:rPr>
        <w:t>To develop logical thinking and coding skills using Python for solving basic computational problems.</w:t>
      </w:r>
    </w:p>
    <w:p w14:paraId="2B7671B3" w14:textId="77777777" w:rsidR="000C1F30" w:rsidRPr="00055D61" w:rsidRDefault="000C1F30" w:rsidP="00C43248">
      <w:pPr>
        <w:pStyle w:val="ListParagraph"/>
        <w:numPr>
          <w:ilvl w:val="0"/>
          <w:numId w:val="129"/>
        </w:numPr>
        <w:rPr>
          <w:rFonts w:ascii="Times New Roman" w:hAnsi="Times New Roman" w:cs="Times New Roman"/>
          <w:sz w:val="24"/>
          <w:szCs w:val="24"/>
        </w:rPr>
      </w:pPr>
      <w:r w:rsidRPr="00055D61">
        <w:rPr>
          <w:rFonts w:ascii="Times New Roman" w:hAnsi="Times New Roman" w:cs="Times New Roman"/>
          <w:sz w:val="24"/>
          <w:szCs w:val="24"/>
        </w:rPr>
        <w:t>To implement classical AI and search algorithms for solving problem-based tasks.</w:t>
      </w:r>
    </w:p>
    <w:p w14:paraId="79F4B092" w14:textId="77777777" w:rsidR="000C1F30" w:rsidRPr="00055D61" w:rsidRDefault="000C1F30" w:rsidP="00C43248">
      <w:pPr>
        <w:pStyle w:val="ListParagraph"/>
        <w:numPr>
          <w:ilvl w:val="0"/>
          <w:numId w:val="129"/>
        </w:numPr>
        <w:rPr>
          <w:rFonts w:ascii="Times New Roman" w:hAnsi="Times New Roman" w:cs="Times New Roman"/>
          <w:sz w:val="24"/>
          <w:szCs w:val="24"/>
        </w:rPr>
      </w:pPr>
      <w:r w:rsidRPr="00055D61">
        <w:rPr>
          <w:rFonts w:ascii="Times New Roman" w:hAnsi="Times New Roman" w:cs="Times New Roman"/>
          <w:sz w:val="24"/>
          <w:szCs w:val="24"/>
        </w:rPr>
        <w:t>To build simple applications and games to understand real-time interaction, data</w:t>
      </w:r>
    </w:p>
    <w:p w14:paraId="3B26DB5B" w14:textId="77777777" w:rsidR="000C1F30" w:rsidRPr="00055D61" w:rsidRDefault="000C1F30" w:rsidP="000C1F30">
      <w:pPr>
        <w:rPr>
          <w:rFonts w:ascii="Times New Roman" w:hAnsi="Times New Roman" w:cs="Times New Roman"/>
          <w:b/>
          <w:bCs/>
          <w:sz w:val="28"/>
          <w:szCs w:val="28"/>
        </w:rPr>
      </w:pPr>
      <w:r w:rsidRPr="00055D61">
        <w:rPr>
          <w:rFonts w:ascii="Times New Roman" w:hAnsi="Times New Roman" w:cs="Times New Roman"/>
          <w:b/>
          <w:bCs/>
          <w:sz w:val="28"/>
          <w:szCs w:val="28"/>
        </w:rPr>
        <w:t>Course Outcomes (COs):</w:t>
      </w:r>
    </w:p>
    <w:p w14:paraId="5CBA17E2" w14:textId="77777777" w:rsidR="000C1F30" w:rsidRPr="00055D61" w:rsidRDefault="000C1F30" w:rsidP="000C1F30">
      <w:pPr>
        <w:ind w:left="720" w:hanging="360"/>
        <w:rPr>
          <w:rFonts w:ascii="Times New Roman" w:hAnsi="Times New Roman" w:cs="Times New Roman"/>
          <w:sz w:val="24"/>
          <w:szCs w:val="24"/>
        </w:rPr>
      </w:pPr>
      <w:r w:rsidRPr="00055D61">
        <w:rPr>
          <w:rFonts w:ascii="Times New Roman" w:hAnsi="Times New Roman" w:cs="Times New Roman"/>
          <w:b/>
          <w:bCs/>
          <w:sz w:val="24"/>
          <w:szCs w:val="24"/>
        </w:rPr>
        <w:t>CO1:</w:t>
      </w:r>
      <w:r w:rsidRPr="00055D61">
        <w:rPr>
          <w:rFonts w:ascii="Times New Roman" w:hAnsi="Times New Roman" w:cs="Times New Roman"/>
          <w:sz w:val="24"/>
          <w:szCs w:val="24"/>
        </w:rPr>
        <w:t xml:space="preserve"> Apply fundamental programming constructs like loops, conditionals, and functions to solve basic computational problems.</w:t>
      </w:r>
    </w:p>
    <w:p w14:paraId="6A333388" w14:textId="77777777" w:rsidR="000C1F30" w:rsidRPr="00055D61" w:rsidRDefault="000C1F30" w:rsidP="000C1F30">
      <w:pPr>
        <w:ind w:left="720" w:hanging="360"/>
        <w:rPr>
          <w:rFonts w:ascii="Times New Roman" w:hAnsi="Times New Roman" w:cs="Times New Roman"/>
          <w:sz w:val="24"/>
          <w:szCs w:val="24"/>
        </w:rPr>
      </w:pPr>
      <w:r w:rsidRPr="00055D61">
        <w:rPr>
          <w:rFonts w:ascii="Times New Roman" w:hAnsi="Times New Roman" w:cs="Times New Roman"/>
          <w:b/>
          <w:bCs/>
          <w:sz w:val="24"/>
          <w:szCs w:val="24"/>
        </w:rPr>
        <w:t>CO2:</w:t>
      </w:r>
      <w:r w:rsidRPr="00055D61">
        <w:rPr>
          <w:rFonts w:ascii="Times New Roman" w:hAnsi="Times New Roman" w:cs="Times New Roman"/>
          <w:sz w:val="24"/>
          <w:szCs w:val="24"/>
        </w:rPr>
        <w:t xml:space="preserve"> Implement search and AI algorithms such as BFS, DFS, A*, and hill climbing in Python.</w:t>
      </w:r>
    </w:p>
    <w:p w14:paraId="494CE0F7" w14:textId="77777777" w:rsidR="000C1F30" w:rsidRPr="00055D61" w:rsidRDefault="000C1F30" w:rsidP="000C1F30">
      <w:pPr>
        <w:ind w:left="720" w:hanging="360"/>
        <w:rPr>
          <w:rFonts w:ascii="Times New Roman" w:hAnsi="Times New Roman" w:cs="Times New Roman"/>
          <w:sz w:val="24"/>
          <w:szCs w:val="24"/>
        </w:rPr>
      </w:pPr>
      <w:r w:rsidRPr="00055D61">
        <w:rPr>
          <w:rFonts w:ascii="Times New Roman" w:hAnsi="Times New Roman" w:cs="Times New Roman"/>
          <w:b/>
          <w:bCs/>
          <w:sz w:val="24"/>
          <w:szCs w:val="24"/>
        </w:rPr>
        <w:t>CO3:</w:t>
      </w:r>
      <w:r w:rsidRPr="00055D61">
        <w:rPr>
          <w:rFonts w:ascii="Times New Roman" w:hAnsi="Times New Roman" w:cs="Times New Roman"/>
          <w:sz w:val="24"/>
          <w:szCs w:val="24"/>
        </w:rPr>
        <w:t xml:space="preserve"> Develop small-scale applications such as calculators, chatbots, and games using logical programming techniques.</w:t>
      </w:r>
    </w:p>
    <w:p w14:paraId="255F4789" w14:textId="77777777" w:rsidR="000C1F30" w:rsidRPr="00AF50C0" w:rsidRDefault="000C1F30" w:rsidP="000C1F30">
      <w:pPr>
        <w:ind w:left="720" w:hanging="360"/>
        <w:rPr>
          <w:rFonts w:ascii="Times New Roman" w:hAnsi="Times New Roman" w:cs="Times New Roman"/>
          <w:sz w:val="24"/>
          <w:szCs w:val="24"/>
        </w:rPr>
      </w:pPr>
      <w:r w:rsidRPr="00055D61">
        <w:rPr>
          <w:rFonts w:ascii="Times New Roman" w:hAnsi="Times New Roman" w:cs="Times New Roman"/>
          <w:b/>
          <w:bCs/>
          <w:sz w:val="24"/>
          <w:szCs w:val="24"/>
        </w:rPr>
        <w:t>CO4:</w:t>
      </w:r>
      <w:r w:rsidRPr="00055D61">
        <w:rPr>
          <w:rFonts w:ascii="Times New Roman" w:hAnsi="Times New Roman" w:cs="Times New Roman"/>
          <w:sz w:val="24"/>
          <w:szCs w:val="24"/>
        </w:rPr>
        <w:t xml:space="preserve"> Design and </w:t>
      </w:r>
      <w:proofErr w:type="spellStart"/>
      <w:r w:rsidRPr="00055D61">
        <w:rPr>
          <w:rFonts w:ascii="Times New Roman" w:hAnsi="Times New Roman" w:cs="Times New Roman"/>
          <w:sz w:val="24"/>
          <w:szCs w:val="24"/>
        </w:rPr>
        <w:t>analyze</w:t>
      </w:r>
      <w:proofErr w:type="spellEnd"/>
      <w:r w:rsidRPr="00055D61">
        <w:rPr>
          <w:rFonts w:ascii="Times New Roman" w:hAnsi="Times New Roman" w:cs="Times New Roman"/>
          <w:sz w:val="24"/>
          <w:szCs w:val="24"/>
        </w:rPr>
        <w:t xml:space="preserve"> algorithmic solutions for classical problems like Towers of Hanoi and the Water Jug Problem. processing, and decision-making.</w:t>
      </w:r>
    </w:p>
    <w:p w14:paraId="53482A82" w14:textId="77777777" w:rsidR="000C1F30" w:rsidRPr="00AF50C0" w:rsidRDefault="000C1F30" w:rsidP="000C1F30">
      <w:pPr>
        <w:rPr>
          <w:rFonts w:ascii="Times New Roman" w:hAnsi="Times New Roman" w:cs="Times New Roman"/>
          <w:b/>
          <w:bCs/>
          <w:sz w:val="24"/>
          <w:szCs w:val="24"/>
        </w:rPr>
      </w:pPr>
      <w:r w:rsidRPr="00AF50C0">
        <w:rPr>
          <w:rFonts w:ascii="Times New Roman" w:hAnsi="Times New Roman" w:cs="Times New Roman"/>
          <w:b/>
          <w:bCs/>
          <w:sz w:val="24"/>
          <w:szCs w:val="24"/>
        </w:rPr>
        <w:t>List of Experiments</w:t>
      </w:r>
    </w:p>
    <w:p w14:paraId="1293B1F8"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print the multiplication table for the given number.</w:t>
      </w:r>
    </w:p>
    <w:p w14:paraId="471F2A6B"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lastRenderedPageBreak/>
        <w:t>To write a program to find the factorial of a number.</w:t>
      </w:r>
    </w:p>
    <w:p w14:paraId="11AB34F9"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check whether the given number is prime or not. </w:t>
      </w:r>
    </w:p>
    <w:p w14:paraId="701BEFB9"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simple calculator program.</w:t>
      </w:r>
    </w:p>
    <w:p w14:paraId="7AC8800B"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generate a calendar for the given month and year. </w:t>
      </w:r>
    </w:p>
    <w:p w14:paraId="78E51F4D"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illustrate different set operations?</w:t>
      </w:r>
    </w:p>
    <w:p w14:paraId="08EED02D"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simple chat bot.</w:t>
      </w:r>
    </w:p>
    <w:p w14:paraId="4CB503EC"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remove punctuations from the given string</w:t>
      </w:r>
    </w:p>
    <w:p w14:paraId="576449B4"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sort the sentence in alphabetical order.</w:t>
      </w:r>
    </w:p>
    <w:p w14:paraId="3D6C577B"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of towers of </w:t>
      </w:r>
      <w:proofErr w:type="spellStart"/>
      <w:r w:rsidRPr="00AF50C0">
        <w:rPr>
          <w:rFonts w:ascii="Times New Roman" w:hAnsi="Times New Roman" w:cs="Times New Roman"/>
          <w:sz w:val="24"/>
          <w:szCs w:val="24"/>
        </w:rPr>
        <w:t>hanoi</w:t>
      </w:r>
      <w:proofErr w:type="spellEnd"/>
      <w:r w:rsidRPr="00AF50C0">
        <w:rPr>
          <w:rFonts w:ascii="Times New Roman" w:hAnsi="Times New Roman" w:cs="Times New Roman"/>
          <w:sz w:val="24"/>
          <w:szCs w:val="24"/>
        </w:rPr>
        <w:t xml:space="preserve"> problem. </w:t>
      </w:r>
    </w:p>
    <w:p w14:paraId="0064E267"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breadth first search. </w:t>
      </w:r>
    </w:p>
    <w:p w14:paraId="394E3F4B"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depth first search. </w:t>
      </w:r>
    </w:p>
    <w:p w14:paraId="09DEEABB"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hill climbing algorithm.</w:t>
      </w:r>
    </w:p>
    <w:p w14:paraId="47DFB890"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algorithm.</w:t>
      </w:r>
    </w:p>
    <w:p w14:paraId="6CB841BA"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tic-tac-toe game.</w:t>
      </w:r>
    </w:p>
    <w:p w14:paraId="73BE7F78" w14:textId="77777777" w:rsidR="000C1F30" w:rsidRPr="00AF50C0" w:rsidRDefault="000C1F30" w:rsidP="00C43248">
      <w:pPr>
        <w:pStyle w:val="ListParagraph"/>
        <w:numPr>
          <w:ilvl w:val="0"/>
          <w:numId w:val="140"/>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water jug problem.</w:t>
      </w:r>
    </w:p>
    <w:tbl>
      <w:tblPr>
        <w:tblW w:w="5000" w:type="pct"/>
        <w:tblLook w:val="04A0" w:firstRow="1" w:lastRow="0" w:firstColumn="1" w:lastColumn="0" w:noHBand="0" w:noVBand="1"/>
      </w:tblPr>
      <w:tblGrid>
        <w:gridCol w:w="706"/>
        <w:gridCol w:w="632"/>
        <w:gridCol w:w="632"/>
        <w:gridCol w:w="633"/>
        <w:gridCol w:w="633"/>
        <w:gridCol w:w="633"/>
        <w:gridCol w:w="633"/>
        <w:gridCol w:w="633"/>
        <w:gridCol w:w="633"/>
        <w:gridCol w:w="633"/>
        <w:gridCol w:w="705"/>
        <w:gridCol w:w="705"/>
        <w:gridCol w:w="705"/>
        <w:gridCol w:w="698"/>
        <w:gridCol w:w="698"/>
      </w:tblGrid>
      <w:tr w:rsidR="000C1F30" w:rsidRPr="00055D61" w14:paraId="1ED832AF" w14:textId="77777777" w:rsidTr="00D900D1">
        <w:trPr>
          <w:trHeight w:val="864"/>
        </w:trPr>
        <w:tc>
          <w:tcPr>
            <w:tcW w:w="368" w:type="pct"/>
            <w:tcBorders>
              <w:top w:val="single" w:sz="4" w:space="0" w:color="auto"/>
              <w:left w:val="single" w:sz="4" w:space="0" w:color="auto"/>
              <w:bottom w:val="single" w:sz="4" w:space="0" w:color="auto"/>
              <w:right w:val="single" w:sz="4" w:space="0" w:color="auto"/>
            </w:tcBorders>
            <w:vAlign w:val="center"/>
            <w:hideMark/>
          </w:tcPr>
          <w:p w14:paraId="6E2D0505" w14:textId="785F9156"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 xml:space="preserve"> (CO)</w:t>
            </w:r>
          </w:p>
        </w:tc>
        <w:tc>
          <w:tcPr>
            <w:tcW w:w="331" w:type="pct"/>
            <w:tcBorders>
              <w:top w:val="single" w:sz="4" w:space="0" w:color="auto"/>
              <w:left w:val="nil"/>
              <w:bottom w:val="single" w:sz="4" w:space="0" w:color="auto"/>
              <w:right w:val="single" w:sz="4" w:space="0" w:color="auto"/>
            </w:tcBorders>
            <w:vAlign w:val="center"/>
            <w:hideMark/>
          </w:tcPr>
          <w:p w14:paraId="50267658"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w:t>
            </w:r>
          </w:p>
        </w:tc>
        <w:tc>
          <w:tcPr>
            <w:tcW w:w="331" w:type="pct"/>
            <w:tcBorders>
              <w:top w:val="single" w:sz="4" w:space="0" w:color="auto"/>
              <w:left w:val="nil"/>
              <w:bottom w:val="single" w:sz="4" w:space="0" w:color="auto"/>
              <w:right w:val="single" w:sz="4" w:space="0" w:color="auto"/>
            </w:tcBorders>
            <w:vAlign w:val="center"/>
            <w:hideMark/>
          </w:tcPr>
          <w:p w14:paraId="6E96EC9A"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PO2</w:t>
            </w:r>
          </w:p>
        </w:tc>
        <w:tc>
          <w:tcPr>
            <w:tcW w:w="331" w:type="pct"/>
            <w:tcBorders>
              <w:top w:val="single" w:sz="4" w:space="0" w:color="auto"/>
              <w:left w:val="nil"/>
              <w:bottom w:val="single" w:sz="4" w:space="0" w:color="auto"/>
              <w:right w:val="single" w:sz="4" w:space="0" w:color="auto"/>
            </w:tcBorders>
            <w:vAlign w:val="center"/>
            <w:hideMark/>
          </w:tcPr>
          <w:p w14:paraId="2EFFB998"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PO3</w:t>
            </w:r>
          </w:p>
        </w:tc>
        <w:tc>
          <w:tcPr>
            <w:tcW w:w="331" w:type="pct"/>
            <w:tcBorders>
              <w:top w:val="single" w:sz="4" w:space="0" w:color="auto"/>
              <w:left w:val="nil"/>
              <w:bottom w:val="single" w:sz="4" w:space="0" w:color="auto"/>
              <w:right w:val="single" w:sz="4" w:space="0" w:color="auto"/>
            </w:tcBorders>
            <w:vAlign w:val="center"/>
            <w:hideMark/>
          </w:tcPr>
          <w:p w14:paraId="237FDA8E"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PO4</w:t>
            </w:r>
          </w:p>
        </w:tc>
        <w:tc>
          <w:tcPr>
            <w:tcW w:w="331" w:type="pct"/>
            <w:tcBorders>
              <w:top w:val="single" w:sz="4" w:space="0" w:color="auto"/>
              <w:left w:val="nil"/>
              <w:bottom w:val="single" w:sz="4" w:space="0" w:color="auto"/>
              <w:right w:val="single" w:sz="4" w:space="0" w:color="auto"/>
            </w:tcBorders>
            <w:vAlign w:val="center"/>
            <w:hideMark/>
          </w:tcPr>
          <w:p w14:paraId="7AF0475C"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PO5</w:t>
            </w:r>
          </w:p>
        </w:tc>
        <w:tc>
          <w:tcPr>
            <w:tcW w:w="331" w:type="pct"/>
            <w:tcBorders>
              <w:top w:val="single" w:sz="4" w:space="0" w:color="auto"/>
              <w:left w:val="nil"/>
              <w:bottom w:val="single" w:sz="4" w:space="0" w:color="auto"/>
              <w:right w:val="single" w:sz="4" w:space="0" w:color="auto"/>
            </w:tcBorders>
            <w:vAlign w:val="center"/>
            <w:hideMark/>
          </w:tcPr>
          <w:p w14:paraId="6EEE8317"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PO6</w:t>
            </w:r>
          </w:p>
        </w:tc>
        <w:tc>
          <w:tcPr>
            <w:tcW w:w="331" w:type="pct"/>
            <w:tcBorders>
              <w:top w:val="single" w:sz="4" w:space="0" w:color="auto"/>
              <w:left w:val="nil"/>
              <w:bottom w:val="single" w:sz="4" w:space="0" w:color="auto"/>
              <w:right w:val="single" w:sz="4" w:space="0" w:color="auto"/>
            </w:tcBorders>
            <w:vAlign w:val="center"/>
            <w:hideMark/>
          </w:tcPr>
          <w:p w14:paraId="4F27EE22"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PO7</w:t>
            </w:r>
          </w:p>
        </w:tc>
        <w:tc>
          <w:tcPr>
            <w:tcW w:w="331" w:type="pct"/>
            <w:tcBorders>
              <w:top w:val="single" w:sz="4" w:space="0" w:color="auto"/>
              <w:left w:val="nil"/>
              <w:bottom w:val="single" w:sz="4" w:space="0" w:color="auto"/>
              <w:right w:val="single" w:sz="4" w:space="0" w:color="auto"/>
            </w:tcBorders>
            <w:vAlign w:val="center"/>
            <w:hideMark/>
          </w:tcPr>
          <w:p w14:paraId="49E77407"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PO8</w:t>
            </w:r>
          </w:p>
        </w:tc>
        <w:tc>
          <w:tcPr>
            <w:tcW w:w="331" w:type="pct"/>
            <w:tcBorders>
              <w:top w:val="single" w:sz="4" w:space="0" w:color="auto"/>
              <w:left w:val="nil"/>
              <w:bottom w:val="single" w:sz="4" w:space="0" w:color="auto"/>
              <w:right w:val="single" w:sz="4" w:space="0" w:color="auto"/>
            </w:tcBorders>
            <w:vAlign w:val="center"/>
            <w:hideMark/>
          </w:tcPr>
          <w:p w14:paraId="4F5B1D0A"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PO9</w:t>
            </w:r>
          </w:p>
        </w:tc>
        <w:tc>
          <w:tcPr>
            <w:tcW w:w="331" w:type="pct"/>
            <w:tcBorders>
              <w:top w:val="single" w:sz="4" w:space="0" w:color="auto"/>
              <w:left w:val="nil"/>
              <w:bottom w:val="single" w:sz="4" w:space="0" w:color="auto"/>
              <w:right w:val="single" w:sz="4" w:space="0" w:color="auto"/>
            </w:tcBorders>
            <w:vAlign w:val="center"/>
            <w:hideMark/>
          </w:tcPr>
          <w:p w14:paraId="7575E311"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PO10</w:t>
            </w:r>
          </w:p>
        </w:tc>
        <w:tc>
          <w:tcPr>
            <w:tcW w:w="331" w:type="pct"/>
            <w:tcBorders>
              <w:top w:val="single" w:sz="4" w:space="0" w:color="auto"/>
              <w:left w:val="nil"/>
              <w:bottom w:val="single" w:sz="4" w:space="0" w:color="auto"/>
              <w:right w:val="single" w:sz="4" w:space="0" w:color="auto"/>
            </w:tcBorders>
            <w:vAlign w:val="center"/>
            <w:hideMark/>
          </w:tcPr>
          <w:p w14:paraId="46950C98"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PO11</w:t>
            </w:r>
          </w:p>
        </w:tc>
        <w:tc>
          <w:tcPr>
            <w:tcW w:w="331" w:type="pct"/>
            <w:tcBorders>
              <w:top w:val="single" w:sz="4" w:space="0" w:color="auto"/>
              <w:left w:val="nil"/>
              <w:bottom w:val="single" w:sz="4" w:space="0" w:color="auto"/>
              <w:right w:val="single" w:sz="4" w:space="0" w:color="auto"/>
            </w:tcBorders>
            <w:vAlign w:val="center"/>
            <w:hideMark/>
          </w:tcPr>
          <w:p w14:paraId="5F110227"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PO12</w:t>
            </w:r>
          </w:p>
        </w:tc>
        <w:tc>
          <w:tcPr>
            <w:tcW w:w="331" w:type="pct"/>
            <w:tcBorders>
              <w:top w:val="single" w:sz="4" w:space="0" w:color="auto"/>
              <w:left w:val="nil"/>
              <w:bottom w:val="single" w:sz="4" w:space="0" w:color="auto"/>
              <w:right w:val="single" w:sz="4" w:space="0" w:color="auto"/>
            </w:tcBorders>
            <w:vAlign w:val="center"/>
            <w:hideMark/>
          </w:tcPr>
          <w:p w14:paraId="2A8C7154"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PSO1</w:t>
            </w:r>
          </w:p>
        </w:tc>
        <w:tc>
          <w:tcPr>
            <w:tcW w:w="331" w:type="pct"/>
            <w:tcBorders>
              <w:top w:val="single" w:sz="4" w:space="0" w:color="auto"/>
              <w:left w:val="nil"/>
              <w:bottom w:val="single" w:sz="4" w:space="0" w:color="auto"/>
              <w:right w:val="single" w:sz="4" w:space="0" w:color="auto"/>
            </w:tcBorders>
            <w:vAlign w:val="center"/>
            <w:hideMark/>
          </w:tcPr>
          <w:p w14:paraId="68E47137" w14:textId="77777777" w:rsidR="000C1F30" w:rsidRPr="00055D61" w:rsidRDefault="000C1F30" w:rsidP="00D900D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PSO2</w:t>
            </w:r>
          </w:p>
        </w:tc>
      </w:tr>
      <w:tr w:rsidR="000C1F30" w:rsidRPr="00055D61" w14:paraId="50804220" w14:textId="77777777" w:rsidTr="00D900D1">
        <w:trPr>
          <w:trHeight w:val="288"/>
        </w:trPr>
        <w:tc>
          <w:tcPr>
            <w:tcW w:w="368" w:type="pct"/>
            <w:tcBorders>
              <w:top w:val="nil"/>
              <w:left w:val="single" w:sz="4" w:space="0" w:color="auto"/>
              <w:bottom w:val="single" w:sz="4" w:space="0" w:color="auto"/>
              <w:right w:val="single" w:sz="4" w:space="0" w:color="auto"/>
            </w:tcBorders>
            <w:vAlign w:val="center"/>
            <w:hideMark/>
          </w:tcPr>
          <w:p w14:paraId="671D2609" w14:textId="77777777" w:rsidR="000C1F30" w:rsidRPr="00055D61" w:rsidRDefault="000C1F30" w:rsidP="00D900D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CO1</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64490587"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065F936"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43167F68"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1229D1C"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37F21D54"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E5BF768"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92F2D19"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1E1C32A"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D090D1A"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F489F8C"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001D9681"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A2381C6"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F36312C"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D09153B"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0C1F30" w:rsidRPr="00055D61" w14:paraId="4194FFDF" w14:textId="77777777" w:rsidTr="00D900D1">
        <w:trPr>
          <w:trHeight w:val="288"/>
        </w:trPr>
        <w:tc>
          <w:tcPr>
            <w:tcW w:w="368" w:type="pct"/>
            <w:tcBorders>
              <w:top w:val="nil"/>
              <w:left w:val="single" w:sz="4" w:space="0" w:color="auto"/>
              <w:bottom w:val="single" w:sz="4" w:space="0" w:color="auto"/>
              <w:right w:val="single" w:sz="4" w:space="0" w:color="auto"/>
            </w:tcBorders>
            <w:vAlign w:val="center"/>
            <w:hideMark/>
          </w:tcPr>
          <w:p w14:paraId="6375A4F8" w14:textId="77777777" w:rsidR="000C1F30" w:rsidRPr="00055D61" w:rsidRDefault="000C1F30" w:rsidP="00D900D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CO2</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3346B06F"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9EB7335"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8AF8CC7"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1B85D93"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38EA9B7B"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1B5B97AD"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3D68118"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72346DD"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F6281A0"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1139BFC"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0853E99E"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636086D"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1EDEFA7"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00F9A09"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0C1F30" w:rsidRPr="00055D61" w14:paraId="6E059FEF" w14:textId="77777777" w:rsidTr="00D900D1">
        <w:trPr>
          <w:trHeight w:val="288"/>
        </w:trPr>
        <w:tc>
          <w:tcPr>
            <w:tcW w:w="368" w:type="pct"/>
            <w:tcBorders>
              <w:top w:val="nil"/>
              <w:left w:val="single" w:sz="4" w:space="0" w:color="auto"/>
              <w:bottom w:val="single" w:sz="4" w:space="0" w:color="auto"/>
              <w:right w:val="single" w:sz="4" w:space="0" w:color="auto"/>
            </w:tcBorders>
            <w:vAlign w:val="center"/>
            <w:hideMark/>
          </w:tcPr>
          <w:p w14:paraId="0C28D51F" w14:textId="77777777" w:rsidR="000C1F30" w:rsidRPr="00055D61" w:rsidRDefault="000C1F30" w:rsidP="00D900D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CO3</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1584C834"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2012060"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043C02B"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22FFB6C"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5CD5B36"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23125EC"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2889984"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D761B11"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6F94B45"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64C97CB7"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0C272D7"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EBC6D55"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DBB3DCD"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33EDF35"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r>
      <w:tr w:rsidR="000C1F30" w:rsidRPr="00055D61" w14:paraId="05F14E5B" w14:textId="77777777" w:rsidTr="00D900D1">
        <w:trPr>
          <w:trHeight w:val="288"/>
        </w:trPr>
        <w:tc>
          <w:tcPr>
            <w:tcW w:w="368" w:type="pct"/>
            <w:tcBorders>
              <w:top w:val="nil"/>
              <w:left w:val="single" w:sz="4" w:space="0" w:color="auto"/>
              <w:bottom w:val="single" w:sz="4" w:space="0" w:color="auto"/>
              <w:right w:val="single" w:sz="4" w:space="0" w:color="auto"/>
            </w:tcBorders>
            <w:vAlign w:val="center"/>
            <w:hideMark/>
          </w:tcPr>
          <w:p w14:paraId="68D5900E" w14:textId="77777777" w:rsidR="000C1F30" w:rsidRPr="00055D61" w:rsidRDefault="000C1F30" w:rsidP="00D900D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CO4</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64044938"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379C4E9"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183D0C6"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8ED0342"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7A2F82F"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0217EAA3"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A910E3C"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9DBF548"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65DA1B2"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1112200"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95228E5"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FF7E3A8" w14:textId="77777777" w:rsidR="000C1F30" w:rsidRPr="00055D61" w:rsidRDefault="000C1F30" w:rsidP="00D900D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3E597A5"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9F77932" w14:textId="77777777" w:rsidR="000C1F30" w:rsidRPr="00055D61" w:rsidRDefault="000C1F30" w:rsidP="00D900D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bl>
    <w:p w14:paraId="1557AEB6" w14:textId="77777777" w:rsidR="000C1F30" w:rsidRDefault="000C1F30" w:rsidP="000C1F30">
      <w:pPr>
        <w:pStyle w:val="TableParagraph"/>
        <w:spacing w:line="250" w:lineRule="exact"/>
        <w:ind w:left="0"/>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0C1F30" w:rsidRPr="00155AB1" w14:paraId="373D2845" w14:textId="77777777" w:rsidTr="00D900D1">
        <w:trPr>
          <w:trHeight w:val="375"/>
        </w:trPr>
        <w:tc>
          <w:tcPr>
            <w:tcW w:w="9627" w:type="dxa"/>
            <w:gridSpan w:val="4"/>
          </w:tcPr>
          <w:p w14:paraId="5FD631B0" w14:textId="77777777" w:rsidR="000C1F30" w:rsidRPr="00155AB1" w:rsidRDefault="000C1F30" w:rsidP="00D900D1">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Robot programming laboratory</w:t>
            </w:r>
          </w:p>
        </w:tc>
      </w:tr>
      <w:tr w:rsidR="000C1F30" w:rsidRPr="00155AB1" w14:paraId="5EA6326A" w14:textId="77777777" w:rsidTr="00D900D1">
        <w:trPr>
          <w:trHeight w:val="271"/>
        </w:trPr>
        <w:tc>
          <w:tcPr>
            <w:tcW w:w="2408" w:type="dxa"/>
          </w:tcPr>
          <w:p w14:paraId="403EB828"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12BAF3F"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43EEE020"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E18F61B"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0C1F30" w:rsidRPr="00155AB1" w14:paraId="2BEA6134" w14:textId="77777777" w:rsidTr="00D900D1">
        <w:trPr>
          <w:trHeight w:val="271"/>
        </w:trPr>
        <w:tc>
          <w:tcPr>
            <w:tcW w:w="2408" w:type="dxa"/>
          </w:tcPr>
          <w:p w14:paraId="28E8E6B9"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9E8155C" w14:textId="77777777" w:rsidR="000C1F30" w:rsidRPr="00155AB1" w:rsidRDefault="000C1F30" w:rsidP="00D900D1">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27882F35" w14:textId="77777777" w:rsidR="000C1F30" w:rsidRPr="00155AB1" w:rsidRDefault="000C1F30" w:rsidP="00D900D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E87D45B" w14:textId="77777777" w:rsidR="000C1F30" w:rsidRPr="00155AB1" w:rsidRDefault="000C1F30" w:rsidP="00D900D1">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5</w:t>
            </w:r>
          </w:p>
        </w:tc>
      </w:tr>
    </w:tbl>
    <w:p w14:paraId="599FDFEE" w14:textId="77777777" w:rsidR="000C1F30" w:rsidRDefault="000C1F30" w:rsidP="000C1F30">
      <w:pPr>
        <w:pStyle w:val="TableParagraph"/>
        <w:spacing w:line="250" w:lineRule="exact"/>
        <w:ind w:left="0"/>
        <w:rPr>
          <w:b/>
          <w:sz w:val="24"/>
          <w:szCs w:val="24"/>
        </w:rPr>
      </w:pPr>
    </w:p>
    <w:p w14:paraId="655E97B5" w14:textId="77777777" w:rsidR="000C1F30" w:rsidRPr="001529D6" w:rsidRDefault="000C1F30" w:rsidP="000C1F30">
      <w:pPr>
        <w:pStyle w:val="TableParagraph"/>
        <w:spacing w:line="250" w:lineRule="exact"/>
        <w:rPr>
          <w:b/>
          <w:sz w:val="28"/>
          <w:szCs w:val="28"/>
        </w:rPr>
      </w:pPr>
      <w:r w:rsidRPr="001529D6">
        <w:rPr>
          <w:b/>
          <w:sz w:val="28"/>
          <w:szCs w:val="28"/>
        </w:rPr>
        <w:t>course Objectives</w:t>
      </w:r>
      <w:r>
        <w:rPr>
          <w:b/>
          <w:sz w:val="28"/>
          <w:szCs w:val="28"/>
        </w:rPr>
        <w:t>:</w:t>
      </w:r>
      <w:r w:rsidRPr="001529D6">
        <w:rPr>
          <w:b/>
          <w:sz w:val="28"/>
          <w:szCs w:val="28"/>
        </w:rPr>
        <w:t xml:space="preserve"> </w:t>
      </w:r>
    </w:p>
    <w:p w14:paraId="78EEEA52" w14:textId="77777777" w:rsidR="000C1F30" w:rsidRDefault="000C1F30" w:rsidP="00C43248">
      <w:pPr>
        <w:pStyle w:val="TableParagraph"/>
        <w:numPr>
          <w:ilvl w:val="0"/>
          <w:numId w:val="125"/>
        </w:numPr>
        <w:spacing w:line="250" w:lineRule="exact"/>
        <w:rPr>
          <w:bCs/>
          <w:sz w:val="24"/>
          <w:szCs w:val="24"/>
        </w:rPr>
      </w:pPr>
      <w:r w:rsidRPr="001529D6">
        <w:rPr>
          <w:bCs/>
          <w:sz w:val="24"/>
          <w:szCs w:val="24"/>
        </w:rPr>
        <w:t>Understand the operation and safety protocols of industrial robotic systems and their controllers.</w:t>
      </w:r>
    </w:p>
    <w:p w14:paraId="00A03764" w14:textId="77777777" w:rsidR="000C1F30" w:rsidRDefault="000C1F30" w:rsidP="00C43248">
      <w:pPr>
        <w:pStyle w:val="TableParagraph"/>
        <w:numPr>
          <w:ilvl w:val="0"/>
          <w:numId w:val="125"/>
        </w:numPr>
        <w:spacing w:line="250" w:lineRule="exact"/>
        <w:rPr>
          <w:bCs/>
          <w:sz w:val="24"/>
          <w:szCs w:val="24"/>
        </w:rPr>
      </w:pPr>
      <w:r w:rsidRPr="001529D6">
        <w:rPr>
          <w:bCs/>
          <w:sz w:val="24"/>
          <w:szCs w:val="24"/>
        </w:rPr>
        <w:t>Develop and debug robot programs using teach pendants and advanced logic structures.</w:t>
      </w:r>
    </w:p>
    <w:p w14:paraId="1D79A483" w14:textId="77777777" w:rsidR="000C1F30" w:rsidRPr="001529D6" w:rsidRDefault="000C1F30" w:rsidP="00C43248">
      <w:pPr>
        <w:pStyle w:val="TableParagraph"/>
        <w:numPr>
          <w:ilvl w:val="0"/>
          <w:numId w:val="125"/>
        </w:numPr>
        <w:spacing w:line="250" w:lineRule="exact"/>
        <w:rPr>
          <w:bCs/>
          <w:sz w:val="24"/>
          <w:szCs w:val="24"/>
        </w:rPr>
      </w:pPr>
      <w:r w:rsidRPr="001529D6">
        <w:rPr>
          <w:bCs/>
          <w:sz w:val="24"/>
          <w:szCs w:val="24"/>
        </w:rPr>
        <w:t xml:space="preserve"> Configure and manage robotic system inputs, outputs, coordinate systems, and recovery processes.</w:t>
      </w:r>
    </w:p>
    <w:p w14:paraId="5EA8FD5F" w14:textId="77777777" w:rsidR="000C1F30" w:rsidRDefault="000C1F30" w:rsidP="000C1F30">
      <w:pPr>
        <w:pStyle w:val="TableParagraph"/>
        <w:spacing w:line="250" w:lineRule="exact"/>
        <w:rPr>
          <w:b/>
          <w:sz w:val="24"/>
          <w:szCs w:val="24"/>
        </w:rPr>
      </w:pPr>
    </w:p>
    <w:p w14:paraId="140D0B4E" w14:textId="77777777" w:rsidR="000C1F30" w:rsidRPr="007D3F31" w:rsidRDefault="000C1F30" w:rsidP="000C1F30">
      <w:pPr>
        <w:pStyle w:val="TableParagraph"/>
        <w:spacing w:line="250" w:lineRule="exact"/>
        <w:rPr>
          <w:b/>
          <w:sz w:val="24"/>
          <w:szCs w:val="24"/>
        </w:rPr>
      </w:pPr>
      <w:r w:rsidRPr="007D3F31">
        <w:rPr>
          <w:b/>
          <w:sz w:val="24"/>
          <w:szCs w:val="24"/>
        </w:rPr>
        <w:t>Course Outcomes (CO)</w:t>
      </w:r>
      <w:r>
        <w:rPr>
          <w:b/>
          <w:sz w:val="24"/>
          <w:szCs w:val="24"/>
        </w:rPr>
        <w:t>:</w:t>
      </w:r>
    </w:p>
    <w:p w14:paraId="53776CC7" w14:textId="77777777" w:rsidR="000C1F30" w:rsidRPr="00827517" w:rsidRDefault="000C1F30" w:rsidP="000C1F30">
      <w:pPr>
        <w:pStyle w:val="TableParagraph"/>
        <w:spacing w:line="250" w:lineRule="exact"/>
        <w:rPr>
          <w:bCs/>
          <w:sz w:val="24"/>
          <w:szCs w:val="24"/>
        </w:rPr>
      </w:pPr>
      <w:r w:rsidRPr="00827517">
        <w:rPr>
          <w:bCs/>
          <w:sz w:val="24"/>
          <w:szCs w:val="24"/>
        </w:rPr>
        <w:t>After successful completion of this course, students will be able to:</w:t>
      </w:r>
    </w:p>
    <w:p w14:paraId="2794E609" w14:textId="77777777" w:rsidR="000C1F30" w:rsidRPr="00827517" w:rsidRDefault="000C1F30" w:rsidP="000C1F30">
      <w:pPr>
        <w:pStyle w:val="TableParagraph"/>
        <w:ind w:left="200"/>
        <w:jc w:val="both"/>
        <w:rPr>
          <w:bCs/>
          <w:sz w:val="24"/>
          <w:szCs w:val="24"/>
        </w:rPr>
      </w:pPr>
      <w:r w:rsidRPr="00827517">
        <w:rPr>
          <w:b/>
          <w:sz w:val="24"/>
          <w:szCs w:val="24"/>
        </w:rPr>
        <w:t xml:space="preserve">CO1: </w:t>
      </w:r>
      <w:r w:rsidRPr="00827517">
        <w:rPr>
          <w:bCs/>
          <w:sz w:val="24"/>
          <w:szCs w:val="24"/>
        </w:rPr>
        <w:t>Safely operate and initialize industrial robots using controller interfaces and teach pendants.</w:t>
      </w:r>
    </w:p>
    <w:p w14:paraId="1649B5A6" w14:textId="77777777" w:rsidR="000C1F30" w:rsidRPr="00827517" w:rsidRDefault="000C1F30" w:rsidP="000C1F30">
      <w:pPr>
        <w:pStyle w:val="TableParagraph"/>
        <w:ind w:left="200"/>
        <w:jc w:val="both"/>
        <w:rPr>
          <w:b/>
          <w:sz w:val="24"/>
          <w:szCs w:val="24"/>
        </w:rPr>
      </w:pPr>
      <w:r w:rsidRPr="00827517">
        <w:rPr>
          <w:b/>
          <w:sz w:val="24"/>
          <w:szCs w:val="24"/>
        </w:rPr>
        <w:t xml:space="preserve">CO2: </w:t>
      </w:r>
      <w:r w:rsidRPr="00827517">
        <w:rPr>
          <w:bCs/>
          <w:sz w:val="24"/>
          <w:szCs w:val="24"/>
        </w:rPr>
        <w:t>Write and troubleshoot basic to advanced robot programs involving logic commands and signal assignments.</w:t>
      </w:r>
    </w:p>
    <w:p w14:paraId="24CA54A2" w14:textId="77777777" w:rsidR="000C1F30" w:rsidRPr="00827517" w:rsidRDefault="000C1F30" w:rsidP="000C1F30">
      <w:pPr>
        <w:pStyle w:val="TableParagraph"/>
        <w:ind w:left="200"/>
        <w:jc w:val="both"/>
        <w:rPr>
          <w:bCs/>
          <w:sz w:val="24"/>
          <w:szCs w:val="24"/>
        </w:rPr>
      </w:pPr>
      <w:r w:rsidRPr="00827517">
        <w:rPr>
          <w:b/>
          <w:sz w:val="24"/>
          <w:szCs w:val="24"/>
        </w:rPr>
        <w:t xml:space="preserve">CO3: </w:t>
      </w:r>
      <w:r w:rsidRPr="00827517">
        <w:rPr>
          <w:bCs/>
          <w:sz w:val="24"/>
          <w:szCs w:val="24"/>
        </w:rPr>
        <w:t>Configure robotic coordinate systems, home positions, and user-defined functions for task automation.</w:t>
      </w:r>
    </w:p>
    <w:p w14:paraId="011D8E97" w14:textId="77777777" w:rsidR="000C1F30" w:rsidRPr="00827517" w:rsidRDefault="000C1F30" w:rsidP="000C1F30">
      <w:pPr>
        <w:pStyle w:val="TableParagraph"/>
        <w:ind w:left="200"/>
        <w:jc w:val="both"/>
        <w:rPr>
          <w:bCs/>
          <w:sz w:val="24"/>
          <w:szCs w:val="24"/>
        </w:rPr>
      </w:pPr>
      <w:r w:rsidRPr="00827517">
        <w:rPr>
          <w:b/>
          <w:sz w:val="24"/>
          <w:szCs w:val="24"/>
        </w:rPr>
        <w:t xml:space="preserve">CO4: </w:t>
      </w:r>
      <w:r w:rsidRPr="00827517">
        <w:rPr>
          <w:bCs/>
          <w:sz w:val="24"/>
          <w:szCs w:val="24"/>
        </w:rPr>
        <w:t>Perform system recovery, backup, and maintenance operations including mastering and program conversion.</w:t>
      </w:r>
    </w:p>
    <w:p w14:paraId="65F3F21F" w14:textId="77777777" w:rsidR="000C1F30" w:rsidRDefault="000C1F30" w:rsidP="000C1F30">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w:t>
      </w:r>
    </w:p>
    <w:p w14:paraId="5A9C831A" w14:textId="77777777" w:rsidR="000C1F30" w:rsidRDefault="000C1F30" w:rsidP="000C1F30">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List of experiments:</w:t>
      </w:r>
    </w:p>
    <w:p w14:paraId="415E5AB5" w14:textId="77777777" w:rsidR="000C1F30" w:rsidRPr="001529D6" w:rsidRDefault="000C1F30" w:rsidP="000C1F30">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Any 10 experiments from the following</w:t>
      </w:r>
    </w:p>
    <w:p w14:paraId="5BCA988F"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Safely power up the robot and controller from a fully shutdown position.</w:t>
      </w:r>
    </w:p>
    <w:p w14:paraId="064B98BE"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Understand general robotic safety within working envelopes.</w:t>
      </w:r>
    </w:p>
    <w:p w14:paraId="1D2F6EFE"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Know the purpose and operation of the teach pendant.</w:t>
      </w:r>
    </w:p>
    <w:p w14:paraId="3FC1C211"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lastRenderedPageBreak/>
        <w:t>Basic programming overview, refresher.</w:t>
      </w:r>
    </w:p>
    <w:p w14:paraId="073EDE12"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Definition and theory of harmonious programming.</w:t>
      </w:r>
    </w:p>
    <w:p w14:paraId="11DA0E7E"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Input and Output signal assignment.</w:t>
      </w:r>
    </w:p>
    <w:p w14:paraId="756AA2DB"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System Mastering (robot and external axis.)</w:t>
      </w:r>
    </w:p>
    <w:p w14:paraId="16F69669"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Advanced logic commands and program structure.</w:t>
      </w:r>
    </w:p>
    <w:p w14:paraId="0CF4EE86"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Total system recovery/tool shift for program correction.</w:t>
      </w:r>
    </w:p>
    <w:p w14:paraId="2B6F3CE2"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Advanced Input/Output programming for system allocation.</w:t>
      </w:r>
    </w:p>
    <w:p w14:paraId="657F7866"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Teach pendant layout and customization.</w:t>
      </w:r>
    </w:p>
    <w:p w14:paraId="663ADA23"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System back-up and program data.</w:t>
      </w:r>
    </w:p>
    <w:p w14:paraId="7ACF5EEE"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How to set-up and use user coordinate systems.</w:t>
      </w:r>
    </w:p>
    <w:p w14:paraId="0079D816"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How to set-up and use home position fields.</w:t>
      </w:r>
    </w:p>
    <w:p w14:paraId="5D636EC6"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How to create and use function grouping.</w:t>
      </w:r>
    </w:p>
    <w:p w14:paraId="4A9D9745" w14:textId="77777777" w:rsidR="000C1F30" w:rsidRPr="001529D6" w:rsidRDefault="000C1F30" w:rsidP="00C43248">
      <w:pPr>
        <w:pStyle w:val="TableParagraph"/>
        <w:numPr>
          <w:ilvl w:val="0"/>
          <w:numId w:val="124"/>
        </w:numPr>
        <w:spacing w:line="250" w:lineRule="exact"/>
        <w:rPr>
          <w:bCs/>
          <w:sz w:val="24"/>
          <w:szCs w:val="24"/>
        </w:rPr>
      </w:pPr>
      <w:r w:rsidRPr="001529D6">
        <w:rPr>
          <w:bCs/>
          <w:sz w:val="24"/>
          <w:szCs w:val="24"/>
        </w:rPr>
        <w:t>Use and manipulate program conversion functions.</w:t>
      </w:r>
    </w:p>
    <w:p w14:paraId="1AC1023E" w14:textId="77777777" w:rsidR="000C1F30" w:rsidRPr="001529D6" w:rsidRDefault="000C1F30" w:rsidP="000C1F30">
      <w:pPr>
        <w:pStyle w:val="TableParagraph"/>
        <w:spacing w:line="250" w:lineRule="exact"/>
        <w:rPr>
          <w:bCs/>
          <w:sz w:val="24"/>
          <w:szCs w:val="24"/>
        </w:rPr>
      </w:pPr>
    </w:p>
    <w:p w14:paraId="797FC5A2" w14:textId="77777777" w:rsidR="000C1F30" w:rsidRPr="001529D6" w:rsidRDefault="000C1F30" w:rsidP="000C1F30">
      <w:pPr>
        <w:pStyle w:val="TableParagraph"/>
        <w:spacing w:line="250" w:lineRule="exact"/>
        <w:rPr>
          <w:bCs/>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0C1F30" w:rsidRPr="00106185" w14:paraId="5DCB2AB2" w14:textId="77777777" w:rsidTr="00D900D1">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35CDD223"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34034CFA"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DACD880"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AFAA3DA"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2C6CDE0E"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78F7C4D"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06A07F2D"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563B95B9"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46EBB2C6"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5B36243A"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718BE28"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1B43CC64"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1304D33A"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3B2802B5"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08FC9ACC" w14:textId="77777777" w:rsidR="000C1F30" w:rsidRPr="00106185" w:rsidRDefault="000C1F30" w:rsidP="00D900D1">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PSO3</w:t>
            </w:r>
          </w:p>
        </w:tc>
      </w:tr>
      <w:tr w:rsidR="000C1F30" w:rsidRPr="00106185" w14:paraId="1E236300"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5631DD68" w14:textId="77777777" w:rsidR="000C1F30" w:rsidRPr="00106185" w:rsidRDefault="000C1F30" w:rsidP="00D900D1">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CO1</w:t>
            </w:r>
          </w:p>
        </w:tc>
        <w:tc>
          <w:tcPr>
            <w:tcW w:w="333" w:type="pct"/>
            <w:tcBorders>
              <w:top w:val="nil"/>
              <w:left w:val="nil"/>
              <w:bottom w:val="single" w:sz="4" w:space="0" w:color="auto"/>
              <w:right w:val="single" w:sz="4" w:space="0" w:color="auto"/>
            </w:tcBorders>
            <w:vAlign w:val="center"/>
            <w:hideMark/>
          </w:tcPr>
          <w:p w14:paraId="5207CA74"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FEE9EA8"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4956B1"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88F9EF7"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8D23B54"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43AD7F0"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07AE48A"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59E2727"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F50AC4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EF06F4"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EABEA9"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8A10694"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86238B"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0E8C26"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0C1F30" w:rsidRPr="00106185" w14:paraId="3CED8E4F"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4E99BEA2" w14:textId="77777777" w:rsidR="000C1F30" w:rsidRPr="00106185" w:rsidRDefault="000C1F30" w:rsidP="00D900D1">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CO2</w:t>
            </w:r>
          </w:p>
        </w:tc>
        <w:tc>
          <w:tcPr>
            <w:tcW w:w="333" w:type="pct"/>
            <w:tcBorders>
              <w:top w:val="nil"/>
              <w:left w:val="nil"/>
              <w:bottom w:val="single" w:sz="4" w:space="0" w:color="auto"/>
              <w:right w:val="single" w:sz="4" w:space="0" w:color="auto"/>
            </w:tcBorders>
            <w:vAlign w:val="center"/>
            <w:hideMark/>
          </w:tcPr>
          <w:p w14:paraId="7B331933"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5ABD40"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1B26AE"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2A7A061"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3C0616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66C201"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2D82AB"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FFABFF3"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1A2A16D"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178567"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6579BD"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BFC1FC6"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25BE026"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B2D6F6"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0C1F30" w:rsidRPr="00106185" w14:paraId="0A6D4982"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0079389B" w14:textId="77777777" w:rsidR="000C1F30" w:rsidRPr="00106185" w:rsidRDefault="000C1F30" w:rsidP="00D900D1">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CO3</w:t>
            </w:r>
          </w:p>
        </w:tc>
        <w:tc>
          <w:tcPr>
            <w:tcW w:w="333" w:type="pct"/>
            <w:tcBorders>
              <w:top w:val="nil"/>
              <w:left w:val="nil"/>
              <w:bottom w:val="single" w:sz="4" w:space="0" w:color="auto"/>
              <w:right w:val="single" w:sz="4" w:space="0" w:color="auto"/>
            </w:tcBorders>
            <w:vAlign w:val="center"/>
            <w:hideMark/>
          </w:tcPr>
          <w:p w14:paraId="457D45DC"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1EDE18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DF3320B"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5D3BD05"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07274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7BC7E8"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FB0F0B1"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20E6ED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EC0402B"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06AA5B0"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6631246"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1C0F042"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1CDCBD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F131730"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r w:rsidR="000C1F30" w:rsidRPr="00106185" w14:paraId="226797D0" w14:textId="77777777" w:rsidTr="00D900D1">
        <w:trPr>
          <w:trHeight w:val="288"/>
        </w:trPr>
        <w:tc>
          <w:tcPr>
            <w:tcW w:w="333" w:type="pct"/>
            <w:tcBorders>
              <w:top w:val="nil"/>
              <w:left w:val="single" w:sz="4" w:space="0" w:color="auto"/>
              <w:bottom w:val="single" w:sz="4" w:space="0" w:color="auto"/>
              <w:right w:val="single" w:sz="4" w:space="0" w:color="auto"/>
            </w:tcBorders>
            <w:vAlign w:val="center"/>
            <w:hideMark/>
          </w:tcPr>
          <w:p w14:paraId="1DA9B521" w14:textId="77777777" w:rsidR="000C1F30" w:rsidRPr="00106185" w:rsidRDefault="000C1F30" w:rsidP="00D900D1">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CO4</w:t>
            </w:r>
          </w:p>
        </w:tc>
        <w:tc>
          <w:tcPr>
            <w:tcW w:w="333" w:type="pct"/>
            <w:tcBorders>
              <w:top w:val="nil"/>
              <w:left w:val="nil"/>
              <w:bottom w:val="single" w:sz="4" w:space="0" w:color="auto"/>
              <w:right w:val="single" w:sz="4" w:space="0" w:color="auto"/>
            </w:tcBorders>
            <w:vAlign w:val="center"/>
            <w:hideMark/>
          </w:tcPr>
          <w:p w14:paraId="12966F9C"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0446520"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E851F8"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9D6CA9"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5E79DF"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27617C2"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77A4CB5"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9DDB6C9"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BA209A"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8176C8"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B6B165"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CC04841"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7A0DA47"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E2A883" w14:textId="77777777" w:rsidR="000C1F30" w:rsidRPr="00106185" w:rsidRDefault="000C1F30" w:rsidP="00D900D1">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bl>
    <w:p w14:paraId="7B37C174" w14:textId="77777777" w:rsidR="000C1F30" w:rsidRDefault="000C1F30" w:rsidP="000C1F30">
      <w:pPr>
        <w:pStyle w:val="TableParagraph"/>
        <w:spacing w:line="250" w:lineRule="exact"/>
        <w:ind w:left="-142"/>
        <w:jc w:val="both"/>
        <w:rPr>
          <w:b/>
          <w:sz w:val="24"/>
          <w:szCs w:val="24"/>
        </w:rPr>
      </w:pPr>
    </w:p>
    <w:p w14:paraId="25057681" w14:textId="77777777" w:rsidR="000C1F30" w:rsidRPr="00A101E6" w:rsidRDefault="000C1F30" w:rsidP="000C1F30">
      <w:pPr>
        <w:spacing w:line="240" w:lineRule="auto"/>
        <w:jc w:val="both"/>
        <w:rPr>
          <w:rFonts w:ascii="Times New Roman" w:hAnsi="Times New Roman" w:cs="Times New Roman"/>
          <w:sz w:val="24"/>
          <w:szCs w:val="24"/>
        </w:rPr>
      </w:pPr>
    </w:p>
    <w:p w14:paraId="6BAB6DA3" w14:textId="77777777" w:rsidR="000C1F30" w:rsidRDefault="000C1F30" w:rsidP="00F732EE">
      <w:pPr>
        <w:jc w:val="center"/>
        <w:rPr>
          <w:rFonts w:ascii="Palatino Linotype" w:hAnsi="Palatino Linotype"/>
          <w:b/>
          <w:sz w:val="28"/>
          <w:szCs w:val="24"/>
          <w:u w:val="single"/>
        </w:rPr>
      </w:pPr>
    </w:p>
    <w:p w14:paraId="0D2D47E7" w14:textId="0BCDA7CF" w:rsidR="00F732EE" w:rsidRPr="00D10922" w:rsidRDefault="00F732EE" w:rsidP="00F732EE">
      <w:pPr>
        <w:jc w:val="center"/>
        <w:rPr>
          <w:rFonts w:ascii="Palatino Linotype" w:hAnsi="Palatino Linotype"/>
          <w:b/>
          <w:sz w:val="28"/>
          <w:szCs w:val="24"/>
          <w:u w:val="single"/>
        </w:rPr>
      </w:pPr>
      <w:r w:rsidRPr="00D10922">
        <w:rPr>
          <w:rFonts w:ascii="Palatino Linotype" w:hAnsi="Palatino Linotype"/>
          <w:b/>
          <w:sz w:val="28"/>
          <w:szCs w:val="24"/>
          <w:u w:val="single"/>
        </w:rPr>
        <w:t>Minor in Logistic and Supply Chain Management</w:t>
      </w:r>
    </w:p>
    <w:p w14:paraId="57919BB8" w14:textId="3D0003C8" w:rsidR="00F732EE" w:rsidRDefault="00F732EE" w:rsidP="00F732EE"/>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F732EE" w:rsidRPr="00CC39FC" w14:paraId="5FD38C68"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080FC3B4" w14:textId="77777777" w:rsidR="00F732EE" w:rsidRPr="00CC39FC" w:rsidRDefault="00F732EE" w:rsidP="00D900D1">
            <w:pPr>
              <w:pStyle w:val="TableParagraph1"/>
              <w:spacing w:line="250" w:lineRule="exact"/>
              <w:ind w:left="200"/>
              <w:jc w:val="center"/>
              <w:rPr>
                <w:b/>
                <w:sz w:val="24"/>
                <w:szCs w:val="24"/>
              </w:rPr>
            </w:pPr>
            <w:r w:rsidRPr="009546CE">
              <w:rPr>
                <w:b/>
                <w:sz w:val="28"/>
                <w:szCs w:val="32"/>
              </w:rPr>
              <w:t>Project and Production Management</w:t>
            </w:r>
            <w:r>
              <w:rPr>
                <w:rFonts w:ascii="Palatino Linotype" w:hAnsi="Palatino Linotype"/>
                <w:szCs w:val="24"/>
              </w:rPr>
              <w:t xml:space="preserve">  </w:t>
            </w:r>
          </w:p>
        </w:tc>
      </w:tr>
      <w:tr w:rsidR="00F732EE" w:rsidRPr="00CC39FC" w14:paraId="2571DCDD"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51BE5E94"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0F3F23B8"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0449F60E"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24713102"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 xml:space="preserve">3 </w:t>
            </w:r>
          </w:p>
        </w:tc>
      </w:tr>
      <w:tr w:rsidR="00F732EE" w:rsidRPr="00CC39FC" w14:paraId="633DBD97"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1C32DA89"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65F681D9"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MINOR</w:t>
            </w:r>
          </w:p>
        </w:tc>
        <w:tc>
          <w:tcPr>
            <w:tcW w:w="3014" w:type="dxa"/>
            <w:tcBorders>
              <w:top w:val="single" w:sz="4" w:space="0" w:color="auto"/>
              <w:left w:val="single" w:sz="4" w:space="0" w:color="auto"/>
              <w:bottom w:val="single" w:sz="4" w:space="0" w:color="auto"/>
              <w:right w:val="single" w:sz="4" w:space="0" w:color="auto"/>
            </w:tcBorders>
            <w:hideMark/>
          </w:tcPr>
          <w:p w14:paraId="3CE057FF"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059C9646"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MS3261</w:t>
            </w:r>
          </w:p>
        </w:tc>
      </w:tr>
    </w:tbl>
    <w:p w14:paraId="529F329B" w14:textId="77777777" w:rsidR="00F732EE" w:rsidRPr="002F2600" w:rsidRDefault="00F732EE" w:rsidP="00F732EE">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40653B9A" w14:textId="77777777" w:rsidR="00F732EE" w:rsidRPr="003D5A7F" w:rsidRDefault="00F732EE" w:rsidP="00C43248">
      <w:pPr>
        <w:pStyle w:val="ListParagraph"/>
        <w:numPr>
          <w:ilvl w:val="0"/>
          <w:numId w:val="81"/>
        </w:numPr>
        <w:spacing w:after="0" w:line="276" w:lineRule="auto"/>
        <w:jc w:val="both"/>
      </w:pPr>
      <w:r w:rsidRPr="003D5A7F">
        <w:rPr>
          <w:rFonts w:ascii="Times New Roman" w:hAnsi="Times New Roman" w:cs="Times New Roman"/>
          <w:bCs/>
          <w:sz w:val="24"/>
          <w:szCs w:val="24"/>
        </w:rPr>
        <w:t>Evaluate project feasibility through technical, financial, and environmental analysis to recommend go/no-go decisions.</w:t>
      </w:r>
    </w:p>
    <w:p w14:paraId="06AC4DE1" w14:textId="77777777" w:rsidR="00F732EE" w:rsidRPr="003D5A7F" w:rsidRDefault="00F732EE" w:rsidP="00C43248">
      <w:pPr>
        <w:pStyle w:val="ListParagraph"/>
        <w:numPr>
          <w:ilvl w:val="0"/>
          <w:numId w:val="81"/>
        </w:numPr>
        <w:spacing w:after="0" w:line="276" w:lineRule="auto"/>
        <w:jc w:val="both"/>
      </w:pPr>
      <w:r w:rsidRPr="003D5A7F">
        <w:rPr>
          <w:rFonts w:ascii="Times New Roman" w:hAnsi="Times New Roman" w:cs="Times New Roman"/>
          <w:bCs/>
          <w:sz w:val="24"/>
          <w:szCs w:val="24"/>
        </w:rPr>
        <w:t xml:space="preserve">Develop comprehensive project plans using WBS, CPM/PERT, and resource </w:t>
      </w:r>
      <w:proofErr w:type="spellStart"/>
      <w:r w:rsidRPr="003D5A7F">
        <w:rPr>
          <w:rFonts w:ascii="Times New Roman" w:hAnsi="Times New Roman" w:cs="Times New Roman"/>
          <w:bCs/>
          <w:sz w:val="24"/>
          <w:szCs w:val="24"/>
        </w:rPr>
        <w:t>leveling</w:t>
      </w:r>
      <w:proofErr w:type="spellEnd"/>
      <w:r w:rsidRPr="003D5A7F">
        <w:rPr>
          <w:rFonts w:ascii="Times New Roman" w:hAnsi="Times New Roman" w:cs="Times New Roman"/>
          <w:bCs/>
          <w:sz w:val="24"/>
          <w:szCs w:val="24"/>
        </w:rPr>
        <w:t xml:space="preserve"> techniques to optimize timelines and budgets.</w:t>
      </w:r>
    </w:p>
    <w:p w14:paraId="1B34566E" w14:textId="77777777" w:rsidR="00F732EE" w:rsidRPr="003D5A7F" w:rsidRDefault="00F732EE" w:rsidP="00C43248">
      <w:pPr>
        <w:pStyle w:val="ListParagraph"/>
        <w:numPr>
          <w:ilvl w:val="0"/>
          <w:numId w:val="81"/>
        </w:numPr>
        <w:spacing w:after="0" w:line="276" w:lineRule="auto"/>
        <w:jc w:val="both"/>
      </w:pPr>
      <w:r w:rsidRPr="003D5A7F">
        <w:rPr>
          <w:rFonts w:ascii="Times New Roman" w:hAnsi="Times New Roman" w:cs="Times New Roman"/>
          <w:bCs/>
          <w:sz w:val="24"/>
          <w:szCs w:val="24"/>
        </w:rPr>
        <w:t xml:space="preserve">Configure production layouts (assembly lines, group technology) and </w:t>
      </w:r>
      <w:proofErr w:type="spellStart"/>
      <w:r w:rsidRPr="003D5A7F">
        <w:rPr>
          <w:rFonts w:ascii="Times New Roman" w:hAnsi="Times New Roman" w:cs="Times New Roman"/>
          <w:bCs/>
          <w:sz w:val="24"/>
          <w:szCs w:val="24"/>
        </w:rPr>
        <w:t>analyze</w:t>
      </w:r>
      <w:proofErr w:type="spellEnd"/>
      <w:r w:rsidRPr="003D5A7F">
        <w:rPr>
          <w:rFonts w:ascii="Times New Roman" w:hAnsi="Times New Roman" w:cs="Times New Roman"/>
          <w:bCs/>
          <w:sz w:val="24"/>
          <w:szCs w:val="24"/>
        </w:rPr>
        <w:t xml:space="preserve"> Industry 4.0 solutions for operational excellence.</w:t>
      </w:r>
    </w:p>
    <w:p w14:paraId="41E47B73" w14:textId="77777777" w:rsidR="00F732EE" w:rsidRPr="003D5A7F" w:rsidRDefault="00F732EE" w:rsidP="00C43248">
      <w:pPr>
        <w:pStyle w:val="ListParagraph"/>
        <w:numPr>
          <w:ilvl w:val="0"/>
          <w:numId w:val="81"/>
        </w:numPr>
        <w:spacing w:after="0" w:line="276" w:lineRule="auto"/>
        <w:jc w:val="both"/>
      </w:pPr>
      <w:r w:rsidRPr="003D5A7F">
        <w:rPr>
          <w:rFonts w:ascii="Times New Roman" w:hAnsi="Times New Roman" w:cs="Times New Roman"/>
          <w:bCs/>
          <w:sz w:val="24"/>
          <w:szCs w:val="24"/>
        </w:rPr>
        <w:t>Apply Johnson's Rule and priority dispatching to minimize production flow times and maximize resource utilization.</w:t>
      </w:r>
    </w:p>
    <w:p w14:paraId="7560BB2C" w14:textId="77777777" w:rsidR="00F732EE" w:rsidRPr="00EF2911" w:rsidRDefault="00F732EE" w:rsidP="00F732EE">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1AF9835E" w14:textId="77777777" w:rsidR="00F732EE" w:rsidRPr="0014774C" w:rsidRDefault="00F732EE" w:rsidP="00F732EE">
      <w:pPr>
        <w:spacing w:after="0"/>
        <w:jc w:val="both"/>
        <w:rPr>
          <w:rFonts w:ascii="Times New Roman" w:hAnsi="Times New Roman" w:cs="Times New Roman"/>
          <w:bCs/>
          <w:i/>
          <w:iCs/>
          <w:sz w:val="24"/>
          <w:szCs w:val="24"/>
        </w:rPr>
      </w:pPr>
      <w:r w:rsidRPr="004B2565">
        <w:rPr>
          <w:rFonts w:ascii="Times New Roman" w:hAnsi="Times New Roman" w:cs="Times New Roman"/>
          <w:b/>
          <w:bCs/>
          <w:sz w:val="24"/>
          <w:szCs w:val="24"/>
        </w:rPr>
        <w:t>CO1:</w:t>
      </w:r>
      <w:r w:rsidRPr="004B2565">
        <w:rPr>
          <w:rFonts w:ascii="Times New Roman" w:hAnsi="Times New Roman" w:cs="Times New Roman"/>
          <w:bCs/>
          <w:sz w:val="24"/>
          <w:szCs w:val="24"/>
        </w:rPr>
        <w:t xml:space="preserve"> </w:t>
      </w:r>
      <w:proofErr w:type="spellStart"/>
      <w:r w:rsidRPr="0014774C">
        <w:rPr>
          <w:rFonts w:ascii="Times New Roman" w:hAnsi="Times New Roman" w:cs="Times New Roman"/>
          <w:sz w:val="24"/>
          <w:szCs w:val="24"/>
          <w:shd w:val="clear" w:color="auto" w:fill="FFFFFF"/>
        </w:rPr>
        <w:t>Analyze</w:t>
      </w:r>
      <w:proofErr w:type="spellEnd"/>
      <w:r w:rsidRPr="0014774C">
        <w:rPr>
          <w:rFonts w:ascii="Times New Roman" w:hAnsi="Times New Roman" w:cs="Times New Roman"/>
          <w:sz w:val="24"/>
          <w:szCs w:val="24"/>
          <w:shd w:val="clear" w:color="auto" w:fill="FFFFFF"/>
        </w:rPr>
        <w:t xml:space="preserve"> project feasibility using technical/commercial criteria</w:t>
      </w:r>
    </w:p>
    <w:p w14:paraId="713174B4" w14:textId="77777777" w:rsidR="00F732EE" w:rsidRPr="0014774C" w:rsidRDefault="00F732EE" w:rsidP="00F732EE">
      <w:pPr>
        <w:spacing w:after="0"/>
        <w:jc w:val="both"/>
        <w:rPr>
          <w:rStyle w:val="Emphasis"/>
          <w:shd w:val="clear" w:color="auto" w:fill="FFFFFF"/>
        </w:rPr>
      </w:pPr>
      <w:r w:rsidRPr="0014774C">
        <w:rPr>
          <w:rFonts w:ascii="Times New Roman" w:hAnsi="Times New Roman" w:cs="Times New Roman"/>
          <w:b/>
          <w:bCs/>
          <w:sz w:val="24"/>
          <w:szCs w:val="24"/>
        </w:rPr>
        <w:t>CO2:</w:t>
      </w:r>
      <w:r w:rsidRPr="0014774C">
        <w:rPr>
          <w:rFonts w:ascii="Times New Roman" w:hAnsi="Times New Roman" w:cs="Times New Roman"/>
          <w:bCs/>
          <w:sz w:val="24"/>
          <w:szCs w:val="24"/>
        </w:rPr>
        <w:t xml:space="preserve"> </w:t>
      </w:r>
      <w:r w:rsidRPr="0014774C">
        <w:rPr>
          <w:rFonts w:ascii="Times New Roman" w:hAnsi="Times New Roman" w:cs="Times New Roman"/>
          <w:sz w:val="24"/>
          <w:szCs w:val="24"/>
          <w:shd w:val="clear" w:color="auto" w:fill="FFFFFF"/>
        </w:rPr>
        <w:t xml:space="preserve">Apply CPM/PERT and resource </w:t>
      </w:r>
      <w:proofErr w:type="spellStart"/>
      <w:r w:rsidRPr="0014774C">
        <w:rPr>
          <w:rFonts w:ascii="Times New Roman" w:hAnsi="Times New Roman" w:cs="Times New Roman"/>
          <w:sz w:val="24"/>
          <w:szCs w:val="24"/>
          <w:shd w:val="clear" w:color="auto" w:fill="FFFFFF"/>
        </w:rPr>
        <w:t>leveling</w:t>
      </w:r>
      <w:proofErr w:type="spellEnd"/>
      <w:r w:rsidRPr="0014774C">
        <w:rPr>
          <w:rFonts w:ascii="Times New Roman" w:hAnsi="Times New Roman" w:cs="Times New Roman"/>
          <w:sz w:val="24"/>
          <w:szCs w:val="24"/>
          <w:shd w:val="clear" w:color="auto" w:fill="FFFFFF"/>
        </w:rPr>
        <w:t xml:space="preserve"> techniques</w:t>
      </w:r>
    </w:p>
    <w:p w14:paraId="11570924" w14:textId="77777777" w:rsidR="00F732EE" w:rsidRPr="0014774C" w:rsidRDefault="00F732EE" w:rsidP="00F732EE">
      <w:pPr>
        <w:spacing w:after="0"/>
        <w:jc w:val="both"/>
        <w:rPr>
          <w:rStyle w:val="Emphasis"/>
          <w:shd w:val="clear" w:color="auto" w:fill="FFFFFF"/>
        </w:rPr>
      </w:pPr>
      <w:r w:rsidRPr="0014774C">
        <w:rPr>
          <w:rFonts w:ascii="Times New Roman" w:hAnsi="Times New Roman" w:cs="Times New Roman"/>
          <w:b/>
          <w:bCs/>
          <w:sz w:val="24"/>
          <w:szCs w:val="24"/>
        </w:rPr>
        <w:t>CO3:</w:t>
      </w:r>
      <w:r w:rsidRPr="0014774C">
        <w:rPr>
          <w:rFonts w:ascii="Times New Roman" w:hAnsi="Times New Roman" w:cs="Times New Roman"/>
          <w:bCs/>
          <w:sz w:val="24"/>
          <w:szCs w:val="24"/>
        </w:rPr>
        <w:t xml:space="preserve"> </w:t>
      </w:r>
      <w:r w:rsidRPr="0014774C">
        <w:rPr>
          <w:rFonts w:ascii="Times New Roman" w:hAnsi="Times New Roman" w:cs="Times New Roman"/>
          <w:sz w:val="24"/>
          <w:szCs w:val="24"/>
          <w:shd w:val="clear" w:color="auto" w:fill="FFFFFF"/>
        </w:rPr>
        <w:t>Design production systems considering Industry 4.0 principles</w:t>
      </w:r>
    </w:p>
    <w:p w14:paraId="53066558" w14:textId="77777777" w:rsidR="00F732EE" w:rsidRPr="0014774C" w:rsidRDefault="00F732EE" w:rsidP="00F732EE">
      <w:pPr>
        <w:spacing w:after="0"/>
        <w:jc w:val="both"/>
        <w:rPr>
          <w:rFonts w:ascii="Times New Roman" w:hAnsi="Times New Roman" w:cs="Times New Roman"/>
          <w:b/>
          <w:sz w:val="24"/>
          <w:szCs w:val="24"/>
        </w:rPr>
      </w:pPr>
      <w:r w:rsidRPr="0014774C">
        <w:rPr>
          <w:rFonts w:ascii="Times New Roman" w:hAnsi="Times New Roman" w:cs="Times New Roman"/>
          <w:b/>
          <w:bCs/>
          <w:sz w:val="24"/>
          <w:szCs w:val="24"/>
        </w:rPr>
        <w:t>CO4:</w:t>
      </w:r>
      <w:r w:rsidRPr="0014774C">
        <w:rPr>
          <w:rFonts w:ascii="Times New Roman" w:hAnsi="Times New Roman" w:cs="Times New Roman"/>
          <w:bCs/>
          <w:sz w:val="24"/>
          <w:szCs w:val="24"/>
        </w:rPr>
        <w:t xml:space="preserve"> </w:t>
      </w:r>
      <w:r w:rsidRPr="0014774C">
        <w:rPr>
          <w:rFonts w:ascii="Times New Roman" w:hAnsi="Times New Roman" w:cs="Times New Roman"/>
          <w:sz w:val="24"/>
          <w:szCs w:val="24"/>
          <w:shd w:val="clear" w:color="auto" w:fill="FFFFFF"/>
        </w:rPr>
        <w:t>Optimize sequencing using Johnson's Rule and dispatching</w:t>
      </w:r>
    </w:p>
    <w:p w14:paraId="376AD4CF"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1: </w:t>
      </w:r>
      <w:r w:rsidRPr="003D5A7F">
        <w:rPr>
          <w:rFonts w:ascii="Times New Roman" w:eastAsia="Times New Roman" w:hAnsi="Times New Roman" w:cs="Times New Roman"/>
          <w:color w:val="000000" w:themeColor="text1"/>
          <w:sz w:val="24"/>
          <w:szCs w:val="24"/>
          <w:lang w:eastAsia="en-IN"/>
        </w:rPr>
        <w:t>Introduction to Project Management</w:t>
      </w:r>
      <w:r w:rsidRPr="003D5A7F">
        <w:rPr>
          <w:rFonts w:ascii="Times New Roman" w:eastAsia="Times New Roman" w:hAnsi="Times New Roman" w:cs="Times New Roman"/>
          <w:color w:val="000000" w:themeColor="text1"/>
          <w:sz w:val="24"/>
          <w:szCs w:val="24"/>
          <w:lang w:eastAsia="en-IN"/>
        </w:rPr>
        <w:tab/>
      </w:r>
      <w:r w:rsidRPr="003D5A7F">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6 Hours</w:t>
      </w:r>
    </w:p>
    <w:p w14:paraId="1872DBFF"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 xml:space="preserve">Definition and importance of project management, Project vs. Operations, Project lifecycle (Initiation, Planning, Execution, Monitoring, Closure), Role of a project manager, Case studies on successful and </w:t>
      </w:r>
      <w:r w:rsidRPr="00225452">
        <w:rPr>
          <w:rFonts w:ascii="Times New Roman" w:eastAsia="Times New Roman" w:hAnsi="Times New Roman" w:cs="Times New Roman"/>
          <w:color w:val="000000" w:themeColor="text1"/>
          <w:sz w:val="24"/>
          <w:szCs w:val="24"/>
          <w:lang w:eastAsia="en-IN"/>
        </w:rPr>
        <w:lastRenderedPageBreak/>
        <w:t>failed projects, Project feasibility Analysis: Technical feasibility, commercial and financial visibility, Environment Analysis.</w:t>
      </w:r>
    </w:p>
    <w:p w14:paraId="096E9477"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2: </w:t>
      </w:r>
      <w:r w:rsidRPr="003D5A7F">
        <w:rPr>
          <w:rFonts w:ascii="Times New Roman" w:eastAsia="Times New Roman" w:hAnsi="Times New Roman" w:cs="Times New Roman"/>
          <w:color w:val="000000" w:themeColor="text1"/>
          <w:sz w:val="24"/>
          <w:szCs w:val="24"/>
          <w:lang w:eastAsia="en-IN"/>
        </w:rPr>
        <w:t>Project Management Tools</w:t>
      </w:r>
      <w:r w:rsidRPr="003D5A7F">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10 Hours</w:t>
      </w:r>
    </w:p>
    <w:p w14:paraId="72425000"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Work Breakdown Structure (WBS), Gantt charts and milestone tracking, Critical Path Method (CPM), Program Evaluation and Review Technique (PERT), Resource allocation and levelling</w:t>
      </w:r>
    </w:p>
    <w:p w14:paraId="750407BC"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36A99B54"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3: </w:t>
      </w:r>
      <w:r w:rsidRPr="003D5A7F">
        <w:rPr>
          <w:rFonts w:ascii="Times New Roman" w:eastAsia="Times New Roman" w:hAnsi="Times New Roman" w:cs="Times New Roman"/>
          <w:color w:val="000000" w:themeColor="text1"/>
          <w:sz w:val="24"/>
          <w:szCs w:val="24"/>
          <w:lang w:eastAsia="en-IN"/>
        </w:rPr>
        <w:t>Introduction to Production Management</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ab/>
        <w:t xml:space="preserve">          </w:t>
      </w:r>
      <w:r w:rsidRPr="00225452">
        <w:rPr>
          <w:rFonts w:ascii="Times New Roman" w:eastAsia="Times New Roman" w:hAnsi="Times New Roman" w:cs="Times New Roman"/>
          <w:b/>
          <w:bCs/>
          <w:color w:val="000000" w:themeColor="text1"/>
          <w:sz w:val="24"/>
          <w:szCs w:val="24"/>
          <w:lang w:eastAsia="en-IN"/>
        </w:rPr>
        <w:t>12 Hours</w:t>
      </w:r>
    </w:p>
    <w:p w14:paraId="23B8ABE0" w14:textId="77777777" w:rsidR="00F732EE" w:rsidRPr="00225452" w:rsidRDefault="00F732EE" w:rsidP="00F732EE">
      <w:pPr>
        <w:shd w:val="clear" w:color="auto" w:fill="FFFFFF"/>
        <w:spacing w:after="0" w:line="240" w:lineRule="auto"/>
        <w:jc w:val="both"/>
        <w:rPr>
          <w:rFonts w:ascii="Times New Roman" w:hAnsi="Times New Roman" w:cs="Times New Roman"/>
          <w:color w:val="000000" w:themeColor="text1"/>
          <w:sz w:val="24"/>
          <w:szCs w:val="24"/>
        </w:rPr>
      </w:pPr>
      <w:r w:rsidRPr="00225452">
        <w:rPr>
          <w:rFonts w:ascii="Times New Roman" w:eastAsia="Times New Roman" w:hAnsi="Times New Roman" w:cs="Times New Roman"/>
          <w:color w:val="000000" w:themeColor="text1"/>
          <w:sz w:val="24"/>
          <w:szCs w:val="24"/>
          <w:lang w:eastAsia="en-IN"/>
        </w:rPr>
        <w:t>Production systems: Job shop, batch, mass, and continuous production, Productivity, World Class Manufacturing, Sustainable Operations Management, Industry 4.0.</w:t>
      </w:r>
    </w:p>
    <w:p w14:paraId="7EA6795A"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Factors affecting facilities location, mathematical models for facilities, location, Types of facilities- layout: product layout, process layout, group technology layout, Assembly line balancing, computerized layout: ALDEP, CRAFT, CORELAP.</w:t>
      </w:r>
    </w:p>
    <w:p w14:paraId="538A6EC0"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4: </w:t>
      </w:r>
      <w:r w:rsidRPr="003D5A7F">
        <w:rPr>
          <w:rFonts w:ascii="Times New Roman" w:eastAsia="Times New Roman" w:hAnsi="Times New Roman" w:cs="Times New Roman"/>
          <w:color w:val="000000" w:themeColor="text1"/>
          <w:sz w:val="24"/>
          <w:szCs w:val="24"/>
          <w:lang w:eastAsia="en-IN"/>
        </w:rPr>
        <w:t>Sequencing and Scheduling</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t xml:space="preserve"> </w:t>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8 Hours</w:t>
      </w:r>
    </w:p>
    <w:p w14:paraId="00C79BBD"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Single Machine Sequencing: Basics and Performance Evaluation Criteria, Mean Flow Time, Flow shop sequencing:2 and 3 machines cases: Johnson's Rule and Job shop Scheduling: Priority dispatching Rules.</w:t>
      </w:r>
    </w:p>
    <w:p w14:paraId="04AE48ED" w14:textId="77777777" w:rsidR="00F732EE" w:rsidRDefault="00F732EE" w:rsidP="00F732EE">
      <w:pPr>
        <w:pStyle w:val="TableParagraph1"/>
        <w:ind w:left="-142" w:right="-164"/>
        <w:jc w:val="both"/>
        <w:rPr>
          <w:b/>
          <w:sz w:val="24"/>
          <w:szCs w:val="24"/>
        </w:rPr>
      </w:pPr>
    </w:p>
    <w:p w14:paraId="1765C632" w14:textId="77777777" w:rsidR="00F732EE" w:rsidRDefault="00F732EE" w:rsidP="00F732EE">
      <w:pPr>
        <w:pStyle w:val="TableParagraph1"/>
        <w:ind w:left="-142" w:right="-164"/>
        <w:jc w:val="both"/>
        <w:rPr>
          <w:b/>
          <w:sz w:val="24"/>
          <w:szCs w:val="24"/>
        </w:rPr>
      </w:pPr>
      <w:r w:rsidRPr="002F2600">
        <w:rPr>
          <w:b/>
          <w:sz w:val="24"/>
          <w:szCs w:val="24"/>
        </w:rPr>
        <w:t>Text Books:</w:t>
      </w:r>
    </w:p>
    <w:p w14:paraId="36713871" w14:textId="77777777" w:rsidR="00F732EE" w:rsidRPr="002F2600" w:rsidRDefault="00F732EE" w:rsidP="00F732EE">
      <w:pPr>
        <w:pStyle w:val="TableParagraph1"/>
        <w:ind w:left="-142" w:right="-164"/>
        <w:jc w:val="both"/>
        <w:rPr>
          <w:b/>
          <w:sz w:val="24"/>
          <w:szCs w:val="24"/>
        </w:rPr>
      </w:pPr>
    </w:p>
    <w:p w14:paraId="308F1D72" w14:textId="77777777" w:rsidR="00F732EE" w:rsidRPr="00225452" w:rsidRDefault="00F732EE" w:rsidP="00C43248">
      <w:pPr>
        <w:numPr>
          <w:ilvl w:val="0"/>
          <w:numId w:val="79"/>
        </w:num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Project Management: A Managerial Approach – Jack Meredith &amp; Samuel</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Mantel</w:t>
      </w:r>
    </w:p>
    <w:p w14:paraId="7D696272" w14:textId="77777777" w:rsidR="00F732EE" w:rsidRPr="00225452" w:rsidRDefault="00F732EE" w:rsidP="00C43248">
      <w:pPr>
        <w:numPr>
          <w:ilvl w:val="0"/>
          <w:numId w:val="79"/>
        </w:num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Operations Management – William J. Stevenson ,</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Michael L. George</w:t>
      </w:r>
    </w:p>
    <w:p w14:paraId="4EF2ACEB" w14:textId="77777777" w:rsidR="00F732EE" w:rsidRPr="00225452" w:rsidRDefault="00F732EE" w:rsidP="00C43248">
      <w:pPr>
        <w:numPr>
          <w:ilvl w:val="0"/>
          <w:numId w:val="79"/>
        </w:num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Modern Production, Operations Management, Baffa</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&amp;Rakesh</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 xml:space="preserve">Sarin </w:t>
      </w:r>
    </w:p>
    <w:p w14:paraId="4EE096CD" w14:textId="77777777" w:rsidR="00F732EE" w:rsidRDefault="00F732EE" w:rsidP="00F732EE">
      <w:pPr>
        <w:pStyle w:val="TableParagraph1"/>
        <w:ind w:left="-142" w:right="-164"/>
        <w:jc w:val="both"/>
        <w:rPr>
          <w:sz w:val="24"/>
          <w:szCs w:val="24"/>
        </w:rPr>
      </w:pPr>
    </w:p>
    <w:p w14:paraId="190611BD" w14:textId="77777777" w:rsidR="00F732EE" w:rsidRDefault="00F732EE" w:rsidP="00F732EE">
      <w:pPr>
        <w:pStyle w:val="TableParagraph1"/>
        <w:ind w:left="-142" w:right="-164"/>
        <w:jc w:val="both"/>
        <w:rPr>
          <w:b/>
          <w:sz w:val="24"/>
          <w:szCs w:val="24"/>
        </w:rPr>
      </w:pPr>
      <w:r w:rsidRPr="002F2600">
        <w:rPr>
          <w:b/>
          <w:sz w:val="24"/>
          <w:szCs w:val="24"/>
        </w:rPr>
        <w:t>Reference Books:</w:t>
      </w:r>
      <w:r>
        <w:rPr>
          <w:b/>
          <w:sz w:val="24"/>
          <w:szCs w:val="24"/>
        </w:rPr>
        <w:t xml:space="preserve"> </w:t>
      </w:r>
    </w:p>
    <w:p w14:paraId="18E33C48" w14:textId="77777777" w:rsidR="00F732EE" w:rsidRDefault="00F732EE" w:rsidP="00F732EE">
      <w:pPr>
        <w:pStyle w:val="TableParagraph1"/>
        <w:ind w:left="-142" w:right="-164"/>
        <w:jc w:val="both"/>
        <w:rPr>
          <w:b/>
          <w:sz w:val="24"/>
          <w:szCs w:val="24"/>
        </w:rPr>
      </w:pPr>
    </w:p>
    <w:p w14:paraId="608C479B" w14:textId="77777777" w:rsidR="00F732EE" w:rsidRPr="00225452" w:rsidRDefault="00F732EE" w:rsidP="00C43248">
      <w:pPr>
        <w:numPr>
          <w:ilvl w:val="0"/>
          <w:numId w:val="80"/>
        </w:num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 xml:space="preserve">Operation Management by B. Mahadevan, Pearson Edu. </w:t>
      </w:r>
    </w:p>
    <w:p w14:paraId="00A40105" w14:textId="001C2AA0" w:rsidR="00F732EE" w:rsidRDefault="00F732EE" w:rsidP="00C43248">
      <w:pPr>
        <w:numPr>
          <w:ilvl w:val="0"/>
          <w:numId w:val="80"/>
        </w:num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Operation and O.M by Adam &amp; Ebert- PHI Pub.</w:t>
      </w:r>
    </w:p>
    <w:p w14:paraId="539BDD78" w14:textId="1D8C17EB" w:rsidR="009E7964" w:rsidRDefault="009E7964" w:rsidP="009E7964">
      <w:p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p>
    <w:tbl>
      <w:tblPr>
        <w:tblStyle w:val="TableGrid"/>
        <w:tblpPr w:leftFromText="180" w:rightFromText="180" w:vertAnchor="text" w:horzAnchor="margin" w:tblpXSpec="center" w:tblpY="29"/>
        <w:tblW w:w="10563" w:type="dxa"/>
        <w:tblLayout w:type="fixed"/>
        <w:tblLook w:val="04A0" w:firstRow="1" w:lastRow="0" w:firstColumn="1" w:lastColumn="0" w:noHBand="0" w:noVBand="1"/>
      </w:tblPr>
      <w:tblGrid>
        <w:gridCol w:w="715"/>
        <w:gridCol w:w="593"/>
        <w:gridCol w:w="673"/>
        <w:gridCol w:w="673"/>
        <w:gridCol w:w="673"/>
        <w:gridCol w:w="673"/>
        <w:gridCol w:w="673"/>
        <w:gridCol w:w="673"/>
        <w:gridCol w:w="673"/>
        <w:gridCol w:w="673"/>
        <w:gridCol w:w="673"/>
        <w:gridCol w:w="673"/>
        <w:gridCol w:w="841"/>
        <w:gridCol w:w="842"/>
        <w:gridCol w:w="842"/>
      </w:tblGrid>
      <w:tr w:rsidR="009E7964" w:rsidRPr="006753B0" w14:paraId="711F7DBF" w14:textId="77777777" w:rsidTr="008B69CD">
        <w:trPr>
          <w:trHeight w:val="288"/>
        </w:trPr>
        <w:tc>
          <w:tcPr>
            <w:tcW w:w="715" w:type="dxa"/>
            <w:vAlign w:val="center"/>
          </w:tcPr>
          <w:p w14:paraId="635B4FB5" w14:textId="77777777" w:rsidR="009E7964" w:rsidRPr="006753B0" w:rsidRDefault="009E7964" w:rsidP="008B69CD">
            <w:pPr>
              <w:rPr>
                <w:rFonts w:ascii="Times New Roman" w:hAnsi="Times New Roman" w:cs="Times New Roman"/>
                <w:sz w:val="20"/>
              </w:rPr>
            </w:pPr>
            <w:r w:rsidRPr="006753B0">
              <w:rPr>
                <w:rFonts w:ascii="Times New Roman" w:hAnsi="Times New Roman" w:cs="Times New Roman"/>
                <w:sz w:val="20"/>
              </w:rPr>
              <w:t>CO</w:t>
            </w:r>
          </w:p>
        </w:tc>
        <w:tc>
          <w:tcPr>
            <w:tcW w:w="593" w:type="dxa"/>
            <w:vAlign w:val="center"/>
          </w:tcPr>
          <w:p w14:paraId="410DB523" w14:textId="77777777" w:rsidR="009E7964" w:rsidRPr="006753B0" w:rsidRDefault="009E7964" w:rsidP="008B69CD">
            <w:pPr>
              <w:rPr>
                <w:rFonts w:ascii="Times New Roman" w:hAnsi="Times New Roman" w:cs="Times New Roman"/>
                <w:sz w:val="20"/>
              </w:rPr>
            </w:pPr>
            <w:r w:rsidRPr="006753B0">
              <w:rPr>
                <w:rFonts w:ascii="Times New Roman" w:hAnsi="Times New Roman" w:cs="Times New Roman"/>
                <w:sz w:val="20"/>
              </w:rPr>
              <w:t>PO1</w:t>
            </w:r>
          </w:p>
        </w:tc>
        <w:tc>
          <w:tcPr>
            <w:tcW w:w="673" w:type="dxa"/>
            <w:vAlign w:val="center"/>
          </w:tcPr>
          <w:p w14:paraId="45EAC626" w14:textId="77777777" w:rsidR="009E7964" w:rsidRPr="006753B0" w:rsidRDefault="009E7964" w:rsidP="008B69CD">
            <w:pPr>
              <w:rPr>
                <w:rFonts w:ascii="Times New Roman" w:hAnsi="Times New Roman" w:cs="Times New Roman"/>
                <w:sz w:val="20"/>
              </w:rPr>
            </w:pPr>
            <w:r w:rsidRPr="006753B0">
              <w:rPr>
                <w:rFonts w:ascii="Times New Roman" w:hAnsi="Times New Roman" w:cs="Times New Roman"/>
                <w:sz w:val="20"/>
              </w:rPr>
              <w:t>PO2</w:t>
            </w:r>
          </w:p>
        </w:tc>
        <w:tc>
          <w:tcPr>
            <w:tcW w:w="673" w:type="dxa"/>
            <w:vAlign w:val="center"/>
          </w:tcPr>
          <w:p w14:paraId="5AC06FC0"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PO3</w:t>
            </w:r>
          </w:p>
        </w:tc>
        <w:tc>
          <w:tcPr>
            <w:tcW w:w="673" w:type="dxa"/>
            <w:vAlign w:val="center"/>
          </w:tcPr>
          <w:p w14:paraId="238C11B0"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PO4</w:t>
            </w:r>
          </w:p>
        </w:tc>
        <w:tc>
          <w:tcPr>
            <w:tcW w:w="673" w:type="dxa"/>
            <w:vAlign w:val="center"/>
          </w:tcPr>
          <w:p w14:paraId="4F8F46DB"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PO5</w:t>
            </w:r>
          </w:p>
        </w:tc>
        <w:tc>
          <w:tcPr>
            <w:tcW w:w="673" w:type="dxa"/>
            <w:vAlign w:val="center"/>
          </w:tcPr>
          <w:p w14:paraId="469E290F"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PO6</w:t>
            </w:r>
          </w:p>
        </w:tc>
        <w:tc>
          <w:tcPr>
            <w:tcW w:w="673" w:type="dxa"/>
            <w:vAlign w:val="center"/>
          </w:tcPr>
          <w:p w14:paraId="3C99F4B3"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PO7</w:t>
            </w:r>
          </w:p>
        </w:tc>
        <w:tc>
          <w:tcPr>
            <w:tcW w:w="673" w:type="dxa"/>
            <w:vAlign w:val="center"/>
          </w:tcPr>
          <w:p w14:paraId="794D3F1B"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PO8</w:t>
            </w:r>
          </w:p>
        </w:tc>
        <w:tc>
          <w:tcPr>
            <w:tcW w:w="673" w:type="dxa"/>
            <w:vAlign w:val="center"/>
          </w:tcPr>
          <w:p w14:paraId="237AE4F9"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PO9</w:t>
            </w:r>
          </w:p>
        </w:tc>
        <w:tc>
          <w:tcPr>
            <w:tcW w:w="673" w:type="dxa"/>
            <w:vAlign w:val="center"/>
          </w:tcPr>
          <w:p w14:paraId="3CAEE92B"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PO10</w:t>
            </w:r>
          </w:p>
        </w:tc>
        <w:tc>
          <w:tcPr>
            <w:tcW w:w="673" w:type="dxa"/>
            <w:vAlign w:val="center"/>
          </w:tcPr>
          <w:p w14:paraId="1D33DFC1"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PO11</w:t>
            </w:r>
          </w:p>
        </w:tc>
        <w:tc>
          <w:tcPr>
            <w:tcW w:w="841" w:type="dxa"/>
            <w:vAlign w:val="center"/>
          </w:tcPr>
          <w:p w14:paraId="6A1BAD60"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1</w:t>
            </w:r>
          </w:p>
        </w:tc>
        <w:tc>
          <w:tcPr>
            <w:tcW w:w="842" w:type="dxa"/>
            <w:vAlign w:val="center"/>
          </w:tcPr>
          <w:p w14:paraId="42D739E8"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2</w:t>
            </w:r>
            <w:r>
              <w:rPr>
                <w:rFonts w:ascii="Times New Roman" w:hAnsi="Times New Roman" w:cs="Times New Roman"/>
                <w:sz w:val="20"/>
              </w:rPr>
              <w:t xml:space="preserve"> </w:t>
            </w:r>
          </w:p>
        </w:tc>
        <w:tc>
          <w:tcPr>
            <w:tcW w:w="842" w:type="dxa"/>
            <w:vAlign w:val="center"/>
          </w:tcPr>
          <w:p w14:paraId="55D540B0"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PSO</w:t>
            </w:r>
            <w:r>
              <w:rPr>
                <w:rFonts w:ascii="Times New Roman" w:hAnsi="Times New Roman" w:cs="Times New Roman"/>
                <w:sz w:val="20"/>
              </w:rPr>
              <w:t xml:space="preserve"> </w:t>
            </w:r>
            <w:r w:rsidRPr="006753B0">
              <w:rPr>
                <w:rFonts w:ascii="Times New Roman" w:hAnsi="Times New Roman" w:cs="Times New Roman"/>
                <w:sz w:val="20"/>
              </w:rPr>
              <w:t>3</w:t>
            </w:r>
          </w:p>
        </w:tc>
      </w:tr>
      <w:tr w:rsidR="009E7964" w:rsidRPr="006753B0" w14:paraId="2CE8B7FA" w14:textId="77777777" w:rsidTr="008B69CD">
        <w:trPr>
          <w:trHeight w:val="250"/>
        </w:trPr>
        <w:tc>
          <w:tcPr>
            <w:tcW w:w="715" w:type="dxa"/>
            <w:vAlign w:val="center"/>
          </w:tcPr>
          <w:p w14:paraId="6027F21C" w14:textId="77777777" w:rsidR="009E7964" w:rsidRPr="006753B0" w:rsidRDefault="009E7964" w:rsidP="008B69CD">
            <w:pPr>
              <w:pStyle w:val="TableParagraph"/>
              <w:ind w:left="0"/>
              <w:rPr>
                <w:sz w:val="20"/>
              </w:rPr>
            </w:pPr>
            <w:r w:rsidRPr="006753B0">
              <w:rPr>
                <w:sz w:val="20"/>
              </w:rPr>
              <w:t>CO1</w:t>
            </w:r>
          </w:p>
        </w:tc>
        <w:tc>
          <w:tcPr>
            <w:tcW w:w="593" w:type="dxa"/>
            <w:vAlign w:val="center"/>
          </w:tcPr>
          <w:p w14:paraId="77800166" w14:textId="77777777" w:rsidR="009E7964" w:rsidRPr="006753B0" w:rsidRDefault="009E7964" w:rsidP="008B69CD">
            <w:pPr>
              <w:pStyle w:val="TableParagraph"/>
              <w:ind w:right="187"/>
              <w:rPr>
                <w:sz w:val="20"/>
              </w:rPr>
            </w:pPr>
            <w:r>
              <w:rPr>
                <w:sz w:val="20"/>
              </w:rPr>
              <w:t>3</w:t>
            </w:r>
          </w:p>
        </w:tc>
        <w:tc>
          <w:tcPr>
            <w:tcW w:w="673" w:type="dxa"/>
            <w:vAlign w:val="center"/>
          </w:tcPr>
          <w:p w14:paraId="04C28F1C" w14:textId="77777777" w:rsidR="009E7964" w:rsidRPr="006753B0" w:rsidRDefault="009E7964" w:rsidP="008B69CD">
            <w:pPr>
              <w:pStyle w:val="TableParagraph"/>
              <w:ind w:left="0" w:right="164"/>
              <w:rPr>
                <w:sz w:val="20"/>
              </w:rPr>
            </w:pPr>
            <w:r>
              <w:rPr>
                <w:sz w:val="20"/>
              </w:rPr>
              <w:t xml:space="preserve">  3</w:t>
            </w:r>
          </w:p>
        </w:tc>
        <w:tc>
          <w:tcPr>
            <w:tcW w:w="673" w:type="dxa"/>
            <w:vAlign w:val="center"/>
          </w:tcPr>
          <w:p w14:paraId="36F8CBC3" w14:textId="77777777" w:rsidR="009E7964" w:rsidRPr="006753B0" w:rsidRDefault="009E7964" w:rsidP="008B69CD">
            <w:pPr>
              <w:pStyle w:val="TableParagraph"/>
              <w:ind w:right="182"/>
              <w:jc w:val="center"/>
              <w:rPr>
                <w:sz w:val="20"/>
              </w:rPr>
            </w:pPr>
            <w:r w:rsidRPr="006753B0">
              <w:rPr>
                <w:sz w:val="20"/>
              </w:rPr>
              <w:t>1</w:t>
            </w:r>
          </w:p>
        </w:tc>
        <w:tc>
          <w:tcPr>
            <w:tcW w:w="673" w:type="dxa"/>
            <w:vAlign w:val="center"/>
          </w:tcPr>
          <w:p w14:paraId="01ADC03A" w14:textId="77777777" w:rsidR="009E7964" w:rsidRPr="006753B0" w:rsidRDefault="009E7964" w:rsidP="008B69CD">
            <w:pPr>
              <w:pStyle w:val="TableParagraph"/>
              <w:ind w:right="65"/>
              <w:jc w:val="center"/>
              <w:rPr>
                <w:sz w:val="20"/>
              </w:rPr>
            </w:pPr>
            <w:r>
              <w:rPr>
                <w:sz w:val="20"/>
              </w:rPr>
              <w:t>2</w:t>
            </w:r>
          </w:p>
        </w:tc>
        <w:tc>
          <w:tcPr>
            <w:tcW w:w="673" w:type="dxa"/>
            <w:vAlign w:val="center"/>
          </w:tcPr>
          <w:p w14:paraId="01B41005" w14:textId="77777777" w:rsidR="009E7964" w:rsidRPr="006753B0" w:rsidRDefault="009E7964" w:rsidP="008B69CD">
            <w:pPr>
              <w:pStyle w:val="TableParagraph"/>
              <w:ind w:right="188"/>
              <w:jc w:val="center"/>
              <w:rPr>
                <w:sz w:val="20"/>
              </w:rPr>
            </w:pPr>
            <w:r w:rsidRPr="006753B0">
              <w:rPr>
                <w:sz w:val="20"/>
              </w:rPr>
              <w:t>-</w:t>
            </w:r>
          </w:p>
        </w:tc>
        <w:tc>
          <w:tcPr>
            <w:tcW w:w="673" w:type="dxa"/>
          </w:tcPr>
          <w:p w14:paraId="73D743F7" w14:textId="77777777" w:rsidR="009E7964" w:rsidRPr="006753B0" w:rsidRDefault="009E7964" w:rsidP="008B69CD">
            <w:pPr>
              <w:pStyle w:val="TableParagraph"/>
              <w:ind w:right="108"/>
              <w:jc w:val="center"/>
              <w:rPr>
                <w:sz w:val="20"/>
              </w:rPr>
            </w:pPr>
            <w:r w:rsidRPr="0047427E">
              <w:rPr>
                <w:sz w:val="20"/>
              </w:rPr>
              <w:t>1</w:t>
            </w:r>
          </w:p>
        </w:tc>
        <w:tc>
          <w:tcPr>
            <w:tcW w:w="673" w:type="dxa"/>
            <w:vAlign w:val="center"/>
          </w:tcPr>
          <w:p w14:paraId="24575BC1" w14:textId="77777777" w:rsidR="009E7964" w:rsidRPr="006753B0" w:rsidRDefault="009E7964" w:rsidP="008B69CD">
            <w:pPr>
              <w:pStyle w:val="TableParagraph"/>
              <w:ind w:right="99"/>
              <w:jc w:val="center"/>
              <w:rPr>
                <w:sz w:val="20"/>
              </w:rPr>
            </w:pPr>
            <w:r>
              <w:rPr>
                <w:sz w:val="20"/>
              </w:rPr>
              <w:t>-</w:t>
            </w:r>
          </w:p>
        </w:tc>
        <w:tc>
          <w:tcPr>
            <w:tcW w:w="673" w:type="dxa"/>
            <w:vAlign w:val="center"/>
          </w:tcPr>
          <w:p w14:paraId="4667C538" w14:textId="77777777" w:rsidR="009E7964" w:rsidRPr="006753B0" w:rsidRDefault="009E7964" w:rsidP="008B69CD">
            <w:pPr>
              <w:pStyle w:val="TableParagraph"/>
              <w:ind w:right="133"/>
              <w:jc w:val="center"/>
              <w:rPr>
                <w:sz w:val="20"/>
              </w:rPr>
            </w:pPr>
            <w:r w:rsidRPr="006753B0">
              <w:rPr>
                <w:sz w:val="20"/>
              </w:rPr>
              <w:t>-</w:t>
            </w:r>
          </w:p>
        </w:tc>
        <w:tc>
          <w:tcPr>
            <w:tcW w:w="673" w:type="dxa"/>
            <w:vAlign w:val="center"/>
          </w:tcPr>
          <w:p w14:paraId="1605C179" w14:textId="77777777" w:rsidR="009E7964" w:rsidRPr="006753B0" w:rsidRDefault="009E7964" w:rsidP="008B69CD">
            <w:pPr>
              <w:pStyle w:val="TableParagraph"/>
              <w:ind w:right="188"/>
              <w:jc w:val="center"/>
              <w:rPr>
                <w:sz w:val="20"/>
              </w:rPr>
            </w:pPr>
            <w:r>
              <w:rPr>
                <w:sz w:val="20"/>
              </w:rPr>
              <w:t>1</w:t>
            </w:r>
          </w:p>
        </w:tc>
        <w:tc>
          <w:tcPr>
            <w:tcW w:w="673" w:type="dxa"/>
            <w:vAlign w:val="center"/>
          </w:tcPr>
          <w:p w14:paraId="75DC0769" w14:textId="77777777" w:rsidR="009E7964" w:rsidRPr="006753B0" w:rsidRDefault="009E7964" w:rsidP="008B69CD">
            <w:pPr>
              <w:pStyle w:val="TableParagraph"/>
              <w:ind w:right="217"/>
              <w:jc w:val="center"/>
              <w:rPr>
                <w:sz w:val="20"/>
              </w:rPr>
            </w:pPr>
            <w:r w:rsidRPr="006753B0">
              <w:rPr>
                <w:sz w:val="20"/>
              </w:rPr>
              <w:t>-</w:t>
            </w:r>
          </w:p>
        </w:tc>
        <w:tc>
          <w:tcPr>
            <w:tcW w:w="673" w:type="dxa"/>
            <w:vAlign w:val="center"/>
          </w:tcPr>
          <w:p w14:paraId="151539CA" w14:textId="77777777" w:rsidR="009E7964" w:rsidRPr="006753B0" w:rsidRDefault="009E7964" w:rsidP="008B69CD">
            <w:pPr>
              <w:pStyle w:val="TableParagraph"/>
              <w:jc w:val="center"/>
              <w:rPr>
                <w:sz w:val="20"/>
              </w:rPr>
            </w:pPr>
            <w:r w:rsidRPr="006753B0">
              <w:rPr>
                <w:sz w:val="20"/>
              </w:rPr>
              <w:t>1</w:t>
            </w:r>
          </w:p>
        </w:tc>
        <w:tc>
          <w:tcPr>
            <w:tcW w:w="841" w:type="dxa"/>
            <w:vAlign w:val="center"/>
          </w:tcPr>
          <w:p w14:paraId="6A56AA8F" w14:textId="77777777" w:rsidR="009E7964" w:rsidRPr="006753B0" w:rsidRDefault="009E7964" w:rsidP="008B69CD">
            <w:pPr>
              <w:pStyle w:val="TableParagraph"/>
              <w:ind w:right="-15"/>
              <w:rPr>
                <w:sz w:val="20"/>
              </w:rPr>
            </w:pPr>
            <w:r>
              <w:rPr>
                <w:sz w:val="20"/>
              </w:rPr>
              <w:t xml:space="preserve">  </w:t>
            </w:r>
            <w:r w:rsidRPr="006753B0">
              <w:rPr>
                <w:sz w:val="20"/>
              </w:rPr>
              <w:t>3</w:t>
            </w:r>
          </w:p>
        </w:tc>
        <w:tc>
          <w:tcPr>
            <w:tcW w:w="842" w:type="dxa"/>
            <w:vAlign w:val="center"/>
          </w:tcPr>
          <w:p w14:paraId="19DA2849" w14:textId="77777777" w:rsidR="009E7964" w:rsidRPr="006753B0" w:rsidRDefault="009E7964" w:rsidP="008B69CD">
            <w:pPr>
              <w:pStyle w:val="TableParagraph"/>
              <w:ind w:right="52"/>
              <w:jc w:val="center"/>
              <w:rPr>
                <w:sz w:val="20"/>
              </w:rPr>
            </w:pPr>
            <w:r w:rsidRPr="006753B0">
              <w:rPr>
                <w:sz w:val="20"/>
              </w:rPr>
              <w:t>2</w:t>
            </w:r>
          </w:p>
        </w:tc>
        <w:tc>
          <w:tcPr>
            <w:tcW w:w="842" w:type="dxa"/>
            <w:vAlign w:val="center"/>
          </w:tcPr>
          <w:p w14:paraId="6148476B" w14:textId="77777777" w:rsidR="009E7964" w:rsidRPr="006753B0" w:rsidRDefault="009E7964" w:rsidP="008B69CD">
            <w:pPr>
              <w:pStyle w:val="TableParagraph"/>
              <w:ind w:right="1"/>
              <w:jc w:val="center"/>
              <w:rPr>
                <w:sz w:val="20"/>
              </w:rPr>
            </w:pPr>
            <w:r w:rsidRPr="006753B0">
              <w:rPr>
                <w:sz w:val="20"/>
              </w:rPr>
              <w:t>1</w:t>
            </w:r>
          </w:p>
        </w:tc>
      </w:tr>
      <w:tr w:rsidR="009E7964" w:rsidRPr="006753B0" w14:paraId="51FF7F5F" w14:textId="77777777" w:rsidTr="008B69CD">
        <w:trPr>
          <w:trHeight w:val="250"/>
        </w:trPr>
        <w:tc>
          <w:tcPr>
            <w:tcW w:w="715" w:type="dxa"/>
            <w:vAlign w:val="center"/>
          </w:tcPr>
          <w:p w14:paraId="76E6BF11" w14:textId="77777777" w:rsidR="009E7964" w:rsidRPr="006753B0" w:rsidRDefault="009E7964" w:rsidP="008B69CD">
            <w:pPr>
              <w:pStyle w:val="TableParagraph"/>
              <w:ind w:left="0"/>
              <w:rPr>
                <w:sz w:val="20"/>
              </w:rPr>
            </w:pPr>
            <w:r w:rsidRPr="006753B0">
              <w:rPr>
                <w:sz w:val="20"/>
              </w:rPr>
              <w:t>CO2</w:t>
            </w:r>
          </w:p>
        </w:tc>
        <w:tc>
          <w:tcPr>
            <w:tcW w:w="593" w:type="dxa"/>
          </w:tcPr>
          <w:p w14:paraId="0D3CF9CC" w14:textId="77777777" w:rsidR="009E7964" w:rsidRPr="006753B0" w:rsidRDefault="009E7964" w:rsidP="008B69CD">
            <w:pPr>
              <w:pStyle w:val="TableParagraph"/>
              <w:ind w:right="187"/>
              <w:rPr>
                <w:sz w:val="20"/>
              </w:rPr>
            </w:pPr>
            <w:r w:rsidRPr="00020303">
              <w:rPr>
                <w:sz w:val="20"/>
              </w:rPr>
              <w:t>3</w:t>
            </w:r>
          </w:p>
        </w:tc>
        <w:tc>
          <w:tcPr>
            <w:tcW w:w="673" w:type="dxa"/>
            <w:vAlign w:val="center"/>
          </w:tcPr>
          <w:p w14:paraId="7747BC15" w14:textId="77777777" w:rsidR="009E7964" w:rsidRPr="006753B0" w:rsidRDefault="009E7964" w:rsidP="008B69CD">
            <w:pPr>
              <w:pStyle w:val="TableParagraph"/>
              <w:ind w:right="164"/>
              <w:rPr>
                <w:sz w:val="20"/>
              </w:rPr>
            </w:pPr>
            <w:r w:rsidRPr="006753B0">
              <w:rPr>
                <w:sz w:val="20"/>
              </w:rPr>
              <w:t>2</w:t>
            </w:r>
          </w:p>
        </w:tc>
        <w:tc>
          <w:tcPr>
            <w:tcW w:w="673" w:type="dxa"/>
            <w:vAlign w:val="center"/>
          </w:tcPr>
          <w:p w14:paraId="16075B95" w14:textId="77777777" w:rsidR="009E7964" w:rsidRPr="006753B0" w:rsidRDefault="009E7964" w:rsidP="008B69CD">
            <w:pPr>
              <w:pStyle w:val="TableParagraph"/>
              <w:ind w:right="182"/>
              <w:jc w:val="center"/>
              <w:rPr>
                <w:sz w:val="20"/>
              </w:rPr>
            </w:pPr>
            <w:r>
              <w:rPr>
                <w:sz w:val="20"/>
              </w:rPr>
              <w:t>2</w:t>
            </w:r>
          </w:p>
        </w:tc>
        <w:tc>
          <w:tcPr>
            <w:tcW w:w="673" w:type="dxa"/>
            <w:vAlign w:val="center"/>
          </w:tcPr>
          <w:p w14:paraId="3351109D" w14:textId="77777777" w:rsidR="009E7964" w:rsidRPr="006753B0" w:rsidRDefault="009E7964" w:rsidP="008B69CD">
            <w:pPr>
              <w:pStyle w:val="TableParagraph"/>
              <w:ind w:right="65"/>
              <w:jc w:val="center"/>
              <w:rPr>
                <w:sz w:val="20"/>
              </w:rPr>
            </w:pPr>
            <w:r>
              <w:rPr>
                <w:sz w:val="20"/>
              </w:rPr>
              <w:t>2</w:t>
            </w:r>
          </w:p>
        </w:tc>
        <w:tc>
          <w:tcPr>
            <w:tcW w:w="673" w:type="dxa"/>
            <w:vAlign w:val="center"/>
          </w:tcPr>
          <w:p w14:paraId="47F71454" w14:textId="77777777" w:rsidR="009E7964" w:rsidRPr="006753B0" w:rsidRDefault="009E7964" w:rsidP="008B69CD">
            <w:pPr>
              <w:pStyle w:val="TableParagraph"/>
              <w:ind w:right="188"/>
              <w:jc w:val="center"/>
              <w:rPr>
                <w:sz w:val="20"/>
              </w:rPr>
            </w:pPr>
            <w:r w:rsidRPr="006753B0">
              <w:rPr>
                <w:sz w:val="20"/>
              </w:rPr>
              <w:t>-</w:t>
            </w:r>
          </w:p>
        </w:tc>
        <w:tc>
          <w:tcPr>
            <w:tcW w:w="673" w:type="dxa"/>
          </w:tcPr>
          <w:p w14:paraId="6CD3A451" w14:textId="77777777" w:rsidR="009E7964" w:rsidRPr="006753B0" w:rsidRDefault="009E7964" w:rsidP="008B69CD">
            <w:pPr>
              <w:pStyle w:val="TableParagraph"/>
              <w:ind w:right="108"/>
              <w:jc w:val="center"/>
              <w:rPr>
                <w:sz w:val="20"/>
              </w:rPr>
            </w:pPr>
            <w:r w:rsidRPr="0047427E">
              <w:rPr>
                <w:sz w:val="20"/>
              </w:rPr>
              <w:t>1</w:t>
            </w:r>
          </w:p>
        </w:tc>
        <w:tc>
          <w:tcPr>
            <w:tcW w:w="673" w:type="dxa"/>
            <w:vAlign w:val="center"/>
          </w:tcPr>
          <w:p w14:paraId="0E53B469" w14:textId="77777777" w:rsidR="009E7964" w:rsidRPr="006753B0" w:rsidRDefault="009E7964" w:rsidP="008B69CD">
            <w:pPr>
              <w:pStyle w:val="TableParagraph"/>
              <w:ind w:right="99"/>
              <w:jc w:val="center"/>
              <w:rPr>
                <w:sz w:val="20"/>
              </w:rPr>
            </w:pPr>
            <w:r w:rsidRPr="006753B0">
              <w:rPr>
                <w:sz w:val="20"/>
              </w:rPr>
              <w:t>1</w:t>
            </w:r>
          </w:p>
        </w:tc>
        <w:tc>
          <w:tcPr>
            <w:tcW w:w="673" w:type="dxa"/>
            <w:vAlign w:val="center"/>
          </w:tcPr>
          <w:p w14:paraId="3C3CD2B9" w14:textId="77777777" w:rsidR="009E7964" w:rsidRPr="006753B0" w:rsidRDefault="009E7964" w:rsidP="008B69CD">
            <w:pPr>
              <w:pStyle w:val="TableParagraph"/>
              <w:ind w:right="133"/>
              <w:jc w:val="center"/>
              <w:rPr>
                <w:sz w:val="20"/>
              </w:rPr>
            </w:pPr>
            <w:r>
              <w:rPr>
                <w:sz w:val="20"/>
              </w:rPr>
              <w:t>1</w:t>
            </w:r>
          </w:p>
        </w:tc>
        <w:tc>
          <w:tcPr>
            <w:tcW w:w="673" w:type="dxa"/>
            <w:vAlign w:val="center"/>
          </w:tcPr>
          <w:p w14:paraId="046CCDFD" w14:textId="77777777" w:rsidR="009E7964" w:rsidRPr="006753B0" w:rsidRDefault="009E7964" w:rsidP="008B69CD">
            <w:pPr>
              <w:pStyle w:val="TableParagraph"/>
              <w:ind w:right="188"/>
              <w:jc w:val="center"/>
              <w:rPr>
                <w:sz w:val="20"/>
              </w:rPr>
            </w:pPr>
            <w:r>
              <w:rPr>
                <w:sz w:val="20"/>
              </w:rPr>
              <w:t>1</w:t>
            </w:r>
          </w:p>
        </w:tc>
        <w:tc>
          <w:tcPr>
            <w:tcW w:w="673" w:type="dxa"/>
            <w:vAlign w:val="center"/>
          </w:tcPr>
          <w:p w14:paraId="5D272106" w14:textId="77777777" w:rsidR="009E7964" w:rsidRPr="006753B0" w:rsidRDefault="009E7964" w:rsidP="008B69CD">
            <w:pPr>
              <w:pStyle w:val="TableParagraph"/>
              <w:ind w:right="217"/>
              <w:jc w:val="center"/>
              <w:rPr>
                <w:sz w:val="20"/>
              </w:rPr>
            </w:pPr>
            <w:r>
              <w:rPr>
                <w:sz w:val="20"/>
              </w:rPr>
              <w:t>1</w:t>
            </w:r>
          </w:p>
        </w:tc>
        <w:tc>
          <w:tcPr>
            <w:tcW w:w="673" w:type="dxa"/>
            <w:vAlign w:val="center"/>
          </w:tcPr>
          <w:p w14:paraId="412AD346" w14:textId="77777777" w:rsidR="009E7964" w:rsidRPr="006753B0" w:rsidRDefault="009E7964" w:rsidP="008B69CD">
            <w:pPr>
              <w:pStyle w:val="TableParagraph"/>
              <w:jc w:val="center"/>
              <w:rPr>
                <w:sz w:val="20"/>
              </w:rPr>
            </w:pPr>
            <w:r w:rsidRPr="006753B0">
              <w:rPr>
                <w:sz w:val="20"/>
              </w:rPr>
              <w:t>1</w:t>
            </w:r>
          </w:p>
        </w:tc>
        <w:tc>
          <w:tcPr>
            <w:tcW w:w="841" w:type="dxa"/>
            <w:vAlign w:val="center"/>
          </w:tcPr>
          <w:p w14:paraId="22F7F415" w14:textId="77777777" w:rsidR="009E7964" w:rsidRPr="006753B0" w:rsidRDefault="009E7964" w:rsidP="008B69CD">
            <w:pPr>
              <w:pStyle w:val="TableParagraph"/>
              <w:ind w:right="-15"/>
              <w:rPr>
                <w:sz w:val="20"/>
              </w:rPr>
            </w:pPr>
            <w:r>
              <w:rPr>
                <w:sz w:val="20"/>
              </w:rPr>
              <w:t xml:space="preserve">  </w:t>
            </w:r>
            <w:r w:rsidRPr="006753B0">
              <w:rPr>
                <w:sz w:val="20"/>
              </w:rPr>
              <w:t>3</w:t>
            </w:r>
          </w:p>
        </w:tc>
        <w:tc>
          <w:tcPr>
            <w:tcW w:w="842" w:type="dxa"/>
            <w:vAlign w:val="center"/>
          </w:tcPr>
          <w:p w14:paraId="1D5B8054" w14:textId="77777777" w:rsidR="009E7964" w:rsidRPr="006753B0" w:rsidRDefault="009E7964" w:rsidP="008B69CD">
            <w:pPr>
              <w:pStyle w:val="TableParagraph"/>
              <w:ind w:right="52"/>
              <w:jc w:val="center"/>
              <w:rPr>
                <w:sz w:val="20"/>
              </w:rPr>
            </w:pPr>
            <w:r w:rsidRPr="006753B0">
              <w:rPr>
                <w:sz w:val="20"/>
              </w:rPr>
              <w:t>2</w:t>
            </w:r>
          </w:p>
        </w:tc>
        <w:tc>
          <w:tcPr>
            <w:tcW w:w="842" w:type="dxa"/>
            <w:vAlign w:val="center"/>
          </w:tcPr>
          <w:p w14:paraId="5A56E0EB" w14:textId="77777777" w:rsidR="009E7964" w:rsidRPr="006753B0" w:rsidRDefault="009E7964" w:rsidP="008B69CD">
            <w:pPr>
              <w:pStyle w:val="TableParagraph"/>
              <w:ind w:right="1"/>
              <w:jc w:val="center"/>
              <w:rPr>
                <w:sz w:val="20"/>
              </w:rPr>
            </w:pPr>
            <w:r w:rsidRPr="006753B0">
              <w:rPr>
                <w:sz w:val="20"/>
              </w:rPr>
              <w:t>1</w:t>
            </w:r>
          </w:p>
        </w:tc>
      </w:tr>
      <w:tr w:rsidR="009E7964" w:rsidRPr="006753B0" w14:paraId="7E96C4A0" w14:textId="77777777" w:rsidTr="008B69CD">
        <w:trPr>
          <w:trHeight w:val="250"/>
        </w:trPr>
        <w:tc>
          <w:tcPr>
            <w:tcW w:w="715" w:type="dxa"/>
            <w:vAlign w:val="center"/>
          </w:tcPr>
          <w:p w14:paraId="51C63DD8" w14:textId="77777777" w:rsidR="009E7964" w:rsidRPr="006753B0" w:rsidRDefault="009E7964" w:rsidP="008B69CD">
            <w:pPr>
              <w:pStyle w:val="TableParagraph"/>
              <w:ind w:left="0"/>
              <w:rPr>
                <w:sz w:val="20"/>
              </w:rPr>
            </w:pPr>
            <w:r w:rsidRPr="006753B0">
              <w:rPr>
                <w:sz w:val="20"/>
              </w:rPr>
              <w:t>CO3</w:t>
            </w:r>
          </w:p>
        </w:tc>
        <w:tc>
          <w:tcPr>
            <w:tcW w:w="593" w:type="dxa"/>
          </w:tcPr>
          <w:p w14:paraId="3D3F7B9C" w14:textId="77777777" w:rsidR="009E7964" w:rsidRPr="006753B0" w:rsidRDefault="009E7964" w:rsidP="008B69CD">
            <w:pPr>
              <w:pStyle w:val="TableParagraph"/>
              <w:ind w:right="187"/>
              <w:rPr>
                <w:sz w:val="20"/>
              </w:rPr>
            </w:pPr>
            <w:r w:rsidRPr="00020303">
              <w:rPr>
                <w:sz w:val="20"/>
              </w:rPr>
              <w:t>3</w:t>
            </w:r>
          </w:p>
        </w:tc>
        <w:tc>
          <w:tcPr>
            <w:tcW w:w="673" w:type="dxa"/>
            <w:vAlign w:val="center"/>
          </w:tcPr>
          <w:p w14:paraId="4775D7FA" w14:textId="77777777" w:rsidR="009E7964" w:rsidRPr="006753B0" w:rsidRDefault="009E7964" w:rsidP="008B69CD">
            <w:pPr>
              <w:pStyle w:val="TableParagraph"/>
              <w:ind w:right="164"/>
              <w:rPr>
                <w:sz w:val="20"/>
              </w:rPr>
            </w:pPr>
            <w:r>
              <w:rPr>
                <w:sz w:val="20"/>
              </w:rPr>
              <w:t>1</w:t>
            </w:r>
          </w:p>
        </w:tc>
        <w:tc>
          <w:tcPr>
            <w:tcW w:w="673" w:type="dxa"/>
            <w:vAlign w:val="center"/>
          </w:tcPr>
          <w:p w14:paraId="0EEB7687" w14:textId="77777777" w:rsidR="009E7964" w:rsidRPr="006753B0" w:rsidRDefault="009E7964" w:rsidP="008B69CD">
            <w:pPr>
              <w:pStyle w:val="TableParagraph"/>
              <w:ind w:right="182"/>
              <w:jc w:val="center"/>
              <w:rPr>
                <w:sz w:val="20"/>
              </w:rPr>
            </w:pPr>
            <w:r>
              <w:rPr>
                <w:sz w:val="20"/>
              </w:rPr>
              <w:t>2</w:t>
            </w:r>
          </w:p>
        </w:tc>
        <w:tc>
          <w:tcPr>
            <w:tcW w:w="673" w:type="dxa"/>
            <w:vAlign w:val="center"/>
          </w:tcPr>
          <w:p w14:paraId="7A2ED150" w14:textId="77777777" w:rsidR="009E7964" w:rsidRPr="006753B0" w:rsidRDefault="009E7964" w:rsidP="008B69CD">
            <w:pPr>
              <w:pStyle w:val="TableParagraph"/>
              <w:ind w:right="65"/>
              <w:jc w:val="center"/>
              <w:rPr>
                <w:sz w:val="20"/>
              </w:rPr>
            </w:pPr>
            <w:r>
              <w:rPr>
                <w:sz w:val="20"/>
              </w:rPr>
              <w:t>2</w:t>
            </w:r>
          </w:p>
        </w:tc>
        <w:tc>
          <w:tcPr>
            <w:tcW w:w="673" w:type="dxa"/>
            <w:vAlign w:val="center"/>
          </w:tcPr>
          <w:p w14:paraId="7120D3B5" w14:textId="77777777" w:rsidR="009E7964" w:rsidRPr="006753B0" w:rsidRDefault="009E7964" w:rsidP="008B69CD">
            <w:pPr>
              <w:pStyle w:val="TableParagraph"/>
              <w:ind w:right="188"/>
              <w:jc w:val="center"/>
              <w:rPr>
                <w:sz w:val="20"/>
              </w:rPr>
            </w:pPr>
            <w:r w:rsidRPr="006753B0">
              <w:rPr>
                <w:sz w:val="20"/>
              </w:rPr>
              <w:t>-</w:t>
            </w:r>
          </w:p>
        </w:tc>
        <w:tc>
          <w:tcPr>
            <w:tcW w:w="673" w:type="dxa"/>
          </w:tcPr>
          <w:p w14:paraId="1366CB74" w14:textId="77777777" w:rsidR="009E7964" w:rsidRPr="006753B0" w:rsidRDefault="009E7964" w:rsidP="008B69CD">
            <w:pPr>
              <w:pStyle w:val="TableParagraph"/>
              <w:ind w:right="108"/>
              <w:jc w:val="center"/>
              <w:rPr>
                <w:sz w:val="20"/>
              </w:rPr>
            </w:pPr>
            <w:r w:rsidRPr="0047427E">
              <w:rPr>
                <w:sz w:val="20"/>
              </w:rPr>
              <w:t>1</w:t>
            </w:r>
          </w:p>
        </w:tc>
        <w:tc>
          <w:tcPr>
            <w:tcW w:w="673" w:type="dxa"/>
            <w:vAlign w:val="center"/>
          </w:tcPr>
          <w:p w14:paraId="6997EEFD" w14:textId="77777777" w:rsidR="009E7964" w:rsidRPr="006753B0" w:rsidRDefault="009E7964" w:rsidP="008B69CD">
            <w:pPr>
              <w:pStyle w:val="TableParagraph"/>
              <w:ind w:right="99"/>
              <w:jc w:val="center"/>
              <w:rPr>
                <w:sz w:val="20"/>
              </w:rPr>
            </w:pPr>
            <w:r w:rsidRPr="006753B0">
              <w:rPr>
                <w:sz w:val="20"/>
              </w:rPr>
              <w:t>1</w:t>
            </w:r>
          </w:p>
        </w:tc>
        <w:tc>
          <w:tcPr>
            <w:tcW w:w="673" w:type="dxa"/>
            <w:vAlign w:val="center"/>
          </w:tcPr>
          <w:p w14:paraId="04B8558D" w14:textId="77777777" w:rsidR="009E7964" w:rsidRPr="006753B0" w:rsidRDefault="009E7964" w:rsidP="008B69CD">
            <w:pPr>
              <w:pStyle w:val="TableParagraph"/>
              <w:ind w:right="133"/>
              <w:jc w:val="center"/>
              <w:rPr>
                <w:sz w:val="20"/>
              </w:rPr>
            </w:pPr>
            <w:r>
              <w:rPr>
                <w:sz w:val="20"/>
              </w:rPr>
              <w:t>1</w:t>
            </w:r>
          </w:p>
        </w:tc>
        <w:tc>
          <w:tcPr>
            <w:tcW w:w="673" w:type="dxa"/>
            <w:vAlign w:val="center"/>
          </w:tcPr>
          <w:p w14:paraId="2EB6BC71" w14:textId="77777777" w:rsidR="009E7964" w:rsidRPr="006753B0" w:rsidRDefault="009E7964" w:rsidP="008B69CD">
            <w:pPr>
              <w:pStyle w:val="TableParagraph"/>
              <w:ind w:right="188"/>
              <w:jc w:val="center"/>
              <w:rPr>
                <w:sz w:val="20"/>
              </w:rPr>
            </w:pPr>
            <w:r>
              <w:rPr>
                <w:sz w:val="20"/>
              </w:rPr>
              <w:t>1</w:t>
            </w:r>
          </w:p>
        </w:tc>
        <w:tc>
          <w:tcPr>
            <w:tcW w:w="673" w:type="dxa"/>
            <w:vAlign w:val="center"/>
          </w:tcPr>
          <w:p w14:paraId="33681A10" w14:textId="77777777" w:rsidR="009E7964" w:rsidRPr="006753B0" w:rsidRDefault="009E7964" w:rsidP="008B69CD">
            <w:pPr>
              <w:pStyle w:val="TableParagraph"/>
              <w:ind w:right="217"/>
              <w:jc w:val="center"/>
              <w:rPr>
                <w:sz w:val="20"/>
              </w:rPr>
            </w:pPr>
            <w:r>
              <w:rPr>
                <w:sz w:val="20"/>
              </w:rPr>
              <w:t>1</w:t>
            </w:r>
          </w:p>
        </w:tc>
        <w:tc>
          <w:tcPr>
            <w:tcW w:w="673" w:type="dxa"/>
            <w:vAlign w:val="center"/>
          </w:tcPr>
          <w:p w14:paraId="3BBC9794" w14:textId="77777777" w:rsidR="009E7964" w:rsidRPr="006753B0" w:rsidRDefault="009E7964" w:rsidP="008B69CD">
            <w:pPr>
              <w:pStyle w:val="TableParagraph"/>
              <w:jc w:val="center"/>
              <w:rPr>
                <w:sz w:val="20"/>
              </w:rPr>
            </w:pPr>
            <w:r w:rsidRPr="006753B0">
              <w:rPr>
                <w:sz w:val="20"/>
              </w:rPr>
              <w:t>1</w:t>
            </w:r>
          </w:p>
        </w:tc>
        <w:tc>
          <w:tcPr>
            <w:tcW w:w="841" w:type="dxa"/>
            <w:vAlign w:val="center"/>
          </w:tcPr>
          <w:p w14:paraId="4D0FD258" w14:textId="77777777" w:rsidR="009E7964" w:rsidRPr="006753B0" w:rsidRDefault="009E7964" w:rsidP="008B69CD">
            <w:pPr>
              <w:pStyle w:val="TableParagraph"/>
              <w:ind w:right="-15"/>
              <w:rPr>
                <w:sz w:val="20"/>
              </w:rPr>
            </w:pPr>
            <w:r>
              <w:rPr>
                <w:sz w:val="20"/>
              </w:rPr>
              <w:t xml:space="preserve">  </w:t>
            </w:r>
            <w:r w:rsidRPr="006753B0">
              <w:rPr>
                <w:sz w:val="20"/>
              </w:rPr>
              <w:t>3</w:t>
            </w:r>
          </w:p>
        </w:tc>
        <w:tc>
          <w:tcPr>
            <w:tcW w:w="842" w:type="dxa"/>
            <w:vAlign w:val="center"/>
          </w:tcPr>
          <w:p w14:paraId="7305620B" w14:textId="77777777" w:rsidR="009E7964" w:rsidRPr="006753B0" w:rsidRDefault="009E7964" w:rsidP="008B69CD">
            <w:pPr>
              <w:pStyle w:val="TableParagraph"/>
              <w:ind w:right="52"/>
              <w:jc w:val="center"/>
              <w:rPr>
                <w:sz w:val="20"/>
              </w:rPr>
            </w:pPr>
            <w:r w:rsidRPr="006753B0">
              <w:rPr>
                <w:sz w:val="20"/>
              </w:rPr>
              <w:t>2</w:t>
            </w:r>
          </w:p>
        </w:tc>
        <w:tc>
          <w:tcPr>
            <w:tcW w:w="842" w:type="dxa"/>
            <w:vAlign w:val="center"/>
          </w:tcPr>
          <w:p w14:paraId="308F254D" w14:textId="77777777" w:rsidR="009E7964" w:rsidRPr="006753B0" w:rsidRDefault="009E7964" w:rsidP="008B69CD">
            <w:pPr>
              <w:pStyle w:val="TableParagraph"/>
              <w:ind w:right="1"/>
              <w:jc w:val="center"/>
              <w:rPr>
                <w:sz w:val="20"/>
              </w:rPr>
            </w:pPr>
            <w:r w:rsidRPr="006753B0">
              <w:rPr>
                <w:sz w:val="20"/>
              </w:rPr>
              <w:t>1</w:t>
            </w:r>
          </w:p>
        </w:tc>
      </w:tr>
      <w:tr w:rsidR="009E7964" w:rsidRPr="006753B0" w14:paraId="30915B5C" w14:textId="77777777" w:rsidTr="008B69CD">
        <w:trPr>
          <w:trHeight w:val="201"/>
        </w:trPr>
        <w:tc>
          <w:tcPr>
            <w:tcW w:w="715" w:type="dxa"/>
            <w:vAlign w:val="center"/>
          </w:tcPr>
          <w:p w14:paraId="79021D2A" w14:textId="77777777" w:rsidR="009E7964" w:rsidRPr="006753B0" w:rsidRDefault="009E7964" w:rsidP="008B69CD">
            <w:pPr>
              <w:pStyle w:val="TableParagraph"/>
              <w:ind w:left="0"/>
              <w:rPr>
                <w:sz w:val="20"/>
              </w:rPr>
            </w:pPr>
            <w:r w:rsidRPr="006753B0">
              <w:rPr>
                <w:sz w:val="20"/>
              </w:rPr>
              <w:t>CO4</w:t>
            </w:r>
          </w:p>
        </w:tc>
        <w:tc>
          <w:tcPr>
            <w:tcW w:w="593" w:type="dxa"/>
            <w:vAlign w:val="center"/>
          </w:tcPr>
          <w:p w14:paraId="6125DBF4" w14:textId="77777777" w:rsidR="009E7964" w:rsidRPr="006753B0" w:rsidRDefault="009E7964" w:rsidP="008B69CD">
            <w:pPr>
              <w:pStyle w:val="TableParagraph"/>
              <w:ind w:left="81"/>
              <w:rPr>
                <w:sz w:val="20"/>
              </w:rPr>
            </w:pPr>
            <w:r>
              <w:rPr>
                <w:sz w:val="20"/>
              </w:rPr>
              <w:t>2</w:t>
            </w:r>
          </w:p>
        </w:tc>
        <w:tc>
          <w:tcPr>
            <w:tcW w:w="673" w:type="dxa"/>
            <w:vAlign w:val="center"/>
          </w:tcPr>
          <w:p w14:paraId="0473F7AF" w14:textId="77777777" w:rsidR="009E7964" w:rsidRPr="006753B0" w:rsidRDefault="009E7964" w:rsidP="008B69CD">
            <w:pPr>
              <w:pStyle w:val="TableParagraph"/>
              <w:ind w:left="81"/>
              <w:rPr>
                <w:sz w:val="20"/>
              </w:rPr>
            </w:pPr>
            <w:r>
              <w:rPr>
                <w:sz w:val="20"/>
              </w:rPr>
              <w:t xml:space="preserve"> </w:t>
            </w:r>
            <w:r w:rsidRPr="006753B0">
              <w:rPr>
                <w:sz w:val="20"/>
              </w:rPr>
              <w:t>2</w:t>
            </w:r>
          </w:p>
        </w:tc>
        <w:tc>
          <w:tcPr>
            <w:tcW w:w="673" w:type="dxa"/>
            <w:vAlign w:val="center"/>
          </w:tcPr>
          <w:p w14:paraId="6FF1B875" w14:textId="77777777" w:rsidR="009E7964" w:rsidRPr="006753B0" w:rsidRDefault="009E7964" w:rsidP="008B69CD">
            <w:pPr>
              <w:pStyle w:val="TableParagraph"/>
              <w:ind w:left="74"/>
              <w:rPr>
                <w:sz w:val="20"/>
              </w:rPr>
            </w:pPr>
            <w:r>
              <w:rPr>
                <w:sz w:val="20"/>
              </w:rPr>
              <w:t xml:space="preserve"> </w:t>
            </w:r>
            <w:r w:rsidRPr="006753B0">
              <w:rPr>
                <w:sz w:val="20"/>
              </w:rPr>
              <w:t>1</w:t>
            </w:r>
          </w:p>
        </w:tc>
        <w:tc>
          <w:tcPr>
            <w:tcW w:w="673" w:type="dxa"/>
            <w:vAlign w:val="center"/>
          </w:tcPr>
          <w:p w14:paraId="273E5013" w14:textId="77777777" w:rsidR="009E7964" w:rsidRPr="006753B0" w:rsidRDefault="009E7964" w:rsidP="008B69CD">
            <w:pPr>
              <w:pStyle w:val="TableParagraph"/>
              <w:ind w:left="81"/>
              <w:jc w:val="center"/>
              <w:rPr>
                <w:sz w:val="20"/>
              </w:rPr>
            </w:pPr>
            <w:r w:rsidRPr="006753B0">
              <w:rPr>
                <w:sz w:val="20"/>
              </w:rPr>
              <w:t>2</w:t>
            </w:r>
          </w:p>
        </w:tc>
        <w:tc>
          <w:tcPr>
            <w:tcW w:w="673" w:type="dxa"/>
            <w:vAlign w:val="center"/>
          </w:tcPr>
          <w:p w14:paraId="1C92AE37"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w:t>
            </w:r>
          </w:p>
        </w:tc>
        <w:tc>
          <w:tcPr>
            <w:tcW w:w="673" w:type="dxa"/>
            <w:vAlign w:val="center"/>
          </w:tcPr>
          <w:p w14:paraId="42322821" w14:textId="77777777" w:rsidR="009E7964" w:rsidRPr="006753B0" w:rsidRDefault="009E7964" w:rsidP="008B69CD">
            <w:pPr>
              <w:pStyle w:val="TableParagraph"/>
              <w:ind w:left="74"/>
              <w:jc w:val="center"/>
              <w:rPr>
                <w:sz w:val="20"/>
              </w:rPr>
            </w:pPr>
            <w:r w:rsidRPr="006753B0">
              <w:rPr>
                <w:sz w:val="20"/>
              </w:rPr>
              <w:t>1</w:t>
            </w:r>
          </w:p>
        </w:tc>
        <w:tc>
          <w:tcPr>
            <w:tcW w:w="673" w:type="dxa"/>
            <w:vAlign w:val="center"/>
          </w:tcPr>
          <w:p w14:paraId="193A6404" w14:textId="77777777" w:rsidR="009E7964" w:rsidRPr="006753B0" w:rsidRDefault="009E7964" w:rsidP="008B69CD">
            <w:pPr>
              <w:jc w:val="center"/>
              <w:rPr>
                <w:rFonts w:ascii="Times New Roman" w:hAnsi="Times New Roman" w:cs="Times New Roman"/>
                <w:sz w:val="20"/>
              </w:rPr>
            </w:pPr>
            <w:r w:rsidRPr="006753B0">
              <w:rPr>
                <w:rFonts w:ascii="Times New Roman" w:hAnsi="Times New Roman" w:cs="Times New Roman"/>
                <w:sz w:val="20"/>
              </w:rPr>
              <w:t>-</w:t>
            </w:r>
          </w:p>
        </w:tc>
        <w:tc>
          <w:tcPr>
            <w:tcW w:w="673" w:type="dxa"/>
            <w:vAlign w:val="center"/>
          </w:tcPr>
          <w:p w14:paraId="701BA1C0" w14:textId="77777777" w:rsidR="009E7964" w:rsidRPr="006753B0" w:rsidRDefault="009E7964" w:rsidP="008B69CD">
            <w:pPr>
              <w:pStyle w:val="TableParagraph"/>
              <w:ind w:left="74"/>
              <w:jc w:val="center"/>
              <w:rPr>
                <w:sz w:val="20"/>
              </w:rPr>
            </w:pPr>
            <w:r>
              <w:rPr>
                <w:sz w:val="20"/>
              </w:rPr>
              <w:t>-</w:t>
            </w:r>
          </w:p>
        </w:tc>
        <w:tc>
          <w:tcPr>
            <w:tcW w:w="673" w:type="dxa"/>
            <w:vAlign w:val="center"/>
          </w:tcPr>
          <w:p w14:paraId="6F193AB5" w14:textId="77777777" w:rsidR="009E7964" w:rsidRPr="006753B0" w:rsidRDefault="009E7964" w:rsidP="008B69CD">
            <w:pPr>
              <w:pStyle w:val="TableParagraph"/>
              <w:ind w:right="46"/>
              <w:rPr>
                <w:sz w:val="20"/>
              </w:rPr>
            </w:pPr>
            <w:r>
              <w:rPr>
                <w:sz w:val="20"/>
              </w:rPr>
              <w:t xml:space="preserve"> 1</w:t>
            </w:r>
          </w:p>
        </w:tc>
        <w:tc>
          <w:tcPr>
            <w:tcW w:w="673" w:type="dxa"/>
            <w:vAlign w:val="center"/>
          </w:tcPr>
          <w:p w14:paraId="35EE2A9D" w14:textId="77777777" w:rsidR="009E7964" w:rsidRPr="006753B0" w:rsidRDefault="009E7964" w:rsidP="008B69CD">
            <w:pPr>
              <w:pStyle w:val="TableParagraph"/>
              <w:ind w:left="81"/>
              <w:rPr>
                <w:sz w:val="20"/>
              </w:rPr>
            </w:pPr>
            <w:r>
              <w:rPr>
                <w:sz w:val="20"/>
              </w:rPr>
              <w:t>-</w:t>
            </w:r>
          </w:p>
        </w:tc>
        <w:tc>
          <w:tcPr>
            <w:tcW w:w="673" w:type="dxa"/>
            <w:vAlign w:val="center"/>
          </w:tcPr>
          <w:p w14:paraId="0CE5A26E" w14:textId="77777777" w:rsidR="009E7964" w:rsidRPr="006753B0" w:rsidRDefault="009E7964" w:rsidP="008B69CD">
            <w:pPr>
              <w:pStyle w:val="TableParagraph"/>
              <w:ind w:left="74"/>
              <w:jc w:val="center"/>
              <w:rPr>
                <w:sz w:val="20"/>
              </w:rPr>
            </w:pPr>
            <w:r w:rsidRPr="006753B0">
              <w:rPr>
                <w:sz w:val="20"/>
              </w:rPr>
              <w:t>1</w:t>
            </w:r>
          </w:p>
        </w:tc>
        <w:tc>
          <w:tcPr>
            <w:tcW w:w="841" w:type="dxa"/>
            <w:vAlign w:val="center"/>
          </w:tcPr>
          <w:p w14:paraId="6094FDD2" w14:textId="77777777" w:rsidR="009E7964" w:rsidRPr="006753B0" w:rsidRDefault="009E7964" w:rsidP="008B69CD">
            <w:pPr>
              <w:pStyle w:val="TableParagraph"/>
              <w:ind w:right="97"/>
              <w:jc w:val="center"/>
              <w:rPr>
                <w:sz w:val="20"/>
              </w:rPr>
            </w:pPr>
            <w:r w:rsidRPr="006753B0">
              <w:rPr>
                <w:sz w:val="20"/>
              </w:rPr>
              <w:t>2</w:t>
            </w:r>
          </w:p>
        </w:tc>
        <w:tc>
          <w:tcPr>
            <w:tcW w:w="842" w:type="dxa"/>
            <w:vAlign w:val="center"/>
          </w:tcPr>
          <w:p w14:paraId="4EDA5367" w14:textId="77777777" w:rsidR="009E7964" w:rsidRPr="006753B0" w:rsidRDefault="009E7964" w:rsidP="008B69CD">
            <w:pPr>
              <w:pStyle w:val="TableParagraph"/>
              <w:ind w:left="74"/>
              <w:jc w:val="center"/>
              <w:rPr>
                <w:sz w:val="20"/>
              </w:rPr>
            </w:pPr>
            <w:r w:rsidRPr="006753B0">
              <w:rPr>
                <w:sz w:val="20"/>
              </w:rPr>
              <w:t>1</w:t>
            </w:r>
          </w:p>
        </w:tc>
        <w:tc>
          <w:tcPr>
            <w:tcW w:w="842" w:type="dxa"/>
            <w:vAlign w:val="center"/>
          </w:tcPr>
          <w:p w14:paraId="28BE88C3" w14:textId="77777777" w:rsidR="009E7964" w:rsidRPr="006753B0" w:rsidRDefault="009E7964" w:rsidP="008B69CD">
            <w:pPr>
              <w:pStyle w:val="TableParagraph"/>
              <w:ind w:left="81"/>
              <w:jc w:val="center"/>
              <w:rPr>
                <w:sz w:val="20"/>
              </w:rPr>
            </w:pPr>
            <w:r w:rsidRPr="006753B0">
              <w:rPr>
                <w:sz w:val="20"/>
              </w:rPr>
              <w:t>1</w:t>
            </w:r>
          </w:p>
        </w:tc>
      </w:tr>
    </w:tbl>
    <w:p w14:paraId="227E53A3" w14:textId="77777777" w:rsidR="009E7964" w:rsidRPr="00225452" w:rsidRDefault="009E7964" w:rsidP="009E7964">
      <w:pPr>
        <w:shd w:val="clear" w:color="auto" w:fill="FFFFFF"/>
        <w:spacing w:after="0" w:line="276" w:lineRule="auto"/>
        <w:jc w:val="both"/>
        <w:rPr>
          <w:rFonts w:ascii="Times New Roman" w:eastAsia="Times New Roman" w:hAnsi="Times New Roman" w:cs="Times New Roman"/>
          <w:color w:val="000000" w:themeColor="text1"/>
          <w:sz w:val="24"/>
          <w:szCs w:val="24"/>
          <w:lang w:eastAsia="en-IN"/>
        </w:rPr>
      </w:pPr>
    </w:p>
    <w:p w14:paraId="2EC7CC06" w14:textId="77777777" w:rsidR="00F732EE" w:rsidRDefault="00F732EE" w:rsidP="00F732EE">
      <w:pPr>
        <w:rPr>
          <w:rFonts w:ascii="Times New Roman" w:hAnsi="Times New Roman" w:cs="Times New Roman"/>
          <w:sz w:val="24"/>
          <w:szCs w:val="24"/>
        </w:rPr>
      </w:pPr>
    </w:p>
    <w:p w14:paraId="54A613FD" w14:textId="77777777" w:rsidR="005C147C" w:rsidRDefault="005C147C" w:rsidP="00F732EE"/>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5C147C" w:rsidRPr="00CC39FC" w14:paraId="47BE597A"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0259BD43" w14:textId="77777777" w:rsidR="005C147C" w:rsidRPr="005F4FFA" w:rsidRDefault="005C147C" w:rsidP="00D900D1">
            <w:pPr>
              <w:jc w:val="center"/>
              <w:rPr>
                <w:rFonts w:ascii="Times New Roman" w:hAnsi="Times New Roman" w:cs="Times New Roman"/>
                <w:b/>
                <w:bCs/>
                <w:sz w:val="28"/>
                <w:szCs w:val="28"/>
              </w:rPr>
            </w:pPr>
            <w:r w:rsidRPr="005F4FFA">
              <w:rPr>
                <w:rFonts w:ascii="Palatino Linotype" w:hAnsi="Palatino Linotype"/>
                <w:b/>
                <w:bCs/>
                <w:sz w:val="28"/>
                <w:szCs w:val="28"/>
              </w:rPr>
              <w:t>OPTIMIZATION AND DEC</w:t>
            </w:r>
            <w:r>
              <w:rPr>
                <w:rFonts w:ascii="Palatino Linotype" w:hAnsi="Palatino Linotype"/>
                <w:b/>
                <w:bCs/>
                <w:sz w:val="28"/>
                <w:szCs w:val="28"/>
              </w:rPr>
              <w:t>I</w:t>
            </w:r>
            <w:r w:rsidRPr="005F4FFA">
              <w:rPr>
                <w:rFonts w:ascii="Palatino Linotype" w:hAnsi="Palatino Linotype"/>
                <w:b/>
                <w:bCs/>
                <w:sz w:val="28"/>
                <w:szCs w:val="28"/>
              </w:rPr>
              <w:t xml:space="preserve">SION </w:t>
            </w:r>
            <w:r>
              <w:rPr>
                <w:rFonts w:ascii="Palatino Linotype" w:hAnsi="Palatino Linotype"/>
                <w:b/>
                <w:bCs/>
                <w:sz w:val="28"/>
                <w:szCs w:val="28"/>
              </w:rPr>
              <w:t>TECHNIQUES</w:t>
            </w:r>
          </w:p>
        </w:tc>
      </w:tr>
      <w:tr w:rsidR="005C147C" w:rsidRPr="00CC39FC" w14:paraId="09271D2E" w14:textId="77777777" w:rsidTr="00D900D1">
        <w:trPr>
          <w:trHeight w:val="466"/>
        </w:trPr>
        <w:tc>
          <w:tcPr>
            <w:tcW w:w="2408" w:type="dxa"/>
            <w:tcBorders>
              <w:top w:val="single" w:sz="4" w:space="0" w:color="auto"/>
              <w:left w:val="single" w:sz="4" w:space="0" w:color="auto"/>
              <w:bottom w:val="single" w:sz="4" w:space="0" w:color="auto"/>
              <w:right w:val="single" w:sz="4" w:space="0" w:color="auto"/>
            </w:tcBorders>
            <w:hideMark/>
          </w:tcPr>
          <w:p w14:paraId="6C7B889E"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5A350A6F"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3FDE3A09"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4B6552D2"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rPr>
              <w:t xml:space="preserve">3 </w:t>
            </w:r>
          </w:p>
        </w:tc>
      </w:tr>
      <w:tr w:rsidR="005C147C" w:rsidRPr="00CC39FC" w14:paraId="043EE453" w14:textId="77777777" w:rsidTr="00D900D1">
        <w:trPr>
          <w:trHeight w:val="455"/>
        </w:trPr>
        <w:tc>
          <w:tcPr>
            <w:tcW w:w="2408" w:type="dxa"/>
            <w:tcBorders>
              <w:top w:val="single" w:sz="4" w:space="0" w:color="auto"/>
              <w:left w:val="single" w:sz="4" w:space="0" w:color="auto"/>
              <w:bottom w:val="single" w:sz="4" w:space="0" w:color="auto"/>
              <w:right w:val="single" w:sz="4" w:space="0" w:color="auto"/>
            </w:tcBorders>
            <w:hideMark/>
          </w:tcPr>
          <w:p w14:paraId="3C972DDA"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0EC6CA42" w14:textId="77777777" w:rsidR="005C147C" w:rsidRPr="00CC39FC" w:rsidRDefault="005C147C" w:rsidP="00D900D1">
            <w:pPr>
              <w:rPr>
                <w:rFonts w:ascii="Times New Roman" w:hAnsi="Times New Roman" w:cs="Times New Roman"/>
                <w:szCs w:val="24"/>
              </w:rPr>
            </w:pPr>
            <w:r>
              <w:rPr>
                <w:rFonts w:ascii="Times New Roman" w:hAnsi="Times New Roman" w:cs="Times New Roman"/>
                <w:szCs w:val="24"/>
              </w:rPr>
              <w:t>Minor in logistic and supply chain management</w:t>
            </w:r>
          </w:p>
        </w:tc>
        <w:tc>
          <w:tcPr>
            <w:tcW w:w="3014" w:type="dxa"/>
            <w:tcBorders>
              <w:top w:val="single" w:sz="4" w:space="0" w:color="auto"/>
              <w:left w:val="single" w:sz="4" w:space="0" w:color="auto"/>
              <w:bottom w:val="single" w:sz="4" w:space="0" w:color="auto"/>
              <w:right w:val="single" w:sz="4" w:space="0" w:color="auto"/>
            </w:tcBorders>
            <w:hideMark/>
          </w:tcPr>
          <w:p w14:paraId="7B49F315" w14:textId="77777777" w:rsidR="005C147C" w:rsidRPr="00CC39FC" w:rsidRDefault="005C147C"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5EFF53CE" w14:textId="77777777" w:rsidR="005C147C" w:rsidRPr="00CC39FC" w:rsidRDefault="005C147C" w:rsidP="00D900D1">
            <w:pPr>
              <w:rPr>
                <w:rFonts w:ascii="Times New Roman" w:hAnsi="Times New Roman" w:cs="Times New Roman"/>
                <w:szCs w:val="24"/>
              </w:rPr>
            </w:pPr>
            <w:r>
              <w:rPr>
                <w:rFonts w:ascii="Palatino Linotype" w:hAnsi="Palatino Linotype" w:cs="Times New Roman"/>
                <w:sz w:val="20"/>
              </w:rPr>
              <w:t>MS 3262</w:t>
            </w:r>
          </w:p>
        </w:tc>
      </w:tr>
    </w:tbl>
    <w:p w14:paraId="7BC9F97F" w14:textId="77777777" w:rsidR="005C147C" w:rsidRPr="00D5375C" w:rsidRDefault="005C147C" w:rsidP="005C147C">
      <w:pPr>
        <w:pStyle w:val="Heading2"/>
        <w:spacing w:before="247" w:line="250" w:lineRule="exact"/>
        <w:rPr>
          <w:rFonts w:ascii="Times New Roman" w:hAnsi="Times New Roman" w:cs="Times New Roman"/>
          <w:b w:val="0"/>
          <w:bCs/>
          <w:spacing w:val="-2"/>
          <w:sz w:val="28"/>
          <w:szCs w:val="28"/>
        </w:rPr>
      </w:pPr>
      <w:r w:rsidRPr="00D5375C">
        <w:rPr>
          <w:rFonts w:ascii="Times New Roman" w:hAnsi="Times New Roman" w:cs="Times New Roman"/>
          <w:bCs/>
          <w:spacing w:val="-2"/>
          <w:sz w:val="28"/>
          <w:szCs w:val="28"/>
        </w:rPr>
        <w:t>Course Objectives:</w:t>
      </w:r>
    </w:p>
    <w:p w14:paraId="0E7589EE" w14:textId="77777777" w:rsidR="005C147C" w:rsidRPr="004F12BE" w:rsidRDefault="005C147C"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Learning to recognize and define managerial decision problems, understanding the key elements and decision criteria. </w:t>
      </w:r>
    </w:p>
    <w:p w14:paraId="4E392EA0" w14:textId="77777777" w:rsidR="005C147C" w:rsidRPr="004F12BE" w:rsidRDefault="005C147C"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Acquiring  the ability to construct various decision models</w:t>
      </w:r>
    </w:p>
    <w:p w14:paraId="02BE8EB0" w14:textId="77777777" w:rsidR="005C147C" w:rsidRPr="004F12BE" w:rsidRDefault="005C147C"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t xml:space="preserve">Developing  skills in </w:t>
      </w:r>
      <w:proofErr w:type="spellStart"/>
      <w:r w:rsidRPr="004F12BE">
        <w:rPr>
          <w:rFonts w:ascii="Times New Roman" w:eastAsia="Times New Roman" w:hAnsi="Times New Roman" w:cs="Times New Roman"/>
          <w:color w:val="000000" w:themeColor="text1"/>
          <w:spacing w:val="2"/>
          <w:sz w:val="24"/>
          <w:szCs w:val="24"/>
          <w:lang w:eastAsia="en-IN" w:bidi="or-IN"/>
        </w:rPr>
        <w:t>analyzing</w:t>
      </w:r>
      <w:proofErr w:type="spellEnd"/>
      <w:r w:rsidRPr="004F12BE">
        <w:rPr>
          <w:rFonts w:ascii="Times New Roman" w:eastAsia="Times New Roman" w:hAnsi="Times New Roman" w:cs="Times New Roman"/>
          <w:color w:val="000000" w:themeColor="text1"/>
          <w:spacing w:val="2"/>
          <w:sz w:val="24"/>
          <w:szCs w:val="24"/>
          <w:lang w:eastAsia="en-IN" w:bidi="or-IN"/>
        </w:rPr>
        <w:t xml:space="preserve"> model outputs, conducting sensitivity analysis, and interpreting results to gain insights into the problem. </w:t>
      </w:r>
    </w:p>
    <w:p w14:paraId="6374B241" w14:textId="77777777" w:rsidR="005C147C" w:rsidRPr="004F12BE" w:rsidRDefault="005C147C" w:rsidP="00C43248">
      <w:pPr>
        <w:pStyle w:val="ListParagraph"/>
        <w:numPr>
          <w:ilvl w:val="0"/>
          <w:numId w:val="94"/>
        </w:numPr>
        <w:shd w:val="clear" w:color="auto" w:fill="FFFFFF"/>
        <w:spacing w:after="120" w:line="330" w:lineRule="atLeast"/>
        <w:rPr>
          <w:rFonts w:ascii="Times New Roman" w:eastAsia="Times New Roman" w:hAnsi="Times New Roman" w:cs="Times New Roman"/>
          <w:color w:val="000000" w:themeColor="text1"/>
          <w:spacing w:val="2"/>
          <w:sz w:val="24"/>
          <w:szCs w:val="24"/>
          <w:lang w:eastAsia="en-IN" w:bidi="or-IN"/>
        </w:rPr>
      </w:pPr>
      <w:r w:rsidRPr="004F12BE">
        <w:rPr>
          <w:rFonts w:ascii="Times New Roman" w:eastAsia="Times New Roman" w:hAnsi="Times New Roman" w:cs="Times New Roman"/>
          <w:color w:val="000000" w:themeColor="text1"/>
          <w:spacing w:val="2"/>
          <w:sz w:val="24"/>
          <w:szCs w:val="24"/>
          <w:lang w:eastAsia="en-IN" w:bidi="or-IN"/>
        </w:rPr>
        <w:lastRenderedPageBreak/>
        <w:t xml:space="preserve">Understanding  how to assess the accuracy, applicability, and limitations of different </w:t>
      </w:r>
      <w:proofErr w:type="spellStart"/>
      <w:r w:rsidRPr="004F12BE">
        <w:rPr>
          <w:rFonts w:ascii="Times New Roman" w:eastAsia="Times New Roman" w:hAnsi="Times New Roman" w:cs="Times New Roman"/>
          <w:color w:val="000000" w:themeColor="text1"/>
          <w:spacing w:val="2"/>
          <w:sz w:val="24"/>
          <w:szCs w:val="24"/>
          <w:lang w:eastAsia="en-IN" w:bidi="or-IN"/>
        </w:rPr>
        <w:t>modeling</w:t>
      </w:r>
      <w:proofErr w:type="spellEnd"/>
      <w:r w:rsidRPr="004F12BE">
        <w:rPr>
          <w:rFonts w:ascii="Times New Roman" w:eastAsia="Times New Roman" w:hAnsi="Times New Roman" w:cs="Times New Roman"/>
          <w:color w:val="000000" w:themeColor="text1"/>
          <w:spacing w:val="2"/>
          <w:sz w:val="24"/>
          <w:szCs w:val="24"/>
          <w:lang w:eastAsia="en-IN" w:bidi="or-IN"/>
        </w:rPr>
        <w:t xml:space="preserve"> techniques. </w:t>
      </w:r>
    </w:p>
    <w:tbl>
      <w:tblPr>
        <w:tblpPr w:leftFromText="180" w:rightFromText="180" w:vertAnchor="text" w:horzAnchor="margin" w:tblpY="41"/>
        <w:tblW w:w="9337" w:type="dxa"/>
        <w:tblLayout w:type="fixed"/>
        <w:tblCellMar>
          <w:left w:w="0" w:type="dxa"/>
          <w:right w:w="0" w:type="dxa"/>
        </w:tblCellMar>
        <w:tblLook w:val="01E0" w:firstRow="1" w:lastRow="1" w:firstColumn="1" w:lastColumn="1" w:noHBand="0" w:noVBand="0"/>
      </w:tblPr>
      <w:tblGrid>
        <w:gridCol w:w="851"/>
        <w:gridCol w:w="8486"/>
      </w:tblGrid>
      <w:tr w:rsidR="005C147C" w:rsidRPr="00CC39FC" w14:paraId="0ECCCAE6" w14:textId="77777777" w:rsidTr="00D900D1">
        <w:trPr>
          <w:trHeight w:val="499"/>
        </w:trPr>
        <w:tc>
          <w:tcPr>
            <w:tcW w:w="9337" w:type="dxa"/>
            <w:gridSpan w:val="2"/>
            <w:hideMark/>
          </w:tcPr>
          <w:p w14:paraId="0EE749ED" w14:textId="77777777" w:rsidR="005C147C" w:rsidRDefault="005C147C"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b/>
                <w:bCs/>
                <w:sz w:val="28"/>
                <w:szCs w:val="28"/>
                <w:lang w:bidi="en-US"/>
              </w:rPr>
              <w:t>Course Outcomes</w:t>
            </w:r>
            <w:r w:rsidRPr="00CC39FC">
              <w:rPr>
                <w:rFonts w:ascii="Times New Roman" w:hAnsi="Times New Roman" w:cs="Times New Roman"/>
                <w:b/>
                <w:bCs/>
                <w:sz w:val="24"/>
                <w:szCs w:val="24"/>
                <w:lang w:bidi="en-US"/>
              </w:rPr>
              <w:t xml:space="preserve">: </w:t>
            </w:r>
          </w:p>
          <w:p w14:paraId="5A0BB933" w14:textId="77777777" w:rsidR="005C147C" w:rsidRPr="004F12BE" w:rsidRDefault="005C147C" w:rsidP="00D900D1">
            <w:pPr>
              <w:spacing w:line="240" w:lineRule="auto"/>
              <w:jc w:val="both"/>
              <w:rPr>
                <w:rFonts w:ascii="Times New Roman" w:hAnsi="Times New Roman" w:cs="Times New Roman"/>
                <w:b/>
                <w:bCs/>
                <w:sz w:val="24"/>
                <w:szCs w:val="24"/>
                <w:lang w:bidi="en-US"/>
              </w:rPr>
            </w:pPr>
            <w:r w:rsidRPr="0006342F">
              <w:rPr>
                <w:rFonts w:ascii="Times New Roman" w:hAnsi="Times New Roman" w:cs="Times New Roman"/>
                <w:sz w:val="24"/>
                <w:szCs w:val="24"/>
              </w:rPr>
              <w:t>Upon</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completion</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of</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this course,</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the</w:t>
            </w:r>
            <w:r w:rsidRPr="0006342F">
              <w:rPr>
                <w:rFonts w:ascii="Times New Roman" w:hAnsi="Times New Roman" w:cs="Times New Roman"/>
                <w:spacing w:val="-3"/>
                <w:sz w:val="24"/>
                <w:szCs w:val="24"/>
              </w:rPr>
              <w:t xml:space="preserve"> </w:t>
            </w:r>
            <w:r w:rsidRPr="0006342F">
              <w:rPr>
                <w:rFonts w:ascii="Times New Roman" w:hAnsi="Times New Roman" w:cs="Times New Roman"/>
                <w:sz w:val="24"/>
                <w:szCs w:val="24"/>
              </w:rPr>
              <w:t>students</w:t>
            </w:r>
            <w:r w:rsidRPr="0006342F">
              <w:rPr>
                <w:rFonts w:ascii="Times New Roman" w:hAnsi="Times New Roman" w:cs="Times New Roman"/>
                <w:spacing w:val="-5"/>
                <w:sz w:val="24"/>
                <w:szCs w:val="24"/>
              </w:rPr>
              <w:t xml:space="preserve"> </w:t>
            </w:r>
            <w:r w:rsidRPr="0006342F">
              <w:rPr>
                <w:rFonts w:ascii="Times New Roman" w:hAnsi="Times New Roman" w:cs="Times New Roman"/>
                <w:sz w:val="24"/>
                <w:szCs w:val="24"/>
              </w:rPr>
              <w:t>will</w:t>
            </w:r>
            <w:r w:rsidRPr="0006342F">
              <w:rPr>
                <w:rFonts w:ascii="Times New Roman" w:hAnsi="Times New Roman" w:cs="Times New Roman"/>
                <w:spacing w:val="-1"/>
                <w:sz w:val="24"/>
                <w:szCs w:val="24"/>
              </w:rPr>
              <w:t xml:space="preserve"> </w:t>
            </w:r>
            <w:r w:rsidRPr="0006342F">
              <w:rPr>
                <w:rFonts w:ascii="Times New Roman" w:hAnsi="Times New Roman" w:cs="Times New Roman"/>
                <w:sz w:val="24"/>
                <w:szCs w:val="24"/>
              </w:rPr>
              <w:t>be able</w:t>
            </w:r>
            <w:r w:rsidRPr="0006342F">
              <w:rPr>
                <w:rFonts w:ascii="Times New Roman" w:hAnsi="Times New Roman" w:cs="Times New Roman"/>
                <w:spacing w:val="-2"/>
                <w:sz w:val="24"/>
                <w:szCs w:val="24"/>
              </w:rPr>
              <w:t xml:space="preserve"> </w:t>
            </w:r>
            <w:r w:rsidRPr="0006342F">
              <w:rPr>
                <w:rFonts w:ascii="Times New Roman" w:hAnsi="Times New Roman" w:cs="Times New Roman"/>
                <w:sz w:val="24"/>
                <w:szCs w:val="24"/>
              </w:rPr>
              <w:t>to:</w:t>
            </w:r>
          </w:p>
        </w:tc>
      </w:tr>
      <w:tr w:rsidR="005C147C" w:rsidRPr="00CC39FC" w14:paraId="56628C1B" w14:textId="77777777" w:rsidTr="00D900D1">
        <w:trPr>
          <w:trHeight w:val="397"/>
        </w:trPr>
        <w:tc>
          <w:tcPr>
            <w:tcW w:w="851" w:type="dxa"/>
            <w:hideMark/>
          </w:tcPr>
          <w:p w14:paraId="61908636" w14:textId="77777777" w:rsidR="005C147C" w:rsidRPr="00CC39FC" w:rsidRDefault="005C147C" w:rsidP="00D900D1">
            <w:pPr>
              <w:pStyle w:val="TableParagraph"/>
              <w:spacing w:line="248" w:lineRule="exact"/>
              <w:ind w:left="200"/>
              <w:rPr>
                <w:b/>
                <w:sz w:val="24"/>
                <w:szCs w:val="24"/>
              </w:rPr>
            </w:pPr>
            <w:r w:rsidRPr="00CC39FC">
              <w:rPr>
                <w:b/>
                <w:sz w:val="24"/>
                <w:szCs w:val="24"/>
              </w:rPr>
              <w:t>CO1:</w:t>
            </w:r>
          </w:p>
        </w:tc>
        <w:tc>
          <w:tcPr>
            <w:tcW w:w="8486" w:type="dxa"/>
            <w:hideMark/>
          </w:tcPr>
          <w:p w14:paraId="0079A95A" w14:textId="77777777" w:rsidR="005C147C" w:rsidRPr="00CC39FC" w:rsidRDefault="005C147C" w:rsidP="00D900D1">
            <w:pPr>
              <w:pStyle w:val="TableParagraph"/>
              <w:spacing w:line="254" w:lineRule="exact"/>
              <w:ind w:right="51"/>
              <w:rPr>
                <w:sz w:val="24"/>
                <w:szCs w:val="24"/>
              </w:rPr>
            </w:pPr>
            <w:r>
              <w:rPr>
                <w:sz w:val="24"/>
                <w:szCs w:val="24"/>
              </w:rPr>
              <w:t>Explore the various issues related to qualitative and quantitative techniques of optimization.</w:t>
            </w:r>
            <w:r w:rsidRPr="00CC39FC">
              <w:rPr>
                <w:sz w:val="24"/>
                <w:szCs w:val="24"/>
              </w:rPr>
              <w:t xml:space="preserve"> </w:t>
            </w:r>
          </w:p>
        </w:tc>
      </w:tr>
      <w:tr w:rsidR="005C147C" w:rsidRPr="00CC39FC" w14:paraId="008E6924" w14:textId="77777777" w:rsidTr="00D900D1">
        <w:trPr>
          <w:trHeight w:val="397"/>
        </w:trPr>
        <w:tc>
          <w:tcPr>
            <w:tcW w:w="851" w:type="dxa"/>
            <w:hideMark/>
          </w:tcPr>
          <w:p w14:paraId="1DA5BA4F" w14:textId="77777777" w:rsidR="005C147C" w:rsidRPr="00CC39FC" w:rsidRDefault="005C147C" w:rsidP="00D900D1">
            <w:pPr>
              <w:pStyle w:val="TableParagraph"/>
              <w:spacing w:line="248" w:lineRule="exact"/>
              <w:ind w:left="200"/>
              <w:rPr>
                <w:b/>
                <w:sz w:val="24"/>
                <w:szCs w:val="24"/>
              </w:rPr>
            </w:pPr>
            <w:r w:rsidRPr="00CC39FC">
              <w:rPr>
                <w:b/>
                <w:sz w:val="24"/>
                <w:szCs w:val="24"/>
              </w:rPr>
              <w:t>CO2:</w:t>
            </w:r>
          </w:p>
        </w:tc>
        <w:tc>
          <w:tcPr>
            <w:tcW w:w="8486" w:type="dxa"/>
            <w:hideMark/>
          </w:tcPr>
          <w:p w14:paraId="79E9271C" w14:textId="77777777" w:rsidR="005C147C" w:rsidRPr="00CC39FC" w:rsidRDefault="005C147C" w:rsidP="00D900D1">
            <w:pPr>
              <w:pStyle w:val="TableParagraph"/>
              <w:spacing w:line="254" w:lineRule="exact"/>
              <w:ind w:right="51"/>
              <w:rPr>
                <w:sz w:val="24"/>
                <w:szCs w:val="24"/>
              </w:rPr>
            </w:pPr>
            <w:r w:rsidRPr="00CC39FC">
              <w:rPr>
                <w:sz w:val="24"/>
                <w:szCs w:val="24"/>
              </w:rPr>
              <w:t xml:space="preserve"> </w:t>
            </w:r>
            <w:r>
              <w:rPr>
                <w:sz w:val="24"/>
                <w:szCs w:val="24"/>
              </w:rPr>
              <w:t xml:space="preserve">Develop skills to formulate and apply the techniques of optimization to </w:t>
            </w:r>
            <w:r w:rsidRPr="00CC39FC">
              <w:rPr>
                <w:sz w:val="24"/>
                <w:szCs w:val="24"/>
              </w:rPr>
              <w:t xml:space="preserve">solve </w:t>
            </w:r>
            <w:r>
              <w:rPr>
                <w:sz w:val="24"/>
                <w:szCs w:val="24"/>
              </w:rPr>
              <w:t>problems of business world</w:t>
            </w:r>
          </w:p>
        </w:tc>
      </w:tr>
      <w:tr w:rsidR="005C147C" w:rsidRPr="00CC39FC" w14:paraId="0DD549DA" w14:textId="77777777" w:rsidTr="00D900D1">
        <w:trPr>
          <w:trHeight w:val="397"/>
        </w:trPr>
        <w:tc>
          <w:tcPr>
            <w:tcW w:w="851" w:type="dxa"/>
            <w:hideMark/>
          </w:tcPr>
          <w:p w14:paraId="7264493D" w14:textId="77777777" w:rsidR="005C147C" w:rsidRPr="00CC39FC" w:rsidRDefault="005C147C" w:rsidP="00D900D1">
            <w:pPr>
              <w:pStyle w:val="TableParagraph"/>
              <w:spacing w:line="248" w:lineRule="exact"/>
              <w:ind w:left="200"/>
              <w:rPr>
                <w:b/>
                <w:sz w:val="24"/>
                <w:szCs w:val="24"/>
              </w:rPr>
            </w:pPr>
            <w:r w:rsidRPr="00CC39FC">
              <w:rPr>
                <w:b/>
                <w:sz w:val="24"/>
                <w:szCs w:val="24"/>
              </w:rPr>
              <w:t>CO3:</w:t>
            </w:r>
          </w:p>
        </w:tc>
        <w:tc>
          <w:tcPr>
            <w:tcW w:w="8486" w:type="dxa"/>
            <w:hideMark/>
          </w:tcPr>
          <w:p w14:paraId="0C5AAE16" w14:textId="77777777" w:rsidR="005C147C" w:rsidRPr="00CC39FC" w:rsidRDefault="005C147C" w:rsidP="00D900D1">
            <w:pPr>
              <w:pStyle w:val="TableParagraph"/>
              <w:spacing w:line="254" w:lineRule="exact"/>
              <w:ind w:right="51"/>
              <w:rPr>
                <w:sz w:val="24"/>
                <w:szCs w:val="24"/>
              </w:rPr>
            </w:pPr>
            <w:proofErr w:type="spellStart"/>
            <w:r>
              <w:rPr>
                <w:sz w:val="24"/>
                <w:szCs w:val="24"/>
              </w:rPr>
              <w:t>Analyze</w:t>
            </w:r>
            <w:proofErr w:type="spellEnd"/>
            <w:r>
              <w:rPr>
                <w:sz w:val="24"/>
                <w:szCs w:val="24"/>
              </w:rPr>
              <w:t xml:space="preserve"> the different strategies to be competent in competitive by adopting different decision models</w:t>
            </w:r>
          </w:p>
        </w:tc>
      </w:tr>
      <w:tr w:rsidR="005C147C" w:rsidRPr="00CC39FC" w14:paraId="601A3E18" w14:textId="77777777" w:rsidTr="00D900D1">
        <w:trPr>
          <w:trHeight w:val="397"/>
        </w:trPr>
        <w:tc>
          <w:tcPr>
            <w:tcW w:w="851" w:type="dxa"/>
            <w:hideMark/>
          </w:tcPr>
          <w:p w14:paraId="4A7EEB17" w14:textId="77777777" w:rsidR="005C147C" w:rsidRPr="00CC39FC" w:rsidRDefault="005C147C" w:rsidP="00D900D1">
            <w:pPr>
              <w:pStyle w:val="TableParagraph"/>
              <w:spacing w:line="248" w:lineRule="exact"/>
              <w:ind w:left="200"/>
              <w:rPr>
                <w:b/>
                <w:sz w:val="24"/>
                <w:szCs w:val="24"/>
              </w:rPr>
            </w:pPr>
            <w:r w:rsidRPr="00CC39FC">
              <w:rPr>
                <w:b/>
                <w:sz w:val="24"/>
                <w:szCs w:val="24"/>
              </w:rPr>
              <w:t>CO4:</w:t>
            </w:r>
          </w:p>
        </w:tc>
        <w:tc>
          <w:tcPr>
            <w:tcW w:w="8486" w:type="dxa"/>
            <w:hideMark/>
          </w:tcPr>
          <w:p w14:paraId="020DA25B" w14:textId="77777777" w:rsidR="005C147C" w:rsidRPr="00CC39FC" w:rsidRDefault="005C147C" w:rsidP="00D900D1">
            <w:pPr>
              <w:pStyle w:val="TableParagraph"/>
              <w:spacing w:line="254" w:lineRule="exact"/>
              <w:ind w:right="51"/>
              <w:rPr>
                <w:sz w:val="24"/>
                <w:szCs w:val="24"/>
              </w:rPr>
            </w:pPr>
            <w:r>
              <w:rPr>
                <w:sz w:val="24"/>
                <w:szCs w:val="24"/>
              </w:rPr>
              <w:t xml:space="preserve">Solve real life linear and </w:t>
            </w:r>
            <w:proofErr w:type="spellStart"/>
            <w:r>
              <w:rPr>
                <w:sz w:val="24"/>
                <w:szCs w:val="24"/>
              </w:rPr>
              <w:t>non linear</w:t>
            </w:r>
            <w:proofErr w:type="spellEnd"/>
            <w:r>
              <w:rPr>
                <w:sz w:val="24"/>
                <w:szCs w:val="24"/>
              </w:rPr>
              <w:t xml:space="preserve"> problems by optimized allocation of available resources </w:t>
            </w:r>
          </w:p>
        </w:tc>
      </w:tr>
    </w:tbl>
    <w:p w14:paraId="69CD1209" w14:textId="77777777" w:rsidR="005C147C" w:rsidRDefault="005C147C" w:rsidP="005C147C">
      <w:pPr>
        <w:spacing w:before="60"/>
        <w:ind w:right="-147"/>
        <w:rPr>
          <w:rFonts w:ascii="Times New Roman" w:hAnsi="Times New Roman" w:cs="Times New Roman"/>
          <w:b/>
          <w:sz w:val="24"/>
        </w:rPr>
      </w:pPr>
    </w:p>
    <w:p w14:paraId="7B39C2A6" w14:textId="77777777" w:rsidR="005C147C" w:rsidRPr="0006342F" w:rsidRDefault="005C147C" w:rsidP="005C147C">
      <w:pPr>
        <w:spacing w:after="0"/>
        <w:ind w:left="-142" w:right="-147"/>
        <w:rPr>
          <w:rFonts w:ascii="Times New Roman" w:hAnsi="Times New Roman" w:cs="Times New Roman"/>
          <w:b/>
          <w:sz w:val="28"/>
          <w:szCs w:val="28"/>
        </w:rPr>
      </w:pPr>
      <w:r w:rsidRPr="0006342F">
        <w:rPr>
          <w:rFonts w:ascii="Times New Roman" w:hAnsi="Times New Roman" w:cs="Times New Roman"/>
          <w:b/>
          <w:sz w:val="28"/>
          <w:szCs w:val="28"/>
        </w:rPr>
        <w:t>Module-1</w:t>
      </w:r>
      <w:r w:rsidRPr="0006342F">
        <w:rPr>
          <w:rFonts w:ascii="Times New Roman" w:hAnsi="Times New Roman" w:cs="Times New Roman"/>
          <w:b/>
          <w:spacing w:val="-1"/>
          <w:sz w:val="28"/>
          <w:szCs w:val="28"/>
        </w:rPr>
        <w:tab/>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sidRPr="0006342F">
        <w:rPr>
          <w:rFonts w:ascii="Times New Roman" w:hAnsi="Times New Roman" w:cs="Times New Roman"/>
          <w:b/>
          <w:sz w:val="28"/>
          <w:szCs w:val="28"/>
        </w:rPr>
        <w:t>9hrs</w:t>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t xml:space="preserve">                      </w:t>
      </w:r>
      <w:r w:rsidRPr="0006342F">
        <w:rPr>
          <w:rFonts w:ascii="Times New Roman" w:hAnsi="Times New Roman" w:cs="Times New Roman"/>
          <w:b/>
          <w:sz w:val="28"/>
          <w:szCs w:val="28"/>
        </w:rPr>
        <w:t xml:space="preserve">                                                                                                                                                           </w:t>
      </w:r>
    </w:p>
    <w:p w14:paraId="71ED6345" w14:textId="77777777" w:rsidR="005C147C" w:rsidRDefault="005C147C" w:rsidP="005C147C">
      <w:pPr>
        <w:spacing w:after="0"/>
        <w:ind w:left="-142" w:right="-147"/>
        <w:jc w:val="both"/>
        <w:rPr>
          <w:rFonts w:ascii="Times New Roman" w:hAnsi="Times New Roman" w:cs="Times New Roman"/>
          <w:sz w:val="24"/>
          <w:szCs w:val="24"/>
        </w:rPr>
      </w:pPr>
      <w:r w:rsidRPr="00CC39FC">
        <w:rPr>
          <w:rFonts w:ascii="Times New Roman" w:hAnsi="Times New Roman" w:cs="Times New Roman"/>
          <w:sz w:val="24"/>
          <w:szCs w:val="24"/>
        </w:rPr>
        <w:t>Introduction to Operations Research – assumptions of linear programming problems - Formulations of linear programming problem – Graphical method. Solutions to LPP using simplex algorithm – Two phase method – Big M method, - primal dual relationships – Dual simplex algorithm – Sensitivity analysis</w:t>
      </w:r>
      <w:r>
        <w:rPr>
          <w:rFonts w:ascii="Times New Roman" w:hAnsi="Times New Roman" w:cs="Times New Roman"/>
          <w:sz w:val="24"/>
          <w:szCs w:val="24"/>
        </w:rPr>
        <w:tab/>
      </w:r>
    </w:p>
    <w:p w14:paraId="3B064FC5" w14:textId="77777777" w:rsidR="005C147C" w:rsidRPr="00CC39FC" w:rsidRDefault="005C147C" w:rsidP="005C147C">
      <w:pPr>
        <w:spacing w:after="0"/>
        <w:ind w:left="-142" w:right="-14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C2EFC39" w14:textId="77777777" w:rsidR="005C147C" w:rsidRPr="0006342F" w:rsidRDefault="005C147C" w:rsidP="005C147C">
      <w:pPr>
        <w:spacing w:before="60"/>
        <w:ind w:left="-142" w:right="-147"/>
        <w:jc w:val="both"/>
        <w:rPr>
          <w:rFonts w:ascii="Times New Roman" w:hAnsi="Times New Roman" w:cs="Times New Roman"/>
          <w:b/>
          <w:sz w:val="28"/>
          <w:szCs w:val="28"/>
        </w:rPr>
      </w:pPr>
      <w:r w:rsidRPr="004F12BE">
        <w:rPr>
          <w:rFonts w:ascii="Times New Roman" w:hAnsi="Times New Roman" w:cs="Times New Roman"/>
          <w:b/>
          <w:sz w:val="28"/>
          <w:szCs w:val="28"/>
        </w:rPr>
        <w:t>Module-2</w:t>
      </w:r>
      <w:r w:rsidRPr="004F12BE">
        <w:rPr>
          <w:rFonts w:ascii="Times New Roman" w:hAnsi="Times New Roman" w:cs="Times New Roman"/>
          <w:b/>
          <w:spacing w:val="-1"/>
          <w:sz w:val="28"/>
          <w:szCs w:val="28"/>
        </w:rPr>
        <w:tab/>
      </w:r>
      <w:r>
        <w:rPr>
          <w:rFonts w:ascii="Times New Roman" w:hAnsi="Times New Roman" w:cs="Times New Roman"/>
          <w:b/>
          <w:spacing w:val="-1"/>
          <w:sz w:val="28"/>
          <w:szCs w:val="28"/>
        </w:rPr>
        <w:t xml:space="preserve">    </w:t>
      </w:r>
      <w:r w:rsidRPr="004F12BE">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4F12BE">
        <w:rPr>
          <w:rFonts w:ascii="Times New Roman" w:hAnsi="Times New Roman" w:cs="Times New Roman"/>
          <w:b/>
          <w:spacing w:val="-1"/>
          <w:sz w:val="28"/>
          <w:szCs w:val="28"/>
        </w:rPr>
        <w:t xml:space="preserve">                      </w:t>
      </w:r>
      <w:r>
        <w:rPr>
          <w:rFonts w:ascii="Times New Roman" w:hAnsi="Times New Roman" w:cs="Times New Roman"/>
          <w:b/>
          <w:sz w:val="28"/>
          <w:szCs w:val="28"/>
        </w:rPr>
        <w:t>9</w:t>
      </w:r>
      <w:r w:rsidRPr="004F12BE">
        <w:rPr>
          <w:rFonts w:ascii="Times New Roman" w:hAnsi="Times New Roman" w:cs="Times New Roman"/>
          <w:b/>
          <w:sz w:val="28"/>
          <w:szCs w:val="28"/>
        </w:rPr>
        <w:t>hrs</w:t>
      </w:r>
      <w:r w:rsidRPr="004F12BE">
        <w:rPr>
          <w:rFonts w:ascii="Times New Roman" w:hAnsi="Times New Roman" w:cs="Times New Roman"/>
          <w:b/>
          <w:spacing w:val="-1"/>
          <w:sz w:val="28"/>
          <w:szCs w:val="28"/>
        </w:rPr>
        <w:tab/>
        <w:t xml:space="preserve">                                        </w:t>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r>
      <w:r w:rsidRPr="004F12BE">
        <w:rPr>
          <w:rFonts w:ascii="Times New Roman" w:hAnsi="Times New Roman" w:cs="Times New Roman"/>
          <w:b/>
          <w:spacing w:val="-1"/>
          <w:sz w:val="28"/>
          <w:szCs w:val="28"/>
        </w:rPr>
        <w:tab/>
        <w:t xml:space="preserve">                      </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6342F">
        <w:rPr>
          <w:rFonts w:ascii="Times New Roman" w:hAnsi="Times New Roman" w:cs="Times New Roman"/>
          <w:sz w:val="24"/>
          <w:szCs w:val="24"/>
        </w:rPr>
        <w:t>Transportation problems: Northwest corner rule, least cost method, Vogel’s approximation method - stepping stone method - MODI method – Unbalanced transportation – Assignment problem – Hungarian algorithm –. Minimum spanning tree problem: Prim’s algorithm, maximal flow problem: Maximal-flow minimum cut theorem - Maximal flow algorithm</w:t>
      </w:r>
    </w:p>
    <w:p w14:paraId="318F17BC" w14:textId="77777777" w:rsidR="005C147C" w:rsidRDefault="005C147C" w:rsidP="005C147C">
      <w:pPr>
        <w:spacing w:before="60"/>
        <w:ind w:left="-142" w:right="-147"/>
        <w:rPr>
          <w:rFonts w:ascii="Times New Roman" w:hAnsi="Times New Roman" w:cs="Times New Roman"/>
          <w:b/>
          <w:sz w:val="28"/>
          <w:szCs w:val="28"/>
        </w:rPr>
      </w:pPr>
    </w:p>
    <w:p w14:paraId="598E590B" w14:textId="77777777" w:rsidR="005C147C" w:rsidRPr="0006342F" w:rsidRDefault="005C147C" w:rsidP="005C147C">
      <w:pPr>
        <w:spacing w:before="60"/>
        <w:ind w:left="-142" w:right="-147"/>
        <w:jc w:val="both"/>
        <w:rPr>
          <w:rFonts w:ascii="Times New Roman" w:hAnsi="Times New Roman" w:cs="Times New Roman"/>
          <w:b/>
          <w:sz w:val="28"/>
          <w:szCs w:val="28"/>
        </w:rPr>
      </w:pPr>
      <w:r w:rsidRPr="0006342F">
        <w:rPr>
          <w:rFonts w:ascii="Times New Roman" w:hAnsi="Times New Roman" w:cs="Times New Roman"/>
          <w:b/>
          <w:sz w:val="28"/>
          <w:szCs w:val="28"/>
        </w:rPr>
        <w:t>Module-3</w:t>
      </w:r>
      <w:r w:rsidRPr="0006342F">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06342F">
        <w:rPr>
          <w:rFonts w:ascii="Times New Roman" w:hAnsi="Times New Roman" w:cs="Times New Roman"/>
          <w:b/>
          <w:spacing w:val="-1"/>
          <w:sz w:val="28"/>
          <w:szCs w:val="28"/>
        </w:rPr>
        <w:t xml:space="preserve"> </w:t>
      </w:r>
      <w:r>
        <w:rPr>
          <w:rFonts w:ascii="Times New Roman" w:hAnsi="Times New Roman" w:cs="Times New Roman"/>
          <w:b/>
          <w:sz w:val="28"/>
          <w:szCs w:val="28"/>
        </w:rPr>
        <w:t xml:space="preserve">8 </w:t>
      </w:r>
      <w:r w:rsidRPr="0006342F">
        <w:rPr>
          <w:rFonts w:ascii="Times New Roman" w:hAnsi="Times New Roman" w:cs="Times New Roman"/>
          <w:b/>
          <w:sz w:val="28"/>
          <w:szCs w:val="28"/>
        </w:rPr>
        <w:t>hrs</w:t>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r>
      <w:r w:rsidRPr="0006342F">
        <w:rPr>
          <w:rFonts w:ascii="Times New Roman" w:hAnsi="Times New Roman" w:cs="Times New Roman"/>
          <w:b/>
          <w:spacing w:val="-1"/>
          <w:sz w:val="28"/>
          <w:szCs w:val="28"/>
        </w:rPr>
        <w:tab/>
        <w:t xml:space="preserve">                      </w:t>
      </w:r>
      <w:r w:rsidRPr="0006342F">
        <w:rPr>
          <w:rFonts w:ascii="Times New Roman" w:hAnsi="Times New Roman" w:cs="Times New Roman"/>
          <w:b/>
          <w:sz w:val="28"/>
          <w:szCs w:val="28"/>
        </w:rPr>
        <w:t xml:space="preserve">                                     </w:t>
      </w:r>
      <w:r w:rsidRPr="00DF0D12">
        <w:rPr>
          <w:rFonts w:ascii="Times New Roman" w:hAnsi="Times New Roman" w:cs="Times New Roman"/>
          <w:color w:val="000000" w:themeColor="text1"/>
        </w:rPr>
        <w:t>Game theory:</w:t>
      </w:r>
      <w:r>
        <w:rPr>
          <w:rFonts w:ascii="Times New Roman" w:hAnsi="Times New Roman" w:cs="Times New Roman"/>
          <w:color w:val="000000" w:themeColor="text1"/>
        </w:rPr>
        <w:t xml:space="preserve"> </w:t>
      </w:r>
      <w:r w:rsidRPr="00DF0D12">
        <w:rPr>
          <w:rFonts w:ascii="Times New Roman" w:hAnsi="Times New Roman" w:cs="Times New Roman"/>
          <w:color w:val="000000" w:themeColor="text1"/>
          <w:sz w:val="24"/>
          <w:szCs w:val="24"/>
        </w:rPr>
        <w:t>Two-person zero-sum game: Saddle point and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theorem, Pure and mixed strategies,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principle and its application in game theory: Mini</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max algorithm for two-player games,</w:t>
      </w:r>
      <w:r>
        <w:rPr>
          <w:rFonts w:ascii="Times New Roman" w:hAnsi="Times New Roman" w:cs="Times New Roman"/>
          <w:color w:val="000000" w:themeColor="text1"/>
          <w:sz w:val="24"/>
          <w:szCs w:val="24"/>
        </w:rPr>
        <w:t xml:space="preserve"> </w:t>
      </w:r>
      <w:r w:rsidRPr="00DF0D12">
        <w:rPr>
          <w:rFonts w:ascii="Times New Roman" w:hAnsi="Times New Roman" w:cs="Times New Roman"/>
          <w:color w:val="000000" w:themeColor="text1"/>
          <w:sz w:val="24"/>
          <w:szCs w:val="24"/>
        </w:rPr>
        <w:t>Graphical methods for solving games: Dominance and equilibrium concepts</w:t>
      </w:r>
    </w:p>
    <w:p w14:paraId="44FADB5B" w14:textId="77777777" w:rsidR="005C147C" w:rsidRPr="00DB0414" w:rsidRDefault="005C147C" w:rsidP="005C147C">
      <w:pPr>
        <w:pStyle w:val="TableParagraph"/>
        <w:spacing w:before="5" w:line="242" w:lineRule="auto"/>
        <w:ind w:left="0" w:right="114"/>
        <w:rPr>
          <w:color w:val="000000" w:themeColor="text1"/>
          <w:sz w:val="24"/>
          <w:szCs w:val="24"/>
        </w:rPr>
      </w:pPr>
      <w:r w:rsidRPr="00DB0414">
        <w:rPr>
          <w:color w:val="000000" w:themeColor="text1"/>
          <w:sz w:val="24"/>
          <w:szCs w:val="24"/>
        </w:rPr>
        <w:t>Queuing theory terminology – Single server, multi-server- limited and unlimited queue capacity limited and unlimited population –limited and infinite queue length.</w:t>
      </w:r>
      <w:r w:rsidRPr="00DF0D12">
        <w:rPr>
          <w:b/>
          <w:sz w:val="24"/>
        </w:rPr>
        <w:t xml:space="preserve"> </w:t>
      </w:r>
      <w:r>
        <w:rPr>
          <w:b/>
          <w:sz w:val="24"/>
        </w:rPr>
        <w:t xml:space="preserve">                            </w:t>
      </w:r>
    </w:p>
    <w:p w14:paraId="66BDFC29" w14:textId="77777777" w:rsidR="005C147C" w:rsidRPr="004F12BE" w:rsidRDefault="005C147C" w:rsidP="005C147C">
      <w:pPr>
        <w:spacing w:before="60"/>
        <w:ind w:right="-147"/>
        <w:rPr>
          <w:rFonts w:ascii="Times New Roman" w:hAnsi="Times New Roman" w:cs="Times New Roman"/>
          <w:b/>
          <w:sz w:val="28"/>
          <w:szCs w:val="28"/>
        </w:rPr>
      </w:pPr>
    </w:p>
    <w:p w14:paraId="217FA363" w14:textId="77777777" w:rsidR="005C147C" w:rsidRDefault="005C147C" w:rsidP="005C147C">
      <w:pPr>
        <w:spacing w:before="60"/>
        <w:ind w:left="-142" w:right="-147"/>
        <w:jc w:val="both"/>
        <w:rPr>
          <w:rFonts w:ascii="Times New Roman" w:hAnsi="Times New Roman" w:cs="Times New Roman"/>
          <w:b/>
          <w:sz w:val="24"/>
        </w:rPr>
      </w:pPr>
      <w:r>
        <w:rPr>
          <w:rFonts w:ascii="Times New Roman" w:hAnsi="Times New Roman" w:cs="Times New Roman"/>
          <w:b/>
          <w:sz w:val="28"/>
          <w:szCs w:val="28"/>
        </w:rPr>
        <w:t>Module-4</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F12BE">
        <w:rPr>
          <w:rFonts w:ascii="Times New Roman" w:hAnsi="Times New Roman" w:cs="Times New Roman"/>
          <w:b/>
          <w:sz w:val="28"/>
          <w:szCs w:val="28"/>
        </w:rPr>
        <w:t xml:space="preserve">                               </w:t>
      </w:r>
      <w:r>
        <w:rPr>
          <w:rFonts w:ascii="Times New Roman" w:hAnsi="Times New Roman" w:cs="Times New Roman"/>
          <w:b/>
          <w:sz w:val="28"/>
          <w:szCs w:val="28"/>
        </w:rPr>
        <w:t xml:space="preserve">                               6 </w:t>
      </w:r>
      <w:r w:rsidRPr="004F12BE">
        <w:rPr>
          <w:rFonts w:ascii="Times New Roman" w:hAnsi="Times New Roman" w:cs="Times New Roman"/>
          <w:b/>
          <w:sz w:val="28"/>
          <w:szCs w:val="28"/>
        </w:rPr>
        <w:t>hrs</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t xml:space="preserve">                      </w:t>
      </w:r>
      <w:r w:rsidRPr="00CC39FC">
        <w:rPr>
          <w:rFonts w:ascii="Times New Roman" w:hAnsi="Times New Roman" w:cs="Times New Roman"/>
          <w:b/>
          <w:sz w:val="24"/>
        </w:rPr>
        <w:t xml:space="preserve">                                    </w:t>
      </w:r>
      <w:r>
        <w:rPr>
          <w:rFonts w:ascii="Times New Roman" w:hAnsi="Times New Roman" w:cs="Times New Roman"/>
          <w:b/>
          <w:sz w:val="24"/>
        </w:rPr>
        <w:t xml:space="preserve">                                                                                                                                </w:t>
      </w:r>
      <w:r w:rsidRPr="009E6105">
        <w:rPr>
          <w:rFonts w:ascii="Times New Roman" w:hAnsi="Times New Roman" w:cs="Times New Roman"/>
          <w:bCs/>
          <w:sz w:val="24"/>
        </w:rPr>
        <w:t>Introduction to Decision making,</w:t>
      </w:r>
      <w:r>
        <w:rPr>
          <w:rFonts w:ascii="Times New Roman" w:hAnsi="Times New Roman" w:cs="Times New Roman"/>
          <w:bCs/>
          <w:sz w:val="24"/>
        </w:rPr>
        <w:t xml:space="preserve"> </w:t>
      </w:r>
      <w:r w:rsidRPr="009E6105">
        <w:rPr>
          <w:rFonts w:ascii="Times New Roman" w:hAnsi="Times New Roman" w:cs="Times New Roman"/>
          <w:bCs/>
        </w:rPr>
        <w:t>Decision-making under certainty, uncertainty and risk situations Types of Decision,</w:t>
      </w:r>
      <w:r>
        <w:rPr>
          <w:rFonts w:ascii="Times New Roman" w:hAnsi="Times New Roman" w:cs="Times New Roman"/>
          <w:bCs/>
        </w:rPr>
        <w:t xml:space="preserve"> </w:t>
      </w:r>
      <w:r w:rsidRPr="009E6105">
        <w:rPr>
          <w:rFonts w:ascii="Times New Roman" w:hAnsi="Times New Roman" w:cs="Times New Roman"/>
          <w:bCs/>
        </w:rPr>
        <w:t xml:space="preserve">Decision tree approach and its </w:t>
      </w:r>
      <w:proofErr w:type="spellStart"/>
      <w:r w:rsidRPr="009E6105">
        <w:rPr>
          <w:rFonts w:ascii="Times New Roman" w:hAnsi="Times New Roman" w:cs="Times New Roman"/>
          <w:bCs/>
        </w:rPr>
        <w:t>applications,Steps</w:t>
      </w:r>
      <w:proofErr w:type="spellEnd"/>
      <w:r w:rsidRPr="009E6105">
        <w:rPr>
          <w:rFonts w:ascii="Times New Roman" w:hAnsi="Times New Roman" w:cs="Times New Roman"/>
          <w:bCs/>
        </w:rPr>
        <w:t xml:space="preserve"> of Decision making process, Concept of MCDM</w:t>
      </w:r>
      <w:r>
        <w:rPr>
          <w:rFonts w:ascii="Times New Roman" w:hAnsi="Times New Roman" w:cs="Times New Roman"/>
          <w:b/>
          <w:sz w:val="24"/>
        </w:rPr>
        <w:tab/>
      </w:r>
    </w:p>
    <w:p w14:paraId="38ABD56C" w14:textId="77777777" w:rsidR="005C147C" w:rsidRPr="0006342F" w:rsidRDefault="005C147C" w:rsidP="005C147C">
      <w:pPr>
        <w:spacing w:before="60"/>
        <w:ind w:left="-142" w:right="-147"/>
        <w:jc w:val="both"/>
        <w:rPr>
          <w:rFonts w:ascii="Times New Roman" w:hAnsi="Times New Roman" w:cs="Times New Roman"/>
          <w:b/>
          <w:bCs/>
          <w:sz w:val="24"/>
        </w:rPr>
      </w:pPr>
      <w:r w:rsidRPr="0006342F">
        <w:rPr>
          <w:rFonts w:ascii="Times New Roman" w:hAnsi="Times New Roman" w:cs="Times New Roman"/>
          <w:b/>
          <w:bCs/>
        </w:rPr>
        <w:t>Text</w:t>
      </w:r>
      <w:r w:rsidRPr="0006342F">
        <w:rPr>
          <w:rFonts w:ascii="Times New Roman" w:hAnsi="Times New Roman" w:cs="Times New Roman"/>
          <w:b/>
          <w:bCs/>
          <w:spacing w:val="-1"/>
        </w:rPr>
        <w:t xml:space="preserve"> </w:t>
      </w:r>
      <w:r w:rsidRPr="0006342F">
        <w:rPr>
          <w:rFonts w:ascii="Times New Roman" w:hAnsi="Times New Roman" w:cs="Times New Roman"/>
          <w:b/>
          <w:bCs/>
        </w:rPr>
        <w:t>Books:</w:t>
      </w:r>
    </w:p>
    <w:p w14:paraId="33275C83" w14:textId="77777777" w:rsidR="005C147C" w:rsidRPr="005C147C" w:rsidRDefault="005C147C" w:rsidP="00C43248">
      <w:pPr>
        <w:pStyle w:val="ListParagraph"/>
        <w:numPr>
          <w:ilvl w:val="0"/>
          <w:numId w:val="111"/>
        </w:numPr>
        <w:spacing w:after="0"/>
        <w:rPr>
          <w:rFonts w:ascii="Times New Roman" w:hAnsi="Times New Roman" w:cs="Times New Roman"/>
          <w:sz w:val="24"/>
          <w:szCs w:val="24"/>
        </w:rPr>
      </w:pPr>
      <w:r w:rsidRPr="005C147C">
        <w:rPr>
          <w:rFonts w:ascii="Times New Roman" w:hAnsi="Times New Roman" w:cs="Times New Roman"/>
          <w:sz w:val="24"/>
          <w:szCs w:val="24"/>
        </w:rPr>
        <w:t xml:space="preserve">H. A. Taha, A.M. Natarajan, P. </w:t>
      </w:r>
      <w:proofErr w:type="spellStart"/>
      <w:r w:rsidRPr="005C147C">
        <w:rPr>
          <w:rFonts w:ascii="Times New Roman" w:hAnsi="Times New Roman" w:cs="Times New Roman"/>
          <w:sz w:val="24"/>
          <w:szCs w:val="24"/>
        </w:rPr>
        <w:t>Balasubramanie</w:t>
      </w:r>
      <w:proofErr w:type="spellEnd"/>
      <w:r w:rsidRPr="005C147C">
        <w:rPr>
          <w:rFonts w:ascii="Times New Roman" w:hAnsi="Times New Roman" w:cs="Times New Roman"/>
          <w:sz w:val="24"/>
          <w:szCs w:val="24"/>
        </w:rPr>
        <w:t xml:space="preserve">, A. Tamilarasi, “Operations Research”,    Eighth Edition,    Pearson Education </w:t>
      </w:r>
    </w:p>
    <w:p w14:paraId="0814E3FC" w14:textId="77777777" w:rsidR="005C147C" w:rsidRPr="005C147C" w:rsidRDefault="005C147C" w:rsidP="00C43248">
      <w:pPr>
        <w:pStyle w:val="ListParagraph"/>
        <w:numPr>
          <w:ilvl w:val="0"/>
          <w:numId w:val="111"/>
        </w:numPr>
        <w:spacing w:after="0"/>
        <w:rPr>
          <w:rFonts w:ascii="Times New Roman" w:hAnsi="Times New Roman" w:cs="Times New Roman"/>
          <w:sz w:val="24"/>
          <w:szCs w:val="24"/>
        </w:rPr>
      </w:pPr>
      <w:r w:rsidRPr="005C147C">
        <w:rPr>
          <w:rFonts w:ascii="Times New Roman" w:hAnsi="Times New Roman" w:cs="Times New Roman"/>
          <w:sz w:val="24"/>
          <w:szCs w:val="24"/>
        </w:rPr>
        <w:t xml:space="preserve">P. K. Gupta, D.S. Hira, “Operations Research”, S. Chand and Company Ltd. </w:t>
      </w:r>
    </w:p>
    <w:p w14:paraId="247AFE95" w14:textId="77777777" w:rsidR="005C147C" w:rsidRPr="00DB0414" w:rsidRDefault="005C147C" w:rsidP="005C147C">
      <w:pPr>
        <w:pStyle w:val="Heading4"/>
        <w:rPr>
          <w:rFonts w:ascii="Times New Roman" w:hAnsi="Times New Roman" w:cs="Times New Roman"/>
          <w:i/>
        </w:rPr>
      </w:pPr>
      <w:r w:rsidRPr="00DB0414">
        <w:rPr>
          <w:rFonts w:ascii="Times New Roman" w:hAnsi="Times New Roman" w:cs="Times New Roman"/>
        </w:rPr>
        <w:lastRenderedPageBreak/>
        <w:t>Reference</w:t>
      </w:r>
      <w:r w:rsidRPr="00DB0414">
        <w:rPr>
          <w:rFonts w:ascii="Times New Roman" w:hAnsi="Times New Roman" w:cs="Times New Roman"/>
          <w:spacing w:val="-4"/>
        </w:rPr>
        <w:t xml:space="preserve"> </w:t>
      </w:r>
      <w:r w:rsidRPr="00DB0414">
        <w:rPr>
          <w:rFonts w:ascii="Times New Roman" w:hAnsi="Times New Roman" w:cs="Times New Roman"/>
        </w:rPr>
        <w:t xml:space="preserve">Books: </w:t>
      </w:r>
    </w:p>
    <w:p w14:paraId="1D857146" w14:textId="77777777" w:rsidR="005C147C" w:rsidRPr="005C147C" w:rsidRDefault="005C147C" w:rsidP="00C43248">
      <w:pPr>
        <w:pStyle w:val="ListParagraph"/>
        <w:numPr>
          <w:ilvl w:val="1"/>
          <w:numId w:val="112"/>
        </w:numPr>
        <w:spacing w:after="0" w:line="240" w:lineRule="auto"/>
        <w:rPr>
          <w:rFonts w:ascii="Times New Roman" w:hAnsi="Times New Roman" w:cs="Times New Roman"/>
          <w:sz w:val="24"/>
          <w:szCs w:val="24"/>
        </w:rPr>
      </w:pPr>
      <w:r w:rsidRPr="005C147C">
        <w:rPr>
          <w:rFonts w:ascii="Times New Roman" w:hAnsi="Times New Roman" w:cs="Times New Roman"/>
          <w:sz w:val="24"/>
          <w:szCs w:val="24"/>
        </w:rPr>
        <w:t>Ravindran, D. T. Philips, J. Solberg, “Operations Research- Principle and Practice”, Second edition, Wiley India Pvt Ltd</w:t>
      </w:r>
    </w:p>
    <w:p w14:paraId="2357476C" w14:textId="77777777" w:rsidR="005C147C" w:rsidRPr="005C147C" w:rsidRDefault="005C147C" w:rsidP="00C43248">
      <w:pPr>
        <w:pStyle w:val="ListParagraph"/>
        <w:numPr>
          <w:ilvl w:val="1"/>
          <w:numId w:val="112"/>
        </w:numPr>
        <w:autoSpaceDN w:val="0"/>
        <w:spacing w:after="0" w:line="256" w:lineRule="auto"/>
        <w:rPr>
          <w:rFonts w:ascii="Times New Roman" w:hAnsi="Times New Roman" w:cs="Times New Roman"/>
          <w:sz w:val="24"/>
          <w:szCs w:val="24"/>
        </w:rPr>
      </w:pPr>
      <w:proofErr w:type="spellStart"/>
      <w:r w:rsidRPr="005C147C">
        <w:rPr>
          <w:rFonts w:ascii="Times New Roman" w:hAnsi="Times New Roman" w:cs="Times New Roman"/>
          <w:sz w:val="24"/>
          <w:szCs w:val="24"/>
        </w:rPr>
        <w:t>Kalyan</w:t>
      </w:r>
      <w:proofErr w:type="spellEnd"/>
      <w:r w:rsidRPr="005C147C">
        <w:rPr>
          <w:rFonts w:ascii="Times New Roman" w:hAnsi="Times New Roman" w:cs="Times New Roman"/>
          <w:sz w:val="24"/>
          <w:szCs w:val="24"/>
        </w:rPr>
        <w:t xml:space="preserve"> </w:t>
      </w:r>
      <w:proofErr w:type="spellStart"/>
      <w:r w:rsidRPr="005C147C">
        <w:rPr>
          <w:rFonts w:ascii="Times New Roman" w:hAnsi="Times New Roman" w:cs="Times New Roman"/>
          <w:sz w:val="24"/>
          <w:szCs w:val="24"/>
        </w:rPr>
        <w:t>moy</w:t>
      </w:r>
      <w:proofErr w:type="spellEnd"/>
      <w:r w:rsidRPr="005C147C">
        <w:rPr>
          <w:rFonts w:ascii="Times New Roman" w:hAnsi="Times New Roman" w:cs="Times New Roman"/>
          <w:sz w:val="24"/>
          <w:szCs w:val="24"/>
        </w:rPr>
        <w:t xml:space="preserve"> Deb, “Optimization for Engineering Design”, PHI Learning Pvt Ltd </w:t>
      </w:r>
    </w:p>
    <w:p w14:paraId="665BCE87" w14:textId="77777777" w:rsidR="005C147C" w:rsidRPr="005C147C" w:rsidRDefault="005C147C" w:rsidP="00C43248">
      <w:pPr>
        <w:pStyle w:val="ListParagraph"/>
        <w:numPr>
          <w:ilvl w:val="1"/>
          <w:numId w:val="112"/>
        </w:numPr>
        <w:spacing w:after="0"/>
        <w:rPr>
          <w:rFonts w:ascii="Times New Roman" w:hAnsi="Times New Roman" w:cs="Times New Roman"/>
          <w:sz w:val="24"/>
          <w:szCs w:val="24"/>
        </w:rPr>
      </w:pPr>
      <w:r w:rsidRPr="005C147C">
        <w:rPr>
          <w:rFonts w:ascii="Times New Roman" w:hAnsi="Times New Roman" w:cs="Times New Roman"/>
          <w:sz w:val="24"/>
          <w:szCs w:val="24"/>
        </w:rPr>
        <w:t xml:space="preserve">F.S. Hiller, G.J. Lieberman, “Operations Research”, Eighth Edition, Tata   M c </w:t>
      </w:r>
      <w:proofErr w:type="spellStart"/>
      <w:r w:rsidRPr="005C147C">
        <w:rPr>
          <w:rFonts w:ascii="Times New Roman" w:hAnsi="Times New Roman" w:cs="Times New Roman"/>
          <w:sz w:val="24"/>
          <w:szCs w:val="24"/>
        </w:rPr>
        <w:t>DrawHill</w:t>
      </w:r>
      <w:proofErr w:type="spellEnd"/>
    </w:p>
    <w:p w14:paraId="6B0EF824" w14:textId="77777777" w:rsidR="005C147C" w:rsidRPr="005C147C" w:rsidRDefault="005C147C" w:rsidP="00C43248">
      <w:pPr>
        <w:pStyle w:val="ListParagraph"/>
        <w:numPr>
          <w:ilvl w:val="1"/>
          <w:numId w:val="112"/>
        </w:numPr>
        <w:tabs>
          <w:tab w:val="left" w:pos="9072"/>
          <w:tab w:val="left" w:pos="9214"/>
          <w:tab w:val="left" w:pos="9498"/>
          <w:tab w:val="left" w:pos="9617"/>
        </w:tabs>
        <w:spacing w:before="60" w:after="0"/>
        <w:ind w:right="119"/>
        <w:jc w:val="both"/>
        <w:rPr>
          <w:rFonts w:ascii="Times New Roman" w:hAnsi="Times New Roman" w:cs="Times New Roman"/>
          <w:sz w:val="24"/>
          <w:szCs w:val="24"/>
        </w:rPr>
      </w:pPr>
      <w:r w:rsidRPr="005C147C">
        <w:rPr>
          <w:rFonts w:ascii="Times New Roman" w:hAnsi="Times New Roman" w:cs="Times New Roman"/>
          <w:sz w:val="24"/>
          <w:szCs w:val="24"/>
        </w:rPr>
        <w:t>Kanti Swarup, P. K. Gupta, Man Mohan, “Operations Research”, Sultan Chand and Sons.</w:t>
      </w:r>
    </w:p>
    <w:tbl>
      <w:tblPr>
        <w:tblStyle w:val="TableGrid"/>
        <w:tblpPr w:leftFromText="180" w:rightFromText="180" w:vertAnchor="text" w:horzAnchor="margin" w:tblpXSpec="center" w:tblpY="466"/>
        <w:tblW w:w="9976" w:type="dxa"/>
        <w:tblLook w:val="04A0" w:firstRow="1" w:lastRow="0" w:firstColumn="1" w:lastColumn="0" w:noHBand="0" w:noVBand="1"/>
      </w:tblPr>
      <w:tblGrid>
        <w:gridCol w:w="651"/>
        <w:gridCol w:w="621"/>
        <w:gridCol w:w="640"/>
        <w:gridCol w:w="620"/>
        <w:gridCol w:w="620"/>
        <w:gridCol w:w="620"/>
        <w:gridCol w:w="620"/>
        <w:gridCol w:w="644"/>
        <w:gridCol w:w="620"/>
        <w:gridCol w:w="620"/>
        <w:gridCol w:w="740"/>
        <w:gridCol w:w="740"/>
        <w:gridCol w:w="740"/>
        <w:gridCol w:w="740"/>
        <w:gridCol w:w="740"/>
      </w:tblGrid>
      <w:tr w:rsidR="005C147C" w:rsidRPr="00CC39FC" w14:paraId="4AF63B18"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38527AE2"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CO</w:t>
            </w:r>
          </w:p>
        </w:tc>
        <w:tc>
          <w:tcPr>
            <w:tcW w:w="621" w:type="dxa"/>
            <w:tcBorders>
              <w:top w:val="single" w:sz="4" w:space="0" w:color="auto"/>
              <w:left w:val="single" w:sz="4" w:space="0" w:color="auto"/>
              <w:bottom w:val="single" w:sz="4" w:space="0" w:color="auto"/>
              <w:right w:val="single" w:sz="4" w:space="0" w:color="auto"/>
            </w:tcBorders>
            <w:hideMark/>
          </w:tcPr>
          <w:p w14:paraId="4F41090A"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PO1</w:t>
            </w:r>
          </w:p>
        </w:tc>
        <w:tc>
          <w:tcPr>
            <w:tcW w:w="640" w:type="dxa"/>
            <w:tcBorders>
              <w:top w:val="single" w:sz="4" w:space="0" w:color="auto"/>
              <w:left w:val="single" w:sz="4" w:space="0" w:color="auto"/>
              <w:bottom w:val="single" w:sz="4" w:space="0" w:color="auto"/>
              <w:right w:val="single" w:sz="4" w:space="0" w:color="auto"/>
            </w:tcBorders>
            <w:hideMark/>
          </w:tcPr>
          <w:p w14:paraId="0D04B5C7"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PO2</w:t>
            </w:r>
          </w:p>
        </w:tc>
        <w:tc>
          <w:tcPr>
            <w:tcW w:w="620" w:type="dxa"/>
            <w:tcBorders>
              <w:top w:val="single" w:sz="4" w:space="0" w:color="auto"/>
              <w:left w:val="single" w:sz="4" w:space="0" w:color="auto"/>
              <w:bottom w:val="single" w:sz="4" w:space="0" w:color="auto"/>
              <w:right w:val="single" w:sz="4" w:space="0" w:color="auto"/>
            </w:tcBorders>
            <w:hideMark/>
          </w:tcPr>
          <w:p w14:paraId="08BE516A"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PO3</w:t>
            </w:r>
          </w:p>
        </w:tc>
        <w:tc>
          <w:tcPr>
            <w:tcW w:w="620" w:type="dxa"/>
            <w:tcBorders>
              <w:top w:val="single" w:sz="4" w:space="0" w:color="auto"/>
              <w:left w:val="single" w:sz="4" w:space="0" w:color="auto"/>
              <w:bottom w:val="single" w:sz="4" w:space="0" w:color="auto"/>
              <w:right w:val="single" w:sz="4" w:space="0" w:color="auto"/>
            </w:tcBorders>
            <w:hideMark/>
          </w:tcPr>
          <w:p w14:paraId="0845F2E1"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PO4</w:t>
            </w:r>
          </w:p>
        </w:tc>
        <w:tc>
          <w:tcPr>
            <w:tcW w:w="620" w:type="dxa"/>
            <w:tcBorders>
              <w:top w:val="single" w:sz="4" w:space="0" w:color="auto"/>
              <w:left w:val="single" w:sz="4" w:space="0" w:color="auto"/>
              <w:bottom w:val="single" w:sz="4" w:space="0" w:color="auto"/>
              <w:right w:val="single" w:sz="4" w:space="0" w:color="auto"/>
            </w:tcBorders>
            <w:hideMark/>
          </w:tcPr>
          <w:p w14:paraId="7E834B05"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PO5</w:t>
            </w:r>
          </w:p>
        </w:tc>
        <w:tc>
          <w:tcPr>
            <w:tcW w:w="620" w:type="dxa"/>
            <w:tcBorders>
              <w:top w:val="single" w:sz="4" w:space="0" w:color="auto"/>
              <w:left w:val="single" w:sz="4" w:space="0" w:color="auto"/>
              <w:bottom w:val="single" w:sz="4" w:space="0" w:color="auto"/>
              <w:right w:val="single" w:sz="4" w:space="0" w:color="auto"/>
            </w:tcBorders>
            <w:hideMark/>
          </w:tcPr>
          <w:p w14:paraId="0DE2023E"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PO6</w:t>
            </w:r>
          </w:p>
        </w:tc>
        <w:tc>
          <w:tcPr>
            <w:tcW w:w="644" w:type="dxa"/>
            <w:tcBorders>
              <w:top w:val="single" w:sz="4" w:space="0" w:color="auto"/>
              <w:left w:val="single" w:sz="4" w:space="0" w:color="auto"/>
              <w:bottom w:val="single" w:sz="4" w:space="0" w:color="auto"/>
              <w:right w:val="single" w:sz="4" w:space="0" w:color="auto"/>
            </w:tcBorders>
            <w:hideMark/>
          </w:tcPr>
          <w:p w14:paraId="327CCF14"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PO7</w:t>
            </w:r>
          </w:p>
        </w:tc>
        <w:tc>
          <w:tcPr>
            <w:tcW w:w="620" w:type="dxa"/>
            <w:tcBorders>
              <w:top w:val="single" w:sz="4" w:space="0" w:color="auto"/>
              <w:left w:val="single" w:sz="4" w:space="0" w:color="auto"/>
              <w:bottom w:val="single" w:sz="4" w:space="0" w:color="auto"/>
              <w:right w:val="single" w:sz="4" w:space="0" w:color="auto"/>
            </w:tcBorders>
            <w:hideMark/>
          </w:tcPr>
          <w:p w14:paraId="792101D6"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PO8</w:t>
            </w:r>
          </w:p>
        </w:tc>
        <w:tc>
          <w:tcPr>
            <w:tcW w:w="620" w:type="dxa"/>
            <w:tcBorders>
              <w:top w:val="single" w:sz="4" w:space="0" w:color="auto"/>
              <w:left w:val="single" w:sz="4" w:space="0" w:color="auto"/>
              <w:bottom w:val="single" w:sz="4" w:space="0" w:color="auto"/>
              <w:right w:val="single" w:sz="4" w:space="0" w:color="auto"/>
            </w:tcBorders>
            <w:hideMark/>
          </w:tcPr>
          <w:p w14:paraId="02506B34"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PO9</w:t>
            </w:r>
          </w:p>
        </w:tc>
        <w:tc>
          <w:tcPr>
            <w:tcW w:w="740" w:type="dxa"/>
            <w:tcBorders>
              <w:top w:val="single" w:sz="4" w:space="0" w:color="auto"/>
              <w:left w:val="single" w:sz="4" w:space="0" w:color="auto"/>
              <w:bottom w:val="single" w:sz="4" w:space="0" w:color="auto"/>
              <w:right w:val="single" w:sz="4" w:space="0" w:color="auto"/>
            </w:tcBorders>
            <w:hideMark/>
          </w:tcPr>
          <w:p w14:paraId="622D5220"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PO10</w:t>
            </w:r>
          </w:p>
        </w:tc>
        <w:tc>
          <w:tcPr>
            <w:tcW w:w="740" w:type="dxa"/>
            <w:tcBorders>
              <w:top w:val="single" w:sz="4" w:space="0" w:color="auto"/>
              <w:left w:val="single" w:sz="4" w:space="0" w:color="auto"/>
              <w:bottom w:val="single" w:sz="4" w:space="0" w:color="auto"/>
              <w:right w:val="single" w:sz="4" w:space="0" w:color="auto"/>
            </w:tcBorders>
            <w:hideMark/>
          </w:tcPr>
          <w:p w14:paraId="7FB48438"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PO11</w:t>
            </w:r>
          </w:p>
        </w:tc>
        <w:tc>
          <w:tcPr>
            <w:tcW w:w="740" w:type="dxa"/>
            <w:tcBorders>
              <w:top w:val="single" w:sz="4" w:space="0" w:color="auto"/>
              <w:left w:val="single" w:sz="4" w:space="0" w:color="auto"/>
              <w:bottom w:val="single" w:sz="4" w:space="0" w:color="auto"/>
              <w:right w:val="single" w:sz="4" w:space="0" w:color="auto"/>
            </w:tcBorders>
            <w:hideMark/>
          </w:tcPr>
          <w:p w14:paraId="4B414D15"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PSO1</w:t>
            </w:r>
          </w:p>
        </w:tc>
        <w:tc>
          <w:tcPr>
            <w:tcW w:w="740" w:type="dxa"/>
            <w:tcBorders>
              <w:top w:val="single" w:sz="4" w:space="0" w:color="auto"/>
              <w:left w:val="single" w:sz="4" w:space="0" w:color="auto"/>
              <w:bottom w:val="single" w:sz="4" w:space="0" w:color="auto"/>
              <w:right w:val="single" w:sz="4" w:space="0" w:color="auto"/>
            </w:tcBorders>
            <w:hideMark/>
          </w:tcPr>
          <w:p w14:paraId="2336F878"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PSO2</w:t>
            </w:r>
          </w:p>
        </w:tc>
        <w:tc>
          <w:tcPr>
            <w:tcW w:w="740" w:type="dxa"/>
            <w:tcBorders>
              <w:top w:val="single" w:sz="4" w:space="0" w:color="auto"/>
              <w:left w:val="single" w:sz="4" w:space="0" w:color="auto"/>
              <w:bottom w:val="single" w:sz="4" w:space="0" w:color="auto"/>
              <w:right w:val="single" w:sz="4" w:space="0" w:color="auto"/>
            </w:tcBorders>
            <w:hideMark/>
          </w:tcPr>
          <w:p w14:paraId="0EE6E545"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PSO3</w:t>
            </w:r>
          </w:p>
        </w:tc>
      </w:tr>
      <w:tr w:rsidR="005C147C" w:rsidRPr="00CC39FC" w14:paraId="72F2DCEC"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6345D5F1"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CO1</w:t>
            </w:r>
          </w:p>
        </w:tc>
        <w:tc>
          <w:tcPr>
            <w:tcW w:w="621" w:type="dxa"/>
            <w:tcBorders>
              <w:top w:val="single" w:sz="4" w:space="0" w:color="auto"/>
              <w:left w:val="single" w:sz="4" w:space="0" w:color="auto"/>
              <w:bottom w:val="single" w:sz="4" w:space="0" w:color="auto"/>
              <w:right w:val="single" w:sz="4" w:space="0" w:color="auto"/>
            </w:tcBorders>
            <w:vAlign w:val="center"/>
            <w:hideMark/>
          </w:tcPr>
          <w:p w14:paraId="092D70AC" w14:textId="77777777" w:rsidR="005C147C" w:rsidRPr="00CC39FC" w:rsidRDefault="005C147C" w:rsidP="00D900D1">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2F481C1A" w14:textId="77777777" w:rsidR="005C147C" w:rsidRPr="00CC39FC" w:rsidRDefault="005C147C" w:rsidP="00D900D1">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7C6ACBF6" w14:textId="77777777" w:rsidR="005C147C" w:rsidRPr="00CC39FC" w:rsidRDefault="005C147C" w:rsidP="00D900D1">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281F9740" w14:textId="77777777" w:rsidR="005C147C" w:rsidRPr="00CC39FC" w:rsidRDefault="005C147C" w:rsidP="00D900D1">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5EFA47E4" w14:textId="77777777" w:rsidR="005C147C" w:rsidRPr="00CC39FC" w:rsidRDefault="005C147C" w:rsidP="00D900D1">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2A4E745" w14:textId="77777777" w:rsidR="005C147C" w:rsidRPr="00CC39FC" w:rsidRDefault="005C147C" w:rsidP="00D900D1">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4B491C0E" w14:textId="77777777" w:rsidR="005C147C" w:rsidRPr="00CC39FC" w:rsidRDefault="005C147C" w:rsidP="00D900D1">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EC624B2" w14:textId="77777777" w:rsidR="005C147C" w:rsidRPr="00CC39FC" w:rsidRDefault="005C147C" w:rsidP="00D900D1">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227A91D0" w14:textId="77777777" w:rsidR="005C147C" w:rsidRPr="00CC39FC" w:rsidRDefault="005C147C" w:rsidP="00D900D1">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5338A789" w14:textId="77777777" w:rsidR="005C147C" w:rsidRPr="00CC39FC" w:rsidRDefault="005C147C" w:rsidP="00D900D1">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3F801DD8" w14:textId="77777777" w:rsidR="005C147C" w:rsidRPr="00CC39FC" w:rsidRDefault="005C147C" w:rsidP="00D900D1">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3105B09A" w14:textId="77777777" w:rsidR="005C147C" w:rsidRPr="00CC39FC" w:rsidRDefault="005C147C" w:rsidP="00D900D1">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254C236" w14:textId="77777777" w:rsidR="005C147C" w:rsidRPr="00CC39FC" w:rsidRDefault="005C147C" w:rsidP="00D900D1">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48AB6948" w14:textId="77777777" w:rsidR="005C147C" w:rsidRPr="00CC39FC" w:rsidRDefault="005C147C" w:rsidP="00D900D1">
            <w:pPr>
              <w:pStyle w:val="TableParagraph"/>
              <w:spacing w:line="233" w:lineRule="exact"/>
              <w:ind w:left="81"/>
              <w:jc w:val="center"/>
              <w:rPr>
                <w:sz w:val="24"/>
                <w:szCs w:val="24"/>
              </w:rPr>
            </w:pPr>
            <w:r w:rsidRPr="00CC39FC">
              <w:rPr>
                <w:sz w:val="20"/>
              </w:rPr>
              <w:t>1</w:t>
            </w:r>
          </w:p>
        </w:tc>
      </w:tr>
      <w:tr w:rsidR="005C147C" w:rsidRPr="00CC39FC" w14:paraId="5FEB45CA"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6A124DE8"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CO2</w:t>
            </w:r>
          </w:p>
        </w:tc>
        <w:tc>
          <w:tcPr>
            <w:tcW w:w="621" w:type="dxa"/>
            <w:tcBorders>
              <w:top w:val="single" w:sz="4" w:space="0" w:color="auto"/>
              <w:left w:val="single" w:sz="4" w:space="0" w:color="auto"/>
              <w:bottom w:val="single" w:sz="4" w:space="0" w:color="auto"/>
              <w:right w:val="single" w:sz="4" w:space="0" w:color="auto"/>
            </w:tcBorders>
            <w:vAlign w:val="center"/>
            <w:hideMark/>
          </w:tcPr>
          <w:p w14:paraId="5B43A701" w14:textId="77777777" w:rsidR="005C147C" w:rsidRPr="00CC39FC" w:rsidRDefault="005C147C" w:rsidP="00D900D1">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4D6AB684" w14:textId="77777777" w:rsidR="005C147C" w:rsidRPr="00CC39FC" w:rsidRDefault="005C147C" w:rsidP="00D900D1">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11E8C80A" w14:textId="77777777" w:rsidR="005C147C" w:rsidRPr="00CC39FC" w:rsidRDefault="005C147C" w:rsidP="00D900D1">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2A4ED232" w14:textId="77777777" w:rsidR="005C147C" w:rsidRPr="00CC39FC" w:rsidRDefault="005C147C" w:rsidP="00D900D1">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2CE2823C" w14:textId="77777777" w:rsidR="005C147C" w:rsidRPr="00CC39FC" w:rsidRDefault="005C147C" w:rsidP="00D900D1">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8AB08DF" w14:textId="77777777" w:rsidR="005C147C" w:rsidRPr="00CC39FC" w:rsidRDefault="005C147C" w:rsidP="00D900D1">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24801B05" w14:textId="77777777" w:rsidR="005C147C" w:rsidRPr="00CC39FC" w:rsidRDefault="005C147C" w:rsidP="00D900D1">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619957A5" w14:textId="77777777" w:rsidR="005C147C" w:rsidRPr="00CC39FC" w:rsidRDefault="005C147C" w:rsidP="00D900D1">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52C4440F" w14:textId="77777777" w:rsidR="005C147C" w:rsidRPr="00CC39FC" w:rsidRDefault="005C147C" w:rsidP="00D900D1">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4E73DB99" w14:textId="77777777" w:rsidR="005C147C" w:rsidRPr="00CC39FC" w:rsidRDefault="005C147C" w:rsidP="00D900D1">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DBC68DA" w14:textId="77777777" w:rsidR="005C147C" w:rsidRPr="00CC39FC" w:rsidRDefault="005C147C" w:rsidP="00D900D1">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500F5F17" w14:textId="77777777" w:rsidR="005C147C" w:rsidRPr="00CC39FC" w:rsidRDefault="005C147C" w:rsidP="00D900D1">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78BFE4C5" w14:textId="77777777" w:rsidR="005C147C" w:rsidRPr="00CC39FC" w:rsidRDefault="005C147C" w:rsidP="00D900D1">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74B85D96" w14:textId="77777777" w:rsidR="005C147C" w:rsidRPr="00CC39FC" w:rsidRDefault="005C147C" w:rsidP="00D900D1">
            <w:pPr>
              <w:pStyle w:val="TableParagraph"/>
              <w:spacing w:line="231" w:lineRule="exact"/>
              <w:ind w:left="81"/>
              <w:jc w:val="center"/>
              <w:rPr>
                <w:sz w:val="24"/>
                <w:szCs w:val="24"/>
              </w:rPr>
            </w:pPr>
            <w:r w:rsidRPr="00CC39FC">
              <w:rPr>
                <w:sz w:val="20"/>
              </w:rPr>
              <w:t>1</w:t>
            </w:r>
          </w:p>
        </w:tc>
      </w:tr>
      <w:tr w:rsidR="005C147C" w:rsidRPr="00CC39FC" w14:paraId="1F81B828"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5FE151CA"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CO3</w:t>
            </w:r>
          </w:p>
        </w:tc>
        <w:tc>
          <w:tcPr>
            <w:tcW w:w="621" w:type="dxa"/>
            <w:tcBorders>
              <w:top w:val="single" w:sz="4" w:space="0" w:color="auto"/>
              <w:left w:val="single" w:sz="4" w:space="0" w:color="auto"/>
              <w:bottom w:val="single" w:sz="4" w:space="0" w:color="auto"/>
              <w:right w:val="single" w:sz="4" w:space="0" w:color="auto"/>
            </w:tcBorders>
            <w:vAlign w:val="center"/>
            <w:hideMark/>
          </w:tcPr>
          <w:p w14:paraId="620B9270" w14:textId="77777777" w:rsidR="005C147C" w:rsidRPr="00CC39FC" w:rsidRDefault="005C147C" w:rsidP="00D900D1">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70FDCDA4" w14:textId="77777777" w:rsidR="005C147C" w:rsidRPr="00CC39FC" w:rsidRDefault="005C147C" w:rsidP="00D900D1">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53C70F8D" w14:textId="77777777" w:rsidR="005C147C" w:rsidRPr="00CC39FC" w:rsidRDefault="005C147C" w:rsidP="00D900D1">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16AC818C" w14:textId="77777777" w:rsidR="005C147C" w:rsidRPr="00CC39FC" w:rsidRDefault="005C147C" w:rsidP="00D900D1">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72F28BDB" w14:textId="77777777" w:rsidR="005C147C" w:rsidRPr="00CC39FC" w:rsidRDefault="005C147C" w:rsidP="00D900D1">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5DEC5302" w14:textId="77777777" w:rsidR="005C147C" w:rsidRPr="00CC39FC" w:rsidRDefault="005C147C" w:rsidP="00D900D1">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4E3956B5" w14:textId="77777777" w:rsidR="005C147C" w:rsidRPr="00CC39FC" w:rsidRDefault="005C147C" w:rsidP="00D900D1">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8C03593" w14:textId="77777777" w:rsidR="005C147C" w:rsidRPr="00CC39FC" w:rsidRDefault="005C147C" w:rsidP="00D900D1">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50D3F762" w14:textId="77777777" w:rsidR="005C147C" w:rsidRPr="00CC39FC" w:rsidRDefault="005C147C" w:rsidP="00D900D1">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6EC6402B" w14:textId="77777777" w:rsidR="005C147C" w:rsidRPr="00CC39FC" w:rsidRDefault="005C147C" w:rsidP="00D900D1">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6989C18" w14:textId="77777777" w:rsidR="005C147C" w:rsidRPr="00CC39FC" w:rsidRDefault="005C147C" w:rsidP="00D900D1">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67A922E7" w14:textId="77777777" w:rsidR="005C147C" w:rsidRPr="00CC39FC" w:rsidRDefault="005C147C" w:rsidP="00D900D1">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5EACDE1E" w14:textId="77777777" w:rsidR="005C147C" w:rsidRPr="00CC39FC" w:rsidRDefault="005C147C" w:rsidP="00D900D1">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28D21BD0" w14:textId="77777777" w:rsidR="005C147C" w:rsidRPr="00CC39FC" w:rsidRDefault="005C147C" w:rsidP="00D900D1">
            <w:pPr>
              <w:pStyle w:val="TableParagraph"/>
              <w:spacing w:line="233" w:lineRule="exact"/>
              <w:ind w:left="81"/>
              <w:jc w:val="center"/>
              <w:rPr>
                <w:sz w:val="24"/>
                <w:szCs w:val="24"/>
              </w:rPr>
            </w:pPr>
            <w:r w:rsidRPr="00CC39FC">
              <w:rPr>
                <w:sz w:val="20"/>
              </w:rPr>
              <w:t>1</w:t>
            </w:r>
          </w:p>
        </w:tc>
      </w:tr>
      <w:tr w:rsidR="005C147C" w:rsidRPr="00CC39FC" w14:paraId="250C7A3F" w14:textId="77777777" w:rsidTr="00D900D1">
        <w:tc>
          <w:tcPr>
            <w:tcW w:w="651" w:type="dxa"/>
            <w:tcBorders>
              <w:top w:val="single" w:sz="4" w:space="0" w:color="auto"/>
              <w:left w:val="single" w:sz="4" w:space="0" w:color="auto"/>
              <w:bottom w:val="single" w:sz="4" w:space="0" w:color="auto"/>
              <w:right w:val="single" w:sz="4" w:space="0" w:color="auto"/>
            </w:tcBorders>
            <w:hideMark/>
          </w:tcPr>
          <w:p w14:paraId="4E8295D8" w14:textId="77777777" w:rsidR="005C147C" w:rsidRPr="00CC39FC" w:rsidRDefault="005C147C" w:rsidP="00D900D1">
            <w:pPr>
              <w:jc w:val="center"/>
              <w:rPr>
                <w:rFonts w:ascii="Times New Roman" w:hAnsi="Times New Roman" w:cs="Times New Roman"/>
              </w:rPr>
            </w:pPr>
            <w:r w:rsidRPr="00CC39FC">
              <w:rPr>
                <w:rFonts w:ascii="Times New Roman" w:hAnsi="Times New Roman" w:cs="Times New Roman"/>
              </w:rPr>
              <w:t>CO4</w:t>
            </w:r>
          </w:p>
        </w:tc>
        <w:tc>
          <w:tcPr>
            <w:tcW w:w="621" w:type="dxa"/>
            <w:tcBorders>
              <w:top w:val="single" w:sz="4" w:space="0" w:color="auto"/>
              <w:left w:val="single" w:sz="4" w:space="0" w:color="auto"/>
              <w:bottom w:val="single" w:sz="4" w:space="0" w:color="auto"/>
              <w:right w:val="single" w:sz="4" w:space="0" w:color="auto"/>
            </w:tcBorders>
            <w:vAlign w:val="center"/>
            <w:hideMark/>
          </w:tcPr>
          <w:p w14:paraId="02BB6BF8" w14:textId="77777777" w:rsidR="005C147C" w:rsidRPr="00CC39FC" w:rsidRDefault="005C147C" w:rsidP="00D900D1">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6B29BD2B" w14:textId="77777777" w:rsidR="005C147C" w:rsidRPr="00CC39FC" w:rsidRDefault="005C147C" w:rsidP="00D900D1">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3B4AFDAE" w14:textId="77777777" w:rsidR="005C147C" w:rsidRPr="00CC39FC" w:rsidRDefault="005C147C" w:rsidP="00D900D1">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46F2CBB6" w14:textId="77777777" w:rsidR="005C147C" w:rsidRPr="00CC39FC" w:rsidRDefault="005C147C" w:rsidP="00D900D1">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6B7DD43D" w14:textId="77777777" w:rsidR="005C147C" w:rsidRPr="00CC39FC" w:rsidRDefault="005C147C" w:rsidP="00D900D1">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5544212B" w14:textId="77777777" w:rsidR="005C147C" w:rsidRPr="00CC39FC" w:rsidRDefault="005C147C" w:rsidP="00D900D1">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31B955F3" w14:textId="77777777" w:rsidR="005C147C" w:rsidRPr="00CC39FC" w:rsidRDefault="005C147C" w:rsidP="00D900D1">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2E231143" w14:textId="77777777" w:rsidR="005C147C" w:rsidRPr="00CC39FC" w:rsidRDefault="005C147C" w:rsidP="00D900D1">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25A03D8" w14:textId="77777777" w:rsidR="005C147C" w:rsidRPr="00CC39FC" w:rsidRDefault="005C147C" w:rsidP="00D900D1">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22523A68" w14:textId="77777777" w:rsidR="005C147C" w:rsidRPr="00CC39FC" w:rsidRDefault="005C147C" w:rsidP="00D900D1">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7975F74" w14:textId="77777777" w:rsidR="005C147C" w:rsidRPr="00CC39FC" w:rsidRDefault="005C147C" w:rsidP="00D900D1">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1535BD69" w14:textId="77777777" w:rsidR="005C147C" w:rsidRPr="00CC39FC" w:rsidRDefault="005C147C" w:rsidP="00D900D1">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9B01792" w14:textId="77777777" w:rsidR="005C147C" w:rsidRPr="00CC39FC" w:rsidRDefault="005C147C" w:rsidP="00D900D1">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03851F40" w14:textId="77777777" w:rsidR="005C147C" w:rsidRPr="00CC39FC" w:rsidRDefault="005C147C" w:rsidP="00D900D1">
            <w:pPr>
              <w:pStyle w:val="TableParagraph"/>
              <w:spacing w:line="231" w:lineRule="exact"/>
              <w:ind w:left="81"/>
              <w:jc w:val="center"/>
              <w:rPr>
                <w:sz w:val="24"/>
                <w:szCs w:val="24"/>
              </w:rPr>
            </w:pPr>
            <w:r w:rsidRPr="00CC39FC">
              <w:rPr>
                <w:sz w:val="20"/>
              </w:rPr>
              <w:t>1</w:t>
            </w:r>
          </w:p>
        </w:tc>
      </w:tr>
    </w:tbl>
    <w:p w14:paraId="6ABA8BDD" w14:textId="77777777" w:rsidR="005C147C" w:rsidRDefault="005C147C" w:rsidP="005C147C">
      <w:pPr>
        <w:spacing w:after="0" w:line="240" w:lineRule="auto"/>
        <w:ind w:right="-270"/>
        <w:rPr>
          <w:rFonts w:ascii="Times New Roman" w:hAnsi="Times New Roman" w:cs="Times New Roman"/>
          <w:b/>
          <w:sz w:val="24"/>
        </w:rPr>
      </w:pPr>
    </w:p>
    <w:p w14:paraId="11949A58" w14:textId="77777777" w:rsidR="005C147C" w:rsidRDefault="005C147C" w:rsidP="005C147C">
      <w:pPr>
        <w:spacing w:after="0" w:line="240" w:lineRule="auto"/>
        <w:ind w:right="-270"/>
        <w:rPr>
          <w:rFonts w:ascii="Times New Roman" w:hAnsi="Times New Roman"/>
          <w:b/>
          <w:sz w:val="24"/>
          <w:szCs w:val="24"/>
        </w:rPr>
      </w:pPr>
    </w:p>
    <w:p w14:paraId="307CF9FB" w14:textId="449DD9C3" w:rsidR="00F732EE" w:rsidRDefault="00F732EE" w:rsidP="00F732EE"/>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F732EE" w:rsidRPr="00CC39FC" w14:paraId="12C8A47B"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458ECFD9" w14:textId="77777777" w:rsidR="00F732EE" w:rsidRPr="00CC39FC" w:rsidRDefault="00F732EE" w:rsidP="00D900D1">
            <w:pPr>
              <w:pStyle w:val="TableParagraph1"/>
              <w:spacing w:line="250" w:lineRule="exact"/>
              <w:ind w:left="200"/>
              <w:jc w:val="center"/>
              <w:rPr>
                <w:b/>
                <w:sz w:val="24"/>
                <w:szCs w:val="24"/>
              </w:rPr>
            </w:pPr>
            <w:r w:rsidRPr="0014774C">
              <w:rPr>
                <w:b/>
                <w:sz w:val="28"/>
                <w:szCs w:val="32"/>
              </w:rPr>
              <w:t>Logistics and Supply Chain Management</w:t>
            </w:r>
          </w:p>
        </w:tc>
      </w:tr>
      <w:tr w:rsidR="00F732EE" w:rsidRPr="00CC39FC" w14:paraId="3730BAC2"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365AC4B2"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5338BB7A"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427D16DB"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53E299BD"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 xml:space="preserve">3 </w:t>
            </w:r>
          </w:p>
        </w:tc>
      </w:tr>
      <w:tr w:rsidR="00F732EE" w:rsidRPr="00CC39FC" w14:paraId="54A592ED"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637968CF"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43B6C037"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MINOR</w:t>
            </w:r>
          </w:p>
        </w:tc>
        <w:tc>
          <w:tcPr>
            <w:tcW w:w="3014" w:type="dxa"/>
            <w:tcBorders>
              <w:top w:val="single" w:sz="4" w:space="0" w:color="auto"/>
              <w:left w:val="single" w:sz="4" w:space="0" w:color="auto"/>
              <w:bottom w:val="single" w:sz="4" w:space="0" w:color="auto"/>
              <w:right w:val="single" w:sz="4" w:space="0" w:color="auto"/>
            </w:tcBorders>
            <w:hideMark/>
          </w:tcPr>
          <w:p w14:paraId="54F8D0DA"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687110FC"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MS4261</w:t>
            </w:r>
          </w:p>
        </w:tc>
      </w:tr>
    </w:tbl>
    <w:p w14:paraId="6F025FD8" w14:textId="77777777" w:rsidR="00F732EE" w:rsidRPr="002F2600" w:rsidRDefault="00F732EE" w:rsidP="00F732EE">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4923C1D4" w14:textId="77777777" w:rsidR="00F732EE" w:rsidRPr="009758F3" w:rsidRDefault="00F732EE" w:rsidP="00C43248">
      <w:pPr>
        <w:pStyle w:val="ListParagraph"/>
        <w:numPr>
          <w:ilvl w:val="0"/>
          <w:numId w:val="84"/>
        </w:numPr>
        <w:spacing w:after="0" w:line="276" w:lineRule="auto"/>
        <w:jc w:val="both"/>
        <w:rPr>
          <w:rFonts w:ascii="Times New Roman" w:hAnsi="Times New Roman" w:cs="Times New Roman"/>
          <w:bCs/>
          <w:sz w:val="24"/>
          <w:szCs w:val="24"/>
        </w:rPr>
      </w:pPr>
      <w:r w:rsidRPr="009758F3">
        <w:rPr>
          <w:rFonts w:ascii="Times New Roman" w:hAnsi="Times New Roman" w:cs="Times New Roman"/>
          <w:bCs/>
          <w:sz w:val="24"/>
          <w:szCs w:val="24"/>
        </w:rPr>
        <w:t>Evaluate lean, agile, and hybrid supply chain approaches to mitigate the bullwhip effect and improve flow efficiency.</w:t>
      </w:r>
    </w:p>
    <w:p w14:paraId="7BCFAC44" w14:textId="77777777" w:rsidR="00F732EE" w:rsidRPr="009758F3" w:rsidRDefault="00F732EE" w:rsidP="00C43248">
      <w:pPr>
        <w:pStyle w:val="ListParagraph"/>
        <w:numPr>
          <w:ilvl w:val="0"/>
          <w:numId w:val="84"/>
        </w:numPr>
        <w:spacing w:after="0" w:line="276" w:lineRule="auto"/>
        <w:jc w:val="both"/>
        <w:rPr>
          <w:rFonts w:ascii="Times New Roman" w:hAnsi="Times New Roman" w:cs="Times New Roman"/>
          <w:bCs/>
          <w:sz w:val="24"/>
          <w:szCs w:val="24"/>
        </w:rPr>
      </w:pPr>
      <w:r w:rsidRPr="009758F3">
        <w:rPr>
          <w:rFonts w:ascii="Times New Roman" w:hAnsi="Times New Roman" w:cs="Times New Roman"/>
          <w:bCs/>
          <w:sz w:val="24"/>
          <w:szCs w:val="24"/>
        </w:rPr>
        <w:t>Develop risk-mitigated supply chain networks considering geopolitical, operational, and demand uncertainties.</w:t>
      </w:r>
    </w:p>
    <w:p w14:paraId="6910AD21" w14:textId="77777777" w:rsidR="00F732EE" w:rsidRPr="009758F3" w:rsidRDefault="00F732EE" w:rsidP="00C43248">
      <w:pPr>
        <w:pStyle w:val="ListParagraph"/>
        <w:numPr>
          <w:ilvl w:val="0"/>
          <w:numId w:val="84"/>
        </w:numPr>
        <w:spacing w:after="0" w:line="276" w:lineRule="auto"/>
        <w:jc w:val="both"/>
        <w:rPr>
          <w:rFonts w:ascii="Times New Roman" w:hAnsi="Times New Roman" w:cs="Times New Roman"/>
          <w:bCs/>
          <w:sz w:val="24"/>
          <w:szCs w:val="24"/>
        </w:rPr>
      </w:pPr>
      <w:r w:rsidRPr="009758F3">
        <w:rPr>
          <w:rFonts w:ascii="Times New Roman" w:hAnsi="Times New Roman" w:cs="Times New Roman"/>
          <w:bCs/>
          <w:sz w:val="24"/>
          <w:szCs w:val="24"/>
        </w:rPr>
        <w:t>Select transportation modes and warehouse layouts using automation (WMS, robotics) to minimize costs and maximize service levels.</w:t>
      </w:r>
    </w:p>
    <w:p w14:paraId="3FCEB1B7" w14:textId="77777777" w:rsidR="00F732EE" w:rsidRPr="009758F3" w:rsidRDefault="00F732EE" w:rsidP="00C43248">
      <w:pPr>
        <w:pStyle w:val="ListParagraph"/>
        <w:numPr>
          <w:ilvl w:val="0"/>
          <w:numId w:val="84"/>
        </w:numPr>
        <w:spacing w:after="0" w:line="276" w:lineRule="auto"/>
        <w:jc w:val="both"/>
        <w:rPr>
          <w:rFonts w:ascii="Times New Roman" w:hAnsi="Times New Roman" w:cs="Times New Roman"/>
          <w:bCs/>
          <w:sz w:val="24"/>
          <w:szCs w:val="24"/>
        </w:rPr>
      </w:pPr>
      <w:r w:rsidRPr="009758F3">
        <w:rPr>
          <w:rFonts w:ascii="Times New Roman" w:hAnsi="Times New Roman" w:cs="Times New Roman"/>
          <w:bCs/>
          <w:sz w:val="24"/>
          <w:szCs w:val="24"/>
        </w:rPr>
        <w:t>Apply circular economy principles and carbon footprint analysis to design green supply chains.</w:t>
      </w:r>
    </w:p>
    <w:p w14:paraId="77849471" w14:textId="77777777" w:rsidR="00F732EE" w:rsidRPr="00EF2911" w:rsidRDefault="00F732EE" w:rsidP="00F732EE">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343FA086" w14:textId="77777777" w:rsidR="00F732EE" w:rsidRPr="009758F3" w:rsidRDefault="00F732EE" w:rsidP="00F732EE">
      <w:pPr>
        <w:spacing w:after="0"/>
        <w:jc w:val="both"/>
        <w:rPr>
          <w:rFonts w:ascii="Times New Roman" w:hAnsi="Times New Roman" w:cs="Times New Roman"/>
          <w:sz w:val="24"/>
          <w:szCs w:val="24"/>
        </w:rPr>
      </w:pPr>
      <w:r w:rsidRPr="009758F3">
        <w:rPr>
          <w:rFonts w:ascii="Times New Roman" w:hAnsi="Times New Roman" w:cs="Times New Roman"/>
          <w:b/>
          <w:bCs/>
          <w:sz w:val="24"/>
          <w:szCs w:val="24"/>
        </w:rPr>
        <w:t>CO1:</w:t>
      </w:r>
      <w:r w:rsidRPr="009758F3">
        <w:rPr>
          <w:rFonts w:ascii="Times New Roman" w:hAnsi="Times New Roman" w:cs="Times New Roman"/>
          <w:sz w:val="24"/>
          <w:szCs w:val="24"/>
        </w:rPr>
        <w:t xml:space="preserve"> </w:t>
      </w:r>
      <w:proofErr w:type="spellStart"/>
      <w:r w:rsidRPr="009758F3">
        <w:rPr>
          <w:rFonts w:ascii="Times New Roman" w:hAnsi="Times New Roman" w:cs="Times New Roman"/>
          <w:sz w:val="24"/>
          <w:szCs w:val="24"/>
        </w:rPr>
        <w:t>Analyze</w:t>
      </w:r>
      <w:proofErr w:type="spellEnd"/>
      <w:r w:rsidRPr="009758F3">
        <w:rPr>
          <w:rFonts w:ascii="Times New Roman" w:hAnsi="Times New Roman" w:cs="Times New Roman"/>
          <w:sz w:val="24"/>
          <w:szCs w:val="24"/>
        </w:rPr>
        <w:t xml:space="preserve"> supply chain strategies for efficiency and competitiveness.</w:t>
      </w:r>
    </w:p>
    <w:p w14:paraId="07FDF6B2" w14:textId="77777777" w:rsidR="00F732EE" w:rsidRPr="009758F3" w:rsidRDefault="00F732EE" w:rsidP="00F732EE">
      <w:pPr>
        <w:spacing w:after="0"/>
        <w:jc w:val="both"/>
        <w:rPr>
          <w:rFonts w:ascii="Times New Roman" w:hAnsi="Times New Roman" w:cs="Times New Roman"/>
          <w:sz w:val="24"/>
          <w:szCs w:val="24"/>
        </w:rPr>
      </w:pPr>
      <w:r w:rsidRPr="009758F3">
        <w:rPr>
          <w:rFonts w:ascii="Times New Roman" w:hAnsi="Times New Roman" w:cs="Times New Roman"/>
          <w:b/>
          <w:bCs/>
          <w:sz w:val="24"/>
          <w:szCs w:val="24"/>
        </w:rPr>
        <w:t>CO2:</w:t>
      </w:r>
      <w:r w:rsidRPr="009758F3">
        <w:rPr>
          <w:rFonts w:ascii="Times New Roman" w:hAnsi="Times New Roman" w:cs="Times New Roman"/>
          <w:sz w:val="24"/>
          <w:szCs w:val="24"/>
        </w:rPr>
        <w:t xml:space="preserve"> Apply different optimization techniques for warehouse management</w:t>
      </w:r>
    </w:p>
    <w:p w14:paraId="34EDBF1D" w14:textId="77777777" w:rsidR="00F732EE" w:rsidRPr="009758F3" w:rsidRDefault="00F732EE" w:rsidP="00F732EE">
      <w:pPr>
        <w:spacing w:after="0"/>
        <w:jc w:val="both"/>
        <w:rPr>
          <w:rFonts w:ascii="Times New Roman" w:hAnsi="Times New Roman" w:cs="Times New Roman"/>
          <w:sz w:val="24"/>
          <w:szCs w:val="24"/>
        </w:rPr>
      </w:pPr>
      <w:r w:rsidRPr="009758F3">
        <w:rPr>
          <w:rFonts w:ascii="Times New Roman" w:hAnsi="Times New Roman" w:cs="Times New Roman"/>
          <w:b/>
          <w:bCs/>
          <w:sz w:val="24"/>
          <w:szCs w:val="24"/>
        </w:rPr>
        <w:t>CO3:</w:t>
      </w:r>
      <w:r w:rsidRPr="009758F3">
        <w:rPr>
          <w:rFonts w:ascii="Times New Roman" w:hAnsi="Times New Roman" w:cs="Times New Roman"/>
          <w:sz w:val="24"/>
          <w:szCs w:val="24"/>
        </w:rPr>
        <w:t xml:space="preserve"> Design efficient logistics networks considering location and transportation.</w:t>
      </w:r>
    </w:p>
    <w:p w14:paraId="1FC99B12" w14:textId="77777777" w:rsidR="00F732EE" w:rsidRPr="009758F3" w:rsidRDefault="00F732EE" w:rsidP="00F732EE">
      <w:pPr>
        <w:spacing w:after="0"/>
        <w:jc w:val="both"/>
        <w:rPr>
          <w:rFonts w:ascii="Times New Roman" w:hAnsi="Times New Roman" w:cs="Times New Roman"/>
          <w:sz w:val="24"/>
          <w:szCs w:val="24"/>
        </w:rPr>
      </w:pPr>
      <w:r w:rsidRPr="009758F3">
        <w:rPr>
          <w:rFonts w:ascii="Times New Roman" w:hAnsi="Times New Roman" w:cs="Times New Roman"/>
          <w:b/>
          <w:bCs/>
          <w:sz w:val="24"/>
          <w:szCs w:val="24"/>
        </w:rPr>
        <w:t>CO4:</w:t>
      </w:r>
      <w:r w:rsidRPr="009758F3">
        <w:rPr>
          <w:rFonts w:ascii="Times New Roman" w:hAnsi="Times New Roman" w:cs="Times New Roman"/>
          <w:sz w:val="24"/>
          <w:szCs w:val="24"/>
        </w:rPr>
        <w:t xml:space="preserve"> Evaluate global supply chain risks and sustainability.</w:t>
      </w:r>
    </w:p>
    <w:p w14:paraId="144ECBB9" w14:textId="77777777" w:rsidR="00F732EE" w:rsidRPr="00225452" w:rsidRDefault="00F732EE" w:rsidP="00F732EE">
      <w:pPr>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1: </w:t>
      </w:r>
      <w:r w:rsidRPr="00986C48">
        <w:rPr>
          <w:rFonts w:ascii="Times New Roman" w:eastAsia="Times New Roman" w:hAnsi="Times New Roman" w:cs="Times New Roman"/>
          <w:color w:val="000000" w:themeColor="text1"/>
          <w:sz w:val="24"/>
          <w:szCs w:val="24"/>
          <w:lang w:eastAsia="en-IN"/>
        </w:rPr>
        <w:t>Introduction to Supply Chain Management</w:t>
      </w:r>
      <w:r w:rsidRPr="00225452">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8 Hours</w:t>
      </w:r>
    </w:p>
    <w:p w14:paraId="2DEA24F1"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Definition and importance of SCM, Key components of a supply chain, Supply chain flows (material, information, financial),</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Evolution of SCM and current trends,</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Bullwhip effect and mitigation strategies</w:t>
      </w:r>
    </w:p>
    <w:p w14:paraId="0A97F5E4" w14:textId="77777777" w:rsidR="00F732EE" w:rsidRPr="00225452" w:rsidRDefault="00F732EE" w:rsidP="00F732EE">
      <w:pPr>
        <w:shd w:val="clear" w:color="auto" w:fill="FFFFFF"/>
        <w:spacing w:after="0" w:line="240" w:lineRule="auto"/>
        <w:jc w:val="both"/>
        <w:rPr>
          <w:rFonts w:ascii="Times New Roman" w:hAnsi="Times New Roman" w:cs="Times New Roman"/>
          <w:color w:val="000000" w:themeColor="text1"/>
          <w:sz w:val="24"/>
          <w:szCs w:val="24"/>
        </w:rPr>
      </w:pPr>
      <w:r w:rsidRPr="00225452">
        <w:rPr>
          <w:rFonts w:ascii="Times New Roman" w:eastAsia="Times New Roman" w:hAnsi="Times New Roman" w:cs="Times New Roman"/>
          <w:color w:val="000000" w:themeColor="text1"/>
          <w:sz w:val="24"/>
          <w:szCs w:val="24"/>
          <w:lang w:eastAsia="en-IN"/>
        </w:rPr>
        <w:t>Supply Chain Strategy &amp; Design:</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Competitive supply chain strategies (Lean, Agile, Hybrid),</w:t>
      </w:r>
    </w:p>
    <w:p w14:paraId="02C0D21F" w14:textId="77777777" w:rsidR="00F732EE" w:rsidRPr="00225452" w:rsidRDefault="00F732EE" w:rsidP="00F732EE">
      <w:pPr>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2: </w:t>
      </w:r>
      <w:r w:rsidRPr="00986C48">
        <w:rPr>
          <w:rFonts w:ascii="Times New Roman" w:eastAsia="Times New Roman" w:hAnsi="Times New Roman" w:cs="Times New Roman"/>
          <w:color w:val="000000" w:themeColor="text1"/>
          <w:sz w:val="24"/>
          <w:szCs w:val="24"/>
          <w:lang w:eastAsia="en-IN"/>
        </w:rPr>
        <w:t>Global Supply Chain &amp; Risk Management</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10 Hours</w:t>
      </w:r>
    </w:p>
    <w:p w14:paraId="3A499BC5"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Designing distribution network, Network design in uncertain environment, Challenges in global supply chains, Risk identification and mitigation strategies, Supply chain resilience and contingency planning</w:t>
      </w:r>
    </w:p>
    <w:p w14:paraId="34E9AA5D" w14:textId="77777777" w:rsidR="00F732EE" w:rsidRPr="00225452" w:rsidRDefault="00F732EE" w:rsidP="00F732EE">
      <w:pPr>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3: </w:t>
      </w:r>
      <w:r w:rsidRPr="00986C48">
        <w:rPr>
          <w:rFonts w:ascii="Times New Roman" w:eastAsia="Times New Roman" w:hAnsi="Times New Roman" w:cs="Times New Roman"/>
          <w:color w:val="000000" w:themeColor="text1"/>
          <w:sz w:val="24"/>
          <w:szCs w:val="24"/>
          <w:lang w:eastAsia="en-IN"/>
        </w:rPr>
        <w:t>Transportation &amp; Logistics Management</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Pr>
          <w:rFonts w:ascii="Times New Roman" w:eastAsia="Times New Roman" w:hAnsi="Times New Roman" w:cs="Times New Roman"/>
          <w:b/>
          <w:bCs/>
          <w:color w:val="000000" w:themeColor="text1"/>
          <w:sz w:val="24"/>
          <w:szCs w:val="24"/>
          <w:lang w:eastAsia="en-IN"/>
        </w:rPr>
        <w:tab/>
        <w:t xml:space="preserve">          </w:t>
      </w:r>
      <w:r w:rsidRPr="00225452">
        <w:rPr>
          <w:rFonts w:ascii="Times New Roman" w:eastAsia="Times New Roman" w:hAnsi="Times New Roman" w:cs="Times New Roman"/>
          <w:b/>
          <w:bCs/>
          <w:color w:val="000000" w:themeColor="text1"/>
          <w:sz w:val="24"/>
          <w:szCs w:val="24"/>
          <w:lang w:eastAsia="en-IN"/>
        </w:rPr>
        <w:t>10 Hours</w:t>
      </w:r>
    </w:p>
    <w:p w14:paraId="03397B72" w14:textId="77777777" w:rsidR="00F732EE"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Modes of transportation (road, rail, air, sea), Logistics cost analysis and optimization, Third-party logistics (3PL) and fourth-party logistics (4PL), Last-mile delivery challenges</w:t>
      </w:r>
    </w:p>
    <w:p w14:paraId="4F4166BB"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1B0EF51F"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lastRenderedPageBreak/>
        <w:t>Warehousing &amp; Distribution: Warehouse functions and layout design, Cross-docking and fulfilment</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centres, Automation in warehousing (WMS, Robotics), Reverse logistics and returns management</w:t>
      </w:r>
    </w:p>
    <w:p w14:paraId="27DE60EF" w14:textId="77777777" w:rsidR="00F732EE" w:rsidRPr="00225452" w:rsidRDefault="00F732EE" w:rsidP="00F732EE">
      <w:pPr>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4: </w:t>
      </w:r>
      <w:r w:rsidRPr="00986C48">
        <w:rPr>
          <w:rFonts w:ascii="Times New Roman" w:eastAsia="Times New Roman" w:hAnsi="Times New Roman" w:cs="Times New Roman"/>
          <w:color w:val="000000" w:themeColor="text1"/>
          <w:sz w:val="24"/>
          <w:szCs w:val="24"/>
          <w:lang w:eastAsia="en-IN"/>
        </w:rPr>
        <w:t>Sustainable &amp; Green Supply Chains</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8 Hours</w:t>
      </w:r>
    </w:p>
    <w:p w14:paraId="19396CEB" w14:textId="77777777" w:rsidR="00F732EE"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Environmental and social responsibility in SCM, Circular economy and waste reduction, Carbon footprint measurement</w:t>
      </w:r>
    </w:p>
    <w:p w14:paraId="4B1440C6" w14:textId="77777777" w:rsidR="00F732EE"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06457546" w14:textId="77777777" w:rsidR="00F732EE" w:rsidRDefault="00F732EE" w:rsidP="00F732EE">
      <w:pPr>
        <w:pStyle w:val="TableParagraph1"/>
        <w:ind w:left="0" w:right="-164"/>
        <w:jc w:val="both"/>
        <w:rPr>
          <w:b/>
          <w:sz w:val="24"/>
          <w:szCs w:val="24"/>
        </w:rPr>
      </w:pPr>
    </w:p>
    <w:p w14:paraId="31B0ACA9" w14:textId="77777777" w:rsidR="00F732EE" w:rsidRDefault="00F732EE" w:rsidP="00F732EE">
      <w:pPr>
        <w:pStyle w:val="TableParagraph1"/>
        <w:ind w:left="-142" w:right="-164"/>
        <w:jc w:val="both"/>
        <w:rPr>
          <w:b/>
          <w:sz w:val="24"/>
          <w:szCs w:val="24"/>
        </w:rPr>
      </w:pPr>
      <w:r w:rsidRPr="002F2600">
        <w:rPr>
          <w:b/>
          <w:sz w:val="24"/>
          <w:szCs w:val="24"/>
        </w:rPr>
        <w:t>Text Books:</w:t>
      </w:r>
    </w:p>
    <w:p w14:paraId="61DCAC01" w14:textId="77777777" w:rsidR="00F732EE" w:rsidRPr="002F2600" w:rsidRDefault="00F732EE" w:rsidP="00F732EE">
      <w:pPr>
        <w:pStyle w:val="TableParagraph1"/>
        <w:ind w:left="-142" w:right="-164"/>
        <w:jc w:val="both"/>
        <w:rPr>
          <w:b/>
          <w:sz w:val="24"/>
          <w:szCs w:val="24"/>
        </w:rPr>
      </w:pPr>
    </w:p>
    <w:p w14:paraId="69BF8FAE" w14:textId="77777777" w:rsidR="00F732EE" w:rsidRPr="00225452" w:rsidRDefault="00F732EE" w:rsidP="00C43248">
      <w:pPr>
        <w:numPr>
          <w:ilvl w:val="0"/>
          <w:numId w:val="82"/>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"Supply Chain Management: Strategy, Planning, and Operation" – Sunil Chopra &amp; Peter Meindl</w:t>
      </w:r>
    </w:p>
    <w:p w14:paraId="74F806EF" w14:textId="77777777" w:rsidR="00F732EE" w:rsidRPr="00225452" w:rsidRDefault="00F732EE" w:rsidP="00C43248">
      <w:pPr>
        <w:numPr>
          <w:ilvl w:val="0"/>
          <w:numId w:val="82"/>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"Logistics &amp; Supply Chain Management" – Martin Christopher</w:t>
      </w:r>
    </w:p>
    <w:p w14:paraId="6A2F0146" w14:textId="77777777" w:rsidR="00F732EE" w:rsidRPr="00225452" w:rsidRDefault="00F732EE" w:rsidP="00C43248">
      <w:pPr>
        <w:numPr>
          <w:ilvl w:val="0"/>
          <w:numId w:val="82"/>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"Essentials of Supply Chain Management" – Michael Hugos</w:t>
      </w:r>
    </w:p>
    <w:p w14:paraId="2850BD69" w14:textId="77777777" w:rsidR="00F732EE" w:rsidRDefault="00F732EE" w:rsidP="00F732EE">
      <w:pPr>
        <w:pStyle w:val="TableParagraph1"/>
        <w:ind w:left="-142" w:right="-164"/>
        <w:jc w:val="both"/>
        <w:rPr>
          <w:sz w:val="24"/>
          <w:szCs w:val="24"/>
        </w:rPr>
      </w:pPr>
    </w:p>
    <w:p w14:paraId="3C7F3CF6" w14:textId="77777777" w:rsidR="00F732EE" w:rsidRDefault="00F732EE" w:rsidP="00F732EE">
      <w:pPr>
        <w:pStyle w:val="TableParagraph1"/>
        <w:ind w:left="-142" w:right="-164"/>
        <w:jc w:val="both"/>
        <w:rPr>
          <w:b/>
          <w:sz w:val="24"/>
          <w:szCs w:val="24"/>
        </w:rPr>
      </w:pPr>
      <w:r w:rsidRPr="002F2600">
        <w:rPr>
          <w:b/>
          <w:sz w:val="24"/>
          <w:szCs w:val="24"/>
        </w:rPr>
        <w:t>Reference Books:</w:t>
      </w:r>
      <w:r>
        <w:rPr>
          <w:b/>
          <w:sz w:val="24"/>
          <w:szCs w:val="24"/>
        </w:rPr>
        <w:t xml:space="preserve"> </w:t>
      </w:r>
    </w:p>
    <w:p w14:paraId="78527EB5" w14:textId="77777777" w:rsidR="00F732EE" w:rsidRDefault="00F732EE" w:rsidP="00F732EE">
      <w:pPr>
        <w:pStyle w:val="TableParagraph1"/>
        <w:ind w:left="-142" w:right="-164"/>
        <w:jc w:val="both"/>
        <w:rPr>
          <w:b/>
          <w:sz w:val="24"/>
          <w:szCs w:val="24"/>
        </w:rPr>
      </w:pPr>
    </w:p>
    <w:p w14:paraId="0FD3E1B0" w14:textId="77777777" w:rsidR="00F732EE" w:rsidRPr="00225452" w:rsidRDefault="00F732EE" w:rsidP="00C43248">
      <w:pPr>
        <w:numPr>
          <w:ilvl w:val="0"/>
          <w:numId w:val="83"/>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Harvard Business Review (HBR) Case Studies</w:t>
      </w:r>
    </w:p>
    <w:p w14:paraId="4E85E132" w14:textId="0D15B09D" w:rsidR="00F732EE" w:rsidRDefault="00F732EE" w:rsidP="00C43248">
      <w:pPr>
        <w:numPr>
          <w:ilvl w:val="0"/>
          <w:numId w:val="83"/>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CSCMP (Council of Supply Chain Management Professionals) Resources</w:t>
      </w:r>
    </w:p>
    <w:p w14:paraId="142534A1" w14:textId="7260C3CD" w:rsidR="009E7964" w:rsidRDefault="009E7964" w:rsidP="009E7964">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tbl>
      <w:tblPr>
        <w:tblStyle w:val="TableGrid"/>
        <w:tblpPr w:leftFromText="180" w:rightFromText="180" w:vertAnchor="text" w:horzAnchor="margin" w:tblpXSpec="center" w:tblpY="466"/>
        <w:tblW w:w="9976" w:type="dxa"/>
        <w:tblLook w:val="04A0" w:firstRow="1" w:lastRow="0" w:firstColumn="1" w:lastColumn="0" w:noHBand="0" w:noVBand="1"/>
      </w:tblPr>
      <w:tblGrid>
        <w:gridCol w:w="651"/>
        <w:gridCol w:w="621"/>
        <w:gridCol w:w="640"/>
        <w:gridCol w:w="620"/>
        <w:gridCol w:w="620"/>
        <w:gridCol w:w="620"/>
        <w:gridCol w:w="620"/>
        <w:gridCol w:w="644"/>
        <w:gridCol w:w="620"/>
        <w:gridCol w:w="620"/>
        <w:gridCol w:w="740"/>
        <w:gridCol w:w="740"/>
        <w:gridCol w:w="740"/>
        <w:gridCol w:w="740"/>
        <w:gridCol w:w="740"/>
      </w:tblGrid>
      <w:tr w:rsidR="009E7964" w:rsidRPr="00CC39FC" w14:paraId="35931614"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3716C25B"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CO</w:t>
            </w:r>
          </w:p>
        </w:tc>
        <w:tc>
          <w:tcPr>
            <w:tcW w:w="621" w:type="dxa"/>
            <w:tcBorders>
              <w:top w:val="single" w:sz="4" w:space="0" w:color="auto"/>
              <w:left w:val="single" w:sz="4" w:space="0" w:color="auto"/>
              <w:bottom w:val="single" w:sz="4" w:space="0" w:color="auto"/>
              <w:right w:val="single" w:sz="4" w:space="0" w:color="auto"/>
            </w:tcBorders>
            <w:hideMark/>
          </w:tcPr>
          <w:p w14:paraId="7F2AE2D0"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PO1</w:t>
            </w:r>
          </w:p>
        </w:tc>
        <w:tc>
          <w:tcPr>
            <w:tcW w:w="640" w:type="dxa"/>
            <w:tcBorders>
              <w:top w:val="single" w:sz="4" w:space="0" w:color="auto"/>
              <w:left w:val="single" w:sz="4" w:space="0" w:color="auto"/>
              <w:bottom w:val="single" w:sz="4" w:space="0" w:color="auto"/>
              <w:right w:val="single" w:sz="4" w:space="0" w:color="auto"/>
            </w:tcBorders>
            <w:hideMark/>
          </w:tcPr>
          <w:p w14:paraId="2B4C49E3"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PO2</w:t>
            </w:r>
          </w:p>
        </w:tc>
        <w:tc>
          <w:tcPr>
            <w:tcW w:w="620" w:type="dxa"/>
            <w:tcBorders>
              <w:top w:val="single" w:sz="4" w:space="0" w:color="auto"/>
              <w:left w:val="single" w:sz="4" w:space="0" w:color="auto"/>
              <w:bottom w:val="single" w:sz="4" w:space="0" w:color="auto"/>
              <w:right w:val="single" w:sz="4" w:space="0" w:color="auto"/>
            </w:tcBorders>
            <w:hideMark/>
          </w:tcPr>
          <w:p w14:paraId="28BB5AEA"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PO3</w:t>
            </w:r>
          </w:p>
        </w:tc>
        <w:tc>
          <w:tcPr>
            <w:tcW w:w="620" w:type="dxa"/>
            <w:tcBorders>
              <w:top w:val="single" w:sz="4" w:space="0" w:color="auto"/>
              <w:left w:val="single" w:sz="4" w:space="0" w:color="auto"/>
              <w:bottom w:val="single" w:sz="4" w:space="0" w:color="auto"/>
              <w:right w:val="single" w:sz="4" w:space="0" w:color="auto"/>
            </w:tcBorders>
            <w:hideMark/>
          </w:tcPr>
          <w:p w14:paraId="369B877E"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PO4</w:t>
            </w:r>
          </w:p>
        </w:tc>
        <w:tc>
          <w:tcPr>
            <w:tcW w:w="620" w:type="dxa"/>
            <w:tcBorders>
              <w:top w:val="single" w:sz="4" w:space="0" w:color="auto"/>
              <w:left w:val="single" w:sz="4" w:space="0" w:color="auto"/>
              <w:bottom w:val="single" w:sz="4" w:space="0" w:color="auto"/>
              <w:right w:val="single" w:sz="4" w:space="0" w:color="auto"/>
            </w:tcBorders>
            <w:hideMark/>
          </w:tcPr>
          <w:p w14:paraId="07A9C75E"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PO5</w:t>
            </w:r>
          </w:p>
        </w:tc>
        <w:tc>
          <w:tcPr>
            <w:tcW w:w="620" w:type="dxa"/>
            <w:tcBorders>
              <w:top w:val="single" w:sz="4" w:space="0" w:color="auto"/>
              <w:left w:val="single" w:sz="4" w:space="0" w:color="auto"/>
              <w:bottom w:val="single" w:sz="4" w:space="0" w:color="auto"/>
              <w:right w:val="single" w:sz="4" w:space="0" w:color="auto"/>
            </w:tcBorders>
            <w:hideMark/>
          </w:tcPr>
          <w:p w14:paraId="1752056B"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PO6</w:t>
            </w:r>
          </w:p>
        </w:tc>
        <w:tc>
          <w:tcPr>
            <w:tcW w:w="644" w:type="dxa"/>
            <w:tcBorders>
              <w:top w:val="single" w:sz="4" w:space="0" w:color="auto"/>
              <w:left w:val="single" w:sz="4" w:space="0" w:color="auto"/>
              <w:bottom w:val="single" w:sz="4" w:space="0" w:color="auto"/>
              <w:right w:val="single" w:sz="4" w:space="0" w:color="auto"/>
            </w:tcBorders>
            <w:hideMark/>
          </w:tcPr>
          <w:p w14:paraId="40A68A0D"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PO7</w:t>
            </w:r>
          </w:p>
        </w:tc>
        <w:tc>
          <w:tcPr>
            <w:tcW w:w="620" w:type="dxa"/>
            <w:tcBorders>
              <w:top w:val="single" w:sz="4" w:space="0" w:color="auto"/>
              <w:left w:val="single" w:sz="4" w:space="0" w:color="auto"/>
              <w:bottom w:val="single" w:sz="4" w:space="0" w:color="auto"/>
              <w:right w:val="single" w:sz="4" w:space="0" w:color="auto"/>
            </w:tcBorders>
            <w:hideMark/>
          </w:tcPr>
          <w:p w14:paraId="500AE6B2"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PO8</w:t>
            </w:r>
          </w:p>
        </w:tc>
        <w:tc>
          <w:tcPr>
            <w:tcW w:w="620" w:type="dxa"/>
            <w:tcBorders>
              <w:top w:val="single" w:sz="4" w:space="0" w:color="auto"/>
              <w:left w:val="single" w:sz="4" w:space="0" w:color="auto"/>
              <w:bottom w:val="single" w:sz="4" w:space="0" w:color="auto"/>
              <w:right w:val="single" w:sz="4" w:space="0" w:color="auto"/>
            </w:tcBorders>
            <w:hideMark/>
          </w:tcPr>
          <w:p w14:paraId="4D410990"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PO9</w:t>
            </w:r>
          </w:p>
        </w:tc>
        <w:tc>
          <w:tcPr>
            <w:tcW w:w="740" w:type="dxa"/>
            <w:tcBorders>
              <w:top w:val="single" w:sz="4" w:space="0" w:color="auto"/>
              <w:left w:val="single" w:sz="4" w:space="0" w:color="auto"/>
              <w:bottom w:val="single" w:sz="4" w:space="0" w:color="auto"/>
              <w:right w:val="single" w:sz="4" w:space="0" w:color="auto"/>
            </w:tcBorders>
            <w:hideMark/>
          </w:tcPr>
          <w:p w14:paraId="5318BD6A"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PO10</w:t>
            </w:r>
          </w:p>
        </w:tc>
        <w:tc>
          <w:tcPr>
            <w:tcW w:w="740" w:type="dxa"/>
            <w:tcBorders>
              <w:top w:val="single" w:sz="4" w:space="0" w:color="auto"/>
              <w:left w:val="single" w:sz="4" w:space="0" w:color="auto"/>
              <w:bottom w:val="single" w:sz="4" w:space="0" w:color="auto"/>
              <w:right w:val="single" w:sz="4" w:space="0" w:color="auto"/>
            </w:tcBorders>
            <w:hideMark/>
          </w:tcPr>
          <w:p w14:paraId="77277F1E"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PO11</w:t>
            </w:r>
          </w:p>
        </w:tc>
        <w:tc>
          <w:tcPr>
            <w:tcW w:w="740" w:type="dxa"/>
            <w:tcBorders>
              <w:top w:val="single" w:sz="4" w:space="0" w:color="auto"/>
              <w:left w:val="single" w:sz="4" w:space="0" w:color="auto"/>
              <w:bottom w:val="single" w:sz="4" w:space="0" w:color="auto"/>
              <w:right w:val="single" w:sz="4" w:space="0" w:color="auto"/>
            </w:tcBorders>
            <w:hideMark/>
          </w:tcPr>
          <w:p w14:paraId="4144AC84"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PSO1</w:t>
            </w:r>
          </w:p>
        </w:tc>
        <w:tc>
          <w:tcPr>
            <w:tcW w:w="740" w:type="dxa"/>
            <w:tcBorders>
              <w:top w:val="single" w:sz="4" w:space="0" w:color="auto"/>
              <w:left w:val="single" w:sz="4" w:space="0" w:color="auto"/>
              <w:bottom w:val="single" w:sz="4" w:space="0" w:color="auto"/>
              <w:right w:val="single" w:sz="4" w:space="0" w:color="auto"/>
            </w:tcBorders>
            <w:hideMark/>
          </w:tcPr>
          <w:p w14:paraId="029B1F4B"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PSO2</w:t>
            </w:r>
          </w:p>
        </w:tc>
        <w:tc>
          <w:tcPr>
            <w:tcW w:w="740" w:type="dxa"/>
            <w:tcBorders>
              <w:top w:val="single" w:sz="4" w:space="0" w:color="auto"/>
              <w:left w:val="single" w:sz="4" w:space="0" w:color="auto"/>
              <w:bottom w:val="single" w:sz="4" w:space="0" w:color="auto"/>
              <w:right w:val="single" w:sz="4" w:space="0" w:color="auto"/>
            </w:tcBorders>
            <w:hideMark/>
          </w:tcPr>
          <w:p w14:paraId="140C43D6"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PSO3</w:t>
            </w:r>
          </w:p>
        </w:tc>
      </w:tr>
      <w:tr w:rsidR="009E7964" w:rsidRPr="00CC39FC" w14:paraId="60B9158D"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66C2C39F"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CO1</w:t>
            </w:r>
          </w:p>
        </w:tc>
        <w:tc>
          <w:tcPr>
            <w:tcW w:w="621" w:type="dxa"/>
            <w:tcBorders>
              <w:top w:val="single" w:sz="4" w:space="0" w:color="auto"/>
              <w:left w:val="single" w:sz="4" w:space="0" w:color="auto"/>
              <w:bottom w:val="single" w:sz="4" w:space="0" w:color="auto"/>
              <w:right w:val="single" w:sz="4" w:space="0" w:color="auto"/>
            </w:tcBorders>
            <w:vAlign w:val="center"/>
            <w:hideMark/>
          </w:tcPr>
          <w:p w14:paraId="58D79A1B" w14:textId="77777777" w:rsidR="009E7964" w:rsidRPr="00CC39FC" w:rsidRDefault="009E7964" w:rsidP="008B69CD">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623FD480" w14:textId="77777777" w:rsidR="009E7964" w:rsidRPr="00CC39FC" w:rsidRDefault="009E7964" w:rsidP="008B69CD">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45C81268" w14:textId="77777777" w:rsidR="009E7964" w:rsidRPr="00CC39FC" w:rsidRDefault="009E7964" w:rsidP="008B69CD">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27770CCE" w14:textId="77777777" w:rsidR="009E7964" w:rsidRPr="00CC39FC" w:rsidRDefault="009E7964" w:rsidP="008B69CD">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1D32F954" w14:textId="77777777" w:rsidR="009E7964" w:rsidRPr="00CC39FC" w:rsidRDefault="009E7964" w:rsidP="008B69CD">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793D1B9" w14:textId="77777777" w:rsidR="009E7964" w:rsidRPr="00CC39FC" w:rsidRDefault="009E7964" w:rsidP="008B69CD">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0CE1879E" w14:textId="77777777" w:rsidR="009E7964" w:rsidRPr="00CC39FC" w:rsidRDefault="009E7964" w:rsidP="008B69CD">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31C70F8" w14:textId="77777777" w:rsidR="009E7964" w:rsidRPr="00CC39FC" w:rsidRDefault="009E7964" w:rsidP="008B69CD">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3526B941" w14:textId="77777777" w:rsidR="009E7964" w:rsidRPr="00CC39FC" w:rsidRDefault="009E7964" w:rsidP="008B69CD">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299DC051" w14:textId="77777777" w:rsidR="009E7964" w:rsidRPr="00CC39FC" w:rsidRDefault="009E7964" w:rsidP="008B69CD">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23E7A4C4" w14:textId="77777777" w:rsidR="009E7964" w:rsidRPr="00CC39FC" w:rsidRDefault="009E7964" w:rsidP="008B69CD">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08A8B5AB" w14:textId="77777777" w:rsidR="009E7964" w:rsidRPr="00CC39FC" w:rsidRDefault="009E7964" w:rsidP="008B69CD">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B4E1904" w14:textId="77777777" w:rsidR="009E7964" w:rsidRPr="00CC39FC" w:rsidRDefault="009E7964" w:rsidP="008B69CD">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0E229BA1" w14:textId="77777777" w:rsidR="009E7964" w:rsidRPr="00CC39FC" w:rsidRDefault="009E7964" w:rsidP="008B69CD">
            <w:pPr>
              <w:pStyle w:val="TableParagraph"/>
              <w:spacing w:line="233" w:lineRule="exact"/>
              <w:ind w:left="81"/>
              <w:jc w:val="center"/>
              <w:rPr>
                <w:sz w:val="24"/>
                <w:szCs w:val="24"/>
              </w:rPr>
            </w:pPr>
            <w:r w:rsidRPr="00CC39FC">
              <w:rPr>
                <w:sz w:val="20"/>
              </w:rPr>
              <w:t>1</w:t>
            </w:r>
          </w:p>
        </w:tc>
      </w:tr>
      <w:tr w:rsidR="009E7964" w:rsidRPr="00CC39FC" w14:paraId="3E995577"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377CA68D"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CO2</w:t>
            </w:r>
          </w:p>
        </w:tc>
        <w:tc>
          <w:tcPr>
            <w:tcW w:w="621" w:type="dxa"/>
            <w:tcBorders>
              <w:top w:val="single" w:sz="4" w:space="0" w:color="auto"/>
              <w:left w:val="single" w:sz="4" w:space="0" w:color="auto"/>
              <w:bottom w:val="single" w:sz="4" w:space="0" w:color="auto"/>
              <w:right w:val="single" w:sz="4" w:space="0" w:color="auto"/>
            </w:tcBorders>
            <w:vAlign w:val="center"/>
            <w:hideMark/>
          </w:tcPr>
          <w:p w14:paraId="440E5161" w14:textId="77777777" w:rsidR="009E7964" w:rsidRPr="00CC39FC" w:rsidRDefault="009E7964" w:rsidP="008B69CD">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7454CE20" w14:textId="77777777" w:rsidR="009E7964" w:rsidRPr="00CC39FC" w:rsidRDefault="009E7964" w:rsidP="008B69CD">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7474A44C" w14:textId="77777777" w:rsidR="009E7964" w:rsidRPr="00CC39FC" w:rsidRDefault="009E7964" w:rsidP="008B69CD">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39CFEF6C" w14:textId="77777777" w:rsidR="009E7964" w:rsidRPr="00CC39FC" w:rsidRDefault="009E7964" w:rsidP="008B69CD">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7920C6CA" w14:textId="77777777" w:rsidR="009E7964" w:rsidRPr="00CC39FC" w:rsidRDefault="009E7964" w:rsidP="008B69CD">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9773B4D" w14:textId="77777777" w:rsidR="009E7964" w:rsidRPr="00CC39FC" w:rsidRDefault="009E7964" w:rsidP="008B69CD">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6E2AE5FE" w14:textId="77777777" w:rsidR="009E7964" w:rsidRPr="00CC39FC" w:rsidRDefault="009E7964" w:rsidP="008B69CD">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EC62633" w14:textId="77777777" w:rsidR="009E7964" w:rsidRPr="00CC39FC" w:rsidRDefault="009E7964" w:rsidP="008B69CD">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2B46625" w14:textId="77777777" w:rsidR="009E7964" w:rsidRPr="00CC39FC" w:rsidRDefault="009E7964" w:rsidP="008B69CD">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2DBF5769" w14:textId="77777777" w:rsidR="009E7964" w:rsidRPr="00CC39FC" w:rsidRDefault="009E7964" w:rsidP="008B69CD">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208912F1" w14:textId="77777777" w:rsidR="009E7964" w:rsidRPr="00CC39FC" w:rsidRDefault="009E7964" w:rsidP="008B69CD">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5A85914" w14:textId="77777777" w:rsidR="009E7964" w:rsidRPr="00CC39FC" w:rsidRDefault="009E7964" w:rsidP="008B69CD">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666E3093" w14:textId="77777777" w:rsidR="009E7964" w:rsidRPr="00CC39FC" w:rsidRDefault="009E7964" w:rsidP="008B69CD">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2C4A6F37" w14:textId="77777777" w:rsidR="009E7964" w:rsidRPr="00CC39FC" w:rsidRDefault="009E7964" w:rsidP="008B69CD">
            <w:pPr>
              <w:pStyle w:val="TableParagraph"/>
              <w:spacing w:line="231" w:lineRule="exact"/>
              <w:ind w:left="81"/>
              <w:jc w:val="center"/>
              <w:rPr>
                <w:sz w:val="24"/>
                <w:szCs w:val="24"/>
              </w:rPr>
            </w:pPr>
            <w:r w:rsidRPr="00CC39FC">
              <w:rPr>
                <w:sz w:val="20"/>
              </w:rPr>
              <w:t>1</w:t>
            </w:r>
          </w:p>
        </w:tc>
      </w:tr>
      <w:tr w:rsidR="009E7964" w:rsidRPr="00CC39FC" w14:paraId="3EFE25E6"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1B7090D2"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CO3</w:t>
            </w:r>
          </w:p>
        </w:tc>
        <w:tc>
          <w:tcPr>
            <w:tcW w:w="621" w:type="dxa"/>
            <w:tcBorders>
              <w:top w:val="single" w:sz="4" w:space="0" w:color="auto"/>
              <w:left w:val="single" w:sz="4" w:space="0" w:color="auto"/>
              <w:bottom w:val="single" w:sz="4" w:space="0" w:color="auto"/>
              <w:right w:val="single" w:sz="4" w:space="0" w:color="auto"/>
            </w:tcBorders>
            <w:vAlign w:val="center"/>
            <w:hideMark/>
          </w:tcPr>
          <w:p w14:paraId="487092EB" w14:textId="77777777" w:rsidR="009E7964" w:rsidRPr="00CC39FC" w:rsidRDefault="009E7964" w:rsidP="008B69CD">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21C117EA" w14:textId="77777777" w:rsidR="009E7964" w:rsidRPr="00CC39FC" w:rsidRDefault="009E7964" w:rsidP="008B69CD">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07BF3DFC" w14:textId="77777777" w:rsidR="009E7964" w:rsidRPr="00CC39FC" w:rsidRDefault="009E7964" w:rsidP="008B69CD">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4EB99515" w14:textId="77777777" w:rsidR="009E7964" w:rsidRPr="00CC39FC" w:rsidRDefault="009E7964" w:rsidP="008B69CD">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40992ABC" w14:textId="77777777" w:rsidR="009E7964" w:rsidRPr="00CC39FC" w:rsidRDefault="009E7964" w:rsidP="008B69CD">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F093B8C" w14:textId="77777777" w:rsidR="009E7964" w:rsidRPr="00CC39FC" w:rsidRDefault="009E7964" w:rsidP="008B69CD">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303E4E1D" w14:textId="77777777" w:rsidR="009E7964" w:rsidRPr="00CC39FC" w:rsidRDefault="009E7964" w:rsidP="008B69CD">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614789B9" w14:textId="77777777" w:rsidR="009E7964" w:rsidRPr="00CC39FC" w:rsidRDefault="009E7964" w:rsidP="008B69CD">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07B5A39" w14:textId="77777777" w:rsidR="009E7964" w:rsidRPr="00CC39FC" w:rsidRDefault="009E7964" w:rsidP="008B69CD">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6740F247" w14:textId="77777777" w:rsidR="009E7964" w:rsidRPr="00CC39FC" w:rsidRDefault="009E7964" w:rsidP="008B69CD">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19B8920" w14:textId="77777777" w:rsidR="009E7964" w:rsidRPr="00CC39FC" w:rsidRDefault="009E7964" w:rsidP="008B69CD">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06E869B8" w14:textId="77777777" w:rsidR="009E7964" w:rsidRPr="00CC39FC" w:rsidRDefault="009E7964" w:rsidP="008B69CD">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1D2C6A33" w14:textId="77777777" w:rsidR="009E7964" w:rsidRPr="00CC39FC" w:rsidRDefault="009E7964" w:rsidP="008B69CD">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4BF2DC66" w14:textId="77777777" w:rsidR="009E7964" w:rsidRPr="00CC39FC" w:rsidRDefault="009E7964" w:rsidP="008B69CD">
            <w:pPr>
              <w:pStyle w:val="TableParagraph"/>
              <w:spacing w:line="233" w:lineRule="exact"/>
              <w:ind w:left="81"/>
              <w:jc w:val="center"/>
              <w:rPr>
                <w:sz w:val="24"/>
                <w:szCs w:val="24"/>
              </w:rPr>
            </w:pPr>
            <w:r w:rsidRPr="00CC39FC">
              <w:rPr>
                <w:sz w:val="20"/>
              </w:rPr>
              <w:t>1</w:t>
            </w:r>
          </w:p>
        </w:tc>
      </w:tr>
      <w:tr w:rsidR="009E7964" w:rsidRPr="00CC39FC" w14:paraId="0FF5BB2C"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3700B129" w14:textId="77777777" w:rsidR="009E7964" w:rsidRPr="00CC39FC" w:rsidRDefault="009E7964" w:rsidP="008B69CD">
            <w:pPr>
              <w:jc w:val="center"/>
              <w:rPr>
                <w:rFonts w:ascii="Times New Roman" w:hAnsi="Times New Roman" w:cs="Times New Roman"/>
              </w:rPr>
            </w:pPr>
            <w:r w:rsidRPr="00CC39FC">
              <w:rPr>
                <w:rFonts w:ascii="Times New Roman" w:hAnsi="Times New Roman" w:cs="Times New Roman"/>
              </w:rPr>
              <w:t>CO4</w:t>
            </w:r>
          </w:p>
        </w:tc>
        <w:tc>
          <w:tcPr>
            <w:tcW w:w="621" w:type="dxa"/>
            <w:tcBorders>
              <w:top w:val="single" w:sz="4" w:space="0" w:color="auto"/>
              <w:left w:val="single" w:sz="4" w:space="0" w:color="auto"/>
              <w:bottom w:val="single" w:sz="4" w:space="0" w:color="auto"/>
              <w:right w:val="single" w:sz="4" w:space="0" w:color="auto"/>
            </w:tcBorders>
            <w:vAlign w:val="center"/>
            <w:hideMark/>
          </w:tcPr>
          <w:p w14:paraId="30994C1C" w14:textId="77777777" w:rsidR="009E7964" w:rsidRPr="00CC39FC" w:rsidRDefault="009E7964" w:rsidP="008B69CD">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04099C53" w14:textId="77777777" w:rsidR="009E7964" w:rsidRPr="00CC39FC" w:rsidRDefault="009E7964" w:rsidP="008B69CD">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7FBEE0EF" w14:textId="77777777" w:rsidR="009E7964" w:rsidRPr="00CC39FC" w:rsidRDefault="009E7964" w:rsidP="008B69CD">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58C82749" w14:textId="77777777" w:rsidR="009E7964" w:rsidRPr="00CC39FC" w:rsidRDefault="009E7964" w:rsidP="008B69CD">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1197FC1B" w14:textId="77777777" w:rsidR="009E7964" w:rsidRPr="00CC39FC" w:rsidRDefault="009E7964" w:rsidP="008B69CD">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EAF5075" w14:textId="77777777" w:rsidR="009E7964" w:rsidRPr="00CC39FC" w:rsidRDefault="009E7964" w:rsidP="008B69CD">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76AE5844" w14:textId="77777777" w:rsidR="009E7964" w:rsidRPr="00CC39FC" w:rsidRDefault="009E7964" w:rsidP="008B69CD">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97D18A6" w14:textId="77777777" w:rsidR="009E7964" w:rsidRPr="00CC39FC" w:rsidRDefault="009E7964" w:rsidP="008B69CD">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6F275A2A" w14:textId="77777777" w:rsidR="009E7964" w:rsidRPr="00CC39FC" w:rsidRDefault="009E7964" w:rsidP="008B69CD">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53BAF07F" w14:textId="77777777" w:rsidR="009E7964" w:rsidRPr="00CC39FC" w:rsidRDefault="009E7964" w:rsidP="008B69CD">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5A92010" w14:textId="77777777" w:rsidR="009E7964" w:rsidRPr="00CC39FC" w:rsidRDefault="009E7964" w:rsidP="008B69CD">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043FDD2F" w14:textId="77777777" w:rsidR="009E7964" w:rsidRPr="00CC39FC" w:rsidRDefault="009E7964" w:rsidP="008B69CD">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114FF9C" w14:textId="77777777" w:rsidR="009E7964" w:rsidRPr="00CC39FC" w:rsidRDefault="009E7964" w:rsidP="008B69CD">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3D9ECB9A" w14:textId="77777777" w:rsidR="009E7964" w:rsidRPr="00CC39FC" w:rsidRDefault="009E7964" w:rsidP="008B69CD">
            <w:pPr>
              <w:pStyle w:val="TableParagraph"/>
              <w:spacing w:line="231" w:lineRule="exact"/>
              <w:ind w:left="81"/>
              <w:jc w:val="center"/>
              <w:rPr>
                <w:sz w:val="24"/>
                <w:szCs w:val="24"/>
              </w:rPr>
            </w:pPr>
            <w:r w:rsidRPr="00CC39FC">
              <w:rPr>
                <w:sz w:val="20"/>
              </w:rPr>
              <w:t>1</w:t>
            </w:r>
          </w:p>
        </w:tc>
      </w:tr>
    </w:tbl>
    <w:p w14:paraId="05447BF9" w14:textId="342CD5E7" w:rsidR="009E7964" w:rsidRPr="00225452" w:rsidRDefault="009E7964" w:rsidP="009E7964">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011D2737" w14:textId="36AD4C03" w:rsidR="00F732EE" w:rsidRDefault="00F732EE" w:rsidP="00F732EE">
      <w:pPr>
        <w:rPr>
          <w:rFonts w:ascii="Times New Roman" w:hAnsi="Times New Roman" w:cs="Times New Roman"/>
          <w:sz w:val="24"/>
          <w:szCs w:val="24"/>
        </w:rPr>
      </w:pPr>
    </w:p>
    <w:p w14:paraId="3A134EB1" w14:textId="76B7D9F7" w:rsidR="00F732EE" w:rsidRDefault="00F732EE" w:rsidP="00F732EE"/>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F732EE" w:rsidRPr="00CC39FC" w14:paraId="58C67E22"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11BE9E2A" w14:textId="77777777" w:rsidR="00F732EE" w:rsidRPr="00CC39FC" w:rsidRDefault="00F732EE" w:rsidP="00D900D1">
            <w:pPr>
              <w:pStyle w:val="TableParagraph1"/>
              <w:spacing w:line="250" w:lineRule="exact"/>
              <w:ind w:left="200"/>
              <w:jc w:val="center"/>
              <w:rPr>
                <w:b/>
                <w:sz w:val="24"/>
                <w:szCs w:val="24"/>
              </w:rPr>
            </w:pPr>
            <w:r w:rsidRPr="00A82290">
              <w:rPr>
                <w:b/>
                <w:sz w:val="28"/>
                <w:szCs w:val="32"/>
              </w:rPr>
              <w:t>Inventory Management</w:t>
            </w:r>
          </w:p>
        </w:tc>
      </w:tr>
      <w:tr w:rsidR="00F732EE" w:rsidRPr="00CC39FC" w14:paraId="5233E056"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51E1C620"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5D7AA96B"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45C24803"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49516245"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 xml:space="preserve">3 </w:t>
            </w:r>
          </w:p>
        </w:tc>
      </w:tr>
      <w:tr w:rsidR="00F732EE" w:rsidRPr="00CC39FC" w14:paraId="343FED07"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2B3212F8"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3B0E71C3"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MINOR</w:t>
            </w:r>
          </w:p>
        </w:tc>
        <w:tc>
          <w:tcPr>
            <w:tcW w:w="3014" w:type="dxa"/>
            <w:tcBorders>
              <w:top w:val="single" w:sz="4" w:space="0" w:color="auto"/>
              <w:left w:val="single" w:sz="4" w:space="0" w:color="auto"/>
              <w:bottom w:val="single" w:sz="4" w:space="0" w:color="auto"/>
              <w:right w:val="single" w:sz="4" w:space="0" w:color="auto"/>
            </w:tcBorders>
            <w:hideMark/>
          </w:tcPr>
          <w:p w14:paraId="342F0C20"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0BF0E9A4"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MS4263</w:t>
            </w:r>
          </w:p>
        </w:tc>
      </w:tr>
    </w:tbl>
    <w:p w14:paraId="13750514" w14:textId="77777777" w:rsidR="00F732EE" w:rsidRPr="002F2600" w:rsidRDefault="00F732EE" w:rsidP="00F732EE">
      <w:pPr>
        <w:pStyle w:val="Heading2"/>
        <w:tabs>
          <w:tab w:val="left" w:pos="284"/>
        </w:tabs>
        <w:spacing w:before="247" w:after="0" w:line="250" w:lineRule="exact"/>
        <w:rPr>
          <w:rFonts w:ascii="Times New Roman" w:hAnsi="Times New Roman" w:cs="Times New Roman"/>
          <w:spacing w:val="-2"/>
          <w:sz w:val="24"/>
          <w:szCs w:val="24"/>
        </w:rPr>
      </w:pPr>
      <w:r w:rsidRPr="00CC39FC">
        <w:rPr>
          <w:rFonts w:ascii="Times New Roman" w:hAnsi="Times New Roman" w:cs="Times New Roman"/>
          <w:spacing w:val="-2"/>
          <w:sz w:val="24"/>
          <w:szCs w:val="24"/>
        </w:rPr>
        <w:t>Course Objectives:</w:t>
      </w:r>
    </w:p>
    <w:p w14:paraId="0B509A73" w14:textId="77777777" w:rsidR="00F732EE" w:rsidRPr="00C6481E" w:rsidRDefault="00F732EE" w:rsidP="00C43248">
      <w:pPr>
        <w:pStyle w:val="ListParagraph"/>
        <w:numPr>
          <w:ilvl w:val="0"/>
          <w:numId w:val="87"/>
        </w:numPr>
        <w:spacing w:after="0" w:line="276" w:lineRule="auto"/>
        <w:jc w:val="both"/>
      </w:pPr>
      <w:r w:rsidRPr="00C6481E">
        <w:rPr>
          <w:rFonts w:ascii="Times New Roman" w:hAnsi="Times New Roman" w:cs="Times New Roman"/>
          <w:bCs/>
          <w:sz w:val="24"/>
          <w:szCs w:val="24"/>
        </w:rPr>
        <w:t>Apply ABC/VED/FSN analysis to categorize inventory and prioritize management efforts for optimal supply chain performance.</w:t>
      </w:r>
    </w:p>
    <w:p w14:paraId="2E41DA83" w14:textId="77777777" w:rsidR="00F732EE" w:rsidRPr="00C6481E" w:rsidRDefault="00F732EE" w:rsidP="00C43248">
      <w:pPr>
        <w:pStyle w:val="ListParagraph"/>
        <w:numPr>
          <w:ilvl w:val="0"/>
          <w:numId w:val="87"/>
        </w:numPr>
        <w:spacing w:after="0" w:line="276" w:lineRule="auto"/>
        <w:jc w:val="both"/>
      </w:pPr>
      <w:r w:rsidRPr="00C6481E">
        <w:rPr>
          <w:rFonts w:ascii="Times New Roman" w:hAnsi="Times New Roman" w:cs="Times New Roman"/>
          <w:bCs/>
          <w:sz w:val="24"/>
          <w:szCs w:val="24"/>
        </w:rPr>
        <w:t>Calculate EOQ, safety stock, and reorder points to minimize costs while maintaining service levels.</w:t>
      </w:r>
    </w:p>
    <w:p w14:paraId="2F6897ED" w14:textId="77777777" w:rsidR="00F732EE" w:rsidRPr="00C6481E" w:rsidRDefault="00F732EE" w:rsidP="00C43248">
      <w:pPr>
        <w:pStyle w:val="ListParagraph"/>
        <w:numPr>
          <w:ilvl w:val="0"/>
          <w:numId w:val="87"/>
        </w:numPr>
        <w:spacing w:after="0" w:line="276" w:lineRule="auto"/>
        <w:jc w:val="both"/>
      </w:pPr>
      <w:r w:rsidRPr="00C6481E">
        <w:rPr>
          <w:rFonts w:ascii="Times New Roman" w:hAnsi="Times New Roman" w:cs="Times New Roman"/>
          <w:bCs/>
          <w:sz w:val="24"/>
          <w:szCs w:val="24"/>
        </w:rPr>
        <w:t>Construct MRP systems and master production schedules to coordinate manufacturing operations.</w:t>
      </w:r>
    </w:p>
    <w:p w14:paraId="5A992BBF" w14:textId="77777777" w:rsidR="00F732EE" w:rsidRPr="00C6481E" w:rsidRDefault="00F732EE" w:rsidP="00C43248">
      <w:pPr>
        <w:pStyle w:val="ListParagraph"/>
        <w:numPr>
          <w:ilvl w:val="0"/>
          <w:numId w:val="87"/>
        </w:numPr>
        <w:spacing w:after="0" w:line="276" w:lineRule="auto"/>
        <w:jc w:val="both"/>
      </w:pPr>
      <w:r w:rsidRPr="00C6481E">
        <w:rPr>
          <w:rFonts w:ascii="Times New Roman" w:hAnsi="Times New Roman" w:cs="Times New Roman"/>
          <w:bCs/>
          <w:sz w:val="24"/>
          <w:szCs w:val="24"/>
        </w:rPr>
        <w:t>Implement quantitative forecasting methods (exponential smoothing, regression) to predict demand and reduce bullwhip effect.</w:t>
      </w:r>
    </w:p>
    <w:p w14:paraId="4130379F" w14:textId="77777777" w:rsidR="00F732EE" w:rsidRPr="00EF2911" w:rsidRDefault="00F732EE" w:rsidP="00F732EE">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71D2A48D"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B078B">
        <w:rPr>
          <w:rFonts w:ascii="Times New Roman" w:eastAsia="Times New Roman" w:hAnsi="Times New Roman" w:cs="Times New Roman"/>
          <w:b/>
          <w:bCs/>
          <w:color w:val="000000" w:themeColor="text1"/>
          <w:sz w:val="24"/>
          <w:szCs w:val="24"/>
          <w:lang w:eastAsia="en-IN"/>
        </w:rPr>
        <w:t>CO1:</w:t>
      </w:r>
      <w:r w:rsidRPr="00225452">
        <w:rPr>
          <w:rFonts w:ascii="Times New Roman" w:eastAsia="Times New Roman" w:hAnsi="Times New Roman" w:cs="Times New Roman"/>
          <w:color w:val="000000" w:themeColor="text1"/>
          <w:sz w:val="24"/>
          <w:szCs w:val="24"/>
          <w:lang w:eastAsia="en-IN"/>
        </w:rPr>
        <w:t xml:space="preserve"> Apply different inventory control techniques and models.</w:t>
      </w:r>
    </w:p>
    <w:p w14:paraId="38FFB49A"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B078B">
        <w:rPr>
          <w:rFonts w:ascii="Times New Roman" w:eastAsia="Times New Roman" w:hAnsi="Times New Roman" w:cs="Times New Roman"/>
          <w:b/>
          <w:bCs/>
          <w:color w:val="000000" w:themeColor="text1"/>
          <w:sz w:val="24"/>
          <w:szCs w:val="24"/>
          <w:lang w:eastAsia="en-IN"/>
        </w:rPr>
        <w:t>CO2:</w:t>
      </w:r>
      <w:r w:rsidRPr="00225452">
        <w:rPr>
          <w:rFonts w:ascii="Times New Roman" w:eastAsia="Times New Roman" w:hAnsi="Times New Roman" w:cs="Times New Roman"/>
          <w:color w:val="000000" w:themeColor="text1"/>
          <w:sz w:val="24"/>
          <w:szCs w:val="24"/>
          <w:lang w:eastAsia="en-IN"/>
        </w:rPr>
        <w:t xml:space="preserve"> </w:t>
      </w:r>
      <w:proofErr w:type="spellStart"/>
      <w:r w:rsidRPr="00225452">
        <w:rPr>
          <w:rFonts w:ascii="Times New Roman" w:eastAsia="Times New Roman" w:hAnsi="Times New Roman" w:cs="Times New Roman"/>
          <w:color w:val="000000" w:themeColor="text1"/>
          <w:sz w:val="24"/>
          <w:szCs w:val="24"/>
          <w:lang w:eastAsia="en-IN"/>
        </w:rPr>
        <w:t>Analyze</w:t>
      </w:r>
      <w:proofErr w:type="spellEnd"/>
      <w:r w:rsidRPr="00225452">
        <w:rPr>
          <w:rFonts w:ascii="Times New Roman" w:eastAsia="Times New Roman" w:hAnsi="Times New Roman" w:cs="Times New Roman"/>
          <w:color w:val="000000" w:themeColor="text1"/>
          <w:sz w:val="24"/>
          <w:szCs w:val="24"/>
          <w:lang w:eastAsia="en-IN"/>
        </w:rPr>
        <w:t xml:space="preserve"> demand forecasting methods for inventory planning.</w:t>
      </w:r>
    </w:p>
    <w:p w14:paraId="44C049B1"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B078B">
        <w:rPr>
          <w:rFonts w:ascii="Times New Roman" w:eastAsia="Times New Roman" w:hAnsi="Times New Roman" w:cs="Times New Roman"/>
          <w:b/>
          <w:bCs/>
          <w:color w:val="000000" w:themeColor="text1"/>
          <w:sz w:val="24"/>
          <w:szCs w:val="24"/>
          <w:lang w:eastAsia="en-IN"/>
        </w:rPr>
        <w:t>CO3:</w:t>
      </w:r>
      <w:r w:rsidRPr="00225452">
        <w:rPr>
          <w:rFonts w:ascii="Times New Roman" w:eastAsia="Times New Roman" w:hAnsi="Times New Roman" w:cs="Times New Roman"/>
          <w:color w:val="000000" w:themeColor="text1"/>
          <w:sz w:val="24"/>
          <w:szCs w:val="24"/>
          <w:lang w:eastAsia="en-IN"/>
        </w:rPr>
        <w:t xml:space="preserve"> Evaluate the impact of technology (e.g., ERP, RFID, AI) on inventory management.</w:t>
      </w:r>
    </w:p>
    <w:p w14:paraId="1FD7EBA9"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B078B">
        <w:rPr>
          <w:rFonts w:ascii="Times New Roman" w:eastAsia="Times New Roman" w:hAnsi="Times New Roman" w:cs="Times New Roman"/>
          <w:b/>
          <w:bCs/>
          <w:color w:val="000000" w:themeColor="text1"/>
          <w:sz w:val="24"/>
          <w:szCs w:val="24"/>
          <w:lang w:eastAsia="en-IN"/>
        </w:rPr>
        <w:t>CO4:</w:t>
      </w:r>
      <w:r w:rsidRPr="00225452">
        <w:rPr>
          <w:rFonts w:ascii="Times New Roman" w:eastAsia="Times New Roman" w:hAnsi="Times New Roman" w:cs="Times New Roman"/>
          <w:color w:val="000000" w:themeColor="text1"/>
          <w:sz w:val="24"/>
          <w:szCs w:val="24"/>
          <w:lang w:eastAsia="en-IN"/>
        </w:rPr>
        <w:t xml:space="preserve"> Develop strategies for reducing stockouts, overstocking, and obsolescence.</w:t>
      </w:r>
    </w:p>
    <w:p w14:paraId="39787C80"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1: </w:t>
      </w:r>
      <w:r w:rsidRPr="00A82290">
        <w:rPr>
          <w:rFonts w:ascii="Times New Roman" w:eastAsia="Times New Roman" w:hAnsi="Times New Roman" w:cs="Times New Roman"/>
          <w:color w:val="000000" w:themeColor="text1"/>
          <w:sz w:val="24"/>
          <w:szCs w:val="24"/>
          <w:lang w:eastAsia="en-IN"/>
        </w:rPr>
        <w:t>Introduction to Inventory Management</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t xml:space="preserve"> </w:t>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6 Hours</w:t>
      </w:r>
    </w:p>
    <w:p w14:paraId="5E4D06A0"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lastRenderedPageBreak/>
        <w:t>Definition and importance of inventory,</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Types of inventories, Costs associated with inventory, Role of inventory in supply chain management, ABC Analysis,</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VED (Vital, Essential, Desirable) and FSN (Fast, Slow, Non-moving) analysis.</w:t>
      </w:r>
    </w:p>
    <w:p w14:paraId="4C0416F2" w14:textId="77777777" w:rsidR="00F732EE" w:rsidRPr="00225452" w:rsidRDefault="00F732EE" w:rsidP="00F732EE">
      <w:pPr>
        <w:shd w:val="clear" w:color="auto" w:fill="FFFFFF"/>
        <w:spacing w:before="274" w:after="0" w:line="240" w:lineRule="auto"/>
        <w:jc w:val="both"/>
        <w:outlineLvl w:val="2"/>
        <w:rPr>
          <w:rFonts w:ascii="Times New Roman" w:eastAsia="Times New Roman" w:hAnsi="Times New Roman" w:cs="Times New Roman"/>
          <w:b/>
          <w:bCs/>
          <w:color w:val="000000" w:themeColor="text1"/>
          <w:sz w:val="24"/>
          <w:szCs w:val="24"/>
          <w:lang w:eastAsia="en-IN"/>
        </w:rPr>
      </w:pPr>
      <w:r w:rsidRPr="00225452">
        <w:rPr>
          <w:rFonts w:ascii="Times New Roman" w:eastAsia="Times New Roman" w:hAnsi="Times New Roman" w:cs="Times New Roman"/>
          <w:b/>
          <w:bCs/>
          <w:color w:val="000000" w:themeColor="text1"/>
          <w:sz w:val="24"/>
          <w:szCs w:val="24"/>
          <w:lang w:eastAsia="en-IN"/>
        </w:rPr>
        <w:t xml:space="preserve">Module 2: </w:t>
      </w:r>
      <w:r w:rsidRPr="00A82290">
        <w:rPr>
          <w:rFonts w:ascii="Times New Roman" w:eastAsia="Times New Roman" w:hAnsi="Times New Roman" w:cs="Times New Roman"/>
          <w:color w:val="000000" w:themeColor="text1"/>
          <w:sz w:val="24"/>
          <w:szCs w:val="24"/>
          <w:lang w:eastAsia="en-IN"/>
        </w:rPr>
        <w:t>Inventory Models</w:t>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sidRPr="00225452">
        <w:rPr>
          <w:rFonts w:ascii="Times New Roman" w:eastAsia="Times New Roman" w:hAnsi="Times New Roman" w:cs="Times New Roman"/>
          <w:b/>
          <w:bCs/>
          <w:color w:val="000000" w:themeColor="text1"/>
          <w:sz w:val="24"/>
          <w:szCs w:val="24"/>
          <w:lang w:eastAsia="en-IN"/>
        </w:rPr>
        <w:tab/>
      </w:r>
      <w:r>
        <w:rPr>
          <w:rFonts w:ascii="Times New Roman" w:eastAsia="Times New Roman" w:hAnsi="Times New Roman" w:cs="Times New Roman"/>
          <w:b/>
          <w:bCs/>
          <w:color w:val="000000" w:themeColor="text1"/>
          <w:sz w:val="24"/>
          <w:szCs w:val="24"/>
          <w:lang w:eastAsia="en-IN"/>
        </w:rPr>
        <w:t xml:space="preserve">                     </w:t>
      </w:r>
      <w:r w:rsidRPr="00225452">
        <w:rPr>
          <w:rFonts w:ascii="Times New Roman" w:eastAsia="Times New Roman" w:hAnsi="Times New Roman" w:cs="Times New Roman"/>
          <w:b/>
          <w:bCs/>
          <w:color w:val="000000" w:themeColor="text1"/>
          <w:sz w:val="24"/>
          <w:szCs w:val="24"/>
          <w:lang w:eastAsia="en-IN"/>
        </w:rPr>
        <w:t>12 Hours</w:t>
      </w:r>
    </w:p>
    <w:p w14:paraId="53F10E31" w14:textId="77777777" w:rsidR="00F732EE" w:rsidRPr="00225452" w:rsidRDefault="00F732EE" w:rsidP="00F732E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Economic order quantity (EOQ) model with and without shortages, Economic Batch Quantity</w:t>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models without and with planned shortages, Periodic and Continuous Review Systems, Safety Stock, Reorder Point and Order Quantity Calculations</w:t>
      </w:r>
    </w:p>
    <w:p w14:paraId="61BA4431" w14:textId="77777777" w:rsidR="00F732EE" w:rsidRPr="00225452" w:rsidRDefault="00F732EE" w:rsidP="00F732EE">
      <w:pPr>
        <w:pStyle w:val="Heading3"/>
        <w:shd w:val="clear" w:color="auto" w:fill="FFFFFF"/>
        <w:spacing w:before="274" w:line="240" w:lineRule="auto"/>
        <w:jc w:val="both"/>
        <w:rPr>
          <w:rFonts w:ascii="Times New Roman" w:eastAsia="Times New Roman" w:hAnsi="Times New Roman" w:cs="Times New Roman"/>
          <w:b w:val="0"/>
          <w:bCs/>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 xml:space="preserve">Module 3: </w:t>
      </w:r>
      <w:r w:rsidRPr="00A82290">
        <w:rPr>
          <w:rFonts w:ascii="Times New Roman" w:eastAsia="Times New Roman" w:hAnsi="Times New Roman" w:cs="Times New Roman"/>
          <w:b w:val="0"/>
          <w:color w:val="000000" w:themeColor="text1"/>
          <w:sz w:val="24"/>
          <w:szCs w:val="24"/>
          <w:lang w:eastAsia="en-IN"/>
        </w:rPr>
        <w:t>Production Planning &amp; Control</w:t>
      </w:r>
      <w:r w:rsidRPr="00A82290">
        <w:rPr>
          <w:rFonts w:ascii="Times New Roman" w:eastAsia="Times New Roman" w:hAnsi="Times New Roman" w:cs="Times New Roman"/>
          <w:b w:val="0"/>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8 Hours</w:t>
      </w:r>
    </w:p>
    <w:p w14:paraId="41D6F633"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color w:val="000000" w:themeColor="text1"/>
        </w:rPr>
        <w:t>Aggregate Planning, Master Production Schedule (MPS), Bill of Materials (BOM),</w:t>
      </w:r>
      <w:r>
        <w:rPr>
          <w:color w:val="000000" w:themeColor="text1"/>
        </w:rPr>
        <w:t xml:space="preserve"> </w:t>
      </w:r>
      <w:r w:rsidRPr="00225452">
        <w:rPr>
          <w:color w:val="000000" w:themeColor="text1"/>
        </w:rPr>
        <w:t>and Material Requirement Planning (MRP)</w:t>
      </w:r>
    </w:p>
    <w:p w14:paraId="6EAFD9AB" w14:textId="77777777" w:rsidR="00F732EE" w:rsidRPr="00225452" w:rsidRDefault="00F732EE" w:rsidP="00F732EE">
      <w:pPr>
        <w:pStyle w:val="Heading3"/>
        <w:shd w:val="clear" w:color="auto" w:fill="FFFFFF"/>
        <w:spacing w:before="274" w:line="240" w:lineRule="auto"/>
        <w:jc w:val="both"/>
        <w:rPr>
          <w:rFonts w:ascii="Times New Roman" w:eastAsia="Times New Roman" w:hAnsi="Times New Roman" w:cs="Times New Roman"/>
          <w:b w:val="0"/>
          <w:bCs/>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 xml:space="preserve">Module 4: </w:t>
      </w:r>
      <w:r w:rsidRPr="00A82290">
        <w:rPr>
          <w:rFonts w:ascii="Times New Roman" w:eastAsia="Times New Roman" w:hAnsi="Times New Roman" w:cs="Times New Roman"/>
          <w:b w:val="0"/>
          <w:color w:val="000000" w:themeColor="text1"/>
          <w:sz w:val="24"/>
          <w:szCs w:val="24"/>
          <w:lang w:eastAsia="en-IN"/>
        </w:rPr>
        <w:t>Demand Forecasting</w:t>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sidRPr="00225452">
        <w:rPr>
          <w:rFonts w:ascii="Times New Roman" w:eastAsia="Times New Roman" w:hAnsi="Times New Roman" w:cs="Times New Roman"/>
          <w:color w:val="000000" w:themeColor="text1"/>
          <w:sz w:val="24"/>
          <w:szCs w:val="24"/>
          <w:lang w:eastAsia="en-IN"/>
        </w:rPr>
        <w:tab/>
      </w:r>
      <w:r>
        <w:rPr>
          <w:rFonts w:ascii="Times New Roman" w:eastAsia="Times New Roman" w:hAnsi="Times New Roman" w:cs="Times New Roman"/>
          <w:color w:val="000000" w:themeColor="text1"/>
          <w:sz w:val="24"/>
          <w:szCs w:val="24"/>
          <w:lang w:eastAsia="en-IN"/>
        </w:rPr>
        <w:t xml:space="preserve">         </w:t>
      </w:r>
      <w:r w:rsidRPr="00225452">
        <w:rPr>
          <w:rFonts w:ascii="Times New Roman" w:eastAsia="Times New Roman" w:hAnsi="Times New Roman" w:cs="Times New Roman"/>
          <w:color w:val="000000" w:themeColor="text1"/>
          <w:sz w:val="24"/>
          <w:szCs w:val="24"/>
          <w:lang w:eastAsia="en-IN"/>
        </w:rPr>
        <w:t>10 Hours</w:t>
      </w:r>
    </w:p>
    <w:p w14:paraId="6B3E5879"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color w:val="000000" w:themeColor="text1"/>
        </w:rPr>
        <w:t>Qualitative vs. quantitative forecasting methods, Principles and Method, Moving Average, weighted Moving Average, Regression Analysis, Exponential Smoothing, Forecasting Error.</w:t>
      </w:r>
    </w:p>
    <w:p w14:paraId="51D514C4" w14:textId="77777777" w:rsidR="00F732EE" w:rsidRDefault="00F732EE" w:rsidP="00F732EE">
      <w:pPr>
        <w:pStyle w:val="TableParagraph1"/>
        <w:ind w:left="-142" w:right="-164"/>
        <w:jc w:val="both"/>
        <w:rPr>
          <w:b/>
          <w:sz w:val="24"/>
          <w:szCs w:val="24"/>
        </w:rPr>
      </w:pPr>
    </w:p>
    <w:p w14:paraId="768A71F3" w14:textId="77777777" w:rsidR="00F732EE" w:rsidRDefault="00F732EE" w:rsidP="00F732EE">
      <w:pPr>
        <w:pStyle w:val="TableParagraph1"/>
        <w:ind w:left="-142" w:right="-164"/>
        <w:jc w:val="both"/>
        <w:rPr>
          <w:b/>
          <w:sz w:val="24"/>
          <w:szCs w:val="24"/>
        </w:rPr>
      </w:pPr>
    </w:p>
    <w:p w14:paraId="384273CF" w14:textId="77777777" w:rsidR="00F732EE" w:rsidRDefault="00F732EE" w:rsidP="00F732EE">
      <w:pPr>
        <w:pStyle w:val="TableParagraph1"/>
        <w:ind w:left="-142" w:right="-164"/>
        <w:jc w:val="both"/>
        <w:rPr>
          <w:b/>
          <w:sz w:val="24"/>
          <w:szCs w:val="24"/>
        </w:rPr>
      </w:pPr>
      <w:r w:rsidRPr="002F2600">
        <w:rPr>
          <w:b/>
          <w:sz w:val="24"/>
          <w:szCs w:val="24"/>
        </w:rPr>
        <w:t>Text Books:</w:t>
      </w:r>
    </w:p>
    <w:p w14:paraId="6861A1D7" w14:textId="77777777" w:rsidR="00F732EE" w:rsidRPr="002B078B" w:rsidRDefault="00F732EE" w:rsidP="00F732EE">
      <w:pPr>
        <w:pStyle w:val="TableParagraph1"/>
        <w:ind w:left="-142" w:right="-164"/>
        <w:jc w:val="both"/>
        <w:rPr>
          <w:b/>
          <w:sz w:val="24"/>
          <w:szCs w:val="24"/>
        </w:rPr>
      </w:pPr>
    </w:p>
    <w:p w14:paraId="048AA68D" w14:textId="77777777" w:rsidR="00F732EE" w:rsidRPr="00225452" w:rsidRDefault="00F732EE" w:rsidP="00C43248">
      <w:pPr>
        <w:numPr>
          <w:ilvl w:val="0"/>
          <w:numId w:val="85"/>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Inventory Management Explained (David J. Piasecki)</w:t>
      </w:r>
    </w:p>
    <w:p w14:paraId="562422D9" w14:textId="77777777" w:rsidR="00F732EE" w:rsidRPr="00225452" w:rsidRDefault="00F732EE" w:rsidP="00C43248">
      <w:pPr>
        <w:numPr>
          <w:ilvl w:val="0"/>
          <w:numId w:val="85"/>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Principles of Supply Chain Management (Joel D. Wisner et al.)</w:t>
      </w:r>
    </w:p>
    <w:p w14:paraId="4359BE71" w14:textId="77777777" w:rsidR="00F732EE" w:rsidRPr="00225452" w:rsidRDefault="00F732EE" w:rsidP="00C43248">
      <w:pPr>
        <w:numPr>
          <w:ilvl w:val="0"/>
          <w:numId w:val="85"/>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The Goal: A Process of Ongoing Improvement (Eliyahu M. Goldratt)</w:t>
      </w:r>
    </w:p>
    <w:p w14:paraId="64EBC632" w14:textId="77777777" w:rsidR="00F732EE" w:rsidRDefault="00F732EE" w:rsidP="00F732EE"/>
    <w:p w14:paraId="441F6180" w14:textId="77777777" w:rsidR="00F732EE" w:rsidRDefault="00F732EE" w:rsidP="00F732EE">
      <w:pPr>
        <w:pStyle w:val="TableParagraph1"/>
        <w:ind w:left="-142" w:right="-164"/>
        <w:jc w:val="both"/>
        <w:rPr>
          <w:b/>
          <w:sz w:val="24"/>
          <w:szCs w:val="24"/>
        </w:rPr>
      </w:pPr>
      <w:r w:rsidRPr="002F2600">
        <w:rPr>
          <w:b/>
          <w:sz w:val="24"/>
          <w:szCs w:val="24"/>
        </w:rPr>
        <w:t>Reference Books:</w:t>
      </w:r>
      <w:r>
        <w:rPr>
          <w:b/>
          <w:sz w:val="24"/>
          <w:szCs w:val="24"/>
        </w:rPr>
        <w:t xml:space="preserve"> </w:t>
      </w:r>
    </w:p>
    <w:p w14:paraId="02EC5694" w14:textId="7CC6EB05" w:rsidR="00F732EE" w:rsidRDefault="00F732EE" w:rsidP="00C43248">
      <w:pPr>
        <w:numPr>
          <w:ilvl w:val="0"/>
          <w:numId w:val="86"/>
        </w:num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r w:rsidRPr="00225452">
        <w:rPr>
          <w:rFonts w:ascii="Times New Roman" w:eastAsia="Times New Roman" w:hAnsi="Times New Roman" w:cs="Times New Roman"/>
          <w:color w:val="000000" w:themeColor="text1"/>
          <w:sz w:val="24"/>
          <w:szCs w:val="24"/>
          <w:lang w:eastAsia="en-IN"/>
        </w:rPr>
        <w:t>Articles &amp; case studies from Harvard Business Review</w:t>
      </w:r>
    </w:p>
    <w:p w14:paraId="76331487" w14:textId="20A766AC" w:rsidR="004376CE" w:rsidRDefault="004376CE" w:rsidP="004376C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511A900D" w14:textId="03152C13" w:rsidR="004376CE" w:rsidRDefault="004376CE" w:rsidP="004376C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tbl>
      <w:tblPr>
        <w:tblStyle w:val="TableGrid"/>
        <w:tblpPr w:leftFromText="180" w:rightFromText="180" w:vertAnchor="text" w:horzAnchor="margin" w:tblpXSpec="center" w:tblpY="466"/>
        <w:tblW w:w="9976" w:type="dxa"/>
        <w:tblLook w:val="04A0" w:firstRow="1" w:lastRow="0" w:firstColumn="1" w:lastColumn="0" w:noHBand="0" w:noVBand="1"/>
      </w:tblPr>
      <w:tblGrid>
        <w:gridCol w:w="651"/>
        <w:gridCol w:w="621"/>
        <w:gridCol w:w="640"/>
        <w:gridCol w:w="620"/>
        <w:gridCol w:w="620"/>
        <w:gridCol w:w="620"/>
        <w:gridCol w:w="620"/>
        <w:gridCol w:w="644"/>
        <w:gridCol w:w="620"/>
        <w:gridCol w:w="620"/>
        <w:gridCol w:w="740"/>
        <w:gridCol w:w="740"/>
        <w:gridCol w:w="740"/>
        <w:gridCol w:w="740"/>
        <w:gridCol w:w="740"/>
      </w:tblGrid>
      <w:tr w:rsidR="004376CE" w:rsidRPr="00CC39FC" w14:paraId="7BC6BB96"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21DDE94F"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CO</w:t>
            </w:r>
          </w:p>
        </w:tc>
        <w:tc>
          <w:tcPr>
            <w:tcW w:w="621" w:type="dxa"/>
            <w:tcBorders>
              <w:top w:val="single" w:sz="4" w:space="0" w:color="auto"/>
              <w:left w:val="single" w:sz="4" w:space="0" w:color="auto"/>
              <w:bottom w:val="single" w:sz="4" w:space="0" w:color="auto"/>
              <w:right w:val="single" w:sz="4" w:space="0" w:color="auto"/>
            </w:tcBorders>
            <w:hideMark/>
          </w:tcPr>
          <w:p w14:paraId="594C3B63"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PO1</w:t>
            </w:r>
          </w:p>
        </w:tc>
        <w:tc>
          <w:tcPr>
            <w:tcW w:w="640" w:type="dxa"/>
            <w:tcBorders>
              <w:top w:val="single" w:sz="4" w:space="0" w:color="auto"/>
              <w:left w:val="single" w:sz="4" w:space="0" w:color="auto"/>
              <w:bottom w:val="single" w:sz="4" w:space="0" w:color="auto"/>
              <w:right w:val="single" w:sz="4" w:space="0" w:color="auto"/>
            </w:tcBorders>
            <w:hideMark/>
          </w:tcPr>
          <w:p w14:paraId="5C8F2DF0"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PO2</w:t>
            </w:r>
          </w:p>
        </w:tc>
        <w:tc>
          <w:tcPr>
            <w:tcW w:w="620" w:type="dxa"/>
            <w:tcBorders>
              <w:top w:val="single" w:sz="4" w:space="0" w:color="auto"/>
              <w:left w:val="single" w:sz="4" w:space="0" w:color="auto"/>
              <w:bottom w:val="single" w:sz="4" w:space="0" w:color="auto"/>
              <w:right w:val="single" w:sz="4" w:space="0" w:color="auto"/>
            </w:tcBorders>
            <w:hideMark/>
          </w:tcPr>
          <w:p w14:paraId="7BE23C61"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PO3</w:t>
            </w:r>
          </w:p>
        </w:tc>
        <w:tc>
          <w:tcPr>
            <w:tcW w:w="620" w:type="dxa"/>
            <w:tcBorders>
              <w:top w:val="single" w:sz="4" w:space="0" w:color="auto"/>
              <w:left w:val="single" w:sz="4" w:space="0" w:color="auto"/>
              <w:bottom w:val="single" w:sz="4" w:space="0" w:color="auto"/>
              <w:right w:val="single" w:sz="4" w:space="0" w:color="auto"/>
            </w:tcBorders>
            <w:hideMark/>
          </w:tcPr>
          <w:p w14:paraId="31336088"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PO4</w:t>
            </w:r>
          </w:p>
        </w:tc>
        <w:tc>
          <w:tcPr>
            <w:tcW w:w="620" w:type="dxa"/>
            <w:tcBorders>
              <w:top w:val="single" w:sz="4" w:space="0" w:color="auto"/>
              <w:left w:val="single" w:sz="4" w:space="0" w:color="auto"/>
              <w:bottom w:val="single" w:sz="4" w:space="0" w:color="auto"/>
              <w:right w:val="single" w:sz="4" w:space="0" w:color="auto"/>
            </w:tcBorders>
            <w:hideMark/>
          </w:tcPr>
          <w:p w14:paraId="1B0B0EA9"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PO5</w:t>
            </w:r>
          </w:p>
        </w:tc>
        <w:tc>
          <w:tcPr>
            <w:tcW w:w="620" w:type="dxa"/>
            <w:tcBorders>
              <w:top w:val="single" w:sz="4" w:space="0" w:color="auto"/>
              <w:left w:val="single" w:sz="4" w:space="0" w:color="auto"/>
              <w:bottom w:val="single" w:sz="4" w:space="0" w:color="auto"/>
              <w:right w:val="single" w:sz="4" w:space="0" w:color="auto"/>
            </w:tcBorders>
            <w:hideMark/>
          </w:tcPr>
          <w:p w14:paraId="123E274A"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PO6</w:t>
            </w:r>
          </w:p>
        </w:tc>
        <w:tc>
          <w:tcPr>
            <w:tcW w:w="644" w:type="dxa"/>
            <w:tcBorders>
              <w:top w:val="single" w:sz="4" w:space="0" w:color="auto"/>
              <w:left w:val="single" w:sz="4" w:space="0" w:color="auto"/>
              <w:bottom w:val="single" w:sz="4" w:space="0" w:color="auto"/>
              <w:right w:val="single" w:sz="4" w:space="0" w:color="auto"/>
            </w:tcBorders>
            <w:hideMark/>
          </w:tcPr>
          <w:p w14:paraId="7575F6B4"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PO7</w:t>
            </w:r>
          </w:p>
        </w:tc>
        <w:tc>
          <w:tcPr>
            <w:tcW w:w="620" w:type="dxa"/>
            <w:tcBorders>
              <w:top w:val="single" w:sz="4" w:space="0" w:color="auto"/>
              <w:left w:val="single" w:sz="4" w:space="0" w:color="auto"/>
              <w:bottom w:val="single" w:sz="4" w:space="0" w:color="auto"/>
              <w:right w:val="single" w:sz="4" w:space="0" w:color="auto"/>
            </w:tcBorders>
            <w:hideMark/>
          </w:tcPr>
          <w:p w14:paraId="498659C4"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PO8</w:t>
            </w:r>
          </w:p>
        </w:tc>
        <w:tc>
          <w:tcPr>
            <w:tcW w:w="620" w:type="dxa"/>
            <w:tcBorders>
              <w:top w:val="single" w:sz="4" w:space="0" w:color="auto"/>
              <w:left w:val="single" w:sz="4" w:space="0" w:color="auto"/>
              <w:bottom w:val="single" w:sz="4" w:space="0" w:color="auto"/>
              <w:right w:val="single" w:sz="4" w:space="0" w:color="auto"/>
            </w:tcBorders>
            <w:hideMark/>
          </w:tcPr>
          <w:p w14:paraId="422E9024"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PO9</w:t>
            </w:r>
          </w:p>
        </w:tc>
        <w:tc>
          <w:tcPr>
            <w:tcW w:w="740" w:type="dxa"/>
            <w:tcBorders>
              <w:top w:val="single" w:sz="4" w:space="0" w:color="auto"/>
              <w:left w:val="single" w:sz="4" w:space="0" w:color="auto"/>
              <w:bottom w:val="single" w:sz="4" w:space="0" w:color="auto"/>
              <w:right w:val="single" w:sz="4" w:space="0" w:color="auto"/>
            </w:tcBorders>
            <w:hideMark/>
          </w:tcPr>
          <w:p w14:paraId="0F5C8A0D"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PO10</w:t>
            </w:r>
          </w:p>
        </w:tc>
        <w:tc>
          <w:tcPr>
            <w:tcW w:w="740" w:type="dxa"/>
            <w:tcBorders>
              <w:top w:val="single" w:sz="4" w:space="0" w:color="auto"/>
              <w:left w:val="single" w:sz="4" w:space="0" w:color="auto"/>
              <w:bottom w:val="single" w:sz="4" w:space="0" w:color="auto"/>
              <w:right w:val="single" w:sz="4" w:space="0" w:color="auto"/>
            </w:tcBorders>
            <w:hideMark/>
          </w:tcPr>
          <w:p w14:paraId="6C28C772"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PO11</w:t>
            </w:r>
          </w:p>
        </w:tc>
        <w:tc>
          <w:tcPr>
            <w:tcW w:w="740" w:type="dxa"/>
            <w:tcBorders>
              <w:top w:val="single" w:sz="4" w:space="0" w:color="auto"/>
              <w:left w:val="single" w:sz="4" w:space="0" w:color="auto"/>
              <w:bottom w:val="single" w:sz="4" w:space="0" w:color="auto"/>
              <w:right w:val="single" w:sz="4" w:space="0" w:color="auto"/>
            </w:tcBorders>
            <w:hideMark/>
          </w:tcPr>
          <w:p w14:paraId="73785F7D"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PSO1</w:t>
            </w:r>
          </w:p>
        </w:tc>
        <w:tc>
          <w:tcPr>
            <w:tcW w:w="740" w:type="dxa"/>
            <w:tcBorders>
              <w:top w:val="single" w:sz="4" w:space="0" w:color="auto"/>
              <w:left w:val="single" w:sz="4" w:space="0" w:color="auto"/>
              <w:bottom w:val="single" w:sz="4" w:space="0" w:color="auto"/>
              <w:right w:val="single" w:sz="4" w:space="0" w:color="auto"/>
            </w:tcBorders>
            <w:hideMark/>
          </w:tcPr>
          <w:p w14:paraId="6BF44102"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PSO2</w:t>
            </w:r>
          </w:p>
        </w:tc>
        <w:tc>
          <w:tcPr>
            <w:tcW w:w="740" w:type="dxa"/>
            <w:tcBorders>
              <w:top w:val="single" w:sz="4" w:space="0" w:color="auto"/>
              <w:left w:val="single" w:sz="4" w:space="0" w:color="auto"/>
              <w:bottom w:val="single" w:sz="4" w:space="0" w:color="auto"/>
              <w:right w:val="single" w:sz="4" w:space="0" w:color="auto"/>
            </w:tcBorders>
            <w:hideMark/>
          </w:tcPr>
          <w:p w14:paraId="146EDAA6"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PSO3</w:t>
            </w:r>
          </w:p>
        </w:tc>
      </w:tr>
      <w:tr w:rsidR="004376CE" w:rsidRPr="00CC39FC" w14:paraId="17AE9BED"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12176CEB"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CO1</w:t>
            </w:r>
          </w:p>
        </w:tc>
        <w:tc>
          <w:tcPr>
            <w:tcW w:w="621" w:type="dxa"/>
            <w:tcBorders>
              <w:top w:val="single" w:sz="4" w:space="0" w:color="auto"/>
              <w:left w:val="single" w:sz="4" w:space="0" w:color="auto"/>
              <w:bottom w:val="single" w:sz="4" w:space="0" w:color="auto"/>
              <w:right w:val="single" w:sz="4" w:space="0" w:color="auto"/>
            </w:tcBorders>
            <w:vAlign w:val="center"/>
            <w:hideMark/>
          </w:tcPr>
          <w:p w14:paraId="27BA3DED" w14:textId="77777777" w:rsidR="004376CE" w:rsidRPr="00CC39FC" w:rsidRDefault="004376CE" w:rsidP="008B69CD">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2EE67CAC" w14:textId="77777777" w:rsidR="004376CE" w:rsidRPr="00CC39FC" w:rsidRDefault="004376CE" w:rsidP="008B69CD">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5B49A893" w14:textId="77777777" w:rsidR="004376CE" w:rsidRPr="00CC39FC" w:rsidRDefault="004376CE" w:rsidP="008B69CD">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33D5044B" w14:textId="77777777" w:rsidR="004376CE" w:rsidRPr="00CC39FC" w:rsidRDefault="004376CE" w:rsidP="008B69CD">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0E127283" w14:textId="77777777" w:rsidR="004376CE" w:rsidRPr="00CC39FC" w:rsidRDefault="004376CE" w:rsidP="008B69CD">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4BFC714" w14:textId="77777777" w:rsidR="004376CE" w:rsidRPr="00CC39FC" w:rsidRDefault="004376CE" w:rsidP="008B69CD">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7C455302" w14:textId="77777777" w:rsidR="004376CE" w:rsidRPr="00CC39FC" w:rsidRDefault="004376CE" w:rsidP="008B69CD">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A8E609A" w14:textId="77777777" w:rsidR="004376CE" w:rsidRPr="00CC39FC" w:rsidRDefault="004376CE" w:rsidP="008B69CD">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131CA494" w14:textId="77777777" w:rsidR="004376CE" w:rsidRPr="00CC39FC" w:rsidRDefault="004376CE" w:rsidP="008B69CD">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4CE270D2" w14:textId="77777777" w:rsidR="004376CE" w:rsidRPr="00CC39FC" w:rsidRDefault="004376CE" w:rsidP="008B69CD">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260F04D4" w14:textId="77777777" w:rsidR="004376CE" w:rsidRPr="00CC39FC" w:rsidRDefault="004376CE" w:rsidP="008B69CD">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938F902" w14:textId="77777777" w:rsidR="004376CE" w:rsidRPr="00CC39FC" w:rsidRDefault="004376CE" w:rsidP="008B69CD">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09B579DA" w14:textId="77777777" w:rsidR="004376CE" w:rsidRPr="00CC39FC" w:rsidRDefault="004376CE" w:rsidP="008B69CD">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1210558C" w14:textId="77777777" w:rsidR="004376CE" w:rsidRPr="00CC39FC" w:rsidRDefault="004376CE" w:rsidP="008B69CD">
            <w:pPr>
              <w:pStyle w:val="TableParagraph"/>
              <w:spacing w:line="233" w:lineRule="exact"/>
              <w:ind w:left="81"/>
              <w:jc w:val="center"/>
              <w:rPr>
                <w:sz w:val="24"/>
                <w:szCs w:val="24"/>
              </w:rPr>
            </w:pPr>
            <w:r w:rsidRPr="00CC39FC">
              <w:rPr>
                <w:sz w:val="20"/>
              </w:rPr>
              <w:t>1</w:t>
            </w:r>
          </w:p>
        </w:tc>
      </w:tr>
      <w:tr w:rsidR="004376CE" w:rsidRPr="00CC39FC" w14:paraId="278F9683"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20A09231"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CO2</w:t>
            </w:r>
          </w:p>
        </w:tc>
        <w:tc>
          <w:tcPr>
            <w:tcW w:w="621" w:type="dxa"/>
            <w:tcBorders>
              <w:top w:val="single" w:sz="4" w:space="0" w:color="auto"/>
              <w:left w:val="single" w:sz="4" w:space="0" w:color="auto"/>
              <w:bottom w:val="single" w:sz="4" w:space="0" w:color="auto"/>
              <w:right w:val="single" w:sz="4" w:space="0" w:color="auto"/>
            </w:tcBorders>
            <w:vAlign w:val="center"/>
            <w:hideMark/>
          </w:tcPr>
          <w:p w14:paraId="4B151307" w14:textId="77777777" w:rsidR="004376CE" w:rsidRPr="00CC39FC" w:rsidRDefault="004376CE" w:rsidP="008B69CD">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0287DA59" w14:textId="77777777" w:rsidR="004376CE" w:rsidRPr="00CC39FC" w:rsidRDefault="004376CE" w:rsidP="008B69CD">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30D043E7" w14:textId="77777777" w:rsidR="004376CE" w:rsidRPr="00CC39FC" w:rsidRDefault="004376CE" w:rsidP="008B69CD">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40C9B7E8" w14:textId="77777777" w:rsidR="004376CE" w:rsidRPr="00CC39FC" w:rsidRDefault="004376CE" w:rsidP="008B69CD">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15A11899" w14:textId="77777777" w:rsidR="004376CE" w:rsidRPr="00CC39FC" w:rsidRDefault="004376CE" w:rsidP="008B69CD">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60396CD6" w14:textId="77777777" w:rsidR="004376CE" w:rsidRPr="00CC39FC" w:rsidRDefault="004376CE" w:rsidP="008B69CD">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161143FB" w14:textId="77777777" w:rsidR="004376CE" w:rsidRPr="00CC39FC" w:rsidRDefault="004376CE" w:rsidP="008B69CD">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2F69BFCA" w14:textId="77777777" w:rsidR="004376CE" w:rsidRPr="00CC39FC" w:rsidRDefault="004376CE" w:rsidP="008B69CD">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6EF666D" w14:textId="77777777" w:rsidR="004376CE" w:rsidRPr="00CC39FC" w:rsidRDefault="004376CE" w:rsidP="008B69CD">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2939265C" w14:textId="77777777" w:rsidR="004376CE" w:rsidRPr="00CC39FC" w:rsidRDefault="004376CE" w:rsidP="008B69CD">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10816B32" w14:textId="77777777" w:rsidR="004376CE" w:rsidRPr="00CC39FC" w:rsidRDefault="004376CE" w:rsidP="008B69CD">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FFA137D" w14:textId="77777777" w:rsidR="004376CE" w:rsidRPr="00CC39FC" w:rsidRDefault="004376CE" w:rsidP="008B69CD">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7CA7056" w14:textId="77777777" w:rsidR="004376CE" w:rsidRPr="00CC39FC" w:rsidRDefault="004376CE" w:rsidP="008B69CD">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3C44697C" w14:textId="77777777" w:rsidR="004376CE" w:rsidRPr="00CC39FC" w:rsidRDefault="004376CE" w:rsidP="008B69CD">
            <w:pPr>
              <w:pStyle w:val="TableParagraph"/>
              <w:spacing w:line="231" w:lineRule="exact"/>
              <w:ind w:left="81"/>
              <w:jc w:val="center"/>
              <w:rPr>
                <w:sz w:val="24"/>
                <w:szCs w:val="24"/>
              </w:rPr>
            </w:pPr>
            <w:r w:rsidRPr="00CC39FC">
              <w:rPr>
                <w:sz w:val="20"/>
              </w:rPr>
              <w:t>1</w:t>
            </w:r>
          </w:p>
        </w:tc>
      </w:tr>
      <w:tr w:rsidR="004376CE" w:rsidRPr="00CC39FC" w14:paraId="1644B302"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4A8DD89C"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CO3</w:t>
            </w:r>
          </w:p>
        </w:tc>
        <w:tc>
          <w:tcPr>
            <w:tcW w:w="621" w:type="dxa"/>
            <w:tcBorders>
              <w:top w:val="single" w:sz="4" w:space="0" w:color="auto"/>
              <w:left w:val="single" w:sz="4" w:space="0" w:color="auto"/>
              <w:bottom w:val="single" w:sz="4" w:space="0" w:color="auto"/>
              <w:right w:val="single" w:sz="4" w:space="0" w:color="auto"/>
            </w:tcBorders>
            <w:vAlign w:val="center"/>
            <w:hideMark/>
          </w:tcPr>
          <w:p w14:paraId="3EBBBB47" w14:textId="77777777" w:rsidR="004376CE" w:rsidRPr="00CC39FC" w:rsidRDefault="004376CE" w:rsidP="008B69CD">
            <w:pPr>
              <w:pStyle w:val="TableParagraph"/>
              <w:spacing w:line="233"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430C6E21" w14:textId="77777777" w:rsidR="004376CE" w:rsidRPr="00CC39FC" w:rsidRDefault="004376CE" w:rsidP="008B69CD">
            <w:pPr>
              <w:pStyle w:val="TableParagraph"/>
              <w:spacing w:line="233"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4EE9D1F0" w14:textId="77777777" w:rsidR="004376CE" w:rsidRPr="00CC39FC" w:rsidRDefault="004376CE" w:rsidP="008B69CD">
            <w:pPr>
              <w:pStyle w:val="TableParagraph"/>
              <w:spacing w:line="233"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7B27B7E1" w14:textId="77777777" w:rsidR="004376CE" w:rsidRPr="00CC39FC" w:rsidRDefault="004376CE" w:rsidP="008B69CD">
            <w:pPr>
              <w:pStyle w:val="TableParagraph"/>
              <w:spacing w:line="233"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3DC62ED2" w14:textId="77777777" w:rsidR="004376CE" w:rsidRPr="00CC39FC" w:rsidRDefault="004376CE" w:rsidP="008B69CD">
            <w:pPr>
              <w:pStyle w:val="TableParagraph"/>
              <w:spacing w:line="233"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6FF0055" w14:textId="77777777" w:rsidR="004376CE" w:rsidRPr="00CC39FC" w:rsidRDefault="004376CE" w:rsidP="008B69CD">
            <w:pPr>
              <w:pStyle w:val="TableParagraph"/>
              <w:spacing w:line="233"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2FBCB91D" w14:textId="77777777" w:rsidR="004376CE" w:rsidRPr="00CC39FC" w:rsidRDefault="004376CE" w:rsidP="008B69CD">
            <w:pPr>
              <w:pStyle w:val="TableParagraph"/>
              <w:spacing w:line="233"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616474D" w14:textId="77777777" w:rsidR="004376CE" w:rsidRPr="00CC39FC" w:rsidRDefault="004376CE" w:rsidP="008B69CD">
            <w:pPr>
              <w:pStyle w:val="TableParagraph"/>
              <w:spacing w:line="233"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4FBA56E6" w14:textId="77777777" w:rsidR="004376CE" w:rsidRPr="00CC39FC" w:rsidRDefault="004376CE" w:rsidP="008B69CD">
            <w:pPr>
              <w:pStyle w:val="TableParagraph"/>
              <w:spacing w:line="233"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3AA48E32" w14:textId="77777777" w:rsidR="004376CE" w:rsidRPr="00CC39FC" w:rsidRDefault="004376CE" w:rsidP="008B69CD">
            <w:pPr>
              <w:pStyle w:val="TableParagraph"/>
              <w:spacing w:line="233"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55EFE96E" w14:textId="77777777" w:rsidR="004376CE" w:rsidRPr="00CC39FC" w:rsidRDefault="004376CE" w:rsidP="008B69CD">
            <w:pPr>
              <w:pStyle w:val="TableParagraph"/>
              <w:spacing w:line="233"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6FDB15EC" w14:textId="77777777" w:rsidR="004376CE" w:rsidRPr="00CC39FC" w:rsidRDefault="004376CE" w:rsidP="008B69CD">
            <w:pPr>
              <w:pStyle w:val="TableParagraph"/>
              <w:spacing w:line="233"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42E4ED54" w14:textId="77777777" w:rsidR="004376CE" w:rsidRPr="00CC39FC" w:rsidRDefault="004376CE" w:rsidP="008B69CD">
            <w:pPr>
              <w:pStyle w:val="TableParagraph"/>
              <w:spacing w:line="233"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63718D40" w14:textId="77777777" w:rsidR="004376CE" w:rsidRPr="00CC39FC" w:rsidRDefault="004376CE" w:rsidP="008B69CD">
            <w:pPr>
              <w:pStyle w:val="TableParagraph"/>
              <w:spacing w:line="233" w:lineRule="exact"/>
              <w:ind w:left="81"/>
              <w:jc w:val="center"/>
              <w:rPr>
                <w:sz w:val="24"/>
                <w:szCs w:val="24"/>
              </w:rPr>
            </w:pPr>
            <w:r w:rsidRPr="00CC39FC">
              <w:rPr>
                <w:sz w:val="20"/>
              </w:rPr>
              <w:t>1</w:t>
            </w:r>
          </w:p>
        </w:tc>
      </w:tr>
      <w:tr w:rsidR="004376CE" w:rsidRPr="00CC39FC" w14:paraId="7BED4D49" w14:textId="77777777" w:rsidTr="008B69CD">
        <w:tc>
          <w:tcPr>
            <w:tcW w:w="651" w:type="dxa"/>
            <w:tcBorders>
              <w:top w:val="single" w:sz="4" w:space="0" w:color="auto"/>
              <w:left w:val="single" w:sz="4" w:space="0" w:color="auto"/>
              <w:bottom w:val="single" w:sz="4" w:space="0" w:color="auto"/>
              <w:right w:val="single" w:sz="4" w:space="0" w:color="auto"/>
            </w:tcBorders>
            <w:hideMark/>
          </w:tcPr>
          <w:p w14:paraId="649416A3" w14:textId="77777777" w:rsidR="004376CE" w:rsidRPr="00CC39FC" w:rsidRDefault="004376CE" w:rsidP="008B69CD">
            <w:pPr>
              <w:jc w:val="center"/>
              <w:rPr>
                <w:rFonts w:ascii="Times New Roman" w:hAnsi="Times New Roman" w:cs="Times New Roman"/>
              </w:rPr>
            </w:pPr>
            <w:r w:rsidRPr="00CC39FC">
              <w:rPr>
                <w:rFonts w:ascii="Times New Roman" w:hAnsi="Times New Roman" w:cs="Times New Roman"/>
              </w:rPr>
              <w:t>CO4</w:t>
            </w:r>
          </w:p>
        </w:tc>
        <w:tc>
          <w:tcPr>
            <w:tcW w:w="621" w:type="dxa"/>
            <w:tcBorders>
              <w:top w:val="single" w:sz="4" w:space="0" w:color="auto"/>
              <w:left w:val="single" w:sz="4" w:space="0" w:color="auto"/>
              <w:bottom w:val="single" w:sz="4" w:space="0" w:color="auto"/>
              <w:right w:val="single" w:sz="4" w:space="0" w:color="auto"/>
            </w:tcBorders>
            <w:vAlign w:val="center"/>
            <w:hideMark/>
          </w:tcPr>
          <w:p w14:paraId="20354CEC" w14:textId="77777777" w:rsidR="004376CE" w:rsidRPr="00CC39FC" w:rsidRDefault="004376CE" w:rsidP="008B69CD">
            <w:pPr>
              <w:pStyle w:val="TableParagraph"/>
              <w:spacing w:line="231" w:lineRule="exact"/>
              <w:ind w:right="115"/>
              <w:jc w:val="center"/>
              <w:rPr>
                <w:sz w:val="24"/>
                <w:szCs w:val="24"/>
              </w:rPr>
            </w:pPr>
            <w:r w:rsidRPr="00CC39FC">
              <w:rPr>
                <w:sz w:val="20"/>
              </w:rPr>
              <w:t>3</w:t>
            </w:r>
          </w:p>
        </w:tc>
        <w:tc>
          <w:tcPr>
            <w:tcW w:w="640" w:type="dxa"/>
            <w:tcBorders>
              <w:top w:val="single" w:sz="4" w:space="0" w:color="auto"/>
              <w:left w:val="single" w:sz="4" w:space="0" w:color="auto"/>
              <w:bottom w:val="single" w:sz="4" w:space="0" w:color="auto"/>
              <w:right w:val="single" w:sz="4" w:space="0" w:color="auto"/>
            </w:tcBorders>
            <w:vAlign w:val="center"/>
            <w:hideMark/>
          </w:tcPr>
          <w:p w14:paraId="37D4CE2E" w14:textId="77777777" w:rsidR="004376CE" w:rsidRPr="00CC39FC" w:rsidRDefault="004376CE" w:rsidP="008B69CD">
            <w:pPr>
              <w:pStyle w:val="TableParagraph"/>
              <w:spacing w:line="231" w:lineRule="exact"/>
              <w:ind w:right="212"/>
              <w:jc w:val="center"/>
              <w:rPr>
                <w:sz w:val="24"/>
                <w:szCs w:val="24"/>
              </w:rPr>
            </w:pPr>
            <w:r w:rsidRPr="00CC39FC">
              <w:rPr>
                <w:sz w:val="20"/>
              </w:rPr>
              <w:t>3</w:t>
            </w:r>
          </w:p>
        </w:tc>
        <w:tc>
          <w:tcPr>
            <w:tcW w:w="620" w:type="dxa"/>
            <w:tcBorders>
              <w:top w:val="single" w:sz="4" w:space="0" w:color="auto"/>
              <w:left w:val="single" w:sz="4" w:space="0" w:color="auto"/>
              <w:bottom w:val="single" w:sz="4" w:space="0" w:color="auto"/>
              <w:right w:val="single" w:sz="4" w:space="0" w:color="auto"/>
            </w:tcBorders>
            <w:vAlign w:val="center"/>
            <w:hideMark/>
          </w:tcPr>
          <w:p w14:paraId="79F68962" w14:textId="77777777" w:rsidR="004376CE" w:rsidRPr="00CC39FC" w:rsidRDefault="004376CE" w:rsidP="008B69CD">
            <w:pPr>
              <w:pStyle w:val="TableParagraph"/>
              <w:spacing w:line="231" w:lineRule="exact"/>
              <w:ind w:left="20"/>
              <w:jc w:val="center"/>
              <w:rPr>
                <w:sz w:val="24"/>
                <w:szCs w:val="24"/>
              </w:rPr>
            </w:pPr>
            <w:r w:rsidRPr="00CC39FC">
              <w:rPr>
                <w:sz w:val="20"/>
              </w:rPr>
              <w:t>2</w:t>
            </w:r>
          </w:p>
        </w:tc>
        <w:tc>
          <w:tcPr>
            <w:tcW w:w="620" w:type="dxa"/>
            <w:tcBorders>
              <w:top w:val="single" w:sz="4" w:space="0" w:color="auto"/>
              <w:left w:val="single" w:sz="4" w:space="0" w:color="auto"/>
              <w:bottom w:val="single" w:sz="4" w:space="0" w:color="auto"/>
              <w:right w:val="single" w:sz="4" w:space="0" w:color="auto"/>
            </w:tcBorders>
            <w:vAlign w:val="center"/>
            <w:hideMark/>
          </w:tcPr>
          <w:p w14:paraId="02016A2B" w14:textId="77777777" w:rsidR="004376CE" w:rsidRPr="00CC39FC" w:rsidRDefault="004376CE" w:rsidP="008B69CD">
            <w:pPr>
              <w:pStyle w:val="TableParagraph"/>
              <w:spacing w:line="231" w:lineRule="exact"/>
              <w:ind w:left="24"/>
              <w:jc w:val="center"/>
              <w:rPr>
                <w:sz w:val="24"/>
                <w:szCs w:val="24"/>
              </w:rPr>
            </w:pPr>
            <w:r w:rsidRPr="00CC39FC">
              <w:rPr>
                <w:sz w:val="20"/>
              </w:rPr>
              <w:t>1</w:t>
            </w:r>
          </w:p>
        </w:tc>
        <w:tc>
          <w:tcPr>
            <w:tcW w:w="620" w:type="dxa"/>
            <w:tcBorders>
              <w:top w:val="single" w:sz="4" w:space="0" w:color="auto"/>
              <w:left w:val="single" w:sz="4" w:space="0" w:color="auto"/>
              <w:bottom w:val="single" w:sz="4" w:space="0" w:color="auto"/>
              <w:right w:val="single" w:sz="4" w:space="0" w:color="auto"/>
            </w:tcBorders>
            <w:vAlign w:val="center"/>
            <w:hideMark/>
          </w:tcPr>
          <w:p w14:paraId="0B52A6F3" w14:textId="77777777" w:rsidR="004376CE" w:rsidRPr="00CC39FC" w:rsidRDefault="004376CE" w:rsidP="008B69CD">
            <w:pPr>
              <w:pStyle w:val="TableParagraph"/>
              <w:spacing w:line="231" w:lineRule="exact"/>
              <w:ind w:left="1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7CDB7C03" w14:textId="77777777" w:rsidR="004376CE" w:rsidRPr="00CC39FC" w:rsidRDefault="004376CE" w:rsidP="008B69CD">
            <w:pPr>
              <w:pStyle w:val="TableParagraph"/>
              <w:spacing w:line="231" w:lineRule="exact"/>
              <w:ind w:left="101"/>
              <w:jc w:val="center"/>
              <w:rPr>
                <w:sz w:val="24"/>
                <w:szCs w:val="24"/>
              </w:rPr>
            </w:pPr>
            <w:r w:rsidRPr="00CC39FC">
              <w:rPr>
                <w:sz w:val="20"/>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0B3177B8" w14:textId="77777777" w:rsidR="004376CE" w:rsidRPr="00CC39FC" w:rsidRDefault="004376CE" w:rsidP="008B69CD">
            <w:pPr>
              <w:pStyle w:val="TableParagraph"/>
              <w:spacing w:line="231" w:lineRule="exact"/>
              <w:ind w:left="311"/>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3CA831F" w14:textId="77777777" w:rsidR="004376CE" w:rsidRPr="00CC39FC" w:rsidRDefault="004376CE" w:rsidP="008B69CD">
            <w:pPr>
              <w:pStyle w:val="TableParagraph"/>
              <w:spacing w:line="231" w:lineRule="exact"/>
              <w:ind w:left="88"/>
              <w:jc w:val="center"/>
              <w:rPr>
                <w:sz w:val="24"/>
                <w:szCs w:val="24"/>
              </w:rPr>
            </w:pPr>
            <w:r w:rsidRPr="00CC39FC">
              <w:rPr>
                <w:sz w:val="20"/>
              </w:rPr>
              <w:t>-</w:t>
            </w:r>
          </w:p>
        </w:tc>
        <w:tc>
          <w:tcPr>
            <w:tcW w:w="620" w:type="dxa"/>
            <w:tcBorders>
              <w:top w:val="single" w:sz="4" w:space="0" w:color="auto"/>
              <w:left w:val="single" w:sz="4" w:space="0" w:color="auto"/>
              <w:bottom w:val="single" w:sz="4" w:space="0" w:color="auto"/>
              <w:right w:val="single" w:sz="4" w:space="0" w:color="auto"/>
            </w:tcBorders>
            <w:vAlign w:val="center"/>
            <w:hideMark/>
          </w:tcPr>
          <w:p w14:paraId="0B14F55C" w14:textId="77777777" w:rsidR="004376CE" w:rsidRPr="00CC39FC" w:rsidRDefault="004376CE" w:rsidP="008B69CD">
            <w:pPr>
              <w:pStyle w:val="TableParagraph"/>
              <w:spacing w:line="231" w:lineRule="exact"/>
              <w:ind w:right="46"/>
              <w:jc w:val="center"/>
              <w:rPr>
                <w:sz w:val="24"/>
                <w:szCs w:val="24"/>
              </w:rPr>
            </w:pPr>
            <w:r w:rsidRPr="00CC39FC">
              <w:rPr>
                <w:sz w:val="20"/>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3E158DA2" w14:textId="77777777" w:rsidR="004376CE" w:rsidRPr="00CC39FC" w:rsidRDefault="004376CE" w:rsidP="008B69CD">
            <w:pPr>
              <w:pStyle w:val="TableParagraph"/>
              <w:spacing w:line="231" w:lineRule="exact"/>
              <w:ind w:left="7"/>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5BE75711" w14:textId="77777777" w:rsidR="004376CE" w:rsidRPr="00CC39FC" w:rsidRDefault="004376CE" w:rsidP="008B69CD">
            <w:pPr>
              <w:pStyle w:val="TableParagraph"/>
              <w:spacing w:line="231" w:lineRule="exact"/>
              <w:ind w:right="233"/>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55041180" w14:textId="77777777" w:rsidR="004376CE" w:rsidRPr="00CC39FC" w:rsidRDefault="004376CE" w:rsidP="008B69CD">
            <w:pPr>
              <w:pStyle w:val="TableParagraph"/>
              <w:spacing w:line="231" w:lineRule="exact"/>
              <w:ind w:left="74"/>
              <w:jc w:val="center"/>
              <w:rPr>
                <w:sz w:val="24"/>
                <w:szCs w:val="24"/>
              </w:rPr>
            </w:pPr>
            <w:r w:rsidRPr="00CC39FC">
              <w:rPr>
                <w:sz w:val="20"/>
              </w:rPr>
              <w:t>2</w:t>
            </w:r>
          </w:p>
        </w:tc>
        <w:tc>
          <w:tcPr>
            <w:tcW w:w="740" w:type="dxa"/>
            <w:tcBorders>
              <w:top w:val="single" w:sz="4" w:space="0" w:color="auto"/>
              <w:left w:val="single" w:sz="4" w:space="0" w:color="auto"/>
              <w:bottom w:val="single" w:sz="4" w:space="0" w:color="auto"/>
              <w:right w:val="single" w:sz="4" w:space="0" w:color="auto"/>
            </w:tcBorders>
            <w:vAlign w:val="center"/>
            <w:hideMark/>
          </w:tcPr>
          <w:p w14:paraId="18202BAD" w14:textId="77777777" w:rsidR="004376CE" w:rsidRPr="00CC39FC" w:rsidRDefault="004376CE" w:rsidP="008B69CD">
            <w:pPr>
              <w:pStyle w:val="TableParagraph"/>
              <w:spacing w:line="231" w:lineRule="exact"/>
              <w:ind w:right="97"/>
              <w:jc w:val="center"/>
              <w:rPr>
                <w:sz w:val="24"/>
                <w:szCs w:val="24"/>
              </w:rPr>
            </w:pPr>
            <w:r w:rsidRPr="00CC39FC">
              <w:rPr>
                <w:sz w:val="20"/>
              </w:rPr>
              <w:t>1</w:t>
            </w:r>
          </w:p>
        </w:tc>
        <w:tc>
          <w:tcPr>
            <w:tcW w:w="740" w:type="dxa"/>
            <w:tcBorders>
              <w:top w:val="single" w:sz="4" w:space="0" w:color="auto"/>
              <w:left w:val="single" w:sz="4" w:space="0" w:color="auto"/>
              <w:bottom w:val="single" w:sz="4" w:space="0" w:color="auto"/>
              <w:right w:val="single" w:sz="4" w:space="0" w:color="auto"/>
            </w:tcBorders>
            <w:vAlign w:val="center"/>
            <w:hideMark/>
          </w:tcPr>
          <w:p w14:paraId="25384CF6" w14:textId="77777777" w:rsidR="004376CE" w:rsidRPr="00CC39FC" w:rsidRDefault="004376CE" w:rsidP="008B69CD">
            <w:pPr>
              <w:pStyle w:val="TableParagraph"/>
              <w:spacing w:line="231" w:lineRule="exact"/>
              <w:ind w:left="81"/>
              <w:jc w:val="center"/>
              <w:rPr>
                <w:sz w:val="24"/>
                <w:szCs w:val="24"/>
              </w:rPr>
            </w:pPr>
            <w:r w:rsidRPr="00CC39FC">
              <w:rPr>
                <w:sz w:val="20"/>
              </w:rPr>
              <w:t>1</w:t>
            </w:r>
          </w:p>
        </w:tc>
      </w:tr>
    </w:tbl>
    <w:p w14:paraId="5E489736" w14:textId="77777777" w:rsidR="004376CE" w:rsidRDefault="004376CE" w:rsidP="004376CE">
      <w:pPr>
        <w:shd w:val="clear" w:color="auto" w:fill="FFFFFF"/>
        <w:spacing w:after="0" w:line="240" w:lineRule="auto"/>
        <w:jc w:val="both"/>
        <w:rPr>
          <w:rFonts w:ascii="Times New Roman" w:eastAsia="Times New Roman" w:hAnsi="Times New Roman" w:cs="Times New Roman"/>
          <w:color w:val="000000" w:themeColor="text1"/>
          <w:sz w:val="24"/>
          <w:szCs w:val="24"/>
          <w:lang w:eastAsia="en-IN"/>
        </w:rPr>
      </w:pPr>
    </w:p>
    <w:p w14:paraId="3FC20E88" w14:textId="77777777" w:rsidR="00F732EE" w:rsidRDefault="00F732EE" w:rsidP="00F732EE">
      <w:pPr>
        <w:shd w:val="clear" w:color="auto" w:fill="FFFFFF"/>
        <w:spacing w:after="0" w:line="240" w:lineRule="auto"/>
        <w:ind w:left="720"/>
        <w:jc w:val="both"/>
        <w:rPr>
          <w:rFonts w:ascii="Times New Roman" w:eastAsia="Times New Roman" w:hAnsi="Times New Roman" w:cs="Times New Roman"/>
          <w:color w:val="000000" w:themeColor="text1"/>
          <w:sz w:val="24"/>
          <w:szCs w:val="24"/>
          <w:lang w:eastAsia="en-IN"/>
        </w:rPr>
      </w:pPr>
    </w:p>
    <w:p w14:paraId="12B45C0A" w14:textId="77777777" w:rsidR="00F732EE" w:rsidRPr="00225452" w:rsidRDefault="00F732EE" w:rsidP="00F732EE">
      <w:pPr>
        <w:shd w:val="clear" w:color="auto" w:fill="FFFFFF"/>
        <w:spacing w:after="0" w:line="240" w:lineRule="auto"/>
        <w:ind w:left="720"/>
        <w:jc w:val="both"/>
        <w:rPr>
          <w:rFonts w:ascii="Times New Roman" w:eastAsia="Times New Roman" w:hAnsi="Times New Roman" w:cs="Times New Roman"/>
          <w:color w:val="000000" w:themeColor="text1"/>
          <w:sz w:val="24"/>
          <w:szCs w:val="24"/>
          <w:lang w:eastAsia="en-IN"/>
        </w:rPr>
      </w:pPr>
    </w:p>
    <w:p w14:paraId="4AE57F2A" w14:textId="77777777" w:rsidR="005C147C" w:rsidRDefault="005C147C" w:rsidP="00F732EE"/>
    <w:p w14:paraId="4859A307" w14:textId="77777777" w:rsidR="005C147C" w:rsidRDefault="005C147C" w:rsidP="00F732EE"/>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5C147C" w:rsidRPr="006E6C67" w14:paraId="17ADCE28" w14:textId="77777777" w:rsidTr="00D900D1">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31D01B23" w14:textId="77777777" w:rsidR="005C147C" w:rsidRPr="00A15EF6" w:rsidRDefault="005C147C" w:rsidP="00D900D1">
            <w:pPr>
              <w:suppressAutoHyphens/>
              <w:jc w:val="center"/>
              <w:rPr>
                <w:rFonts w:ascii="Times New Roman" w:hAnsi="Times New Roman"/>
                <w:b/>
                <w:bCs/>
                <w:color w:val="000000" w:themeColor="text1"/>
                <w:sz w:val="28"/>
                <w:szCs w:val="28"/>
              </w:rPr>
            </w:pPr>
            <w:r w:rsidRPr="00A15EF6">
              <w:rPr>
                <w:rFonts w:ascii="Times New Roman" w:hAnsi="Times New Roman"/>
                <w:b/>
                <w:bCs/>
                <w:color w:val="000000" w:themeColor="text1"/>
                <w:sz w:val="28"/>
                <w:szCs w:val="28"/>
              </w:rPr>
              <w:t>MANAGING QUALITY FOR PRODUCTIVITY</w:t>
            </w:r>
          </w:p>
        </w:tc>
      </w:tr>
      <w:tr w:rsidR="005C147C" w:rsidRPr="006E6C67" w14:paraId="13F37A7B"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01CA901A"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5306F86E"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4D757CA3"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Credits:</w:t>
            </w:r>
          </w:p>
        </w:tc>
        <w:tc>
          <w:tcPr>
            <w:tcW w:w="1513" w:type="dxa"/>
            <w:tcBorders>
              <w:top w:val="single" w:sz="4" w:space="0" w:color="auto"/>
              <w:left w:val="single" w:sz="4" w:space="0" w:color="auto"/>
              <w:bottom w:val="single" w:sz="4" w:space="0" w:color="auto"/>
              <w:right w:val="single" w:sz="4" w:space="0" w:color="auto"/>
            </w:tcBorders>
            <w:hideMark/>
          </w:tcPr>
          <w:p w14:paraId="2F3B608B"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 xml:space="preserve">3 </w:t>
            </w:r>
          </w:p>
        </w:tc>
      </w:tr>
      <w:tr w:rsidR="005C147C" w:rsidRPr="006E6C67" w14:paraId="54F6A090"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7EAE8D2F"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096B2F60" w14:textId="77777777" w:rsidR="005C147C" w:rsidRPr="006E6C67" w:rsidRDefault="005C147C" w:rsidP="00D900D1">
            <w:pPr>
              <w:rPr>
                <w:rFonts w:ascii="Times New Roman" w:hAnsi="Times New Roman" w:cs="Times New Roman"/>
                <w:color w:val="000000" w:themeColor="text1"/>
                <w:szCs w:val="24"/>
              </w:rPr>
            </w:pPr>
            <w:r>
              <w:rPr>
                <w:rFonts w:ascii="Times New Roman" w:hAnsi="Times New Roman" w:cs="Times New Roman"/>
                <w:color w:val="000000" w:themeColor="text1"/>
                <w:szCs w:val="24"/>
              </w:rPr>
              <w:t>Minor in logistic and supply chain management</w:t>
            </w:r>
          </w:p>
        </w:tc>
        <w:tc>
          <w:tcPr>
            <w:tcW w:w="3014" w:type="dxa"/>
            <w:tcBorders>
              <w:top w:val="single" w:sz="4" w:space="0" w:color="auto"/>
              <w:left w:val="single" w:sz="4" w:space="0" w:color="auto"/>
              <w:bottom w:val="single" w:sz="4" w:space="0" w:color="auto"/>
              <w:right w:val="single" w:sz="4" w:space="0" w:color="auto"/>
            </w:tcBorders>
            <w:hideMark/>
          </w:tcPr>
          <w:p w14:paraId="70052D8B"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rPr>
              <w:t>Course Code:</w:t>
            </w:r>
          </w:p>
        </w:tc>
        <w:tc>
          <w:tcPr>
            <w:tcW w:w="1513" w:type="dxa"/>
            <w:tcBorders>
              <w:top w:val="single" w:sz="4" w:space="0" w:color="auto"/>
              <w:left w:val="single" w:sz="4" w:space="0" w:color="auto"/>
              <w:bottom w:val="single" w:sz="4" w:space="0" w:color="auto"/>
              <w:right w:val="single" w:sz="4" w:space="0" w:color="auto"/>
            </w:tcBorders>
          </w:tcPr>
          <w:p w14:paraId="11B12C21" w14:textId="77777777" w:rsidR="005C147C" w:rsidRPr="006E6C67" w:rsidRDefault="005C147C" w:rsidP="00D900D1">
            <w:pPr>
              <w:rPr>
                <w:rFonts w:ascii="Times New Roman" w:hAnsi="Times New Roman" w:cs="Times New Roman"/>
                <w:color w:val="000000" w:themeColor="text1"/>
                <w:szCs w:val="24"/>
              </w:rPr>
            </w:pPr>
            <w:r w:rsidRPr="006E6C67">
              <w:rPr>
                <w:rFonts w:ascii="Times New Roman" w:hAnsi="Times New Roman" w:cs="Times New Roman"/>
                <w:color w:val="000000" w:themeColor="text1"/>
                <w:szCs w:val="24"/>
              </w:rPr>
              <w:t xml:space="preserve">MS </w:t>
            </w:r>
            <w:r>
              <w:rPr>
                <w:rFonts w:ascii="Times New Roman" w:hAnsi="Times New Roman" w:cs="Times New Roman"/>
                <w:color w:val="000000" w:themeColor="text1"/>
                <w:szCs w:val="24"/>
              </w:rPr>
              <w:t>4262</w:t>
            </w:r>
          </w:p>
        </w:tc>
      </w:tr>
    </w:tbl>
    <w:p w14:paraId="147AA575" w14:textId="77777777" w:rsidR="005C147C" w:rsidRPr="006E6C67" w:rsidRDefault="005C147C" w:rsidP="005C147C">
      <w:pPr>
        <w:pStyle w:val="Heading2"/>
        <w:spacing w:before="247" w:line="250" w:lineRule="exact"/>
        <w:rPr>
          <w:rFonts w:ascii="Times New Roman" w:hAnsi="Times New Roman" w:cs="Times New Roman"/>
          <w:b w:val="0"/>
          <w:bCs/>
          <w:color w:val="000000" w:themeColor="text1"/>
          <w:spacing w:val="-2"/>
          <w:sz w:val="24"/>
          <w:szCs w:val="24"/>
          <w:lang w:val="en-US"/>
        </w:rPr>
      </w:pPr>
      <w:r w:rsidRPr="006E6C67">
        <w:rPr>
          <w:rFonts w:ascii="Times New Roman" w:hAnsi="Times New Roman" w:cs="Times New Roman"/>
          <w:bCs/>
          <w:color w:val="000000" w:themeColor="text1"/>
          <w:spacing w:val="-2"/>
          <w:sz w:val="24"/>
          <w:szCs w:val="24"/>
          <w:lang w:val="en-US"/>
        </w:rPr>
        <w:t>Prerequisites</w:t>
      </w:r>
    </w:p>
    <w:p w14:paraId="402A379F" w14:textId="77777777" w:rsidR="005C147C" w:rsidRDefault="005C147C" w:rsidP="005C147C">
      <w:pPr>
        <w:pStyle w:val="Heading2"/>
        <w:spacing w:before="247" w:line="250" w:lineRule="exact"/>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Quality control tools, cost of quality, reliability, six sigma</w:t>
      </w:r>
    </w:p>
    <w:p w14:paraId="2EA4987E" w14:textId="77777777" w:rsidR="005C147C" w:rsidRPr="00BB72DB" w:rsidRDefault="005C147C" w:rsidP="005C147C">
      <w:pPr>
        <w:pStyle w:val="Heading2"/>
        <w:spacing w:before="247" w:line="250" w:lineRule="exact"/>
        <w:rPr>
          <w:rFonts w:ascii="Times New Roman" w:hAnsi="Times New Roman" w:cs="Times New Roman"/>
          <w:b w:val="0"/>
          <w:bCs/>
          <w:color w:val="000000" w:themeColor="text1"/>
          <w:sz w:val="24"/>
          <w:szCs w:val="24"/>
        </w:rPr>
      </w:pPr>
      <w:r w:rsidRPr="00BB72DB">
        <w:rPr>
          <w:rFonts w:ascii="Times New Roman" w:hAnsi="Times New Roman" w:cs="Times New Roman"/>
          <w:bCs/>
          <w:color w:val="000000" w:themeColor="text1"/>
          <w:spacing w:val="-2"/>
          <w:sz w:val="24"/>
          <w:szCs w:val="24"/>
        </w:rPr>
        <w:t>Course Objectives:</w:t>
      </w:r>
    </w:p>
    <w:p w14:paraId="7B7AE96B" w14:textId="77777777" w:rsidR="005C147C" w:rsidRPr="006E6C67" w:rsidRDefault="005C147C" w:rsidP="005C147C">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1.  understanding of the process of managing quality and managing services.</w:t>
      </w:r>
    </w:p>
    <w:p w14:paraId="3559B14C" w14:textId="77777777" w:rsidR="005C147C" w:rsidRPr="006E6C67" w:rsidRDefault="005C147C" w:rsidP="005C147C">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lastRenderedPageBreak/>
        <w:t>2. Evaluating the principles of Quality Management and explain how these principles can be        applied</w:t>
      </w:r>
    </w:p>
    <w:p w14:paraId="4CF37B2A" w14:textId="77777777" w:rsidR="005C147C" w:rsidRDefault="005C147C" w:rsidP="005C147C">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 xml:space="preserve">3.Analysing the quality of the business process through appropriate tools and techniques </w:t>
      </w:r>
    </w:p>
    <w:p w14:paraId="33C8C9D5" w14:textId="77777777" w:rsidR="005C147C" w:rsidRPr="006E6C67" w:rsidRDefault="005C147C" w:rsidP="005C147C">
      <w:pPr>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 xml:space="preserve"> 4. implementing Statistical Quality Control in today’s manufacturing environment.</w:t>
      </w:r>
    </w:p>
    <w:tbl>
      <w:tblPr>
        <w:tblW w:w="9667" w:type="dxa"/>
        <w:tblInd w:w="-284" w:type="dxa"/>
        <w:tblLayout w:type="fixed"/>
        <w:tblCellMar>
          <w:left w:w="0" w:type="dxa"/>
          <w:right w:w="0" w:type="dxa"/>
        </w:tblCellMar>
        <w:tblLook w:val="01E0" w:firstRow="1" w:lastRow="1" w:firstColumn="1" w:lastColumn="1" w:noHBand="0" w:noVBand="0"/>
      </w:tblPr>
      <w:tblGrid>
        <w:gridCol w:w="854"/>
        <w:gridCol w:w="8813"/>
      </w:tblGrid>
      <w:tr w:rsidR="005C147C" w:rsidRPr="006E6C67" w14:paraId="13EF834A" w14:textId="77777777" w:rsidTr="00D900D1">
        <w:trPr>
          <w:trHeight w:val="6"/>
        </w:trPr>
        <w:tc>
          <w:tcPr>
            <w:tcW w:w="9667" w:type="dxa"/>
            <w:gridSpan w:val="2"/>
            <w:hideMark/>
          </w:tcPr>
          <w:p w14:paraId="38F3C679" w14:textId="77777777" w:rsidR="005C147C" w:rsidRPr="006E6C67" w:rsidRDefault="005C147C" w:rsidP="00D900D1">
            <w:pPr>
              <w:jc w:val="both"/>
              <w:rPr>
                <w:rFonts w:ascii="Times New Roman" w:hAnsi="Times New Roman" w:cs="Times New Roman"/>
                <w:b/>
                <w:bCs/>
                <w:color w:val="000000" w:themeColor="text1"/>
                <w:sz w:val="24"/>
                <w:szCs w:val="24"/>
                <w:lang w:bidi="en-US"/>
              </w:rPr>
            </w:pPr>
            <w:r w:rsidRPr="006E6C67">
              <w:rPr>
                <w:b/>
                <w:color w:val="000000" w:themeColor="text1"/>
                <w:sz w:val="24"/>
                <w:szCs w:val="24"/>
              </w:rPr>
              <w:t xml:space="preserve">     </w:t>
            </w:r>
            <w:r w:rsidRPr="006E6C67">
              <w:rPr>
                <w:rFonts w:ascii="Times New Roman" w:hAnsi="Times New Roman" w:cs="Times New Roman"/>
                <w:b/>
                <w:bCs/>
                <w:color w:val="000000" w:themeColor="text1"/>
                <w:sz w:val="24"/>
                <w:szCs w:val="24"/>
                <w:lang w:bidi="en-US"/>
              </w:rPr>
              <w:t>Course Outcomes:</w:t>
            </w:r>
            <w:r>
              <w:rPr>
                <w:rFonts w:ascii="Times New Roman" w:hAnsi="Times New Roman" w:cs="Times New Roman"/>
                <w:b/>
                <w:bCs/>
                <w:color w:val="000000" w:themeColor="text1"/>
                <w:sz w:val="24"/>
                <w:szCs w:val="24"/>
                <w:lang w:bidi="en-US"/>
              </w:rPr>
              <w:t xml:space="preserve"> </w:t>
            </w:r>
          </w:p>
          <w:p w14:paraId="7B11DE7B" w14:textId="77777777" w:rsidR="005C147C" w:rsidRPr="006E6C67" w:rsidRDefault="005C147C" w:rsidP="00D900D1">
            <w:pPr>
              <w:pStyle w:val="TableParagraph"/>
              <w:ind w:left="200"/>
              <w:rPr>
                <w:b/>
                <w:color w:val="000000" w:themeColor="text1"/>
                <w:sz w:val="24"/>
                <w:szCs w:val="24"/>
              </w:rPr>
            </w:pPr>
          </w:p>
          <w:p w14:paraId="7790FC4E" w14:textId="77777777" w:rsidR="005C147C" w:rsidRDefault="005C147C" w:rsidP="00D900D1">
            <w:pPr>
              <w:pStyle w:val="TableParagraph"/>
              <w:rPr>
                <w:color w:val="000000" w:themeColor="text1"/>
                <w:sz w:val="24"/>
                <w:szCs w:val="24"/>
              </w:rPr>
            </w:pPr>
            <w:r>
              <w:rPr>
                <w:color w:val="000000" w:themeColor="text1"/>
                <w:sz w:val="24"/>
                <w:szCs w:val="24"/>
              </w:rPr>
              <w:t xml:space="preserve">   </w:t>
            </w:r>
            <w:r w:rsidRPr="006E6C67">
              <w:rPr>
                <w:color w:val="000000" w:themeColor="text1"/>
                <w:sz w:val="24"/>
                <w:szCs w:val="24"/>
              </w:rPr>
              <w:t>Upon</w:t>
            </w:r>
            <w:r w:rsidRPr="006E6C67">
              <w:rPr>
                <w:color w:val="000000" w:themeColor="text1"/>
                <w:spacing w:val="-1"/>
                <w:sz w:val="24"/>
                <w:szCs w:val="24"/>
              </w:rPr>
              <w:t xml:space="preserve"> </w:t>
            </w:r>
            <w:r w:rsidRPr="006E6C67">
              <w:rPr>
                <w:color w:val="000000" w:themeColor="text1"/>
                <w:sz w:val="24"/>
                <w:szCs w:val="24"/>
              </w:rPr>
              <w:t>completion</w:t>
            </w:r>
            <w:r w:rsidRPr="006E6C67">
              <w:rPr>
                <w:color w:val="000000" w:themeColor="text1"/>
                <w:spacing w:val="-3"/>
                <w:sz w:val="24"/>
                <w:szCs w:val="24"/>
              </w:rPr>
              <w:t xml:space="preserve"> </w:t>
            </w:r>
            <w:r w:rsidRPr="006E6C67">
              <w:rPr>
                <w:color w:val="000000" w:themeColor="text1"/>
                <w:sz w:val="24"/>
                <w:szCs w:val="24"/>
              </w:rPr>
              <w:t>of</w:t>
            </w:r>
            <w:r w:rsidRPr="006E6C67">
              <w:rPr>
                <w:color w:val="000000" w:themeColor="text1"/>
                <w:spacing w:val="-1"/>
                <w:sz w:val="24"/>
                <w:szCs w:val="24"/>
              </w:rPr>
              <w:t xml:space="preserve"> </w:t>
            </w:r>
            <w:r w:rsidRPr="006E6C67">
              <w:rPr>
                <w:color w:val="000000" w:themeColor="text1"/>
                <w:sz w:val="24"/>
                <w:szCs w:val="24"/>
              </w:rPr>
              <w:t>this course,</w:t>
            </w:r>
            <w:r w:rsidRPr="006E6C67">
              <w:rPr>
                <w:color w:val="000000" w:themeColor="text1"/>
                <w:spacing w:val="-1"/>
                <w:sz w:val="24"/>
                <w:szCs w:val="24"/>
              </w:rPr>
              <w:t xml:space="preserve"> </w:t>
            </w:r>
            <w:r w:rsidRPr="006E6C67">
              <w:rPr>
                <w:color w:val="000000" w:themeColor="text1"/>
                <w:sz w:val="24"/>
                <w:szCs w:val="24"/>
              </w:rPr>
              <w:t>the</w:t>
            </w:r>
            <w:r w:rsidRPr="006E6C67">
              <w:rPr>
                <w:color w:val="000000" w:themeColor="text1"/>
                <w:spacing w:val="-3"/>
                <w:sz w:val="24"/>
                <w:szCs w:val="24"/>
              </w:rPr>
              <w:t xml:space="preserve"> </w:t>
            </w:r>
            <w:r w:rsidRPr="006E6C67">
              <w:rPr>
                <w:color w:val="000000" w:themeColor="text1"/>
                <w:sz w:val="24"/>
                <w:szCs w:val="24"/>
              </w:rPr>
              <w:t>students</w:t>
            </w:r>
            <w:r w:rsidRPr="006E6C67">
              <w:rPr>
                <w:color w:val="000000" w:themeColor="text1"/>
                <w:spacing w:val="-5"/>
                <w:sz w:val="24"/>
                <w:szCs w:val="24"/>
              </w:rPr>
              <w:t xml:space="preserve"> </w:t>
            </w:r>
            <w:r w:rsidRPr="006E6C67">
              <w:rPr>
                <w:color w:val="000000" w:themeColor="text1"/>
                <w:sz w:val="24"/>
                <w:szCs w:val="24"/>
              </w:rPr>
              <w:t>will</w:t>
            </w:r>
            <w:r w:rsidRPr="006E6C67">
              <w:rPr>
                <w:color w:val="000000" w:themeColor="text1"/>
                <w:spacing w:val="-1"/>
                <w:sz w:val="24"/>
                <w:szCs w:val="24"/>
              </w:rPr>
              <w:t xml:space="preserve"> </w:t>
            </w:r>
            <w:r w:rsidRPr="006E6C67">
              <w:rPr>
                <w:color w:val="000000" w:themeColor="text1"/>
                <w:sz w:val="24"/>
                <w:szCs w:val="24"/>
              </w:rPr>
              <w:t>be able</w:t>
            </w:r>
            <w:r w:rsidRPr="006E6C67">
              <w:rPr>
                <w:color w:val="000000" w:themeColor="text1"/>
                <w:spacing w:val="-2"/>
                <w:sz w:val="24"/>
                <w:szCs w:val="24"/>
              </w:rPr>
              <w:t xml:space="preserve"> </w:t>
            </w:r>
            <w:r w:rsidRPr="006E6C67">
              <w:rPr>
                <w:color w:val="000000" w:themeColor="text1"/>
                <w:sz w:val="24"/>
                <w:szCs w:val="24"/>
              </w:rPr>
              <w:t>to:</w:t>
            </w:r>
          </w:p>
          <w:p w14:paraId="102C44A2" w14:textId="77777777" w:rsidR="005C147C" w:rsidRDefault="005C147C" w:rsidP="00D900D1">
            <w:pPr>
              <w:pStyle w:val="TableParagraph"/>
              <w:rPr>
                <w:color w:val="000000" w:themeColor="text1"/>
                <w:sz w:val="24"/>
                <w:szCs w:val="24"/>
              </w:rPr>
            </w:pPr>
          </w:p>
          <w:p w14:paraId="0D51BDEA" w14:textId="77777777" w:rsidR="005C147C" w:rsidRPr="006E6C67" w:rsidRDefault="005C147C" w:rsidP="00D900D1">
            <w:pPr>
              <w:pStyle w:val="TableParagraph"/>
              <w:ind w:left="200"/>
              <w:rPr>
                <w:color w:val="000000" w:themeColor="text1"/>
                <w:sz w:val="24"/>
                <w:szCs w:val="24"/>
              </w:rPr>
            </w:pPr>
          </w:p>
        </w:tc>
      </w:tr>
      <w:tr w:rsidR="005C147C" w:rsidRPr="006E6C67" w14:paraId="14566A08" w14:textId="77777777" w:rsidTr="00D900D1">
        <w:trPr>
          <w:trHeight w:val="4"/>
        </w:trPr>
        <w:tc>
          <w:tcPr>
            <w:tcW w:w="854" w:type="dxa"/>
            <w:hideMark/>
          </w:tcPr>
          <w:p w14:paraId="668C7A15" w14:textId="77777777" w:rsidR="005C147C" w:rsidRPr="006E6C67" w:rsidRDefault="005C147C" w:rsidP="00D900D1">
            <w:pPr>
              <w:pStyle w:val="TableParagraph"/>
              <w:ind w:left="200"/>
              <w:rPr>
                <w:b/>
                <w:color w:val="000000" w:themeColor="text1"/>
                <w:sz w:val="24"/>
                <w:szCs w:val="24"/>
              </w:rPr>
            </w:pPr>
            <w:r w:rsidRPr="006E6C67">
              <w:rPr>
                <w:b/>
                <w:color w:val="000000" w:themeColor="text1"/>
                <w:sz w:val="24"/>
                <w:szCs w:val="24"/>
              </w:rPr>
              <w:t>CO1:</w:t>
            </w:r>
          </w:p>
        </w:tc>
        <w:tc>
          <w:tcPr>
            <w:tcW w:w="8813" w:type="dxa"/>
            <w:hideMark/>
          </w:tcPr>
          <w:p w14:paraId="36346D6B" w14:textId="77777777" w:rsidR="005C147C" w:rsidRPr="006E6C67" w:rsidRDefault="005C147C" w:rsidP="00D900D1">
            <w:pPr>
              <w:pStyle w:val="TableParagraph"/>
              <w:ind w:right="51"/>
              <w:rPr>
                <w:color w:val="000000" w:themeColor="text1"/>
                <w:sz w:val="24"/>
                <w:szCs w:val="24"/>
              </w:rPr>
            </w:pPr>
            <w:r w:rsidRPr="006E6C67">
              <w:rPr>
                <w:color w:val="000000" w:themeColor="text1"/>
                <w:sz w:val="24"/>
                <w:szCs w:val="24"/>
                <w:shd w:val="clear" w:color="auto" w:fill="FFFFFF"/>
              </w:rPr>
              <w:t>Evaluate the principles of quality management and to explain how these principles can be applied within quality management systems.</w:t>
            </w:r>
          </w:p>
        </w:tc>
      </w:tr>
      <w:tr w:rsidR="005C147C" w:rsidRPr="006E6C67" w14:paraId="412BE64D" w14:textId="77777777" w:rsidTr="00D900D1">
        <w:trPr>
          <w:trHeight w:val="4"/>
        </w:trPr>
        <w:tc>
          <w:tcPr>
            <w:tcW w:w="854" w:type="dxa"/>
            <w:hideMark/>
          </w:tcPr>
          <w:p w14:paraId="522E654F" w14:textId="77777777" w:rsidR="005C147C" w:rsidRPr="006E6C67" w:rsidRDefault="005C147C" w:rsidP="00D900D1">
            <w:pPr>
              <w:pStyle w:val="TableParagraph"/>
              <w:ind w:left="200"/>
              <w:rPr>
                <w:b/>
                <w:color w:val="000000" w:themeColor="text1"/>
                <w:sz w:val="24"/>
                <w:szCs w:val="24"/>
              </w:rPr>
            </w:pPr>
            <w:r w:rsidRPr="006E6C67">
              <w:rPr>
                <w:b/>
                <w:color w:val="000000" w:themeColor="text1"/>
                <w:sz w:val="24"/>
                <w:szCs w:val="24"/>
              </w:rPr>
              <w:t>CO2:</w:t>
            </w:r>
          </w:p>
        </w:tc>
        <w:tc>
          <w:tcPr>
            <w:tcW w:w="8813" w:type="dxa"/>
            <w:hideMark/>
          </w:tcPr>
          <w:p w14:paraId="58F16E93" w14:textId="77777777" w:rsidR="005C147C" w:rsidRPr="006E6C67" w:rsidRDefault="005C147C" w:rsidP="00D900D1">
            <w:pPr>
              <w:pStyle w:val="TableParagraph"/>
              <w:ind w:left="-28" w:right="51"/>
              <w:rPr>
                <w:color w:val="000000" w:themeColor="text1"/>
                <w:sz w:val="24"/>
                <w:szCs w:val="24"/>
              </w:rPr>
            </w:pPr>
            <w:r w:rsidRPr="006E6C67">
              <w:rPr>
                <w:color w:val="000000" w:themeColor="text1"/>
                <w:sz w:val="24"/>
                <w:szCs w:val="24"/>
              </w:rPr>
              <w:t xml:space="preserve">  Apply</w:t>
            </w:r>
            <w:r w:rsidRPr="006E6C67">
              <w:rPr>
                <w:color w:val="000000" w:themeColor="text1"/>
                <w:sz w:val="24"/>
                <w:szCs w:val="24"/>
                <w:shd w:val="clear" w:color="auto" w:fill="FFFFFF"/>
              </w:rPr>
              <w:t xml:space="preserve"> the performance measures using various quality and management tools</w:t>
            </w:r>
            <w:r w:rsidRPr="006E6C67">
              <w:rPr>
                <w:color w:val="000000" w:themeColor="text1"/>
                <w:sz w:val="24"/>
                <w:szCs w:val="24"/>
              </w:rPr>
              <w:t xml:space="preserve"> TQM  principles in a selected enterprise</w:t>
            </w:r>
          </w:p>
        </w:tc>
      </w:tr>
      <w:tr w:rsidR="005C147C" w:rsidRPr="006E6C67" w14:paraId="3643BD09" w14:textId="77777777" w:rsidTr="00D900D1">
        <w:trPr>
          <w:trHeight w:val="4"/>
        </w:trPr>
        <w:tc>
          <w:tcPr>
            <w:tcW w:w="854" w:type="dxa"/>
            <w:hideMark/>
          </w:tcPr>
          <w:p w14:paraId="4C2EFD33" w14:textId="77777777" w:rsidR="005C147C" w:rsidRPr="006E6C67" w:rsidRDefault="005C147C" w:rsidP="00D900D1">
            <w:pPr>
              <w:pStyle w:val="TableParagraph"/>
              <w:ind w:left="200"/>
              <w:rPr>
                <w:b/>
                <w:color w:val="000000" w:themeColor="text1"/>
                <w:sz w:val="24"/>
                <w:szCs w:val="24"/>
              </w:rPr>
            </w:pPr>
            <w:r w:rsidRPr="006E6C67">
              <w:rPr>
                <w:b/>
                <w:color w:val="000000" w:themeColor="text1"/>
                <w:sz w:val="24"/>
                <w:szCs w:val="24"/>
              </w:rPr>
              <w:t>CO3:</w:t>
            </w:r>
          </w:p>
        </w:tc>
        <w:tc>
          <w:tcPr>
            <w:tcW w:w="8813" w:type="dxa"/>
            <w:hideMark/>
          </w:tcPr>
          <w:tbl>
            <w:tblPr>
              <w:tblW w:w="10419" w:type="dxa"/>
              <w:tblLayout w:type="fixed"/>
              <w:tblCellMar>
                <w:left w:w="0" w:type="dxa"/>
                <w:right w:w="0" w:type="dxa"/>
              </w:tblCellMar>
              <w:tblLook w:val="01E0" w:firstRow="1" w:lastRow="1" w:firstColumn="1" w:lastColumn="1" w:noHBand="0" w:noVBand="0"/>
            </w:tblPr>
            <w:tblGrid>
              <w:gridCol w:w="10419"/>
            </w:tblGrid>
            <w:tr w:rsidR="005C147C" w:rsidRPr="006E6C67" w14:paraId="4335D891" w14:textId="77777777" w:rsidTr="00D900D1">
              <w:trPr>
                <w:trHeight w:val="6"/>
              </w:trPr>
              <w:tc>
                <w:tcPr>
                  <w:tcW w:w="10419" w:type="dxa"/>
                </w:tcPr>
                <w:p w14:paraId="41B47694" w14:textId="77777777" w:rsidR="005C147C" w:rsidRPr="006E6C67" w:rsidRDefault="005C147C" w:rsidP="00D900D1">
                  <w:pPr>
                    <w:pStyle w:val="TableParagraph"/>
                    <w:ind w:right="51"/>
                    <w:rPr>
                      <w:color w:val="000000" w:themeColor="text1"/>
                      <w:sz w:val="24"/>
                      <w:szCs w:val="24"/>
                    </w:rPr>
                  </w:pPr>
                  <w:r w:rsidRPr="006E6C67">
                    <w:rPr>
                      <w:color w:val="000000" w:themeColor="text1"/>
                      <w:sz w:val="24"/>
                      <w:szCs w:val="24"/>
                      <w:shd w:val="clear" w:color="auto" w:fill="FFFFFF"/>
                    </w:rPr>
                    <w:t>Apply the Quality Function Deployment, Taguchi principles, Total Productive Maintenance and Failure Mode and Effect Analysis concepts to solve industrial problems.</w:t>
                  </w:r>
                </w:p>
              </w:tc>
            </w:tr>
            <w:tr w:rsidR="005C147C" w:rsidRPr="006E6C67" w14:paraId="47724999" w14:textId="77777777" w:rsidTr="00D900D1">
              <w:trPr>
                <w:trHeight w:val="6"/>
              </w:trPr>
              <w:tc>
                <w:tcPr>
                  <w:tcW w:w="10419" w:type="dxa"/>
                  <w:hideMark/>
                </w:tcPr>
                <w:p w14:paraId="03C2137D" w14:textId="77777777" w:rsidR="005C147C" w:rsidRPr="006E6C67" w:rsidRDefault="005C147C" w:rsidP="00D900D1">
                  <w:pPr>
                    <w:pStyle w:val="TableParagraph"/>
                    <w:ind w:right="51"/>
                    <w:rPr>
                      <w:color w:val="000000" w:themeColor="text1"/>
                      <w:sz w:val="24"/>
                      <w:szCs w:val="24"/>
                    </w:rPr>
                  </w:pPr>
                </w:p>
              </w:tc>
            </w:tr>
          </w:tbl>
          <w:p w14:paraId="067E4C5A" w14:textId="77777777" w:rsidR="005C147C" w:rsidRPr="006E6C67" w:rsidRDefault="005C147C" w:rsidP="00D900D1">
            <w:pPr>
              <w:pStyle w:val="TableParagraph"/>
              <w:ind w:left="-28" w:right="51"/>
              <w:rPr>
                <w:color w:val="000000" w:themeColor="text1"/>
                <w:sz w:val="24"/>
                <w:szCs w:val="24"/>
              </w:rPr>
            </w:pPr>
          </w:p>
        </w:tc>
      </w:tr>
      <w:tr w:rsidR="005C147C" w:rsidRPr="006E6C67" w14:paraId="3569C215" w14:textId="77777777" w:rsidTr="00D900D1">
        <w:trPr>
          <w:trHeight w:val="4"/>
        </w:trPr>
        <w:tc>
          <w:tcPr>
            <w:tcW w:w="854" w:type="dxa"/>
            <w:hideMark/>
          </w:tcPr>
          <w:p w14:paraId="5FB7DFC7" w14:textId="77777777" w:rsidR="005C147C" w:rsidRPr="006E6C67" w:rsidRDefault="005C147C" w:rsidP="00D900D1">
            <w:pPr>
              <w:pStyle w:val="TableParagraph"/>
              <w:rPr>
                <w:b/>
                <w:color w:val="000000" w:themeColor="text1"/>
                <w:sz w:val="24"/>
                <w:szCs w:val="24"/>
              </w:rPr>
            </w:pPr>
            <w:r w:rsidRPr="006E6C67">
              <w:rPr>
                <w:b/>
                <w:color w:val="000000" w:themeColor="text1"/>
                <w:sz w:val="24"/>
                <w:szCs w:val="24"/>
              </w:rPr>
              <w:t xml:space="preserve">  CO4:</w:t>
            </w:r>
          </w:p>
        </w:tc>
        <w:tc>
          <w:tcPr>
            <w:tcW w:w="8813" w:type="dxa"/>
            <w:hideMark/>
          </w:tcPr>
          <w:p w14:paraId="2C10C982" w14:textId="77777777" w:rsidR="005C147C" w:rsidRPr="006E6C67" w:rsidRDefault="005C147C" w:rsidP="00D900D1">
            <w:pPr>
              <w:pStyle w:val="TableParagraph"/>
              <w:ind w:right="51"/>
              <w:rPr>
                <w:color w:val="000000" w:themeColor="text1"/>
                <w:sz w:val="24"/>
                <w:szCs w:val="24"/>
              </w:rPr>
            </w:pPr>
            <w:r w:rsidRPr="006E6C67">
              <w:rPr>
                <w:color w:val="000000" w:themeColor="text1"/>
                <w:sz w:val="24"/>
                <w:szCs w:val="24"/>
              </w:rPr>
              <w:t>Apply DMAIC methodology to execute LSS projects and in this regard they will be acquainted with various LSS tools.</w:t>
            </w:r>
          </w:p>
          <w:p w14:paraId="1B0F4F81" w14:textId="77777777" w:rsidR="005C147C" w:rsidRPr="006E6C67" w:rsidRDefault="005C147C" w:rsidP="00D900D1">
            <w:pPr>
              <w:pStyle w:val="TableParagraph"/>
              <w:ind w:right="51"/>
              <w:rPr>
                <w:color w:val="000000" w:themeColor="text1"/>
                <w:sz w:val="24"/>
                <w:szCs w:val="24"/>
              </w:rPr>
            </w:pPr>
          </w:p>
        </w:tc>
      </w:tr>
    </w:tbl>
    <w:p w14:paraId="35477EA4" w14:textId="77777777" w:rsidR="005C147C" w:rsidRPr="006E6C67" w:rsidRDefault="005C147C" w:rsidP="005C147C">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1</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12D21958" w14:textId="77777777" w:rsidR="005C147C" w:rsidRPr="006E6C67" w:rsidRDefault="005C147C" w:rsidP="005C147C">
      <w:pPr>
        <w:pStyle w:val="TableParagraph"/>
        <w:spacing w:before="5" w:line="242" w:lineRule="auto"/>
        <w:ind w:left="-142" w:right="114"/>
        <w:jc w:val="both"/>
        <w:rPr>
          <w:color w:val="000000" w:themeColor="text1"/>
          <w:sz w:val="24"/>
          <w:szCs w:val="24"/>
        </w:rPr>
      </w:pPr>
      <w:r w:rsidRPr="006E6C67">
        <w:rPr>
          <w:color w:val="000000" w:themeColor="text1"/>
          <w:sz w:val="24"/>
          <w:szCs w:val="24"/>
        </w:rPr>
        <w:t>Introduction - Need for quality - Evolution of quality - Definition of quality - Dimensions of product and service quality –Definition of TQM-- Basic concepts of TQM - Gurus of TQM (Brief introduction) -- TQM Framework- Barriers to TQM –Benefits of TQM.</w:t>
      </w:r>
    </w:p>
    <w:p w14:paraId="21230E8D" w14:textId="77777777" w:rsidR="005C147C" w:rsidRPr="006E6C67" w:rsidRDefault="005C147C" w:rsidP="005C147C">
      <w:pPr>
        <w:tabs>
          <w:tab w:val="left" w:pos="0"/>
        </w:tabs>
        <w:spacing w:before="60"/>
        <w:ind w:left="-142" w:right="119"/>
        <w:jc w:val="both"/>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Leadership - Deming Philosophy, Quality Council, Quality statements and Strategic Planning Customer Satisfaction –Customer Perception of Quality, Feedback, Customer complaints, Service Quality, Kano Model and Customer retention, Continuous process improvement –Juran Trilogy, PDCA cycle, 5S and Kaizen - Supplier partnership – Partnering</w:t>
      </w:r>
    </w:p>
    <w:p w14:paraId="58F1F8EF" w14:textId="77777777" w:rsidR="005C147C" w:rsidRPr="006E6C67" w:rsidRDefault="005C147C" w:rsidP="005C147C">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2</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55E7CE20" w14:textId="77777777" w:rsidR="005C147C" w:rsidRPr="006E6C67" w:rsidRDefault="005C147C" w:rsidP="005C147C">
      <w:pPr>
        <w:pStyle w:val="TableParagraph"/>
        <w:spacing w:before="5" w:line="242" w:lineRule="auto"/>
        <w:ind w:left="-142" w:right="114"/>
        <w:jc w:val="both"/>
        <w:rPr>
          <w:color w:val="000000" w:themeColor="text1"/>
          <w:sz w:val="24"/>
          <w:szCs w:val="24"/>
        </w:rPr>
      </w:pPr>
      <w:r w:rsidRPr="006E6C67">
        <w:rPr>
          <w:color w:val="000000" w:themeColor="text1"/>
          <w:sz w:val="24"/>
          <w:szCs w:val="24"/>
        </w:rPr>
        <w:t>The seven traditional tools of quality - New management tools - Six-sigma Process Capability Bench marking - Reasons to benchmark, Benchmarking process, What to Bench Mark, Understanding Current Performance, Planning, Studying Others, Learning from the data, Using the findings, Pitfalls and Criticisms of Benchmarking - FMEA - Intent, Documentation, Stages: Design FMEA and Process FMEA.</w:t>
      </w:r>
    </w:p>
    <w:p w14:paraId="38DB91A5" w14:textId="77777777" w:rsidR="005C147C" w:rsidRPr="006E6C67" w:rsidRDefault="005C147C" w:rsidP="005C147C">
      <w:pPr>
        <w:pStyle w:val="TableParagraph"/>
        <w:tabs>
          <w:tab w:val="left" w:pos="0"/>
        </w:tabs>
        <w:ind w:left="-142" w:right="119"/>
        <w:jc w:val="both"/>
        <w:rPr>
          <w:color w:val="000000" w:themeColor="text1"/>
          <w:sz w:val="24"/>
          <w:szCs w:val="24"/>
        </w:rPr>
      </w:pPr>
    </w:p>
    <w:p w14:paraId="5A6F2F9F" w14:textId="77777777" w:rsidR="005C147C" w:rsidRPr="006E6C67" w:rsidRDefault="005C147C" w:rsidP="005C147C">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3</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7682C7F1" w14:textId="77777777" w:rsidR="005C147C" w:rsidRPr="006E6C67" w:rsidRDefault="005C147C" w:rsidP="005C147C">
      <w:pPr>
        <w:pStyle w:val="TableParagraph"/>
        <w:spacing w:before="5" w:line="242" w:lineRule="auto"/>
        <w:ind w:left="-142" w:right="114"/>
        <w:jc w:val="both"/>
        <w:rPr>
          <w:color w:val="000000" w:themeColor="text1"/>
          <w:sz w:val="24"/>
          <w:szCs w:val="24"/>
        </w:rPr>
      </w:pPr>
      <w:r w:rsidRPr="006E6C67">
        <w:rPr>
          <w:color w:val="000000" w:themeColor="text1"/>
          <w:sz w:val="24"/>
          <w:szCs w:val="24"/>
        </w:rPr>
        <w:t>Quality circles – Quality Function Deployment (QFD) - Taguchi quality loss function – TPM – Concepts, improvement needs – Performance measures- Cost of Quality - BPR.</w:t>
      </w:r>
    </w:p>
    <w:p w14:paraId="123D58F2" w14:textId="77777777" w:rsidR="005C147C" w:rsidRPr="006E6C67" w:rsidRDefault="005C147C" w:rsidP="005C147C">
      <w:pPr>
        <w:tabs>
          <w:tab w:val="left" w:pos="0"/>
        </w:tabs>
        <w:spacing w:before="60"/>
        <w:ind w:left="-142" w:right="119"/>
        <w:jc w:val="both"/>
        <w:rPr>
          <w:rFonts w:ascii="Times New Roman" w:hAnsi="Times New Roman" w:cs="Times New Roman"/>
          <w:color w:val="000000" w:themeColor="text1"/>
          <w:sz w:val="24"/>
          <w:szCs w:val="24"/>
        </w:rPr>
      </w:pPr>
      <w:r w:rsidRPr="006E6C67">
        <w:rPr>
          <w:rFonts w:ascii="Times New Roman" w:hAnsi="Times New Roman" w:cs="Times New Roman"/>
          <w:color w:val="000000" w:themeColor="text1"/>
          <w:sz w:val="24"/>
          <w:szCs w:val="24"/>
        </w:rPr>
        <w:t>Definition of six sigma, origin of six sigma, Six sigma concept and Critical success factors for six sigma.</w:t>
      </w:r>
    </w:p>
    <w:p w14:paraId="568A0112" w14:textId="77777777" w:rsidR="005C147C" w:rsidRPr="006E6C67" w:rsidRDefault="005C147C" w:rsidP="005C147C">
      <w:pPr>
        <w:tabs>
          <w:tab w:val="left" w:pos="0"/>
        </w:tabs>
        <w:spacing w:before="60"/>
        <w:ind w:left="-142" w:right="119"/>
        <w:jc w:val="both"/>
        <w:rPr>
          <w:rFonts w:ascii="Times New Roman" w:hAnsi="Times New Roman" w:cs="Times New Roman"/>
          <w:b/>
          <w:color w:val="000000" w:themeColor="text1"/>
          <w:sz w:val="24"/>
        </w:rPr>
      </w:pPr>
      <w:r w:rsidRPr="006E6C67">
        <w:rPr>
          <w:rFonts w:ascii="Times New Roman" w:hAnsi="Times New Roman" w:cs="Times New Roman"/>
          <w:b/>
          <w:color w:val="000000" w:themeColor="text1"/>
          <w:sz w:val="24"/>
        </w:rPr>
        <w:t>Module 4</w:t>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r>
      <w:r w:rsidRPr="006E6C67">
        <w:rPr>
          <w:rFonts w:ascii="Times New Roman" w:hAnsi="Times New Roman" w:cs="Times New Roman"/>
          <w:b/>
          <w:color w:val="000000" w:themeColor="text1"/>
          <w:spacing w:val="-1"/>
          <w:sz w:val="24"/>
        </w:rPr>
        <w:tab/>
        <w:t xml:space="preserve">                     </w:t>
      </w:r>
      <w:r w:rsidRPr="006E6C67">
        <w:rPr>
          <w:rFonts w:ascii="Times New Roman" w:hAnsi="Times New Roman" w:cs="Times New Roman"/>
          <w:b/>
          <w:color w:val="000000" w:themeColor="text1"/>
          <w:sz w:val="24"/>
        </w:rPr>
        <w:t xml:space="preserve">                                                9hrs</w:t>
      </w:r>
    </w:p>
    <w:p w14:paraId="0758027C" w14:textId="77777777" w:rsidR="005C147C" w:rsidRPr="006E6C67" w:rsidRDefault="005C147C" w:rsidP="005C147C">
      <w:pPr>
        <w:pStyle w:val="TableParagraph"/>
        <w:spacing w:before="5" w:line="242" w:lineRule="auto"/>
        <w:ind w:left="-142" w:right="114"/>
        <w:jc w:val="both"/>
        <w:rPr>
          <w:color w:val="000000" w:themeColor="text1"/>
          <w:sz w:val="24"/>
          <w:szCs w:val="24"/>
        </w:rPr>
      </w:pPr>
      <w:r w:rsidRPr="006E6C67">
        <w:rPr>
          <w:color w:val="000000" w:themeColor="text1"/>
          <w:sz w:val="24"/>
          <w:szCs w:val="24"/>
        </w:rPr>
        <w:t xml:space="preserve">The DMAIC process – Toll gate reviews; The DMAIC tools; Define tools – Project definition form, SIPOC diagram; Measure tools – Process mapping, Lead time/cycle time, Cause and Effect matrix, Data collection and accuracy tools- Check sheet, Gauge R&amp;R; Understanding and eliminating variation- run charts; </w:t>
      </w:r>
      <w:proofErr w:type="spellStart"/>
      <w:r w:rsidRPr="006E6C67">
        <w:rPr>
          <w:color w:val="000000" w:themeColor="text1"/>
          <w:sz w:val="24"/>
          <w:szCs w:val="24"/>
        </w:rPr>
        <w:t>Analyze</w:t>
      </w:r>
      <w:proofErr w:type="spellEnd"/>
      <w:r w:rsidRPr="006E6C67">
        <w:rPr>
          <w:color w:val="000000" w:themeColor="text1"/>
          <w:sz w:val="24"/>
          <w:szCs w:val="24"/>
        </w:rPr>
        <w:t xml:space="preserve"> tools - Scatter plots, ANOVA, Regression analysis, Time trap analysis; Improve tools – Mistake proofing, Set up time reduction (SMED) and the pull system; Control tools – statistical process control.</w:t>
      </w:r>
    </w:p>
    <w:tbl>
      <w:tblPr>
        <w:tblW w:w="10017" w:type="dxa"/>
        <w:tblInd w:w="-284" w:type="dxa"/>
        <w:tblLayout w:type="fixed"/>
        <w:tblCellMar>
          <w:left w:w="0" w:type="dxa"/>
          <w:right w:w="0" w:type="dxa"/>
        </w:tblCellMar>
        <w:tblLook w:val="01E0" w:firstRow="1" w:lastRow="1" w:firstColumn="1" w:lastColumn="1" w:noHBand="0" w:noVBand="0"/>
      </w:tblPr>
      <w:tblGrid>
        <w:gridCol w:w="10017"/>
      </w:tblGrid>
      <w:tr w:rsidR="005C147C" w:rsidRPr="006E6C67" w14:paraId="5CE577ED" w14:textId="77777777" w:rsidTr="00D900D1">
        <w:trPr>
          <w:trHeight w:val="59"/>
        </w:trPr>
        <w:tc>
          <w:tcPr>
            <w:tcW w:w="10017" w:type="dxa"/>
          </w:tcPr>
          <w:tbl>
            <w:tblPr>
              <w:tblW w:w="9909" w:type="dxa"/>
              <w:tblLayout w:type="fixed"/>
              <w:tblCellMar>
                <w:left w:w="0" w:type="dxa"/>
                <w:right w:w="0" w:type="dxa"/>
              </w:tblCellMar>
              <w:tblLook w:val="01E0" w:firstRow="1" w:lastRow="1" w:firstColumn="1" w:lastColumn="1" w:noHBand="0" w:noVBand="0"/>
            </w:tblPr>
            <w:tblGrid>
              <w:gridCol w:w="9909"/>
            </w:tblGrid>
            <w:tr w:rsidR="005C147C" w:rsidRPr="006E6C67" w14:paraId="6C941675" w14:textId="77777777" w:rsidTr="00D900D1">
              <w:trPr>
                <w:trHeight w:val="1"/>
              </w:trPr>
              <w:tc>
                <w:tcPr>
                  <w:tcW w:w="9909" w:type="dxa"/>
                </w:tcPr>
                <w:p w14:paraId="5663F496" w14:textId="77777777" w:rsidR="005C147C" w:rsidRPr="006E6C67" w:rsidRDefault="005C147C" w:rsidP="00D900D1">
                  <w:pPr>
                    <w:pStyle w:val="TableParagraph"/>
                    <w:spacing w:before="10" w:line="256" w:lineRule="auto"/>
                    <w:rPr>
                      <w:color w:val="000000" w:themeColor="text1"/>
                      <w:sz w:val="24"/>
                      <w:szCs w:val="24"/>
                    </w:rPr>
                  </w:pPr>
                </w:p>
                <w:p w14:paraId="53AAF868" w14:textId="77777777" w:rsidR="005C147C" w:rsidRPr="00A15EF6" w:rsidRDefault="005C147C" w:rsidP="00D900D1">
                  <w:pPr>
                    <w:pStyle w:val="Heading4"/>
                    <w:jc w:val="both"/>
                    <w:rPr>
                      <w:rFonts w:ascii="Times New Roman" w:hAnsi="Times New Roman" w:cs="Times New Roman"/>
                      <w:b w:val="0"/>
                      <w:bCs/>
                      <w:i/>
                      <w:iCs/>
                      <w:color w:val="000000" w:themeColor="text1"/>
                    </w:rPr>
                  </w:pPr>
                  <w:r w:rsidRPr="00A15EF6">
                    <w:rPr>
                      <w:rFonts w:ascii="Times New Roman" w:hAnsi="Times New Roman" w:cs="Times New Roman"/>
                      <w:bCs/>
                      <w:color w:val="000000" w:themeColor="text1"/>
                    </w:rPr>
                    <w:t>Text</w:t>
                  </w:r>
                  <w:r w:rsidRPr="00A15EF6">
                    <w:rPr>
                      <w:rFonts w:ascii="Times New Roman" w:hAnsi="Times New Roman" w:cs="Times New Roman"/>
                      <w:bCs/>
                      <w:color w:val="000000" w:themeColor="text1"/>
                      <w:spacing w:val="-1"/>
                    </w:rPr>
                    <w:t xml:space="preserve"> </w:t>
                  </w:r>
                  <w:r w:rsidRPr="00A15EF6">
                    <w:rPr>
                      <w:rFonts w:ascii="Times New Roman" w:hAnsi="Times New Roman" w:cs="Times New Roman"/>
                      <w:bCs/>
                      <w:color w:val="000000" w:themeColor="text1"/>
                    </w:rPr>
                    <w:t>Books:</w:t>
                  </w:r>
                </w:p>
                <w:p w14:paraId="6108866B" w14:textId="77777777" w:rsidR="005C147C" w:rsidRPr="006E6C67" w:rsidRDefault="005C147C" w:rsidP="00C43248">
                  <w:pPr>
                    <w:pStyle w:val="TableParagraph"/>
                    <w:numPr>
                      <w:ilvl w:val="0"/>
                      <w:numId w:val="27"/>
                    </w:numPr>
                    <w:spacing w:before="5" w:line="242" w:lineRule="auto"/>
                    <w:ind w:right="114"/>
                    <w:rPr>
                      <w:color w:val="000000" w:themeColor="text1"/>
                      <w:sz w:val="24"/>
                      <w:szCs w:val="24"/>
                    </w:rPr>
                  </w:pPr>
                  <w:r w:rsidRPr="006E6C67">
                    <w:rPr>
                      <w:color w:val="000000" w:themeColor="text1"/>
                      <w:sz w:val="24"/>
                      <w:szCs w:val="24"/>
                    </w:rPr>
                    <w:t xml:space="preserve">Dale </w:t>
                  </w:r>
                  <w:proofErr w:type="spellStart"/>
                  <w:r w:rsidRPr="006E6C67">
                    <w:rPr>
                      <w:color w:val="000000" w:themeColor="text1"/>
                      <w:sz w:val="24"/>
                      <w:szCs w:val="24"/>
                    </w:rPr>
                    <w:t>H.Besterfiled</w:t>
                  </w:r>
                  <w:proofErr w:type="spellEnd"/>
                  <w:r w:rsidRPr="006E6C67">
                    <w:rPr>
                      <w:color w:val="000000" w:themeColor="text1"/>
                      <w:sz w:val="24"/>
                      <w:szCs w:val="24"/>
                    </w:rPr>
                    <w:t xml:space="preserve">, Carol B. Michna, Glen H. Bester field, Mary </w:t>
                  </w:r>
                  <w:proofErr w:type="spellStart"/>
                  <w:r w:rsidRPr="006E6C67">
                    <w:rPr>
                      <w:color w:val="000000" w:themeColor="text1"/>
                      <w:sz w:val="24"/>
                      <w:szCs w:val="24"/>
                    </w:rPr>
                    <w:t>B.Sacre</w:t>
                  </w:r>
                  <w:proofErr w:type="spellEnd"/>
                  <w:r w:rsidRPr="006E6C67">
                    <w:rPr>
                      <w:color w:val="000000" w:themeColor="text1"/>
                      <w:sz w:val="24"/>
                      <w:szCs w:val="24"/>
                    </w:rPr>
                    <w:t xml:space="preserve">, Hemant </w:t>
                  </w:r>
                  <w:proofErr w:type="spellStart"/>
                  <w:r w:rsidRPr="006E6C67">
                    <w:rPr>
                      <w:color w:val="000000" w:themeColor="text1"/>
                      <w:sz w:val="24"/>
                      <w:szCs w:val="24"/>
                    </w:rPr>
                    <w:t>Urdhwareshe</w:t>
                  </w:r>
                  <w:proofErr w:type="spellEnd"/>
                  <w:r w:rsidRPr="006E6C67">
                    <w:rPr>
                      <w:color w:val="000000" w:themeColor="text1"/>
                      <w:sz w:val="24"/>
                      <w:szCs w:val="24"/>
                    </w:rPr>
                    <w:t xml:space="preserve"> and </w:t>
                  </w:r>
                  <w:proofErr w:type="spellStart"/>
                  <w:r w:rsidRPr="006E6C67">
                    <w:rPr>
                      <w:color w:val="000000" w:themeColor="text1"/>
                      <w:sz w:val="24"/>
                      <w:szCs w:val="24"/>
                    </w:rPr>
                    <w:t>Rashmi</w:t>
                  </w:r>
                  <w:proofErr w:type="spellEnd"/>
                  <w:r w:rsidRPr="006E6C67">
                    <w:rPr>
                      <w:color w:val="000000" w:themeColor="text1"/>
                      <w:sz w:val="24"/>
                      <w:szCs w:val="24"/>
                    </w:rPr>
                    <w:t xml:space="preserve"> </w:t>
                  </w:r>
                  <w:proofErr w:type="spellStart"/>
                  <w:r w:rsidRPr="006E6C67">
                    <w:rPr>
                      <w:color w:val="000000" w:themeColor="text1"/>
                      <w:sz w:val="24"/>
                      <w:szCs w:val="24"/>
                    </w:rPr>
                    <w:t>Urdhwareshe</w:t>
                  </w:r>
                  <w:proofErr w:type="spellEnd"/>
                  <w:r w:rsidRPr="006E6C67">
                    <w:rPr>
                      <w:color w:val="000000" w:themeColor="text1"/>
                      <w:sz w:val="24"/>
                      <w:szCs w:val="24"/>
                    </w:rPr>
                    <w:t>, “Total Quality Management”, Pearson Education Asia, Revised Third Edition, Indian Reprint, Sixth Impression,2013.</w:t>
                  </w:r>
                </w:p>
                <w:p w14:paraId="1F19B281" w14:textId="77777777" w:rsidR="005C147C" w:rsidRPr="006E6C67" w:rsidRDefault="005C147C" w:rsidP="00C43248">
                  <w:pPr>
                    <w:pStyle w:val="TableParagraph"/>
                    <w:numPr>
                      <w:ilvl w:val="0"/>
                      <w:numId w:val="27"/>
                    </w:numPr>
                    <w:spacing w:before="5" w:line="242" w:lineRule="auto"/>
                    <w:ind w:right="114"/>
                    <w:rPr>
                      <w:color w:val="000000" w:themeColor="text1"/>
                      <w:sz w:val="24"/>
                      <w:szCs w:val="24"/>
                    </w:rPr>
                  </w:pPr>
                  <w:r w:rsidRPr="006E6C67">
                    <w:rPr>
                      <w:color w:val="000000" w:themeColor="text1"/>
                      <w:sz w:val="24"/>
                      <w:szCs w:val="24"/>
                    </w:rPr>
                    <w:t>Michael L. George, Lean Six Sigma, McGraw-Hill., 2002.</w:t>
                  </w:r>
                </w:p>
                <w:p w14:paraId="37E1CD77" w14:textId="77777777" w:rsidR="005C147C" w:rsidRPr="006E6C67" w:rsidRDefault="005C147C" w:rsidP="00D900D1">
                  <w:pPr>
                    <w:pStyle w:val="TableParagraph"/>
                    <w:tabs>
                      <w:tab w:val="left" w:pos="448"/>
                    </w:tabs>
                    <w:spacing w:before="20" w:line="256" w:lineRule="auto"/>
                    <w:ind w:left="446"/>
                    <w:rPr>
                      <w:color w:val="000000" w:themeColor="text1"/>
                      <w:sz w:val="24"/>
                      <w:szCs w:val="24"/>
                    </w:rPr>
                  </w:pPr>
                </w:p>
              </w:tc>
            </w:tr>
            <w:tr w:rsidR="005C147C" w:rsidRPr="006E6C67" w14:paraId="3754D902" w14:textId="77777777" w:rsidTr="00D900D1">
              <w:trPr>
                <w:trHeight w:val="1"/>
              </w:trPr>
              <w:tc>
                <w:tcPr>
                  <w:tcW w:w="9909" w:type="dxa"/>
                  <w:hideMark/>
                </w:tcPr>
                <w:p w14:paraId="082E8A9B" w14:textId="77777777" w:rsidR="005C147C" w:rsidRPr="00A15EF6" w:rsidRDefault="005C147C" w:rsidP="00D900D1">
                  <w:pPr>
                    <w:pStyle w:val="Heading4"/>
                    <w:rPr>
                      <w:rFonts w:ascii="Times New Roman" w:hAnsi="Times New Roman" w:cs="Times New Roman"/>
                      <w:b w:val="0"/>
                      <w:bCs/>
                      <w:i/>
                      <w:iCs/>
                      <w:color w:val="000000" w:themeColor="text1"/>
                    </w:rPr>
                  </w:pPr>
                  <w:r w:rsidRPr="00A15EF6">
                    <w:rPr>
                      <w:rFonts w:ascii="Times New Roman" w:hAnsi="Times New Roman" w:cs="Times New Roman"/>
                      <w:bCs/>
                      <w:color w:val="000000" w:themeColor="text1"/>
                    </w:rPr>
                    <w:t>Reference</w:t>
                  </w:r>
                  <w:r w:rsidRPr="00A15EF6">
                    <w:rPr>
                      <w:rFonts w:ascii="Times New Roman" w:hAnsi="Times New Roman" w:cs="Times New Roman"/>
                      <w:bCs/>
                      <w:color w:val="000000" w:themeColor="text1"/>
                      <w:spacing w:val="-4"/>
                    </w:rPr>
                    <w:t xml:space="preserve"> </w:t>
                  </w:r>
                  <w:r w:rsidRPr="00A15EF6">
                    <w:rPr>
                      <w:rFonts w:ascii="Times New Roman" w:hAnsi="Times New Roman" w:cs="Times New Roman"/>
                      <w:bCs/>
                      <w:color w:val="000000" w:themeColor="text1"/>
                    </w:rPr>
                    <w:t xml:space="preserve">Books: </w:t>
                  </w:r>
                </w:p>
                <w:p w14:paraId="7C8818C6" w14:textId="77777777" w:rsidR="005C147C" w:rsidRPr="006E6C67" w:rsidRDefault="005C147C" w:rsidP="00C43248">
                  <w:pPr>
                    <w:pStyle w:val="TableParagraph"/>
                    <w:numPr>
                      <w:ilvl w:val="0"/>
                      <w:numId w:val="28"/>
                    </w:numPr>
                    <w:spacing w:before="5" w:line="242" w:lineRule="auto"/>
                    <w:ind w:right="114"/>
                    <w:rPr>
                      <w:color w:val="000000" w:themeColor="text1"/>
                      <w:sz w:val="24"/>
                      <w:szCs w:val="24"/>
                    </w:rPr>
                  </w:pPr>
                  <w:proofErr w:type="spellStart"/>
                  <w:r w:rsidRPr="006E6C67">
                    <w:rPr>
                      <w:color w:val="000000" w:themeColor="text1"/>
                      <w:sz w:val="24"/>
                      <w:szCs w:val="24"/>
                    </w:rPr>
                    <w:t>Joel.E</w:t>
                  </w:r>
                  <w:proofErr w:type="spellEnd"/>
                  <w:r w:rsidRPr="006E6C67">
                    <w:rPr>
                      <w:color w:val="000000" w:themeColor="text1"/>
                      <w:sz w:val="24"/>
                      <w:szCs w:val="24"/>
                    </w:rPr>
                    <w:t xml:space="preserve">. Ross, “Total Quality Management – Text and Cases”, Routledge.,2017. </w:t>
                  </w:r>
                </w:p>
                <w:p w14:paraId="0C2B542D" w14:textId="77777777" w:rsidR="005C147C" w:rsidRPr="006E6C67" w:rsidRDefault="005C147C" w:rsidP="00C43248">
                  <w:pPr>
                    <w:pStyle w:val="TableParagraph"/>
                    <w:numPr>
                      <w:ilvl w:val="0"/>
                      <w:numId w:val="28"/>
                    </w:numPr>
                    <w:spacing w:before="5" w:line="242" w:lineRule="auto"/>
                    <w:ind w:right="114"/>
                    <w:rPr>
                      <w:color w:val="000000" w:themeColor="text1"/>
                      <w:sz w:val="24"/>
                      <w:szCs w:val="24"/>
                    </w:rPr>
                  </w:pPr>
                  <w:r w:rsidRPr="006E6C67">
                    <w:rPr>
                      <w:color w:val="000000" w:themeColor="text1"/>
                      <w:sz w:val="24"/>
                      <w:szCs w:val="24"/>
                    </w:rPr>
                    <w:t>Kiran. D.R, “Total Quality Management: Key concepts and case studies, Butterworth – Heinemann Ltd, 2016.</w:t>
                  </w:r>
                </w:p>
                <w:p w14:paraId="7548F9B7" w14:textId="77777777" w:rsidR="005C147C" w:rsidRPr="006E6C67" w:rsidRDefault="005C147C" w:rsidP="00C43248">
                  <w:pPr>
                    <w:pStyle w:val="TableParagraph"/>
                    <w:numPr>
                      <w:ilvl w:val="0"/>
                      <w:numId w:val="28"/>
                    </w:numPr>
                    <w:spacing w:before="5" w:line="242" w:lineRule="auto"/>
                    <w:ind w:right="114"/>
                    <w:rPr>
                      <w:color w:val="000000" w:themeColor="text1"/>
                      <w:sz w:val="24"/>
                      <w:szCs w:val="24"/>
                    </w:rPr>
                  </w:pPr>
                  <w:r w:rsidRPr="006E6C67">
                    <w:rPr>
                      <w:color w:val="000000" w:themeColor="text1"/>
                      <w:sz w:val="24"/>
                      <w:szCs w:val="24"/>
                    </w:rPr>
                    <w:t>James P. Womack, Daniel T. Jones, Lean Thinking, Free press business., 2003</w:t>
                  </w:r>
                </w:p>
                <w:p w14:paraId="0BA0EA9A" w14:textId="77777777" w:rsidR="005C147C" w:rsidRPr="006E6C67" w:rsidRDefault="005C147C" w:rsidP="00D900D1">
                  <w:pPr>
                    <w:pStyle w:val="TableParagraph"/>
                    <w:tabs>
                      <w:tab w:val="left" w:pos="448"/>
                    </w:tabs>
                    <w:spacing w:line="250" w:lineRule="atLeast"/>
                    <w:ind w:right="563"/>
                    <w:rPr>
                      <w:color w:val="000000" w:themeColor="text1"/>
                      <w:sz w:val="24"/>
                      <w:szCs w:val="24"/>
                    </w:rPr>
                  </w:pPr>
                </w:p>
              </w:tc>
            </w:tr>
          </w:tbl>
          <w:p w14:paraId="4D15EB02" w14:textId="77777777" w:rsidR="005C147C" w:rsidRPr="006E6C67" w:rsidRDefault="005C147C" w:rsidP="00D900D1">
            <w:pPr>
              <w:pStyle w:val="TableParagraph"/>
              <w:tabs>
                <w:tab w:val="left" w:pos="448"/>
              </w:tabs>
              <w:spacing w:before="20" w:line="256" w:lineRule="auto"/>
              <w:rPr>
                <w:color w:val="000000" w:themeColor="text1"/>
                <w:sz w:val="24"/>
                <w:szCs w:val="24"/>
              </w:rPr>
            </w:pPr>
          </w:p>
        </w:tc>
      </w:tr>
      <w:tr w:rsidR="005C147C" w:rsidRPr="006E6C67" w14:paraId="4FC6309F" w14:textId="77777777" w:rsidTr="00D900D1">
        <w:trPr>
          <w:trHeight w:val="80"/>
        </w:trPr>
        <w:tc>
          <w:tcPr>
            <w:tcW w:w="10017" w:type="dxa"/>
          </w:tcPr>
          <w:p w14:paraId="6A36B4E2" w14:textId="77777777" w:rsidR="005C147C" w:rsidRPr="006E6C67" w:rsidRDefault="005C147C" w:rsidP="00D900D1">
            <w:pPr>
              <w:pStyle w:val="TableParagraph"/>
              <w:tabs>
                <w:tab w:val="left" w:pos="448"/>
              </w:tabs>
              <w:spacing w:line="250" w:lineRule="atLeast"/>
              <w:ind w:right="563"/>
              <w:rPr>
                <w:color w:val="000000" w:themeColor="text1"/>
                <w:sz w:val="24"/>
                <w:szCs w:val="24"/>
              </w:rPr>
            </w:pPr>
          </w:p>
        </w:tc>
      </w:tr>
    </w:tbl>
    <w:tbl>
      <w:tblPr>
        <w:tblStyle w:val="TableGrid"/>
        <w:tblpPr w:leftFromText="180" w:rightFromText="180" w:vertAnchor="text" w:horzAnchor="margin" w:tblpXSpec="center" w:tblpY="398"/>
        <w:tblW w:w="9916" w:type="dxa"/>
        <w:tblLook w:val="04A0" w:firstRow="1" w:lastRow="0" w:firstColumn="1" w:lastColumn="0" w:noHBand="0" w:noVBand="1"/>
      </w:tblPr>
      <w:tblGrid>
        <w:gridCol w:w="664"/>
        <w:gridCol w:w="608"/>
        <w:gridCol w:w="656"/>
        <w:gridCol w:w="608"/>
        <w:gridCol w:w="608"/>
        <w:gridCol w:w="608"/>
        <w:gridCol w:w="608"/>
        <w:gridCol w:w="608"/>
        <w:gridCol w:w="608"/>
        <w:gridCol w:w="714"/>
        <w:gridCol w:w="718"/>
        <w:gridCol w:w="718"/>
        <w:gridCol w:w="730"/>
        <w:gridCol w:w="730"/>
        <w:gridCol w:w="730"/>
      </w:tblGrid>
      <w:tr w:rsidR="005C147C" w:rsidRPr="006E6C67" w14:paraId="2FF83DAD"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01441A88"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w:t>
            </w:r>
          </w:p>
        </w:tc>
        <w:tc>
          <w:tcPr>
            <w:tcW w:w="608" w:type="dxa"/>
            <w:tcBorders>
              <w:top w:val="single" w:sz="4" w:space="0" w:color="auto"/>
              <w:left w:val="single" w:sz="4" w:space="0" w:color="auto"/>
              <w:bottom w:val="single" w:sz="4" w:space="0" w:color="auto"/>
              <w:right w:val="single" w:sz="4" w:space="0" w:color="auto"/>
            </w:tcBorders>
            <w:hideMark/>
          </w:tcPr>
          <w:p w14:paraId="2CBA93EC"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w:t>
            </w:r>
          </w:p>
        </w:tc>
        <w:tc>
          <w:tcPr>
            <w:tcW w:w="656" w:type="dxa"/>
            <w:tcBorders>
              <w:top w:val="single" w:sz="4" w:space="0" w:color="auto"/>
              <w:left w:val="single" w:sz="4" w:space="0" w:color="auto"/>
              <w:bottom w:val="single" w:sz="4" w:space="0" w:color="auto"/>
              <w:right w:val="single" w:sz="4" w:space="0" w:color="auto"/>
            </w:tcBorders>
            <w:hideMark/>
          </w:tcPr>
          <w:p w14:paraId="0CC98746"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PO2</w:t>
            </w:r>
          </w:p>
        </w:tc>
        <w:tc>
          <w:tcPr>
            <w:tcW w:w="608" w:type="dxa"/>
            <w:tcBorders>
              <w:top w:val="single" w:sz="4" w:space="0" w:color="auto"/>
              <w:left w:val="single" w:sz="4" w:space="0" w:color="auto"/>
              <w:bottom w:val="single" w:sz="4" w:space="0" w:color="auto"/>
              <w:right w:val="single" w:sz="4" w:space="0" w:color="auto"/>
            </w:tcBorders>
            <w:hideMark/>
          </w:tcPr>
          <w:p w14:paraId="2A5752CC"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PO3</w:t>
            </w:r>
          </w:p>
        </w:tc>
        <w:tc>
          <w:tcPr>
            <w:tcW w:w="608" w:type="dxa"/>
            <w:tcBorders>
              <w:top w:val="single" w:sz="4" w:space="0" w:color="auto"/>
              <w:left w:val="single" w:sz="4" w:space="0" w:color="auto"/>
              <w:bottom w:val="single" w:sz="4" w:space="0" w:color="auto"/>
              <w:right w:val="single" w:sz="4" w:space="0" w:color="auto"/>
            </w:tcBorders>
            <w:hideMark/>
          </w:tcPr>
          <w:p w14:paraId="73102D71"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PO4</w:t>
            </w:r>
          </w:p>
        </w:tc>
        <w:tc>
          <w:tcPr>
            <w:tcW w:w="608" w:type="dxa"/>
            <w:tcBorders>
              <w:top w:val="single" w:sz="4" w:space="0" w:color="auto"/>
              <w:left w:val="single" w:sz="4" w:space="0" w:color="auto"/>
              <w:bottom w:val="single" w:sz="4" w:space="0" w:color="auto"/>
              <w:right w:val="single" w:sz="4" w:space="0" w:color="auto"/>
            </w:tcBorders>
            <w:hideMark/>
          </w:tcPr>
          <w:p w14:paraId="4EAC3BA1"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PO5</w:t>
            </w:r>
          </w:p>
        </w:tc>
        <w:tc>
          <w:tcPr>
            <w:tcW w:w="608" w:type="dxa"/>
            <w:tcBorders>
              <w:top w:val="single" w:sz="4" w:space="0" w:color="auto"/>
              <w:left w:val="single" w:sz="4" w:space="0" w:color="auto"/>
              <w:bottom w:val="single" w:sz="4" w:space="0" w:color="auto"/>
              <w:right w:val="single" w:sz="4" w:space="0" w:color="auto"/>
            </w:tcBorders>
            <w:hideMark/>
          </w:tcPr>
          <w:p w14:paraId="40785D30"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PO6</w:t>
            </w:r>
          </w:p>
        </w:tc>
        <w:tc>
          <w:tcPr>
            <w:tcW w:w="608" w:type="dxa"/>
            <w:tcBorders>
              <w:top w:val="single" w:sz="4" w:space="0" w:color="auto"/>
              <w:left w:val="single" w:sz="4" w:space="0" w:color="auto"/>
              <w:bottom w:val="single" w:sz="4" w:space="0" w:color="auto"/>
              <w:right w:val="single" w:sz="4" w:space="0" w:color="auto"/>
            </w:tcBorders>
            <w:hideMark/>
          </w:tcPr>
          <w:p w14:paraId="649BE223"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PO7</w:t>
            </w:r>
          </w:p>
        </w:tc>
        <w:tc>
          <w:tcPr>
            <w:tcW w:w="608" w:type="dxa"/>
            <w:tcBorders>
              <w:top w:val="single" w:sz="4" w:space="0" w:color="auto"/>
              <w:left w:val="single" w:sz="4" w:space="0" w:color="auto"/>
              <w:bottom w:val="single" w:sz="4" w:space="0" w:color="auto"/>
              <w:right w:val="single" w:sz="4" w:space="0" w:color="auto"/>
            </w:tcBorders>
            <w:hideMark/>
          </w:tcPr>
          <w:p w14:paraId="4B3F418A"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PO8</w:t>
            </w:r>
          </w:p>
        </w:tc>
        <w:tc>
          <w:tcPr>
            <w:tcW w:w="718" w:type="dxa"/>
            <w:tcBorders>
              <w:top w:val="single" w:sz="4" w:space="0" w:color="auto"/>
              <w:left w:val="single" w:sz="4" w:space="0" w:color="auto"/>
              <w:bottom w:val="single" w:sz="4" w:space="0" w:color="auto"/>
              <w:right w:val="single" w:sz="4" w:space="0" w:color="auto"/>
            </w:tcBorders>
            <w:hideMark/>
          </w:tcPr>
          <w:p w14:paraId="54C22964"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PO9</w:t>
            </w:r>
          </w:p>
        </w:tc>
        <w:tc>
          <w:tcPr>
            <w:tcW w:w="713" w:type="dxa"/>
            <w:tcBorders>
              <w:top w:val="single" w:sz="4" w:space="0" w:color="auto"/>
              <w:left w:val="single" w:sz="4" w:space="0" w:color="auto"/>
              <w:bottom w:val="single" w:sz="4" w:space="0" w:color="auto"/>
              <w:right w:val="single" w:sz="4" w:space="0" w:color="auto"/>
            </w:tcBorders>
            <w:hideMark/>
          </w:tcPr>
          <w:p w14:paraId="37BACE80"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PO10</w:t>
            </w:r>
          </w:p>
        </w:tc>
        <w:tc>
          <w:tcPr>
            <w:tcW w:w="718" w:type="dxa"/>
            <w:tcBorders>
              <w:top w:val="single" w:sz="4" w:space="0" w:color="auto"/>
              <w:left w:val="single" w:sz="4" w:space="0" w:color="auto"/>
              <w:bottom w:val="single" w:sz="4" w:space="0" w:color="auto"/>
              <w:right w:val="single" w:sz="4" w:space="0" w:color="auto"/>
            </w:tcBorders>
            <w:hideMark/>
          </w:tcPr>
          <w:p w14:paraId="1490D0EE"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PO11</w:t>
            </w:r>
          </w:p>
        </w:tc>
        <w:tc>
          <w:tcPr>
            <w:tcW w:w="730" w:type="dxa"/>
            <w:tcBorders>
              <w:top w:val="single" w:sz="4" w:space="0" w:color="auto"/>
              <w:left w:val="single" w:sz="4" w:space="0" w:color="auto"/>
              <w:bottom w:val="single" w:sz="4" w:space="0" w:color="auto"/>
              <w:right w:val="single" w:sz="4" w:space="0" w:color="auto"/>
            </w:tcBorders>
            <w:hideMark/>
          </w:tcPr>
          <w:p w14:paraId="12ABF86E"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PSO1</w:t>
            </w:r>
          </w:p>
        </w:tc>
        <w:tc>
          <w:tcPr>
            <w:tcW w:w="730" w:type="dxa"/>
            <w:tcBorders>
              <w:top w:val="single" w:sz="4" w:space="0" w:color="auto"/>
              <w:left w:val="single" w:sz="4" w:space="0" w:color="auto"/>
              <w:bottom w:val="single" w:sz="4" w:space="0" w:color="auto"/>
              <w:right w:val="single" w:sz="4" w:space="0" w:color="auto"/>
            </w:tcBorders>
            <w:hideMark/>
          </w:tcPr>
          <w:p w14:paraId="6A664FC0"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PSO2</w:t>
            </w:r>
          </w:p>
        </w:tc>
        <w:tc>
          <w:tcPr>
            <w:tcW w:w="730" w:type="dxa"/>
            <w:tcBorders>
              <w:top w:val="single" w:sz="4" w:space="0" w:color="auto"/>
              <w:left w:val="single" w:sz="4" w:space="0" w:color="auto"/>
              <w:bottom w:val="single" w:sz="4" w:space="0" w:color="auto"/>
              <w:right w:val="single" w:sz="4" w:space="0" w:color="auto"/>
            </w:tcBorders>
            <w:hideMark/>
          </w:tcPr>
          <w:p w14:paraId="720E7700"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PSO3</w:t>
            </w:r>
          </w:p>
        </w:tc>
      </w:tr>
      <w:tr w:rsidR="005C147C" w:rsidRPr="006E6C67" w14:paraId="49BECA8B"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6162E74B"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CO1</w:t>
            </w:r>
          </w:p>
        </w:tc>
        <w:tc>
          <w:tcPr>
            <w:tcW w:w="608" w:type="dxa"/>
            <w:tcBorders>
              <w:top w:val="single" w:sz="4" w:space="0" w:color="auto"/>
              <w:left w:val="single" w:sz="4" w:space="0" w:color="auto"/>
              <w:bottom w:val="single" w:sz="4" w:space="0" w:color="auto"/>
              <w:right w:val="single" w:sz="4" w:space="0" w:color="auto"/>
            </w:tcBorders>
            <w:hideMark/>
          </w:tcPr>
          <w:p w14:paraId="2A501318" w14:textId="77777777" w:rsidR="005C147C" w:rsidRPr="006E6C67" w:rsidRDefault="005C147C" w:rsidP="00D900D1">
            <w:pPr>
              <w:pStyle w:val="TableParagraph"/>
              <w:spacing w:line="233"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5CF95A4E" w14:textId="77777777" w:rsidR="005C147C" w:rsidRPr="006E6C67" w:rsidRDefault="005C147C" w:rsidP="00D900D1">
            <w:pPr>
              <w:pStyle w:val="TableParagraph"/>
              <w:spacing w:line="233" w:lineRule="exact"/>
              <w:ind w:right="212"/>
              <w:jc w:val="right"/>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50A5353" w14:textId="77777777" w:rsidR="005C147C" w:rsidRPr="006E6C67" w:rsidRDefault="005C147C" w:rsidP="00D900D1">
            <w:pPr>
              <w:pStyle w:val="TableParagraph"/>
              <w:spacing w:line="233" w:lineRule="exact"/>
              <w:ind w:left="20"/>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82B940F" w14:textId="77777777" w:rsidR="005C147C" w:rsidRPr="006E6C67" w:rsidRDefault="005C147C" w:rsidP="00D900D1">
            <w:pPr>
              <w:pStyle w:val="TableParagraph"/>
              <w:spacing w:line="233"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ADBD56C" w14:textId="77777777" w:rsidR="005C147C" w:rsidRPr="006E6C67" w:rsidRDefault="005C147C" w:rsidP="00D900D1">
            <w:pPr>
              <w:pStyle w:val="TableParagraph"/>
              <w:spacing w:line="233"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7E975F21" w14:textId="77777777" w:rsidR="005C147C" w:rsidRPr="006E6C67" w:rsidRDefault="005C147C" w:rsidP="00D900D1">
            <w:pPr>
              <w:pStyle w:val="TableParagraph"/>
              <w:spacing w:line="233"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10297F76" w14:textId="77777777" w:rsidR="005C147C" w:rsidRPr="006E6C67" w:rsidRDefault="005C147C" w:rsidP="00D900D1">
            <w:pPr>
              <w:pStyle w:val="TableParagraph"/>
              <w:spacing w:line="233"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230B78C2" w14:textId="77777777" w:rsidR="005C147C" w:rsidRPr="006E6C67" w:rsidRDefault="005C147C" w:rsidP="00D900D1">
            <w:pPr>
              <w:pStyle w:val="TableParagraph"/>
              <w:spacing w:line="233" w:lineRule="exact"/>
              <w:ind w:right="46"/>
              <w:jc w:val="right"/>
              <w:rPr>
                <w:color w:val="000000" w:themeColor="text1"/>
                <w:sz w:val="24"/>
                <w:szCs w:val="24"/>
              </w:rPr>
            </w:pPr>
            <w:r w:rsidRPr="006E6C67">
              <w:rPr>
                <w:color w:val="000000" w:themeColor="text1"/>
                <w:sz w:val="24"/>
                <w:szCs w:val="24"/>
              </w:rPr>
              <w:t>1</w:t>
            </w:r>
          </w:p>
        </w:tc>
        <w:tc>
          <w:tcPr>
            <w:tcW w:w="718" w:type="dxa"/>
            <w:tcBorders>
              <w:top w:val="single" w:sz="4" w:space="0" w:color="auto"/>
              <w:left w:val="single" w:sz="4" w:space="0" w:color="auto"/>
              <w:bottom w:val="single" w:sz="4" w:space="0" w:color="auto"/>
              <w:right w:val="single" w:sz="4" w:space="0" w:color="auto"/>
            </w:tcBorders>
            <w:hideMark/>
          </w:tcPr>
          <w:p w14:paraId="0A24685F" w14:textId="77777777" w:rsidR="005C147C" w:rsidRPr="006E6C67" w:rsidRDefault="005C147C" w:rsidP="00D900D1">
            <w:pPr>
              <w:pStyle w:val="TableParagraph"/>
              <w:spacing w:line="233"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31C4B956" w14:textId="77777777" w:rsidR="005C147C" w:rsidRPr="006E6C67" w:rsidRDefault="005C147C" w:rsidP="00D900D1">
            <w:pPr>
              <w:pStyle w:val="TableParagraph"/>
              <w:spacing w:line="233" w:lineRule="exact"/>
              <w:ind w:left="7"/>
              <w:jc w:val="center"/>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6306F441" w14:textId="77777777" w:rsidR="005C147C" w:rsidRPr="006E6C67" w:rsidRDefault="005C147C" w:rsidP="00D900D1">
            <w:pPr>
              <w:pStyle w:val="TableParagraph"/>
              <w:spacing w:line="233" w:lineRule="exact"/>
              <w:ind w:right="233"/>
              <w:jc w:val="right"/>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CD53D8E" w14:textId="77777777" w:rsidR="005C147C" w:rsidRPr="006E6C67" w:rsidRDefault="005C147C" w:rsidP="00D900D1">
            <w:pPr>
              <w:pStyle w:val="TableParagraph"/>
              <w:spacing w:line="233"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BA71F31" w14:textId="77777777" w:rsidR="005C147C" w:rsidRPr="006E6C67" w:rsidRDefault="005C147C" w:rsidP="00D900D1">
            <w:pPr>
              <w:pStyle w:val="TableParagraph"/>
              <w:spacing w:line="233"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56473E5" w14:textId="77777777" w:rsidR="005C147C" w:rsidRPr="006E6C67" w:rsidRDefault="005C147C" w:rsidP="00D900D1">
            <w:pPr>
              <w:pStyle w:val="TableParagraph"/>
              <w:spacing w:line="233" w:lineRule="exact"/>
              <w:ind w:left="81"/>
              <w:jc w:val="center"/>
              <w:rPr>
                <w:color w:val="000000" w:themeColor="text1"/>
                <w:sz w:val="24"/>
                <w:szCs w:val="24"/>
              </w:rPr>
            </w:pPr>
            <w:r w:rsidRPr="006E6C67">
              <w:rPr>
                <w:color w:val="000000" w:themeColor="text1"/>
                <w:sz w:val="24"/>
                <w:szCs w:val="24"/>
              </w:rPr>
              <w:t>2</w:t>
            </w:r>
          </w:p>
        </w:tc>
      </w:tr>
      <w:tr w:rsidR="005C147C" w:rsidRPr="006E6C67" w14:paraId="794983FB"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376D12BC"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CO2</w:t>
            </w:r>
          </w:p>
        </w:tc>
        <w:tc>
          <w:tcPr>
            <w:tcW w:w="608" w:type="dxa"/>
            <w:tcBorders>
              <w:top w:val="single" w:sz="4" w:space="0" w:color="auto"/>
              <w:left w:val="single" w:sz="4" w:space="0" w:color="auto"/>
              <w:bottom w:val="single" w:sz="4" w:space="0" w:color="auto"/>
              <w:right w:val="single" w:sz="4" w:space="0" w:color="auto"/>
            </w:tcBorders>
            <w:hideMark/>
          </w:tcPr>
          <w:p w14:paraId="6E7480C6" w14:textId="77777777" w:rsidR="005C147C" w:rsidRPr="006E6C67" w:rsidRDefault="005C147C" w:rsidP="00D900D1">
            <w:pPr>
              <w:pStyle w:val="TableParagraph"/>
              <w:spacing w:line="231"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067D1AE7" w14:textId="77777777" w:rsidR="005C147C" w:rsidRPr="006E6C67" w:rsidRDefault="005C147C" w:rsidP="00D900D1">
            <w:pPr>
              <w:pStyle w:val="TableParagraph"/>
              <w:spacing w:line="231" w:lineRule="exact"/>
              <w:ind w:right="212"/>
              <w:jc w:val="right"/>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87DC3D9" w14:textId="77777777" w:rsidR="005C147C" w:rsidRPr="006E6C67" w:rsidRDefault="005C147C" w:rsidP="00D900D1">
            <w:pPr>
              <w:pStyle w:val="TableParagraph"/>
              <w:spacing w:line="231" w:lineRule="exact"/>
              <w:ind w:left="20"/>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BCF0A96" w14:textId="77777777" w:rsidR="005C147C" w:rsidRPr="006E6C67" w:rsidRDefault="005C147C" w:rsidP="00D900D1">
            <w:pPr>
              <w:pStyle w:val="TableParagraph"/>
              <w:spacing w:line="231"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0D60385" w14:textId="77777777" w:rsidR="005C147C" w:rsidRPr="006E6C67" w:rsidRDefault="005C147C" w:rsidP="00D900D1">
            <w:pPr>
              <w:pStyle w:val="TableParagraph"/>
              <w:spacing w:line="231"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D51D5CB" w14:textId="77777777" w:rsidR="005C147C" w:rsidRPr="006E6C67" w:rsidRDefault="005C147C" w:rsidP="00D900D1">
            <w:pPr>
              <w:pStyle w:val="TableParagraph"/>
              <w:spacing w:line="231"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6783835E" w14:textId="77777777" w:rsidR="005C147C" w:rsidRPr="006E6C67" w:rsidRDefault="005C147C" w:rsidP="00D900D1">
            <w:pPr>
              <w:pStyle w:val="TableParagraph"/>
              <w:spacing w:line="231"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3B5396F3" w14:textId="77777777" w:rsidR="005C147C" w:rsidRPr="006E6C67" w:rsidRDefault="005C147C" w:rsidP="00D900D1">
            <w:pPr>
              <w:pStyle w:val="TableParagraph"/>
              <w:spacing w:line="231"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10D2AE0A" w14:textId="77777777" w:rsidR="005C147C" w:rsidRPr="006E6C67" w:rsidRDefault="005C147C" w:rsidP="00D900D1">
            <w:pPr>
              <w:pStyle w:val="TableParagraph"/>
              <w:spacing w:line="231"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7D6B6D3A" w14:textId="77777777" w:rsidR="005C147C" w:rsidRPr="006E6C67" w:rsidRDefault="005C147C" w:rsidP="00D900D1">
            <w:pPr>
              <w:pStyle w:val="TableParagraph"/>
              <w:spacing w:line="231" w:lineRule="exact"/>
              <w:ind w:left="7"/>
              <w:jc w:val="center"/>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1D4A41BC" w14:textId="77777777" w:rsidR="005C147C" w:rsidRPr="006E6C67" w:rsidRDefault="005C147C" w:rsidP="00D900D1">
            <w:pPr>
              <w:pStyle w:val="TableParagraph"/>
              <w:spacing w:line="231" w:lineRule="exact"/>
              <w:ind w:right="233"/>
              <w:jc w:val="right"/>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4C87FEB" w14:textId="77777777" w:rsidR="005C147C" w:rsidRPr="006E6C67" w:rsidRDefault="005C147C" w:rsidP="00D900D1">
            <w:pPr>
              <w:pStyle w:val="TableParagraph"/>
              <w:spacing w:line="231"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5AE0442B" w14:textId="77777777" w:rsidR="005C147C" w:rsidRPr="006E6C67" w:rsidRDefault="005C147C" w:rsidP="00D900D1">
            <w:pPr>
              <w:pStyle w:val="TableParagraph"/>
              <w:spacing w:line="231"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8A411BE" w14:textId="77777777" w:rsidR="005C147C" w:rsidRPr="006E6C67" w:rsidRDefault="005C147C" w:rsidP="00D900D1">
            <w:pPr>
              <w:pStyle w:val="TableParagraph"/>
              <w:spacing w:line="231" w:lineRule="exact"/>
              <w:ind w:left="81"/>
              <w:jc w:val="center"/>
              <w:rPr>
                <w:color w:val="000000" w:themeColor="text1"/>
                <w:sz w:val="24"/>
                <w:szCs w:val="24"/>
              </w:rPr>
            </w:pPr>
            <w:r w:rsidRPr="006E6C67">
              <w:rPr>
                <w:color w:val="000000" w:themeColor="text1"/>
                <w:sz w:val="24"/>
                <w:szCs w:val="24"/>
              </w:rPr>
              <w:t>2</w:t>
            </w:r>
          </w:p>
        </w:tc>
      </w:tr>
      <w:tr w:rsidR="005C147C" w:rsidRPr="006E6C67" w14:paraId="6E33C9C3"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14592BD9"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CO3</w:t>
            </w:r>
          </w:p>
        </w:tc>
        <w:tc>
          <w:tcPr>
            <w:tcW w:w="608" w:type="dxa"/>
            <w:tcBorders>
              <w:top w:val="single" w:sz="4" w:space="0" w:color="auto"/>
              <w:left w:val="single" w:sz="4" w:space="0" w:color="auto"/>
              <w:bottom w:val="single" w:sz="4" w:space="0" w:color="auto"/>
              <w:right w:val="single" w:sz="4" w:space="0" w:color="auto"/>
            </w:tcBorders>
            <w:hideMark/>
          </w:tcPr>
          <w:p w14:paraId="3BF3DA75" w14:textId="77777777" w:rsidR="005C147C" w:rsidRPr="006E6C67" w:rsidRDefault="005C147C" w:rsidP="00D900D1">
            <w:pPr>
              <w:pStyle w:val="TableParagraph"/>
              <w:spacing w:line="233" w:lineRule="exact"/>
              <w:ind w:right="115"/>
              <w:jc w:val="right"/>
              <w:rPr>
                <w:color w:val="000000" w:themeColor="text1"/>
                <w:sz w:val="24"/>
                <w:szCs w:val="24"/>
              </w:rPr>
            </w:pPr>
            <w:r w:rsidRPr="006E6C67">
              <w:rPr>
                <w:color w:val="000000" w:themeColor="text1"/>
                <w:sz w:val="24"/>
                <w:szCs w:val="24"/>
              </w:rPr>
              <w:t>1</w:t>
            </w:r>
          </w:p>
        </w:tc>
        <w:tc>
          <w:tcPr>
            <w:tcW w:w="656" w:type="dxa"/>
            <w:tcBorders>
              <w:top w:val="single" w:sz="4" w:space="0" w:color="auto"/>
              <w:left w:val="single" w:sz="4" w:space="0" w:color="auto"/>
              <w:bottom w:val="single" w:sz="4" w:space="0" w:color="auto"/>
              <w:right w:val="single" w:sz="4" w:space="0" w:color="auto"/>
            </w:tcBorders>
            <w:hideMark/>
          </w:tcPr>
          <w:p w14:paraId="15107DF1" w14:textId="77777777" w:rsidR="005C147C" w:rsidRPr="006E6C67" w:rsidRDefault="005C147C" w:rsidP="00D900D1">
            <w:pPr>
              <w:pStyle w:val="TableParagraph"/>
              <w:spacing w:line="233" w:lineRule="exact"/>
              <w:ind w:right="212"/>
              <w:jc w:val="right"/>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4BC4C4F" w14:textId="77777777" w:rsidR="005C147C" w:rsidRPr="006E6C67" w:rsidRDefault="005C147C" w:rsidP="00D900D1">
            <w:pPr>
              <w:pStyle w:val="TableParagraph"/>
              <w:spacing w:line="233" w:lineRule="exact"/>
              <w:ind w:left="20"/>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6C850A9" w14:textId="77777777" w:rsidR="005C147C" w:rsidRPr="006E6C67" w:rsidRDefault="005C147C" w:rsidP="00D900D1">
            <w:pPr>
              <w:pStyle w:val="TableParagraph"/>
              <w:spacing w:line="233"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DCB34B1" w14:textId="77777777" w:rsidR="005C147C" w:rsidRPr="006E6C67" w:rsidRDefault="005C147C" w:rsidP="00D900D1">
            <w:pPr>
              <w:pStyle w:val="TableParagraph"/>
              <w:spacing w:line="233"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7B14736" w14:textId="77777777" w:rsidR="005C147C" w:rsidRPr="006E6C67" w:rsidRDefault="005C147C" w:rsidP="00D900D1">
            <w:pPr>
              <w:pStyle w:val="TableParagraph"/>
              <w:spacing w:line="233"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2705C573" w14:textId="77777777" w:rsidR="005C147C" w:rsidRPr="006E6C67" w:rsidRDefault="005C147C" w:rsidP="00D900D1">
            <w:pPr>
              <w:pStyle w:val="TableParagraph"/>
              <w:spacing w:line="233"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237496A9" w14:textId="77777777" w:rsidR="005C147C" w:rsidRPr="006E6C67" w:rsidRDefault="005C147C" w:rsidP="00D900D1">
            <w:pPr>
              <w:pStyle w:val="TableParagraph"/>
              <w:spacing w:line="233"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AC4889E" w14:textId="77777777" w:rsidR="005C147C" w:rsidRPr="006E6C67" w:rsidRDefault="005C147C" w:rsidP="00D900D1">
            <w:pPr>
              <w:pStyle w:val="TableParagraph"/>
              <w:spacing w:line="233"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70B9EA37" w14:textId="77777777" w:rsidR="005C147C" w:rsidRPr="006E6C67" w:rsidRDefault="005C147C" w:rsidP="00D900D1">
            <w:pPr>
              <w:pStyle w:val="TableParagraph"/>
              <w:spacing w:line="233" w:lineRule="exact"/>
              <w:ind w:left="7"/>
              <w:jc w:val="center"/>
              <w:rPr>
                <w:color w:val="000000" w:themeColor="text1"/>
                <w:sz w:val="24"/>
                <w:szCs w:val="24"/>
              </w:rPr>
            </w:pPr>
            <w:r w:rsidRPr="006E6C67">
              <w:rPr>
                <w:color w:val="000000" w:themeColor="text1"/>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275B3180" w14:textId="77777777" w:rsidR="005C147C" w:rsidRPr="006E6C67" w:rsidRDefault="005C147C" w:rsidP="00D900D1">
            <w:pPr>
              <w:pStyle w:val="TableParagraph"/>
              <w:spacing w:line="233" w:lineRule="exact"/>
              <w:ind w:right="233"/>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086B62B" w14:textId="77777777" w:rsidR="005C147C" w:rsidRPr="006E6C67" w:rsidRDefault="005C147C" w:rsidP="00D900D1">
            <w:pPr>
              <w:pStyle w:val="TableParagraph"/>
              <w:spacing w:line="233"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B077213" w14:textId="77777777" w:rsidR="005C147C" w:rsidRPr="006E6C67" w:rsidRDefault="005C147C" w:rsidP="00D900D1">
            <w:pPr>
              <w:pStyle w:val="TableParagraph"/>
              <w:spacing w:line="233"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7B036D0" w14:textId="77777777" w:rsidR="005C147C" w:rsidRPr="006E6C67" w:rsidRDefault="005C147C" w:rsidP="00D900D1">
            <w:pPr>
              <w:pStyle w:val="TableParagraph"/>
              <w:spacing w:line="233" w:lineRule="exact"/>
              <w:ind w:left="81"/>
              <w:jc w:val="center"/>
              <w:rPr>
                <w:color w:val="000000" w:themeColor="text1"/>
                <w:sz w:val="24"/>
                <w:szCs w:val="24"/>
              </w:rPr>
            </w:pPr>
            <w:r w:rsidRPr="006E6C67">
              <w:rPr>
                <w:color w:val="000000" w:themeColor="text1"/>
                <w:sz w:val="24"/>
                <w:szCs w:val="24"/>
              </w:rPr>
              <w:t>2</w:t>
            </w:r>
          </w:p>
        </w:tc>
      </w:tr>
      <w:tr w:rsidR="005C147C" w:rsidRPr="006E6C67" w14:paraId="4F4D9278" w14:textId="77777777" w:rsidTr="00D900D1">
        <w:tc>
          <w:tcPr>
            <w:tcW w:w="665" w:type="dxa"/>
            <w:tcBorders>
              <w:top w:val="single" w:sz="4" w:space="0" w:color="auto"/>
              <w:left w:val="single" w:sz="4" w:space="0" w:color="auto"/>
              <w:bottom w:val="single" w:sz="4" w:space="0" w:color="auto"/>
              <w:right w:val="single" w:sz="4" w:space="0" w:color="auto"/>
            </w:tcBorders>
            <w:hideMark/>
          </w:tcPr>
          <w:p w14:paraId="53D035E0" w14:textId="77777777" w:rsidR="005C147C" w:rsidRPr="006E6C67" w:rsidRDefault="005C147C" w:rsidP="00D900D1">
            <w:pPr>
              <w:rPr>
                <w:rFonts w:ascii="Times New Roman" w:hAnsi="Times New Roman" w:cs="Times New Roman"/>
                <w:color w:val="000000" w:themeColor="text1"/>
              </w:rPr>
            </w:pPr>
            <w:r w:rsidRPr="006E6C67">
              <w:rPr>
                <w:rFonts w:ascii="Times New Roman" w:hAnsi="Times New Roman" w:cs="Times New Roman"/>
                <w:color w:val="000000" w:themeColor="text1"/>
              </w:rPr>
              <w:t>CO4</w:t>
            </w:r>
          </w:p>
        </w:tc>
        <w:tc>
          <w:tcPr>
            <w:tcW w:w="608" w:type="dxa"/>
            <w:tcBorders>
              <w:top w:val="single" w:sz="4" w:space="0" w:color="auto"/>
              <w:left w:val="single" w:sz="4" w:space="0" w:color="auto"/>
              <w:bottom w:val="single" w:sz="4" w:space="0" w:color="auto"/>
              <w:right w:val="single" w:sz="4" w:space="0" w:color="auto"/>
            </w:tcBorders>
            <w:hideMark/>
          </w:tcPr>
          <w:p w14:paraId="75AFABE9" w14:textId="77777777" w:rsidR="005C147C" w:rsidRPr="006E6C67" w:rsidRDefault="005C147C" w:rsidP="00D900D1">
            <w:pPr>
              <w:pStyle w:val="TableParagraph"/>
              <w:spacing w:line="231" w:lineRule="exact"/>
              <w:ind w:right="115"/>
              <w:jc w:val="right"/>
              <w:rPr>
                <w:color w:val="000000" w:themeColor="text1"/>
                <w:sz w:val="24"/>
                <w:szCs w:val="24"/>
              </w:rPr>
            </w:pPr>
            <w:r w:rsidRPr="006E6C67">
              <w:rPr>
                <w:color w:val="000000" w:themeColor="text1"/>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6F630C2B" w14:textId="77777777" w:rsidR="005C147C" w:rsidRPr="006E6C67" w:rsidRDefault="005C147C" w:rsidP="00D900D1">
            <w:pPr>
              <w:pStyle w:val="TableParagraph"/>
              <w:spacing w:line="231" w:lineRule="exact"/>
              <w:ind w:right="212"/>
              <w:jc w:val="right"/>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5D6B7A5" w14:textId="77777777" w:rsidR="005C147C" w:rsidRPr="006E6C67" w:rsidRDefault="005C147C" w:rsidP="00D900D1">
            <w:pPr>
              <w:pStyle w:val="TableParagraph"/>
              <w:spacing w:line="231" w:lineRule="exact"/>
              <w:ind w:left="20"/>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9500FAE" w14:textId="77777777" w:rsidR="005C147C" w:rsidRPr="006E6C67" w:rsidRDefault="005C147C" w:rsidP="00D900D1">
            <w:pPr>
              <w:pStyle w:val="TableParagraph"/>
              <w:spacing w:line="231" w:lineRule="exact"/>
              <w:ind w:left="24"/>
              <w:jc w:val="center"/>
              <w:rPr>
                <w:color w:val="000000" w:themeColor="text1"/>
                <w:sz w:val="24"/>
                <w:szCs w:val="24"/>
              </w:rPr>
            </w:pPr>
            <w:r w:rsidRPr="006E6C67">
              <w:rPr>
                <w:color w:val="000000" w:themeColor="text1"/>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F765EC6" w14:textId="77777777" w:rsidR="005C147C" w:rsidRPr="006E6C67" w:rsidRDefault="005C147C" w:rsidP="00D900D1">
            <w:pPr>
              <w:pStyle w:val="TableParagraph"/>
              <w:spacing w:line="231" w:lineRule="exact"/>
              <w:ind w:left="18"/>
              <w:jc w:val="center"/>
              <w:rPr>
                <w:color w:val="000000" w:themeColor="text1"/>
                <w:sz w:val="24"/>
                <w:szCs w:val="24"/>
              </w:rPr>
            </w:pPr>
            <w:r w:rsidRPr="006E6C67">
              <w:rPr>
                <w:color w:val="000000" w:themeColor="text1"/>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2B1EC698" w14:textId="77777777" w:rsidR="005C147C" w:rsidRPr="006E6C67" w:rsidRDefault="005C147C" w:rsidP="00D900D1">
            <w:pPr>
              <w:pStyle w:val="TableParagraph"/>
              <w:spacing w:line="231" w:lineRule="exact"/>
              <w:ind w:left="101"/>
              <w:jc w:val="center"/>
              <w:rPr>
                <w:color w:val="000000" w:themeColor="text1"/>
                <w:sz w:val="24"/>
                <w:szCs w:val="24"/>
              </w:rPr>
            </w:pPr>
            <w:r w:rsidRPr="006E6C67">
              <w:rPr>
                <w:color w:val="000000" w:themeColor="text1"/>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56B58803" w14:textId="77777777" w:rsidR="005C147C" w:rsidRPr="006E6C67" w:rsidRDefault="005C147C" w:rsidP="00D900D1">
            <w:pPr>
              <w:pStyle w:val="TableParagraph"/>
              <w:spacing w:line="231" w:lineRule="exact"/>
              <w:ind w:left="88"/>
              <w:jc w:val="center"/>
              <w:rPr>
                <w:color w:val="000000" w:themeColor="text1"/>
                <w:sz w:val="24"/>
                <w:szCs w:val="24"/>
              </w:rPr>
            </w:pPr>
            <w:r w:rsidRPr="006E6C67">
              <w:rPr>
                <w:color w:val="000000" w:themeColor="text1"/>
                <w:sz w:val="24"/>
                <w:szCs w:val="24"/>
              </w:rPr>
              <w:t>-</w:t>
            </w:r>
          </w:p>
        </w:tc>
        <w:tc>
          <w:tcPr>
            <w:tcW w:w="608" w:type="dxa"/>
            <w:tcBorders>
              <w:top w:val="single" w:sz="4" w:space="0" w:color="auto"/>
              <w:left w:val="single" w:sz="4" w:space="0" w:color="auto"/>
              <w:bottom w:val="single" w:sz="4" w:space="0" w:color="auto"/>
              <w:right w:val="single" w:sz="4" w:space="0" w:color="auto"/>
            </w:tcBorders>
            <w:hideMark/>
          </w:tcPr>
          <w:p w14:paraId="0D2FD048" w14:textId="77777777" w:rsidR="005C147C" w:rsidRPr="006E6C67" w:rsidRDefault="005C147C" w:rsidP="00D900D1">
            <w:pPr>
              <w:pStyle w:val="TableParagraph"/>
              <w:spacing w:line="231" w:lineRule="exact"/>
              <w:ind w:right="46"/>
              <w:jc w:val="right"/>
              <w:rPr>
                <w:color w:val="000000" w:themeColor="text1"/>
                <w:sz w:val="24"/>
                <w:szCs w:val="24"/>
              </w:rPr>
            </w:pPr>
            <w:r w:rsidRPr="006E6C67">
              <w:rPr>
                <w:color w:val="000000" w:themeColor="text1"/>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7E5610ED" w14:textId="77777777" w:rsidR="005C147C" w:rsidRPr="006E6C67" w:rsidRDefault="005C147C" w:rsidP="00D900D1">
            <w:pPr>
              <w:pStyle w:val="TableParagraph"/>
              <w:spacing w:line="231" w:lineRule="exact"/>
              <w:ind w:right="194"/>
              <w:jc w:val="right"/>
              <w:rPr>
                <w:color w:val="000000" w:themeColor="text1"/>
                <w:sz w:val="24"/>
                <w:szCs w:val="24"/>
              </w:rPr>
            </w:pPr>
            <w:r w:rsidRPr="006E6C67">
              <w:rPr>
                <w:color w:val="000000" w:themeColor="text1"/>
                <w:sz w:val="24"/>
                <w:szCs w:val="24"/>
              </w:rPr>
              <w:t>-</w:t>
            </w:r>
          </w:p>
        </w:tc>
        <w:tc>
          <w:tcPr>
            <w:tcW w:w="713" w:type="dxa"/>
            <w:tcBorders>
              <w:top w:val="single" w:sz="4" w:space="0" w:color="auto"/>
              <w:left w:val="single" w:sz="4" w:space="0" w:color="auto"/>
              <w:bottom w:val="single" w:sz="4" w:space="0" w:color="auto"/>
              <w:right w:val="single" w:sz="4" w:space="0" w:color="auto"/>
            </w:tcBorders>
            <w:hideMark/>
          </w:tcPr>
          <w:p w14:paraId="46D44BD5" w14:textId="77777777" w:rsidR="005C147C" w:rsidRPr="006E6C67" w:rsidRDefault="005C147C" w:rsidP="00D900D1">
            <w:pPr>
              <w:pStyle w:val="TableParagraph"/>
              <w:spacing w:line="231" w:lineRule="exact"/>
              <w:ind w:left="7"/>
              <w:jc w:val="center"/>
              <w:rPr>
                <w:color w:val="000000" w:themeColor="text1"/>
                <w:sz w:val="24"/>
                <w:szCs w:val="24"/>
              </w:rPr>
            </w:pPr>
            <w:r w:rsidRPr="006E6C67">
              <w:rPr>
                <w:color w:val="000000" w:themeColor="text1"/>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596E0E68" w14:textId="77777777" w:rsidR="005C147C" w:rsidRPr="006E6C67" w:rsidRDefault="005C147C" w:rsidP="00D900D1">
            <w:pPr>
              <w:pStyle w:val="TableParagraph"/>
              <w:spacing w:line="231" w:lineRule="exact"/>
              <w:ind w:right="233"/>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E2B986D" w14:textId="77777777" w:rsidR="005C147C" w:rsidRPr="006E6C67" w:rsidRDefault="005C147C" w:rsidP="00D900D1">
            <w:pPr>
              <w:pStyle w:val="TableParagraph"/>
              <w:spacing w:line="231" w:lineRule="exact"/>
              <w:ind w:left="88"/>
              <w:jc w:val="center"/>
              <w:rPr>
                <w:color w:val="000000" w:themeColor="text1"/>
                <w:sz w:val="24"/>
                <w:szCs w:val="24"/>
              </w:rPr>
            </w:pPr>
            <w:r w:rsidRPr="006E6C67">
              <w:rPr>
                <w:color w:val="000000" w:themeColor="text1"/>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98375FA" w14:textId="77777777" w:rsidR="005C147C" w:rsidRPr="006E6C67" w:rsidRDefault="005C147C" w:rsidP="00D900D1">
            <w:pPr>
              <w:pStyle w:val="TableParagraph"/>
              <w:spacing w:line="231" w:lineRule="exact"/>
              <w:ind w:right="97"/>
              <w:jc w:val="right"/>
              <w:rPr>
                <w:color w:val="000000" w:themeColor="text1"/>
                <w:sz w:val="24"/>
                <w:szCs w:val="24"/>
              </w:rPr>
            </w:pPr>
            <w:r w:rsidRPr="006E6C67">
              <w:rPr>
                <w:color w:val="000000" w:themeColor="text1"/>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351AC58" w14:textId="77777777" w:rsidR="005C147C" w:rsidRPr="006E6C67" w:rsidRDefault="005C147C" w:rsidP="00D900D1">
            <w:pPr>
              <w:pStyle w:val="TableParagraph"/>
              <w:spacing w:line="231" w:lineRule="exact"/>
              <w:ind w:left="81"/>
              <w:jc w:val="center"/>
              <w:rPr>
                <w:color w:val="000000" w:themeColor="text1"/>
                <w:sz w:val="24"/>
                <w:szCs w:val="24"/>
              </w:rPr>
            </w:pPr>
            <w:r w:rsidRPr="006E6C67">
              <w:rPr>
                <w:color w:val="000000" w:themeColor="text1"/>
                <w:sz w:val="24"/>
                <w:szCs w:val="24"/>
              </w:rPr>
              <w:t>2</w:t>
            </w:r>
          </w:p>
        </w:tc>
      </w:tr>
    </w:tbl>
    <w:p w14:paraId="6DF8F203" w14:textId="77777777" w:rsidR="005C147C" w:rsidRPr="006E6C67" w:rsidRDefault="005C147C" w:rsidP="005C147C">
      <w:pPr>
        <w:spacing w:before="60"/>
        <w:ind w:left="-142" w:right="119"/>
        <w:rPr>
          <w:rFonts w:ascii="Times New Roman" w:hAnsi="Times New Roman" w:cs="Times New Roman"/>
          <w:b/>
          <w:color w:val="000000" w:themeColor="text1"/>
          <w:sz w:val="24"/>
        </w:rPr>
      </w:pPr>
    </w:p>
    <w:p w14:paraId="026956ED" w14:textId="77777777" w:rsidR="005C147C" w:rsidRPr="006E6C67" w:rsidRDefault="005C147C" w:rsidP="005C147C">
      <w:pPr>
        <w:spacing w:before="69"/>
        <w:ind w:left="300" w:right="-147"/>
        <w:rPr>
          <w:rFonts w:ascii="Times New Roman" w:hAnsi="Times New Roman" w:cs="Times New Roman"/>
          <w:b/>
          <w:color w:val="000000" w:themeColor="text1"/>
          <w:sz w:val="24"/>
        </w:rPr>
      </w:pPr>
    </w:p>
    <w:p w14:paraId="7F97E382" w14:textId="77777777" w:rsidR="00BB3A1A" w:rsidRPr="00A101E6" w:rsidRDefault="00BB3A1A" w:rsidP="00BB3A1A">
      <w:pPr>
        <w:spacing w:after="0" w:line="240" w:lineRule="auto"/>
        <w:rPr>
          <w:rFonts w:ascii="Times New Roman" w:hAnsi="Times New Roman" w:cs="Times New Roman"/>
          <w:sz w:val="24"/>
          <w:szCs w:val="24"/>
        </w:rPr>
      </w:pPr>
    </w:p>
    <w:tbl>
      <w:tblPr>
        <w:tblStyle w:val="TableGrid"/>
        <w:tblpPr w:leftFromText="180" w:rightFromText="180" w:vertAnchor="text" w:horzAnchor="margin" w:tblpY="192"/>
        <w:tblW w:w="9627" w:type="dxa"/>
        <w:tblLook w:val="04A0" w:firstRow="1" w:lastRow="0" w:firstColumn="1" w:lastColumn="0" w:noHBand="0" w:noVBand="1"/>
      </w:tblPr>
      <w:tblGrid>
        <w:gridCol w:w="2408"/>
        <w:gridCol w:w="2692"/>
        <w:gridCol w:w="3014"/>
        <w:gridCol w:w="1513"/>
      </w:tblGrid>
      <w:tr w:rsidR="00BB3A1A" w:rsidRPr="00A101E6" w14:paraId="736C3581" w14:textId="77777777" w:rsidTr="00873C2D">
        <w:trPr>
          <w:trHeight w:val="375"/>
        </w:trPr>
        <w:tc>
          <w:tcPr>
            <w:tcW w:w="9627" w:type="dxa"/>
            <w:gridSpan w:val="4"/>
          </w:tcPr>
          <w:p w14:paraId="00FFE120" w14:textId="77777777" w:rsidR="00BB3A1A" w:rsidRPr="00A101E6" w:rsidRDefault="00BB3A1A" w:rsidP="00873C2D">
            <w:pPr>
              <w:jc w:val="both"/>
              <w:rPr>
                <w:rFonts w:ascii="Palatino Linotype" w:hAnsi="Palatino Linotype" w:cs="Times New Roman"/>
                <w:b/>
                <w:sz w:val="24"/>
                <w:szCs w:val="24"/>
                <w:lang w:val="en-GB"/>
              </w:rPr>
            </w:pPr>
            <w:r w:rsidRPr="00A101E6">
              <w:rPr>
                <w:rFonts w:ascii="Palatino Linotype" w:hAnsi="Palatino Linotype" w:cs="Times New Roman"/>
                <w:b/>
                <w:sz w:val="24"/>
                <w:szCs w:val="24"/>
                <w:lang w:val="en-GB"/>
              </w:rPr>
              <w:t>Innovation and Entrepreneurship Lab</w:t>
            </w:r>
          </w:p>
        </w:tc>
      </w:tr>
      <w:tr w:rsidR="00BB3A1A" w:rsidRPr="00A101E6" w14:paraId="411FF089" w14:textId="77777777" w:rsidTr="00873C2D">
        <w:trPr>
          <w:trHeight w:val="271"/>
        </w:trPr>
        <w:tc>
          <w:tcPr>
            <w:tcW w:w="2408" w:type="dxa"/>
          </w:tcPr>
          <w:p w14:paraId="194D8E80"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4F609473"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472BD259"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7731809D"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BB3A1A" w:rsidRPr="00A101E6" w14:paraId="66797FF9" w14:textId="77777777" w:rsidTr="00873C2D">
        <w:trPr>
          <w:trHeight w:val="271"/>
        </w:trPr>
        <w:tc>
          <w:tcPr>
            <w:tcW w:w="2408" w:type="dxa"/>
          </w:tcPr>
          <w:p w14:paraId="015B8806"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2F7DEFE6" w14:textId="2567D35C" w:rsidR="00BB3A1A" w:rsidRPr="00A101E6" w:rsidRDefault="00BB3A1A" w:rsidP="00873C2D">
            <w:pPr>
              <w:rPr>
                <w:rFonts w:ascii="Times New Roman" w:hAnsi="Times New Roman" w:cs="Times New Roman"/>
                <w:sz w:val="24"/>
                <w:szCs w:val="24"/>
              </w:rPr>
            </w:pPr>
            <w:r>
              <w:rPr>
                <w:rFonts w:ascii="Times New Roman" w:hAnsi="Times New Roman" w:cs="Times New Roman"/>
                <w:sz w:val="24"/>
                <w:szCs w:val="24"/>
              </w:rPr>
              <w:t xml:space="preserve">Minor </w:t>
            </w:r>
            <w:bookmarkStart w:id="7" w:name="_GoBack"/>
            <w:bookmarkEnd w:id="7"/>
            <w:r w:rsidRPr="00A101E6">
              <w:rPr>
                <w:rFonts w:ascii="Times New Roman" w:hAnsi="Times New Roman" w:cs="Times New Roman"/>
                <w:sz w:val="24"/>
                <w:szCs w:val="24"/>
              </w:rPr>
              <w:t>Laboratory Course</w:t>
            </w:r>
          </w:p>
        </w:tc>
        <w:tc>
          <w:tcPr>
            <w:tcW w:w="3014" w:type="dxa"/>
          </w:tcPr>
          <w:p w14:paraId="0D691A5C" w14:textId="77777777" w:rsidR="00BB3A1A" w:rsidRPr="00A101E6" w:rsidRDefault="00BB3A1A" w:rsidP="00873C2D">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1424E533" w14:textId="7CBA5797" w:rsidR="00BB3A1A" w:rsidRPr="00A101E6" w:rsidRDefault="00BB3A1A" w:rsidP="00BB3A1A">
            <w:pPr>
              <w:rPr>
                <w:rFonts w:ascii="Times New Roman" w:hAnsi="Times New Roman" w:cs="Times New Roman"/>
                <w:sz w:val="24"/>
                <w:szCs w:val="24"/>
              </w:rPr>
            </w:pPr>
            <w:r w:rsidRPr="00A101E6">
              <w:rPr>
                <w:rFonts w:ascii="Times New Roman" w:hAnsi="Times New Roman" w:cs="Times New Roman"/>
                <w:sz w:val="24"/>
                <w:szCs w:val="24"/>
              </w:rPr>
              <w:t>MS35</w:t>
            </w:r>
            <w:r>
              <w:rPr>
                <w:rFonts w:ascii="Times New Roman" w:hAnsi="Times New Roman" w:cs="Times New Roman"/>
                <w:sz w:val="24"/>
                <w:szCs w:val="24"/>
              </w:rPr>
              <w:t>62</w:t>
            </w:r>
          </w:p>
        </w:tc>
      </w:tr>
    </w:tbl>
    <w:p w14:paraId="5E2F5C9E" w14:textId="77777777" w:rsidR="00BB3A1A" w:rsidRDefault="00BB3A1A" w:rsidP="00BB3A1A">
      <w:pPr>
        <w:spacing w:after="0" w:line="240" w:lineRule="auto"/>
        <w:jc w:val="both"/>
        <w:rPr>
          <w:rFonts w:ascii="Palatino Linotype" w:hAnsi="Palatino Linotype" w:cs="Times New Roman"/>
          <w:b/>
          <w:sz w:val="24"/>
          <w:szCs w:val="24"/>
          <w:u w:val="single"/>
          <w:lang w:val="en-GB"/>
        </w:rPr>
      </w:pPr>
    </w:p>
    <w:p w14:paraId="5A0103CC" w14:textId="77777777" w:rsidR="00BB3A1A" w:rsidRPr="00001CE4" w:rsidRDefault="00BB3A1A" w:rsidP="00BB3A1A">
      <w:pPr>
        <w:spacing w:after="0" w:line="240" w:lineRule="auto"/>
        <w:jc w:val="both"/>
        <w:rPr>
          <w:rFonts w:ascii="Palatino Linotype" w:hAnsi="Palatino Linotype" w:cs="Times New Roman"/>
          <w:b/>
          <w:bCs/>
          <w:sz w:val="24"/>
          <w:szCs w:val="24"/>
        </w:rPr>
      </w:pPr>
      <w:r w:rsidRPr="00001CE4">
        <w:rPr>
          <w:rFonts w:ascii="Palatino Linotype" w:hAnsi="Palatino Linotype" w:cs="Times New Roman"/>
          <w:b/>
          <w:bCs/>
          <w:sz w:val="24"/>
          <w:szCs w:val="24"/>
        </w:rPr>
        <w:t>Course Objectives :</w:t>
      </w:r>
    </w:p>
    <w:p w14:paraId="73FB8040" w14:textId="77777777" w:rsidR="00BB3A1A" w:rsidRPr="00001CE4" w:rsidRDefault="00BB3A1A" w:rsidP="00C43248">
      <w:pPr>
        <w:numPr>
          <w:ilvl w:val="0"/>
          <w:numId w:val="134"/>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To foster innovation skills by engaging students in hands-on, real-world problem-solving using robotics</w:t>
      </w:r>
      <w:r>
        <w:rPr>
          <w:rFonts w:ascii="Palatino Linotype" w:hAnsi="Palatino Linotype" w:cs="Times New Roman"/>
          <w:bCs/>
          <w:sz w:val="24"/>
          <w:szCs w:val="24"/>
        </w:rPr>
        <w:t xml:space="preserve"> and t</w:t>
      </w:r>
      <w:r w:rsidRPr="00001CE4">
        <w:rPr>
          <w:rFonts w:ascii="Palatino Linotype" w:hAnsi="Palatino Linotype" w:cs="Times New Roman"/>
          <w:bCs/>
          <w:sz w:val="24"/>
          <w:szCs w:val="24"/>
        </w:rPr>
        <w:t>o encourage entrepreneurship by developing business models around robotic solutions.</w:t>
      </w:r>
    </w:p>
    <w:p w14:paraId="1273FA9C" w14:textId="77777777" w:rsidR="00BB3A1A" w:rsidRPr="00001CE4" w:rsidRDefault="00BB3A1A" w:rsidP="00C43248">
      <w:pPr>
        <w:numPr>
          <w:ilvl w:val="0"/>
          <w:numId w:val="134"/>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 xml:space="preserve">To cultivate interdisciplinary collaboration and </w:t>
      </w:r>
      <w:proofErr w:type="spellStart"/>
      <w:r w:rsidRPr="00001CE4">
        <w:rPr>
          <w:rFonts w:ascii="Palatino Linotype" w:hAnsi="Palatino Linotype" w:cs="Times New Roman"/>
          <w:bCs/>
          <w:sz w:val="24"/>
          <w:szCs w:val="24"/>
        </w:rPr>
        <w:t>startup</w:t>
      </w:r>
      <w:proofErr w:type="spellEnd"/>
      <w:r w:rsidRPr="00001CE4">
        <w:rPr>
          <w:rFonts w:ascii="Palatino Linotype" w:hAnsi="Palatino Linotype" w:cs="Times New Roman"/>
          <w:bCs/>
          <w:sz w:val="24"/>
          <w:szCs w:val="24"/>
        </w:rPr>
        <w:t>-oriented thinking.</w:t>
      </w:r>
    </w:p>
    <w:p w14:paraId="0661E0C2" w14:textId="77777777" w:rsidR="00BB3A1A" w:rsidRPr="00001CE4" w:rsidRDefault="00BB3A1A" w:rsidP="00C43248">
      <w:pPr>
        <w:numPr>
          <w:ilvl w:val="0"/>
          <w:numId w:val="134"/>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To impart foundational knowledge on intellectual property rights, funding, and product-market fit.</w:t>
      </w:r>
    </w:p>
    <w:p w14:paraId="73F81AC9" w14:textId="77777777" w:rsidR="00BB3A1A" w:rsidRPr="00001CE4" w:rsidRDefault="00BB3A1A" w:rsidP="00BB3A1A">
      <w:pPr>
        <w:spacing w:after="0" w:line="240" w:lineRule="auto"/>
        <w:jc w:val="both"/>
        <w:rPr>
          <w:rFonts w:ascii="Palatino Linotype" w:hAnsi="Palatino Linotype" w:cs="Times New Roman"/>
          <w:b/>
          <w:bCs/>
          <w:sz w:val="24"/>
          <w:szCs w:val="24"/>
        </w:rPr>
      </w:pPr>
      <w:r w:rsidRPr="00001CE4">
        <w:rPr>
          <w:rFonts w:ascii="Palatino Linotype" w:hAnsi="Palatino Linotype" w:cs="Times New Roman"/>
          <w:b/>
          <w:bCs/>
          <w:sz w:val="24"/>
          <w:szCs w:val="24"/>
        </w:rPr>
        <w:t>Course Outcomes (COs):</w:t>
      </w:r>
    </w:p>
    <w:p w14:paraId="10288696" w14:textId="77777777" w:rsidR="00BB3A1A" w:rsidRPr="00001CE4" w:rsidRDefault="00BB3A1A" w:rsidP="00BB3A1A">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After successful completion of the course, the student will be able 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8346"/>
      </w:tblGrid>
      <w:tr w:rsidR="00BB3A1A" w:rsidRPr="00001CE4" w14:paraId="505986D0" w14:textId="77777777" w:rsidTr="00873C2D">
        <w:trPr>
          <w:tblCellSpacing w:w="15" w:type="dxa"/>
        </w:trPr>
        <w:tc>
          <w:tcPr>
            <w:tcW w:w="0" w:type="auto"/>
            <w:vAlign w:val="center"/>
            <w:hideMark/>
          </w:tcPr>
          <w:p w14:paraId="7DBFDBD1" w14:textId="77777777" w:rsidR="00BB3A1A" w:rsidRPr="00001CE4" w:rsidRDefault="00BB3A1A" w:rsidP="00873C2D">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CO1</w:t>
            </w:r>
          </w:p>
        </w:tc>
        <w:tc>
          <w:tcPr>
            <w:tcW w:w="0" w:type="auto"/>
            <w:vAlign w:val="center"/>
            <w:hideMark/>
          </w:tcPr>
          <w:p w14:paraId="4460CB06" w14:textId="77777777" w:rsidR="00BB3A1A" w:rsidRPr="00001CE4" w:rsidRDefault="00BB3A1A" w:rsidP="00873C2D">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Identify real-world problems and propose innovative robotic solutions</w:t>
            </w:r>
          </w:p>
        </w:tc>
      </w:tr>
      <w:tr w:rsidR="00BB3A1A" w:rsidRPr="00001CE4" w14:paraId="174833CA" w14:textId="77777777" w:rsidTr="00873C2D">
        <w:trPr>
          <w:tblCellSpacing w:w="15" w:type="dxa"/>
        </w:trPr>
        <w:tc>
          <w:tcPr>
            <w:tcW w:w="0" w:type="auto"/>
            <w:vAlign w:val="center"/>
            <w:hideMark/>
          </w:tcPr>
          <w:p w14:paraId="1595A70B" w14:textId="77777777" w:rsidR="00BB3A1A" w:rsidRPr="00001CE4" w:rsidRDefault="00BB3A1A" w:rsidP="00873C2D">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CO2</w:t>
            </w:r>
          </w:p>
        </w:tc>
        <w:tc>
          <w:tcPr>
            <w:tcW w:w="0" w:type="auto"/>
            <w:vAlign w:val="center"/>
            <w:hideMark/>
          </w:tcPr>
          <w:p w14:paraId="2935FD6E" w14:textId="77777777" w:rsidR="00BB3A1A" w:rsidRPr="00001CE4" w:rsidRDefault="00BB3A1A" w:rsidP="00873C2D">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Design and prototype functional robotic systems using low-cost or rapid tools</w:t>
            </w:r>
          </w:p>
        </w:tc>
      </w:tr>
      <w:tr w:rsidR="00BB3A1A" w:rsidRPr="00001CE4" w14:paraId="35CB8FCC" w14:textId="77777777" w:rsidTr="00873C2D">
        <w:trPr>
          <w:tblCellSpacing w:w="15" w:type="dxa"/>
        </w:trPr>
        <w:tc>
          <w:tcPr>
            <w:tcW w:w="0" w:type="auto"/>
            <w:vAlign w:val="center"/>
            <w:hideMark/>
          </w:tcPr>
          <w:p w14:paraId="47F78328" w14:textId="77777777" w:rsidR="00BB3A1A" w:rsidRPr="00001CE4" w:rsidRDefault="00BB3A1A" w:rsidP="00873C2D">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CO4</w:t>
            </w:r>
          </w:p>
        </w:tc>
        <w:tc>
          <w:tcPr>
            <w:tcW w:w="0" w:type="auto"/>
            <w:vAlign w:val="center"/>
            <w:hideMark/>
          </w:tcPr>
          <w:p w14:paraId="7D6F66E6" w14:textId="77777777" w:rsidR="00BB3A1A" w:rsidRPr="00001CE4" w:rsidRDefault="00BB3A1A" w:rsidP="00873C2D">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Demonstrate teamwork, leadership, and project management skills</w:t>
            </w:r>
          </w:p>
        </w:tc>
      </w:tr>
      <w:tr w:rsidR="00BB3A1A" w:rsidRPr="00001CE4" w14:paraId="62C4CD73" w14:textId="77777777" w:rsidTr="00873C2D">
        <w:trPr>
          <w:tblCellSpacing w:w="15" w:type="dxa"/>
        </w:trPr>
        <w:tc>
          <w:tcPr>
            <w:tcW w:w="0" w:type="auto"/>
            <w:vAlign w:val="center"/>
            <w:hideMark/>
          </w:tcPr>
          <w:p w14:paraId="5D5863E4" w14:textId="77777777" w:rsidR="00BB3A1A" w:rsidRPr="00001CE4" w:rsidRDefault="00BB3A1A" w:rsidP="00873C2D">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CO5</w:t>
            </w:r>
          </w:p>
        </w:tc>
        <w:tc>
          <w:tcPr>
            <w:tcW w:w="0" w:type="auto"/>
            <w:vAlign w:val="center"/>
            <w:hideMark/>
          </w:tcPr>
          <w:p w14:paraId="22FD196A" w14:textId="77777777" w:rsidR="00BB3A1A" w:rsidRPr="00001CE4" w:rsidRDefault="00BB3A1A" w:rsidP="00873C2D">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Apply concepts of IP, funding strategies, and commercialization in robotics</w:t>
            </w:r>
          </w:p>
        </w:tc>
      </w:tr>
    </w:tbl>
    <w:p w14:paraId="330A9BBB" w14:textId="77777777" w:rsidR="00BB3A1A" w:rsidRPr="00001CE4" w:rsidRDefault="00BB3A1A" w:rsidP="00BB3A1A">
      <w:pPr>
        <w:spacing w:after="0" w:line="240" w:lineRule="auto"/>
        <w:jc w:val="both"/>
        <w:rPr>
          <w:rFonts w:ascii="Palatino Linotype" w:hAnsi="Palatino Linotype" w:cs="Times New Roman"/>
          <w:b/>
          <w:sz w:val="24"/>
          <w:szCs w:val="24"/>
          <w:lang w:val="en-GB"/>
        </w:rPr>
      </w:pPr>
    </w:p>
    <w:p w14:paraId="39051E70" w14:textId="77777777" w:rsidR="00BB3A1A" w:rsidRPr="00A101E6" w:rsidRDefault="00BB3A1A" w:rsidP="00BB3A1A">
      <w:pPr>
        <w:spacing w:after="0" w:line="240" w:lineRule="auto"/>
        <w:jc w:val="both"/>
        <w:rPr>
          <w:rFonts w:ascii="Times New Roman" w:eastAsia="Times New Roman" w:hAnsi="Times New Roman" w:cs="Times New Roman"/>
          <w:sz w:val="24"/>
          <w:szCs w:val="24"/>
          <w:lang w:eastAsia="en-IN"/>
        </w:rPr>
      </w:pPr>
    </w:p>
    <w:p w14:paraId="146D8FCC" w14:textId="77777777" w:rsidR="00BB3A1A" w:rsidRPr="00A101E6" w:rsidRDefault="00BB3A1A" w:rsidP="00BB3A1A">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N"/>
        </w:rPr>
      </w:pPr>
      <w:r w:rsidRPr="00A101E6">
        <w:rPr>
          <w:rFonts w:ascii="Times New Roman" w:eastAsia="Times New Roman" w:hAnsi="Times New Roman" w:cs="Times New Roman"/>
          <w:b/>
          <w:bCs/>
          <w:sz w:val="24"/>
          <w:szCs w:val="24"/>
          <w:lang w:eastAsia="en-IN"/>
        </w:rPr>
        <w:t>Development of Mini Projects</w:t>
      </w:r>
    </w:p>
    <w:p w14:paraId="4A32482B"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lastRenderedPageBreak/>
        <w:t>1. Idea Generation &amp; P</w:t>
      </w:r>
      <w:r>
        <w:rPr>
          <w:rFonts w:ascii="Times New Roman" w:eastAsia="Times New Roman" w:hAnsi="Times New Roman" w:cs="Times New Roman"/>
          <w:sz w:val="24"/>
          <w:szCs w:val="24"/>
          <w:lang w:eastAsia="en-IN"/>
        </w:rPr>
        <w:t xml:space="preserve">roblem Identification Workshops. </w:t>
      </w:r>
      <w:r w:rsidRPr="00C779A8">
        <w:rPr>
          <w:rFonts w:ascii="Times New Roman" w:eastAsia="Times New Roman" w:hAnsi="Times New Roman" w:cs="Times New Roman"/>
          <w:sz w:val="24"/>
          <w:szCs w:val="24"/>
          <w:lang w:eastAsia="en-IN"/>
        </w:rPr>
        <w:t>Conduct sessions to identify real-world problems in agriculture, healthcare, logistics, etc.</w:t>
      </w:r>
    </w:p>
    <w:p w14:paraId="06078945"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2. Rapid Prototyp</w:t>
      </w:r>
      <w:r>
        <w:rPr>
          <w:rFonts w:ascii="Times New Roman" w:eastAsia="Times New Roman" w:hAnsi="Times New Roman" w:cs="Times New Roman"/>
          <w:sz w:val="24"/>
          <w:szCs w:val="24"/>
          <w:lang w:eastAsia="en-IN"/>
        </w:rPr>
        <w:t xml:space="preserve">ing with Low-Cost Robotics Kits. </w:t>
      </w:r>
      <w:r w:rsidRPr="00C779A8">
        <w:rPr>
          <w:rFonts w:ascii="Times New Roman" w:eastAsia="Times New Roman" w:hAnsi="Times New Roman" w:cs="Times New Roman"/>
          <w:sz w:val="24"/>
          <w:szCs w:val="24"/>
          <w:lang w:eastAsia="en-IN"/>
        </w:rPr>
        <w:t>Use Arduino/Raspberry Pi with 3D-printed parts to quickly prototype robotic arms, mobile bots, or grippers.</w:t>
      </w:r>
    </w:p>
    <w:p w14:paraId="6A29C1E7"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 xml:space="preserve">3. Business Model Canvas for Robotics </w:t>
      </w:r>
      <w:proofErr w:type="spellStart"/>
      <w:r w:rsidRPr="00C779A8">
        <w:rPr>
          <w:rFonts w:ascii="Times New Roman" w:eastAsia="Times New Roman" w:hAnsi="Times New Roman" w:cs="Times New Roman"/>
          <w:sz w:val="24"/>
          <w:szCs w:val="24"/>
          <w:lang w:eastAsia="en-IN"/>
        </w:rPr>
        <w:t>Startups</w:t>
      </w:r>
      <w:proofErr w:type="spellEnd"/>
      <w:r>
        <w:rPr>
          <w:rFonts w:ascii="Times New Roman" w:eastAsia="Times New Roman" w:hAnsi="Times New Roman" w:cs="Times New Roman"/>
          <w:sz w:val="24"/>
          <w:szCs w:val="24"/>
          <w:lang w:eastAsia="en-IN"/>
        </w:rPr>
        <w:t xml:space="preserve">, </w:t>
      </w:r>
      <w:r w:rsidRPr="00C779A8">
        <w:rPr>
          <w:rFonts w:ascii="Times New Roman" w:eastAsia="Times New Roman" w:hAnsi="Times New Roman" w:cs="Times New Roman"/>
          <w:sz w:val="24"/>
          <w:szCs w:val="24"/>
          <w:lang w:eastAsia="en-IN"/>
        </w:rPr>
        <w:t>Develop business plan</w:t>
      </w:r>
      <w:r>
        <w:rPr>
          <w:rFonts w:ascii="Times New Roman" w:eastAsia="Times New Roman" w:hAnsi="Times New Roman" w:cs="Times New Roman"/>
          <w:sz w:val="24"/>
          <w:szCs w:val="24"/>
          <w:lang w:eastAsia="en-IN"/>
        </w:rPr>
        <w:t xml:space="preserve">s using tools like Lean Canvas, </w:t>
      </w:r>
      <w:r w:rsidRPr="00C779A8">
        <w:rPr>
          <w:rFonts w:ascii="Times New Roman" w:eastAsia="Times New Roman" w:hAnsi="Times New Roman" w:cs="Times New Roman"/>
          <w:sz w:val="24"/>
          <w:szCs w:val="24"/>
          <w:lang w:eastAsia="en-IN"/>
        </w:rPr>
        <w:t>Focus on market need, unique value proposition, customer segment, and revenue model.</w:t>
      </w:r>
    </w:p>
    <w:p w14:paraId="5F00B0B4"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4. Robotics Product Pitchi</w:t>
      </w:r>
      <w:r>
        <w:rPr>
          <w:rFonts w:ascii="Times New Roman" w:eastAsia="Times New Roman" w:hAnsi="Times New Roman" w:cs="Times New Roman"/>
          <w:sz w:val="24"/>
          <w:szCs w:val="24"/>
          <w:lang w:eastAsia="en-IN"/>
        </w:rPr>
        <w:t xml:space="preserve">ng &amp; Demo Day, </w:t>
      </w:r>
      <w:r w:rsidRPr="00C779A8">
        <w:rPr>
          <w:rFonts w:ascii="Times New Roman" w:eastAsia="Times New Roman" w:hAnsi="Times New Roman" w:cs="Times New Roman"/>
          <w:sz w:val="24"/>
          <w:szCs w:val="24"/>
          <w:lang w:eastAsia="en-IN"/>
        </w:rPr>
        <w:t xml:space="preserve">Host a "Shark Tank"-style event where students pitch </w:t>
      </w:r>
      <w:r>
        <w:rPr>
          <w:rFonts w:ascii="Times New Roman" w:eastAsia="Times New Roman" w:hAnsi="Times New Roman" w:cs="Times New Roman"/>
          <w:sz w:val="24"/>
          <w:szCs w:val="24"/>
          <w:lang w:eastAsia="en-IN"/>
        </w:rPr>
        <w:t xml:space="preserve">their robot-based </w:t>
      </w:r>
      <w:proofErr w:type="spellStart"/>
      <w:r>
        <w:rPr>
          <w:rFonts w:ascii="Times New Roman" w:eastAsia="Times New Roman" w:hAnsi="Times New Roman" w:cs="Times New Roman"/>
          <w:sz w:val="24"/>
          <w:szCs w:val="24"/>
          <w:lang w:eastAsia="en-IN"/>
        </w:rPr>
        <w:t>startup</w:t>
      </w:r>
      <w:proofErr w:type="spellEnd"/>
      <w:r>
        <w:rPr>
          <w:rFonts w:ascii="Times New Roman" w:eastAsia="Times New Roman" w:hAnsi="Times New Roman" w:cs="Times New Roman"/>
          <w:sz w:val="24"/>
          <w:szCs w:val="24"/>
          <w:lang w:eastAsia="en-IN"/>
        </w:rPr>
        <w:t xml:space="preserve"> idea. </w:t>
      </w:r>
      <w:r w:rsidRPr="00C779A8">
        <w:rPr>
          <w:rFonts w:ascii="Times New Roman" w:eastAsia="Times New Roman" w:hAnsi="Times New Roman" w:cs="Times New Roman"/>
          <w:sz w:val="24"/>
          <w:szCs w:val="24"/>
          <w:lang w:eastAsia="en-IN"/>
        </w:rPr>
        <w:t>Include working prototypes or MVPs (Minimum Viable Products).</w:t>
      </w:r>
    </w:p>
    <w:p w14:paraId="3887D7E9"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5. H</w:t>
      </w:r>
      <w:r>
        <w:rPr>
          <w:rFonts w:ascii="Times New Roman" w:eastAsia="Times New Roman" w:hAnsi="Times New Roman" w:cs="Times New Roman"/>
          <w:sz w:val="24"/>
          <w:szCs w:val="24"/>
          <w:lang w:eastAsia="en-IN"/>
        </w:rPr>
        <w:t xml:space="preserve">ands-on </w:t>
      </w:r>
      <w:proofErr w:type="spellStart"/>
      <w:r>
        <w:rPr>
          <w:rFonts w:ascii="Times New Roman" w:eastAsia="Times New Roman" w:hAnsi="Times New Roman" w:cs="Times New Roman"/>
          <w:sz w:val="24"/>
          <w:szCs w:val="24"/>
          <w:lang w:eastAsia="en-IN"/>
        </w:rPr>
        <w:t>IoT</w:t>
      </w:r>
      <w:proofErr w:type="spellEnd"/>
      <w:r>
        <w:rPr>
          <w:rFonts w:ascii="Times New Roman" w:eastAsia="Times New Roman" w:hAnsi="Times New Roman" w:cs="Times New Roman"/>
          <w:sz w:val="24"/>
          <w:szCs w:val="24"/>
          <w:lang w:eastAsia="en-IN"/>
        </w:rPr>
        <w:t xml:space="preserve"> + Robotics Projects, </w:t>
      </w:r>
      <w:r w:rsidRPr="00C779A8">
        <w:rPr>
          <w:rFonts w:ascii="Times New Roman" w:eastAsia="Times New Roman" w:hAnsi="Times New Roman" w:cs="Times New Roman"/>
          <w:sz w:val="24"/>
          <w:szCs w:val="24"/>
          <w:lang w:eastAsia="en-IN"/>
        </w:rPr>
        <w:t>Smart robotic systems for homes, industries, or agriculture.</w:t>
      </w:r>
    </w:p>
    <w:p w14:paraId="4E72DC69"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 xml:space="preserve">Example: </w:t>
      </w:r>
      <w:proofErr w:type="spellStart"/>
      <w:r w:rsidRPr="00C779A8">
        <w:rPr>
          <w:rFonts w:ascii="Times New Roman" w:eastAsia="Times New Roman" w:hAnsi="Times New Roman" w:cs="Times New Roman"/>
          <w:sz w:val="24"/>
          <w:szCs w:val="24"/>
          <w:lang w:eastAsia="en-IN"/>
        </w:rPr>
        <w:t>IoT</w:t>
      </w:r>
      <w:proofErr w:type="spellEnd"/>
      <w:r w:rsidRPr="00C779A8">
        <w:rPr>
          <w:rFonts w:ascii="Times New Roman" w:eastAsia="Times New Roman" w:hAnsi="Times New Roman" w:cs="Times New Roman"/>
          <w:sz w:val="24"/>
          <w:szCs w:val="24"/>
          <w:lang w:eastAsia="en-IN"/>
        </w:rPr>
        <w:t>-enabled irrigation robot, security drone, or warehouse inventory bot.</w:t>
      </w:r>
    </w:p>
    <w:p w14:paraId="277E8F06"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6. Innovatio</w:t>
      </w:r>
      <w:r>
        <w:rPr>
          <w:rFonts w:ascii="Times New Roman" w:eastAsia="Times New Roman" w:hAnsi="Times New Roman" w:cs="Times New Roman"/>
          <w:sz w:val="24"/>
          <w:szCs w:val="24"/>
          <w:lang w:eastAsia="en-IN"/>
        </w:rPr>
        <w:t xml:space="preserve">n Challenge: Frugal Engineering, </w:t>
      </w:r>
      <w:r w:rsidRPr="00C779A8">
        <w:rPr>
          <w:rFonts w:ascii="Times New Roman" w:eastAsia="Times New Roman" w:hAnsi="Times New Roman" w:cs="Times New Roman"/>
          <w:sz w:val="24"/>
          <w:szCs w:val="24"/>
          <w:lang w:eastAsia="en-IN"/>
        </w:rPr>
        <w:t>Build a robot with limited budget (e.g., ₹1000-₹2000).</w:t>
      </w:r>
    </w:p>
    <w:p w14:paraId="3D419BB7"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Objective: solve a problem using recycled/e-waste materials.</w:t>
      </w:r>
    </w:p>
    <w:p w14:paraId="18FFA0B6"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7. Entrepreneuri</w:t>
      </w:r>
      <w:r>
        <w:rPr>
          <w:rFonts w:ascii="Times New Roman" w:eastAsia="Times New Roman" w:hAnsi="Times New Roman" w:cs="Times New Roman"/>
          <w:sz w:val="24"/>
          <w:szCs w:val="24"/>
          <w:lang w:eastAsia="en-IN"/>
        </w:rPr>
        <w:t xml:space="preserve">al Robotics Case Study Analysis </w:t>
      </w:r>
      <w:proofErr w:type="spellStart"/>
      <w:r w:rsidRPr="00C779A8">
        <w:rPr>
          <w:rFonts w:ascii="Times New Roman" w:eastAsia="Times New Roman" w:hAnsi="Times New Roman" w:cs="Times New Roman"/>
          <w:sz w:val="24"/>
          <w:szCs w:val="24"/>
          <w:lang w:eastAsia="en-IN"/>
        </w:rPr>
        <w:t>Analyze</w:t>
      </w:r>
      <w:proofErr w:type="spellEnd"/>
      <w:r w:rsidRPr="00C779A8">
        <w:rPr>
          <w:rFonts w:ascii="Times New Roman" w:eastAsia="Times New Roman" w:hAnsi="Times New Roman" w:cs="Times New Roman"/>
          <w:sz w:val="24"/>
          <w:szCs w:val="24"/>
          <w:lang w:eastAsia="en-IN"/>
        </w:rPr>
        <w:t xml:space="preserve"> Indian/Global robotics </w:t>
      </w:r>
      <w:proofErr w:type="spellStart"/>
      <w:r w:rsidRPr="00C779A8">
        <w:rPr>
          <w:rFonts w:ascii="Times New Roman" w:eastAsia="Times New Roman" w:hAnsi="Times New Roman" w:cs="Times New Roman"/>
          <w:sz w:val="24"/>
          <w:szCs w:val="24"/>
          <w:lang w:eastAsia="en-IN"/>
        </w:rPr>
        <w:t>startups</w:t>
      </w:r>
      <w:proofErr w:type="spellEnd"/>
      <w:r w:rsidRPr="00C779A8">
        <w:rPr>
          <w:rFonts w:ascii="Times New Roman" w:eastAsia="Times New Roman" w:hAnsi="Times New Roman" w:cs="Times New Roman"/>
          <w:sz w:val="24"/>
          <w:szCs w:val="24"/>
          <w:lang w:eastAsia="en-IN"/>
        </w:rPr>
        <w:t xml:space="preserve"> like Grey</w:t>
      </w:r>
      <w:r>
        <w:rPr>
          <w:rFonts w:ascii="Times New Roman" w:eastAsia="Times New Roman" w:hAnsi="Times New Roman" w:cs="Times New Roman"/>
          <w:sz w:val="24"/>
          <w:szCs w:val="24"/>
          <w:lang w:eastAsia="en-IN"/>
        </w:rPr>
        <w:t xml:space="preserve"> </w:t>
      </w:r>
      <w:r w:rsidRPr="00C779A8">
        <w:rPr>
          <w:rFonts w:ascii="Times New Roman" w:eastAsia="Times New Roman" w:hAnsi="Times New Roman" w:cs="Times New Roman"/>
          <w:sz w:val="24"/>
          <w:szCs w:val="24"/>
          <w:lang w:eastAsia="en-IN"/>
        </w:rPr>
        <w:t>Orange, Asimo</w:t>
      </w:r>
      <w:r>
        <w:rPr>
          <w:rFonts w:ascii="Times New Roman" w:eastAsia="Times New Roman" w:hAnsi="Times New Roman" w:cs="Times New Roman"/>
          <w:sz w:val="24"/>
          <w:szCs w:val="24"/>
          <w:lang w:eastAsia="en-IN"/>
        </w:rPr>
        <w:t xml:space="preserve">v Robotics, or Boston Dynamics. </w:t>
      </w:r>
      <w:r w:rsidRPr="00C779A8">
        <w:rPr>
          <w:rFonts w:ascii="Times New Roman" w:eastAsia="Times New Roman" w:hAnsi="Times New Roman" w:cs="Times New Roman"/>
          <w:sz w:val="24"/>
          <w:szCs w:val="24"/>
          <w:lang w:eastAsia="en-IN"/>
        </w:rPr>
        <w:t>Extract lessons on innovation, funding, and market fit.</w:t>
      </w:r>
    </w:p>
    <w:p w14:paraId="21C528CE"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8. Intellectual P</w:t>
      </w:r>
      <w:r>
        <w:rPr>
          <w:rFonts w:ascii="Times New Roman" w:eastAsia="Times New Roman" w:hAnsi="Times New Roman" w:cs="Times New Roman"/>
          <w:sz w:val="24"/>
          <w:szCs w:val="24"/>
          <w:lang w:eastAsia="en-IN"/>
        </w:rPr>
        <w:t xml:space="preserve">roperty (IP) Awareness Sessions, </w:t>
      </w:r>
      <w:r w:rsidRPr="00C779A8">
        <w:rPr>
          <w:rFonts w:ascii="Times New Roman" w:eastAsia="Times New Roman" w:hAnsi="Times New Roman" w:cs="Times New Roman"/>
          <w:sz w:val="24"/>
          <w:szCs w:val="24"/>
          <w:lang w:eastAsia="en-IN"/>
        </w:rPr>
        <w:t>Basics of patents, design rights, copy</w:t>
      </w:r>
      <w:r>
        <w:rPr>
          <w:rFonts w:ascii="Times New Roman" w:eastAsia="Times New Roman" w:hAnsi="Times New Roman" w:cs="Times New Roman"/>
          <w:sz w:val="24"/>
          <w:szCs w:val="24"/>
          <w:lang w:eastAsia="en-IN"/>
        </w:rPr>
        <w:t xml:space="preserve">rights for robotics innovation. </w:t>
      </w:r>
      <w:r w:rsidRPr="00C779A8">
        <w:rPr>
          <w:rFonts w:ascii="Times New Roman" w:eastAsia="Times New Roman" w:hAnsi="Times New Roman" w:cs="Times New Roman"/>
          <w:sz w:val="24"/>
          <w:szCs w:val="24"/>
          <w:lang w:eastAsia="en-IN"/>
        </w:rPr>
        <w:t>Guide students on filing provisional patents for their ideas.</w:t>
      </w:r>
    </w:p>
    <w:p w14:paraId="23BB33A4"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9. Custom</w:t>
      </w:r>
      <w:r>
        <w:rPr>
          <w:rFonts w:ascii="Times New Roman" w:eastAsia="Times New Roman" w:hAnsi="Times New Roman" w:cs="Times New Roman"/>
          <w:sz w:val="24"/>
          <w:szCs w:val="24"/>
          <w:lang w:eastAsia="en-IN"/>
        </w:rPr>
        <w:t xml:space="preserve">er Validation and Field Testing, </w:t>
      </w:r>
      <w:r w:rsidRPr="00C779A8">
        <w:rPr>
          <w:rFonts w:ascii="Times New Roman" w:eastAsia="Times New Roman" w:hAnsi="Times New Roman" w:cs="Times New Roman"/>
          <w:sz w:val="24"/>
          <w:szCs w:val="24"/>
          <w:lang w:eastAsia="en-IN"/>
        </w:rPr>
        <w:t xml:space="preserve">Take prototypes into real environments (labs, </w:t>
      </w:r>
      <w:r>
        <w:rPr>
          <w:rFonts w:ascii="Times New Roman" w:eastAsia="Times New Roman" w:hAnsi="Times New Roman" w:cs="Times New Roman"/>
          <w:sz w:val="24"/>
          <w:szCs w:val="24"/>
          <w:lang w:eastAsia="en-IN"/>
        </w:rPr>
        <w:t xml:space="preserve">farms, hospitals) for feedback. </w:t>
      </w:r>
      <w:r w:rsidRPr="00C779A8">
        <w:rPr>
          <w:rFonts w:ascii="Times New Roman" w:eastAsia="Times New Roman" w:hAnsi="Times New Roman" w:cs="Times New Roman"/>
          <w:sz w:val="24"/>
          <w:szCs w:val="24"/>
          <w:lang w:eastAsia="en-IN"/>
        </w:rPr>
        <w:t>Develop user-centric design habits and improve product-market fit.</w:t>
      </w:r>
    </w:p>
    <w:p w14:paraId="5FB8D505" w14:textId="77777777" w:rsidR="00BB3A1A" w:rsidRPr="00C779A8" w:rsidRDefault="00BB3A1A" w:rsidP="00BB3A1A">
      <w:pPr>
        <w:spacing w:after="0" w:line="240" w:lineRule="auto"/>
        <w:ind w:left="360"/>
        <w:jc w:val="both"/>
        <w:rPr>
          <w:rFonts w:ascii="Times New Roman" w:eastAsia="Times New Roman" w:hAnsi="Times New Roman" w:cs="Times New Roman"/>
          <w:sz w:val="24"/>
          <w:szCs w:val="24"/>
          <w:lang w:eastAsia="en-IN"/>
        </w:rPr>
      </w:pPr>
      <w:r w:rsidRPr="00C779A8">
        <w:rPr>
          <w:rFonts w:ascii="Times New Roman" w:eastAsia="Times New Roman" w:hAnsi="Times New Roman" w:cs="Times New Roman"/>
          <w:sz w:val="24"/>
          <w:szCs w:val="24"/>
          <w:lang w:eastAsia="en-IN"/>
        </w:rPr>
        <w:t>10. Interdisciplin</w:t>
      </w:r>
      <w:r>
        <w:rPr>
          <w:rFonts w:ascii="Times New Roman" w:eastAsia="Times New Roman" w:hAnsi="Times New Roman" w:cs="Times New Roman"/>
          <w:sz w:val="24"/>
          <w:szCs w:val="24"/>
          <w:lang w:eastAsia="en-IN"/>
        </w:rPr>
        <w:t xml:space="preserve">ary Team Collaboration Projects. </w:t>
      </w:r>
      <w:r w:rsidRPr="00C779A8">
        <w:rPr>
          <w:rFonts w:ascii="Times New Roman" w:eastAsia="Times New Roman" w:hAnsi="Times New Roman" w:cs="Times New Roman"/>
          <w:sz w:val="24"/>
          <w:szCs w:val="24"/>
          <w:lang w:eastAsia="en-IN"/>
        </w:rPr>
        <w:t>Form student teams from different branches (</w:t>
      </w:r>
      <w:proofErr w:type="spellStart"/>
      <w:r w:rsidRPr="00C779A8">
        <w:rPr>
          <w:rFonts w:ascii="Times New Roman" w:eastAsia="Times New Roman" w:hAnsi="Times New Roman" w:cs="Times New Roman"/>
          <w:sz w:val="24"/>
          <w:szCs w:val="24"/>
          <w:lang w:eastAsia="en-IN"/>
        </w:rPr>
        <w:t>Mech</w:t>
      </w:r>
      <w:proofErr w:type="spellEnd"/>
      <w:r w:rsidRPr="00C779A8">
        <w:rPr>
          <w:rFonts w:ascii="Times New Roman" w:eastAsia="Times New Roman" w:hAnsi="Times New Roman" w:cs="Times New Roman"/>
          <w:sz w:val="24"/>
          <w:szCs w:val="24"/>
          <w:lang w:eastAsia="en-IN"/>
        </w:rPr>
        <w:t>, ECE,</w:t>
      </w:r>
      <w:r>
        <w:rPr>
          <w:rFonts w:ascii="Times New Roman" w:eastAsia="Times New Roman" w:hAnsi="Times New Roman" w:cs="Times New Roman"/>
          <w:sz w:val="24"/>
          <w:szCs w:val="24"/>
          <w:lang w:eastAsia="en-IN"/>
        </w:rPr>
        <w:t xml:space="preserve"> CSE) to build robotic systems. </w:t>
      </w:r>
      <w:r w:rsidRPr="00C779A8">
        <w:rPr>
          <w:rFonts w:ascii="Times New Roman" w:eastAsia="Times New Roman" w:hAnsi="Times New Roman" w:cs="Times New Roman"/>
          <w:sz w:val="24"/>
          <w:szCs w:val="24"/>
          <w:lang w:eastAsia="en-IN"/>
        </w:rPr>
        <w:t>Focus on collaborative problem-solving and soft skills development.</w:t>
      </w:r>
    </w:p>
    <w:p w14:paraId="50D114BB" w14:textId="77777777" w:rsidR="00BB3A1A" w:rsidRPr="00A101E6" w:rsidRDefault="00BB3A1A" w:rsidP="00BB3A1A">
      <w:pPr>
        <w:spacing w:after="0" w:line="240" w:lineRule="auto"/>
        <w:jc w:val="both"/>
        <w:rPr>
          <w:rFonts w:ascii="Times New Roman" w:eastAsia="Times New Roman" w:hAnsi="Times New Roman" w:cs="Times New Roman"/>
          <w:sz w:val="24"/>
          <w:szCs w:val="24"/>
          <w:lang w:eastAsia="en-IN"/>
        </w:rPr>
      </w:pPr>
    </w:p>
    <w:tbl>
      <w:tblPr>
        <w:tblStyle w:val="TableGrid"/>
        <w:tblpPr w:leftFromText="180" w:rightFromText="180" w:vertAnchor="text" w:horzAnchor="margin" w:tblpXSpec="center" w:tblpY="398"/>
        <w:tblW w:w="10182" w:type="dxa"/>
        <w:tblLook w:val="04A0" w:firstRow="1" w:lastRow="0" w:firstColumn="1" w:lastColumn="0" w:noHBand="0" w:noVBand="1"/>
      </w:tblPr>
      <w:tblGrid>
        <w:gridCol w:w="804"/>
        <w:gridCol w:w="628"/>
        <w:gridCol w:w="628"/>
        <w:gridCol w:w="628"/>
        <w:gridCol w:w="628"/>
        <w:gridCol w:w="628"/>
        <w:gridCol w:w="628"/>
        <w:gridCol w:w="628"/>
        <w:gridCol w:w="628"/>
        <w:gridCol w:w="628"/>
        <w:gridCol w:w="750"/>
        <w:gridCol w:w="750"/>
        <w:gridCol w:w="742"/>
        <w:gridCol w:w="742"/>
        <w:gridCol w:w="742"/>
      </w:tblGrid>
      <w:tr w:rsidR="00BB3A1A" w:rsidRPr="00A101E6" w14:paraId="63E04B44" w14:textId="77777777" w:rsidTr="00873C2D">
        <w:tc>
          <w:tcPr>
            <w:tcW w:w="804" w:type="dxa"/>
            <w:tcBorders>
              <w:top w:val="single" w:sz="4" w:space="0" w:color="auto"/>
              <w:left w:val="single" w:sz="4" w:space="0" w:color="auto"/>
              <w:bottom w:val="single" w:sz="4" w:space="0" w:color="auto"/>
              <w:right w:val="single" w:sz="4" w:space="0" w:color="auto"/>
            </w:tcBorders>
            <w:vAlign w:val="center"/>
          </w:tcPr>
          <w:p w14:paraId="001523B4" w14:textId="77777777" w:rsidR="00BB3A1A" w:rsidRPr="00A101E6" w:rsidRDefault="00BB3A1A" w:rsidP="00873C2D">
            <w:pPr>
              <w:jc w:val="center"/>
              <w:rPr>
                <w:rFonts w:ascii="Times New Roman" w:hAnsi="Times New Roman" w:cs="Times New Roman"/>
                <w:sz w:val="24"/>
                <w:szCs w:val="24"/>
              </w:rPr>
            </w:pPr>
            <w:r w:rsidRPr="00A101E6">
              <w:rPr>
                <w:rStyle w:val="Strong"/>
                <w:sz w:val="24"/>
                <w:szCs w:val="24"/>
              </w:rPr>
              <w:t>COs</w:t>
            </w:r>
          </w:p>
        </w:tc>
        <w:tc>
          <w:tcPr>
            <w:tcW w:w="628" w:type="dxa"/>
            <w:tcBorders>
              <w:top w:val="single" w:sz="4" w:space="0" w:color="auto"/>
              <w:left w:val="single" w:sz="4" w:space="0" w:color="auto"/>
              <w:bottom w:val="single" w:sz="4" w:space="0" w:color="auto"/>
              <w:right w:val="single" w:sz="4" w:space="0" w:color="auto"/>
            </w:tcBorders>
            <w:vAlign w:val="center"/>
          </w:tcPr>
          <w:p w14:paraId="460754BB"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PO1</w:t>
            </w:r>
          </w:p>
        </w:tc>
        <w:tc>
          <w:tcPr>
            <w:tcW w:w="628" w:type="dxa"/>
            <w:tcBorders>
              <w:top w:val="single" w:sz="4" w:space="0" w:color="auto"/>
              <w:left w:val="single" w:sz="4" w:space="0" w:color="auto"/>
              <w:bottom w:val="single" w:sz="4" w:space="0" w:color="auto"/>
              <w:right w:val="single" w:sz="4" w:space="0" w:color="auto"/>
            </w:tcBorders>
            <w:vAlign w:val="center"/>
          </w:tcPr>
          <w:p w14:paraId="224A6773"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PO2</w:t>
            </w:r>
          </w:p>
        </w:tc>
        <w:tc>
          <w:tcPr>
            <w:tcW w:w="628" w:type="dxa"/>
            <w:tcBorders>
              <w:top w:val="single" w:sz="4" w:space="0" w:color="auto"/>
              <w:left w:val="single" w:sz="4" w:space="0" w:color="auto"/>
              <w:bottom w:val="single" w:sz="4" w:space="0" w:color="auto"/>
              <w:right w:val="single" w:sz="4" w:space="0" w:color="auto"/>
            </w:tcBorders>
            <w:vAlign w:val="center"/>
          </w:tcPr>
          <w:p w14:paraId="1B6F5BE7"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PO3</w:t>
            </w:r>
          </w:p>
        </w:tc>
        <w:tc>
          <w:tcPr>
            <w:tcW w:w="628" w:type="dxa"/>
            <w:tcBorders>
              <w:top w:val="single" w:sz="4" w:space="0" w:color="auto"/>
              <w:left w:val="single" w:sz="4" w:space="0" w:color="auto"/>
              <w:bottom w:val="single" w:sz="4" w:space="0" w:color="auto"/>
              <w:right w:val="single" w:sz="4" w:space="0" w:color="auto"/>
            </w:tcBorders>
            <w:vAlign w:val="center"/>
          </w:tcPr>
          <w:p w14:paraId="1A257E71"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PO4</w:t>
            </w:r>
          </w:p>
        </w:tc>
        <w:tc>
          <w:tcPr>
            <w:tcW w:w="628" w:type="dxa"/>
            <w:tcBorders>
              <w:top w:val="single" w:sz="4" w:space="0" w:color="auto"/>
              <w:left w:val="single" w:sz="4" w:space="0" w:color="auto"/>
              <w:bottom w:val="single" w:sz="4" w:space="0" w:color="auto"/>
              <w:right w:val="single" w:sz="4" w:space="0" w:color="auto"/>
            </w:tcBorders>
            <w:vAlign w:val="center"/>
          </w:tcPr>
          <w:p w14:paraId="2B708081"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PO5</w:t>
            </w:r>
          </w:p>
        </w:tc>
        <w:tc>
          <w:tcPr>
            <w:tcW w:w="628" w:type="dxa"/>
            <w:tcBorders>
              <w:top w:val="single" w:sz="4" w:space="0" w:color="auto"/>
              <w:left w:val="single" w:sz="4" w:space="0" w:color="auto"/>
              <w:bottom w:val="single" w:sz="4" w:space="0" w:color="auto"/>
              <w:right w:val="single" w:sz="4" w:space="0" w:color="auto"/>
            </w:tcBorders>
            <w:vAlign w:val="center"/>
          </w:tcPr>
          <w:p w14:paraId="15FEAB55"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PO6</w:t>
            </w:r>
          </w:p>
        </w:tc>
        <w:tc>
          <w:tcPr>
            <w:tcW w:w="628" w:type="dxa"/>
            <w:tcBorders>
              <w:top w:val="single" w:sz="4" w:space="0" w:color="auto"/>
              <w:left w:val="single" w:sz="4" w:space="0" w:color="auto"/>
              <w:bottom w:val="single" w:sz="4" w:space="0" w:color="auto"/>
              <w:right w:val="single" w:sz="4" w:space="0" w:color="auto"/>
            </w:tcBorders>
            <w:vAlign w:val="center"/>
          </w:tcPr>
          <w:p w14:paraId="65FFA6E1"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PO7</w:t>
            </w:r>
          </w:p>
        </w:tc>
        <w:tc>
          <w:tcPr>
            <w:tcW w:w="628" w:type="dxa"/>
            <w:tcBorders>
              <w:top w:val="single" w:sz="4" w:space="0" w:color="auto"/>
              <w:left w:val="single" w:sz="4" w:space="0" w:color="auto"/>
              <w:bottom w:val="single" w:sz="4" w:space="0" w:color="auto"/>
              <w:right w:val="single" w:sz="4" w:space="0" w:color="auto"/>
            </w:tcBorders>
            <w:vAlign w:val="center"/>
          </w:tcPr>
          <w:p w14:paraId="1BB1FF20"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PO8</w:t>
            </w:r>
          </w:p>
        </w:tc>
        <w:tc>
          <w:tcPr>
            <w:tcW w:w="628" w:type="dxa"/>
            <w:tcBorders>
              <w:top w:val="single" w:sz="4" w:space="0" w:color="auto"/>
              <w:left w:val="single" w:sz="4" w:space="0" w:color="auto"/>
              <w:bottom w:val="single" w:sz="4" w:space="0" w:color="auto"/>
              <w:right w:val="single" w:sz="4" w:space="0" w:color="auto"/>
            </w:tcBorders>
            <w:vAlign w:val="center"/>
          </w:tcPr>
          <w:p w14:paraId="16952BFE"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PO9</w:t>
            </w:r>
          </w:p>
        </w:tc>
        <w:tc>
          <w:tcPr>
            <w:tcW w:w="750" w:type="dxa"/>
            <w:tcBorders>
              <w:top w:val="single" w:sz="4" w:space="0" w:color="auto"/>
              <w:left w:val="single" w:sz="4" w:space="0" w:color="auto"/>
              <w:bottom w:val="single" w:sz="4" w:space="0" w:color="auto"/>
              <w:right w:val="single" w:sz="4" w:space="0" w:color="auto"/>
            </w:tcBorders>
            <w:vAlign w:val="center"/>
          </w:tcPr>
          <w:p w14:paraId="73C5800B"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PO10</w:t>
            </w:r>
          </w:p>
        </w:tc>
        <w:tc>
          <w:tcPr>
            <w:tcW w:w="750" w:type="dxa"/>
            <w:tcBorders>
              <w:top w:val="single" w:sz="4" w:space="0" w:color="auto"/>
              <w:left w:val="single" w:sz="4" w:space="0" w:color="auto"/>
              <w:bottom w:val="single" w:sz="4" w:space="0" w:color="auto"/>
              <w:right w:val="single" w:sz="4" w:space="0" w:color="auto"/>
            </w:tcBorders>
            <w:vAlign w:val="center"/>
          </w:tcPr>
          <w:p w14:paraId="7ACE1EDA"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PO11</w:t>
            </w:r>
          </w:p>
        </w:tc>
        <w:tc>
          <w:tcPr>
            <w:tcW w:w="742" w:type="dxa"/>
            <w:tcBorders>
              <w:top w:val="single" w:sz="4" w:space="0" w:color="auto"/>
              <w:left w:val="single" w:sz="4" w:space="0" w:color="auto"/>
              <w:bottom w:val="single" w:sz="4" w:space="0" w:color="auto"/>
              <w:right w:val="single" w:sz="4" w:space="0" w:color="auto"/>
            </w:tcBorders>
            <w:vAlign w:val="center"/>
          </w:tcPr>
          <w:p w14:paraId="508290F3"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PSO1</w:t>
            </w:r>
          </w:p>
        </w:tc>
        <w:tc>
          <w:tcPr>
            <w:tcW w:w="742" w:type="dxa"/>
            <w:tcBorders>
              <w:top w:val="single" w:sz="4" w:space="0" w:color="auto"/>
              <w:left w:val="single" w:sz="4" w:space="0" w:color="auto"/>
              <w:bottom w:val="single" w:sz="4" w:space="0" w:color="auto"/>
              <w:right w:val="single" w:sz="4" w:space="0" w:color="auto"/>
            </w:tcBorders>
            <w:vAlign w:val="center"/>
          </w:tcPr>
          <w:p w14:paraId="3BFF8894"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PSO2</w:t>
            </w:r>
          </w:p>
        </w:tc>
        <w:tc>
          <w:tcPr>
            <w:tcW w:w="742" w:type="dxa"/>
            <w:tcBorders>
              <w:top w:val="single" w:sz="4" w:space="0" w:color="auto"/>
              <w:left w:val="single" w:sz="4" w:space="0" w:color="auto"/>
              <w:bottom w:val="single" w:sz="4" w:space="0" w:color="auto"/>
              <w:right w:val="single" w:sz="4" w:space="0" w:color="auto"/>
            </w:tcBorders>
            <w:vAlign w:val="center"/>
          </w:tcPr>
          <w:p w14:paraId="5527687C" w14:textId="77777777" w:rsidR="00BB3A1A" w:rsidRPr="00A101E6" w:rsidRDefault="00BB3A1A" w:rsidP="00873C2D">
            <w:pPr>
              <w:jc w:val="center"/>
              <w:rPr>
                <w:rFonts w:ascii="Times New Roman" w:hAnsi="Times New Roman" w:cs="Times New Roman"/>
                <w:sz w:val="24"/>
                <w:szCs w:val="24"/>
              </w:rPr>
            </w:pPr>
            <w:r w:rsidRPr="00A101E6">
              <w:rPr>
                <w:b/>
                <w:bCs/>
                <w:sz w:val="24"/>
                <w:szCs w:val="24"/>
              </w:rPr>
              <w:t>PSO3</w:t>
            </w:r>
          </w:p>
        </w:tc>
      </w:tr>
      <w:tr w:rsidR="00BB3A1A" w:rsidRPr="00A101E6" w14:paraId="2EB59175" w14:textId="77777777" w:rsidTr="00873C2D">
        <w:tc>
          <w:tcPr>
            <w:tcW w:w="804" w:type="dxa"/>
            <w:tcBorders>
              <w:top w:val="single" w:sz="4" w:space="0" w:color="auto"/>
              <w:left w:val="single" w:sz="4" w:space="0" w:color="auto"/>
              <w:bottom w:val="single" w:sz="4" w:space="0" w:color="auto"/>
              <w:right w:val="single" w:sz="4" w:space="0" w:color="auto"/>
            </w:tcBorders>
            <w:vAlign w:val="center"/>
          </w:tcPr>
          <w:p w14:paraId="2EB450F6" w14:textId="77777777" w:rsidR="00BB3A1A" w:rsidRPr="00A101E6" w:rsidRDefault="00BB3A1A" w:rsidP="00873C2D">
            <w:pPr>
              <w:pStyle w:val="TableParagraph"/>
              <w:spacing w:line="234" w:lineRule="exact"/>
              <w:rPr>
                <w:sz w:val="24"/>
                <w:szCs w:val="24"/>
              </w:rPr>
            </w:pPr>
            <w:r w:rsidRPr="00A101E6">
              <w:rPr>
                <w:rStyle w:val="Strong"/>
                <w:rFonts w:eastAsiaTheme="majorEastAsia"/>
                <w:sz w:val="24"/>
                <w:szCs w:val="24"/>
              </w:rPr>
              <w:t>CO1</w:t>
            </w:r>
          </w:p>
        </w:tc>
        <w:tc>
          <w:tcPr>
            <w:tcW w:w="628" w:type="dxa"/>
            <w:tcBorders>
              <w:top w:val="single" w:sz="4" w:space="0" w:color="auto"/>
              <w:left w:val="single" w:sz="4" w:space="0" w:color="auto"/>
              <w:bottom w:val="single" w:sz="4" w:space="0" w:color="auto"/>
              <w:right w:val="single" w:sz="4" w:space="0" w:color="auto"/>
            </w:tcBorders>
            <w:vAlign w:val="center"/>
          </w:tcPr>
          <w:p w14:paraId="5692BE5D"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569DDD2F"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13B4765"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5A2E8FB5"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74BFE6D"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96C8193"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62B3C66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25CF741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2A5C7A3"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4CE888E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0FD9448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1D271935"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7FFECD22"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6D108B1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r>
      <w:tr w:rsidR="00BB3A1A" w:rsidRPr="00A101E6" w14:paraId="6186AC04" w14:textId="77777777" w:rsidTr="00873C2D">
        <w:tc>
          <w:tcPr>
            <w:tcW w:w="804" w:type="dxa"/>
            <w:tcBorders>
              <w:top w:val="single" w:sz="4" w:space="0" w:color="auto"/>
              <w:left w:val="single" w:sz="4" w:space="0" w:color="auto"/>
              <w:bottom w:val="single" w:sz="4" w:space="0" w:color="auto"/>
              <w:right w:val="single" w:sz="4" w:space="0" w:color="auto"/>
            </w:tcBorders>
            <w:vAlign w:val="center"/>
          </w:tcPr>
          <w:p w14:paraId="0699F8B8" w14:textId="77777777" w:rsidR="00BB3A1A" w:rsidRPr="00A101E6" w:rsidRDefault="00BB3A1A" w:rsidP="00873C2D">
            <w:pPr>
              <w:pStyle w:val="TableParagraph"/>
              <w:spacing w:line="232" w:lineRule="exact"/>
              <w:rPr>
                <w:sz w:val="24"/>
                <w:szCs w:val="24"/>
              </w:rPr>
            </w:pPr>
            <w:r w:rsidRPr="00A101E6">
              <w:rPr>
                <w:rStyle w:val="Strong"/>
                <w:rFonts w:eastAsiaTheme="majorEastAsia"/>
                <w:sz w:val="24"/>
                <w:szCs w:val="24"/>
              </w:rPr>
              <w:t>CO2</w:t>
            </w:r>
          </w:p>
        </w:tc>
        <w:tc>
          <w:tcPr>
            <w:tcW w:w="628" w:type="dxa"/>
            <w:tcBorders>
              <w:top w:val="single" w:sz="4" w:space="0" w:color="auto"/>
              <w:left w:val="single" w:sz="4" w:space="0" w:color="auto"/>
              <w:bottom w:val="single" w:sz="4" w:space="0" w:color="auto"/>
              <w:right w:val="single" w:sz="4" w:space="0" w:color="auto"/>
            </w:tcBorders>
            <w:vAlign w:val="center"/>
          </w:tcPr>
          <w:p w14:paraId="5BE75BB2"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55B5A5F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4ADAB16"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05892C1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A6DDBB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63935931"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6D198ED"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51E473B2"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443744F6"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175D6E4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765C7C9F"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5525D001"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26A9941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52A365D6"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r>
      <w:tr w:rsidR="00BB3A1A" w:rsidRPr="00A101E6" w14:paraId="0F96E35F" w14:textId="77777777" w:rsidTr="00873C2D">
        <w:tc>
          <w:tcPr>
            <w:tcW w:w="804" w:type="dxa"/>
            <w:tcBorders>
              <w:top w:val="single" w:sz="4" w:space="0" w:color="auto"/>
              <w:left w:val="single" w:sz="4" w:space="0" w:color="auto"/>
              <w:bottom w:val="single" w:sz="4" w:space="0" w:color="auto"/>
              <w:right w:val="single" w:sz="4" w:space="0" w:color="auto"/>
            </w:tcBorders>
            <w:vAlign w:val="center"/>
          </w:tcPr>
          <w:p w14:paraId="0681F72A" w14:textId="77777777" w:rsidR="00BB3A1A" w:rsidRPr="00A101E6" w:rsidRDefault="00BB3A1A" w:rsidP="00873C2D">
            <w:pPr>
              <w:pStyle w:val="TableParagraph"/>
              <w:spacing w:line="234" w:lineRule="exact"/>
              <w:rPr>
                <w:sz w:val="24"/>
                <w:szCs w:val="24"/>
              </w:rPr>
            </w:pPr>
            <w:r w:rsidRPr="00A101E6">
              <w:rPr>
                <w:rStyle w:val="Strong"/>
                <w:rFonts w:eastAsiaTheme="majorEastAsia"/>
                <w:sz w:val="24"/>
                <w:szCs w:val="24"/>
              </w:rPr>
              <w:t>CO3</w:t>
            </w:r>
          </w:p>
        </w:tc>
        <w:tc>
          <w:tcPr>
            <w:tcW w:w="628" w:type="dxa"/>
            <w:tcBorders>
              <w:top w:val="single" w:sz="4" w:space="0" w:color="auto"/>
              <w:left w:val="single" w:sz="4" w:space="0" w:color="auto"/>
              <w:bottom w:val="single" w:sz="4" w:space="0" w:color="auto"/>
              <w:right w:val="single" w:sz="4" w:space="0" w:color="auto"/>
            </w:tcBorders>
            <w:vAlign w:val="center"/>
          </w:tcPr>
          <w:p w14:paraId="42F3B457"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1A5A3C4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12C7655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06882DAD"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14D029E"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726A26C9"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6D5EE07B"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6BD6CB70"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2A47722A"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11F36D15"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42AC7E7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6E7C9224"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3BFF530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4D213FB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r>
      <w:tr w:rsidR="00BB3A1A" w:rsidRPr="00A101E6" w14:paraId="10BC2D2B" w14:textId="77777777" w:rsidTr="00873C2D">
        <w:tc>
          <w:tcPr>
            <w:tcW w:w="804" w:type="dxa"/>
            <w:tcBorders>
              <w:top w:val="single" w:sz="4" w:space="0" w:color="auto"/>
              <w:left w:val="single" w:sz="4" w:space="0" w:color="auto"/>
              <w:bottom w:val="single" w:sz="4" w:space="0" w:color="auto"/>
              <w:right w:val="single" w:sz="4" w:space="0" w:color="auto"/>
            </w:tcBorders>
            <w:vAlign w:val="center"/>
          </w:tcPr>
          <w:p w14:paraId="2A9D5F59" w14:textId="77777777" w:rsidR="00BB3A1A" w:rsidRPr="00A101E6" w:rsidRDefault="00BB3A1A" w:rsidP="00873C2D">
            <w:pPr>
              <w:pStyle w:val="TableParagraph"/>
              <w:spacing w:line="232" w:lineRule="exact"/>
              <w:rPr>
                <w:sz w:val="24"/>
                <w:szCs w:val="24"/>
              </w:rPr>
            </w:pPr>
            <w:r w:rsidRPr="00A101E6">
              <w:rPr>
                <w:rStyle w:val="Strong"/>
                <w:rFonts w:eastAsiaTheme="majorEastAsia"/>
                <w:sz w:val="24"/>
                <w:szCs w:val="24"/>
              </w:rPr>
              <w:t>CO4</w:t>
            </w:r>
          </w:p>
        </w:tc>
        <w:tc>
          <w:tcPr>
            <w:tcW w:w="628" w:type="dxa"/>
            <w:tcBorders>
              <w:top w:val="single" w:sz="4" w:space="0" w:color="auto"/>
              <w:left w:val="single" w:sz="4" w:space="0" w:color="auto"/>
              <w:bottom w:val="single" w:sz="4" w:space="0" w:color="auto"/>
              <w:right w:val="single" w:sz="4" w:space="0" w:color="auto"/>
            </w:tcBorders>
            <w:vAlign w:val="center"/>
          </w:tcPr>
          <w:p w14:paraId="725F96C5"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582801AB"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1</w:t>
            </w:r>
          </w:p>
        </w:tc>
        <w:tc>
          <w:tcPr>
            <w:tcW w:w="628" w:type="dxa"/>
            <w:tcBorders>
              <w:top w:val="single" w:sz="4" w:space="0" w:color="auto"/>
              <w:left w:val="single" w:sz="4" w:space="0" w:color="auto"/>
              <w:bottom w:val="single" w:sz="4" w:space="0" w:color="auto"/>
              <w:right w:val="single" w:sz="4" w:space="0" w:color="auto"/>
            </w:tcBorders>
            <w:vAlign w:val="center"/>
          </w:tcPr>
          <w:p w14:paraId="11D4F1F0"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1523E7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3B33DAA9"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F586766"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D83A460"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E45B512"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3401DE0"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50" w:type="dxa"/>
            <w:tcBorders>
              <w:top w:val="single" w:sz="4" w:space="0" w:color="auto"/>
              <w:left w:val="single" w:sz="4" w:space="0" w:color="auto"/>
              <w:bottom w:val="single" w:sz="4" w:space="0" w:color="auto"/>
              <w:right w:val="single" w:sz="4" w:space="0" w:color="auto"/>
            </w:tcBorders>
            <w:vAlign w:val="center"/>
          </w:tcPr>
          <w:p w14:paraId="6DC6E5E6"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50" w:type="dxa"/>
            <w:tcBorders>
              <w:top w:val="single" w:sz="4" w:space="0" w:color="auto"/>
              <w:left w:val="single" w:sz="4" w:space="0" w:color="auto"/>
              <w:bottom w:val="single" w:sz="4" w:space="0" w:color="auto"/>
              <w:right w:val="single" w:sz="4" w:space="0" w:color="auto"/>
            </w:tcBorders>
            <w:vAlign w:val="center"/>
          </w:tcPr>
          <w:p w14:paraId="026EAC5C"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6AD6E603"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514301D1"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12A9A218" w14:textId="77777777" w:rsidR="00BB3A1A" w:rsidRPr="00A101E6" w:rsidRDefault="00BB3A1A" w:rsidP="00873C2D">
            <w:pPr>
              <w:pStyle w:val="NoSpacing"/>
              <w:rPr>
                <w:rFonts w:ascii="Times New Roman" w:hAnsi="Times New Roman" w:cs="Times New Roman"/>
                <w:sz w:val="24"/>
                <w:szCs w:val="24"/>
              </w:rPr>
            </w:pPr>
            <w:r w:rsidRPr="00A101E6">
              <w:rPr>
                <w:sz w:val="24"/>
                <w:szCs w:val="24"/>
              </w:rPr>
              <w:t>2</w:t>
            </w:r>
          </w:p>
        </w:tc>
      </w:tr>
    </w:tbl>
    <w:p w14:paraId="1E1D71D0" w14:textId="77777777" w:rsidR="00BB3A1A" w:rsidRPr="00A101E6" w:rsidRDefault="00BB3A1A" w:rsidP="00BB3A1A">
      <w:pPr>
        <w:spacing w:after="0" w:line="240" w:lineRule="auto"/>
        <w:jc w:val="both"/>
        <w:rPr>
          <w:rFonts w:ascii="Times New Roman" w:eastAsia="Times New Roman" w:hAnsi="Times New Roman" w:cs="Times New Roman"/>
          <w:sz w:val="24"/>
          <w:szCs w:val="24"/>
          <w:lang w:eastAsia="en-IN"/>
        </w:rPr>
      </w:pPr>
    </w:p>
    <w:p w14:paraId="6AA3EBF6" w14:textId="77777777" w:rsidR="00BB3A1A" w:rsidRPr="00A101E6" w:rsidRDefault="00BB3A1A" w:rsidP="00BB3A1A">
      <w:pPr>
        <w:spacing w:after="0" w:line="240" w:lineRule="auto"/>
        <w:jc w:val="both"/>
        <w:rPr>
          <w:rFonts w:ascii="Times New Roman" w:eastAsia="Times New Roman" w:hAnsi="Times New Roman" w:cs="Times New Roman"/>
          <w:sz w:val="24"/>
          <w:szCs w:val="24"/>
          <w:lang w:eastAsia="en-IN"/>
        </w:rPr>
      </w:pPr>
    </w:p>
    <w:p w14:paraId="061CB1B1" w14:textId="0631C78E" w:rsidR="00F732EE" w:rsidRDefault="00F732EE" w:rsidP="00F732EE"/>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F732EE" w:rsidRPr="00CC39FC" w14:paraId="55538F1E" w14:textId="77777777" w:rsidTr="00D900D1">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15D9886E" w14:textId="77777777" w:rsidR="00F732EE" w:rsidRPr="00CC39FC" w:rsidRDefault="00F732EE" w:rsidP="00D900D1">
            <w:pPr>
              <w:pStyle w:val="TableParagraph1"/>
              <w:spacing w:line="250" w:lineRule="exact"/>
              <w:ind w:left="200"/>
              <w:jc w:val="center"/>
              <w:rPr>
                <w:b/>
                <w:sz w:val="24"/>
                <w:szCs w:val="24"/>
              </w:rPr>
            </w:pPr>
            <w:r w:rsidRPr="005755B1">
              <w:rPr>
                <w:b/>
                <w:sz w:val="28"/>
                <w:szCs w:val="32"/>
              </w:rPr>
              <w:t>Supply Chain and Logistic Lab</w:t>
            </w:r>
          </w:p>
        </w:tc>
      </w:tr>
      <w:tr w:rsidR="00F732EE" w:rsidRPr="00CC39FC" w14:paraId="3A76315E"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01A663B8"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674C39F2"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0</w:t>
            </w:r>
            <w:r w:rsidRPr="00CC39FC">
              <w:rPr>
                <w:rFonts w:ascii="Times New Roman" w:hAnsi="Times New Roman" w:cs="Times New Roman"/>
                <w:szCs w:val="24"/>
              </w:rPr>
              <w:t>-0-</w:t>
            </w:r>
            <w:r>
              <w:rPr>
                <w:rFonts w:ascii="Times New Roman" w:hAnsi="Times New Roman" w:cs="Times New Roman"/>
                <w:szCs w:val="24"/>
              </w:rPr>
              <w:t>3</w:t>
            </w:r>
          </w:p>
        </w:tc>
        <w:tc>
          <w:tcPr>
            <w:tcW w:w="3014" w:type="dxa"/>
            <w:tcBorders>
              <w:top w:val="single" w:sz="4" w:space="0" w:color="auto"/>
              <w:left w:val="single" w:sz="4" w:space="0" w:color="auto"/>
              <w:bottom w:val="single" w:sz="4" w:space="0" w:color="auto"/>
              <w:right w:val="single" w:sz="4" w:space="0" w:color="auto"/>
            </w:tcBorders>
            <w:hideMark/>
          </w:tcPr>
          <w:p w14:paraId="7257EA47"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31C3AAA4" w14:textId="77777777" w:rsidR="00F732EE" w:rsidRPr="00CC39FC" w:rsidRDefault="00F732EE" w:rsidP="00D900D1">
            <w:pPr>
              <w:rPr>
                <w:rFonts w:ascii="Times New Roman" w:hAnsi="Times New Roman" w:cs="Times New Roman"/>
                <w:szCs w:val="24"/>
              </w:rPr>
            </w:pPr>
            <w:r>
              <w:rPr>
                <w:rFonts w:ascii="Times New Roman" w:hAnsi="Times New Roman" w:cs="Times New Roman"/>
              </w:rPr>
              <w:t>1.5</w:t>
            </w:r>
            <w:r w:rsidRPr="00CC39FC">
              <w:rPr>
                <w:rFonts w:ascii="Times New Roman" w:hAnsi="Times New Roman" w:cs="Times New Roman"/>
              </w:rPr>
              <w:t xml:space="preserve"> </w:t>
            </w:r>
          </w:p>
        </w:tc>
      </w:tr>
      <w:tr w:rsidR="00F732EE" w:rsidRPr="00CC39FC" w14:paraId="07B53AA2" w14:textId="77777777" w:rsidTr="00D900D1">
        <w:trPr>
          <w:trHeight w:val="271"/>
        </w:trPr>
        <w:tc>
          <w:tcPr>
            <w:tcW w:w="2408" w:type="dxa"/>
            <w:tcBorders>
              <w:top w:val="single" w:sz="4" w:space="0" w:color="auto"/>
              <w:left w:val="single" w:sz="4" w:space="0" w:color="auto"/>
              <w:bottom w:val="single" w:sz="4" w:space="0" w:color="auto"/>
              <w:right w:val="single" w:sz="4" w:space="0" w:color="auto"/>
            </w:tcBorders>
            <w:hideMark/>
          </w:tcPr>
          <w:p w14:paraId="6350AA2E"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289D880B"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MINOR(LAB)</w:t>
            </w:r>
          </w:p>
        </w:tc>
        <w:tc>
          <w:tcPr>
            <w:tcW w:w="3014" w:type="dxa"/>
            <w:tcBorders>
              <w:top w:val="single" w:sz="4" w:space="0" w:color="auto"/>
              <w:left w:val="single" w:sz="4" w:space="0" w:color="auto"/>
              <w:bottom w:val="single" w:sz="4" w:space="0" w:color="auto"/>
              <w:right w:val="single" w:sz="4" w:space="0" w:color="auto"/>
            </w:tcBorders>
            <w:hideMark/>
          </w:tcPr>
          <w:p w14:paraId="3E78E5F6" w14:textId="77777777" w:rsidR="00F732EE" w:rsidRPr="00CC39FC" w:rsidRDefault="00F732EE" w:rsidP="00D900D1">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3F1AF1A6" w14:textId="77777777" w:rsidR="00F732EE" w:rsidRPr="00CC39FC" w:rsidRDefault="00F732EE" w:rsidP="00D900D1">
            <w:pPr>
              <w:rPr>
                <w:rFonts w:ascii="Times New Roman" w:hAnsi="Times New Roman" w:cs="Times New Roman"/>
                <w:szCs w:val="24"/>
              </w:rPr>
            </w:pPr>
            <w:r>
              <w:rPr>
                <w:rFonts w:ascii="Times New Roman" w:hAnsi="Times New Roman" w:cs="Times New Roman"/>
                <w:szCs w:val="24"/>
              </w:rPr>
              <w:t>MS4561</w:t>
            </w:r>
          </w:p>
        </w:tc>
      </w:tr>
    </w:tbl>
    <w:p w14:paraId="4E971DB6" w14:textId="77777777" w:rsidR="00F732EE" w:rsidRDefault="00F732EE" w:rsidP="00F732EE">
      <w:pPr>
        <w:tabs>
          <w:tab w:val="left" w:pos="2018"/>
        </w:tabs>
      </w:pPr>
    </w:p>
    <w:p w14:paraId="165BA630" w14:textId="77777777" w:rsidR="00F732EE" w:rsidRPr="00EF2911" w:rsidRDefault="00F732EE" w:rsidP="00F732EE">
      <w:pPr>
        <w:pStyle w:val="Heading2"/>
        <w:spacing w:before="247" w:line="250" w:lineRule="exact"/>
        <w:rPr>
          <w:rFonts w:ascii="Times New Roman" w:hAnsi="Times New Roman" w:cs="Times New Roman"/>
          <w:spacing w:val="-2"/>
          <w:sz w:val="24"/>
          <w:szCs w:val="24"/>
        </w:rPr>
      </w:pPr>
      <w:r w:rsidRPr="00EF2911">
        <w:rPr>
          <w:rFonts w:ascii="Times New Roman" w:hAnsi="Times New Roman" w:cs="Times New Roman"/>
          <w:spacing w:val="-2"/>
          <w:sz w:val="24"/>
          <w:szCs w:val="24"/>
        </w:rPr>
        <w:t>Course Outcomes (COs)</w:t>
      </w:r>
      <w:r>
        <w:rPr>
          <w:rFonts w:ascii="Times New Roman" w:hAnsi="Times New Roman" w:cs="Times New Roman"/>
          <w:spacing w:val="-2"/>
          <w:sz w:val="24"/>
          <w:szCs w:val="24"/>
        </w:rPr>
        <w:t>:</w:t>
      </w:r>
    </w:p>
    <w:p w14:paraId="55033576"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rStyle w:val="Strong"/>
          <w:rFonts w:eastAsiaTheme="majorEastAsia"/>
          <w:color w:val="000000" w:themeColor="text1"/>
        </w:rPr>
        <w:t xml:space="preserve">CO1: </w:t>
      </w:r>
      <w:r w:rsidRPr="001824DD">
        <w:rPr>
          <w:rStyle w:val="Strong"/>
          <w:rFonts w:eastAsiaTheme="majorEastAsia"/>
          <w:b w:val="0"/>
          <w:bCs w:val="0"/>
          <w:color w:val="000000" w:themeColor="text1"/>
        </w:rPr>
        <w:t>Simulate end-to-end supply chain networks</w:t>
      </w:r>
      <w:r w:rsidRPr="00225452">
        <w:rPr>
          <w:b/>
          <w:bCs/>
          <w:color w:val="000000" w:themeColor="text1"/>
        </w:rPr>
        <w:t> (</w:t>
      </w:r>
      <w:r w:rsidRPr="00225452">
        <w:rPr>
          <w:color w:val="000000" w:themeColor="text1"/>
        </w:rPr>
        <w:t>procurement → distribution).</w:t>
      </w:r>
    </w:p>
    <w:p w14:paraId="7726C848"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rStyle w:val="Strong"/>
          <w:rFonts w:eastAsiaTheme="majorEastAsia"/>
          <w:color w:val="000000" w:themeColor="text1"/>
        </w:rPr>
        <w:t xml:space="preserve">CO2: </w:t>
      </w:r>
      <w:r w:rsidRPr="001824DD">
        <w:rPr>
          <w:rStyle w:val="Strong"/>
          <w:rFonts w:eastAsiaTheme="majorEastAsia"/>
          <w:b w:val="0"/>
          <w:bCs w:val="0"/>
          <w:color w:val="000000" w:themeColor="text1"/>
        </w:rPr>
        <w:t>Optimize logistics operations</w:t>
      </w:r>
      <w:r w:rsidRPr="00225452">
        <w:rPr>
          <w:color w:val="000000" w:themeColor="text1"/>
        </w:rPr>
        <w:t> (transportation, warehousing, last-mile).</w:t>
      </w:r>
    </w:p>
    <w:p w14:paraId="25DE58E3"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rStyle w:val="Strong"/>
          <w:rFonts w:eastAsiaTheme="majorEastAsia"/>
          <w:color w:val="000000" w:themeColor="text1"/>
        </w:rPr>
        <w:t xml:space="preserve">CO3: </w:t>
      </w:r>
      <w:r w:rsidRPr="001824DD">
        <w:rPr>
          <w:rStyle w:val="Strong"/>
          <w:rFonts w:eastAsiaTheme="majorEastAsia"/>
          <w:b w:val="0"/>
          <w:bCs w:val="0"/>
          <w:color w:val="000000" w:themeColor="text1"/>
        </w:rPr>
        <w:t>Apply Industry 4.0 technologies</w:t>
      </w:r>
      <w:r w:rsidRPr="00225452">
        <w:rPr>
          <w:color w:val="000000" w:themeColor="text1"/>
        </w:rPr>
        <w:t> (IoT, blockchain, digital twins).</w:t>
      </w:r>
    </w:p>
    <w:p w14:paraId="5E04B123" w14:textId="77777777" w:rsidR="00F732EE" w:rsidRPr="00225452" w:rsidRDefault="00F732EE" w:rsidP="00F732EE">
      <w:pPr>
        <w:pStyle w:val="ds-markdown-paragraph"/>
        <w:shd w:val="clear" w:color="auto" w:fill="FFFFFF"/>
        <w:spacing w:before="0" w:beforeAutospacing="0" w:after="0" w:afterAutospacing="0"/>
        <w:jc w:val="both"/>
        <w:rPr>
          <w:color w:val="000000" w:themeColor="text1"/>
        </w:rPr>
      </w:pPr>
      <w:r w:rsidRPr="00225452">
        <w:rPr>
          <w:rStyle w:val="Strong"/>
          <w:rFonts w:eastAsiaTheme="majorEastAsia"/>
          <w:color w:val="000000" w:themeColor="text1"/>
        </w:rPr>
        <w:t xml:space="preserve">CO4: </w:t>
      </w:r>
      <w:r w:rsidRPr="001824DD">
        <w:rPr>
          <w:rStyle w:val="Strong"/>
          <w:rFonts w:eastAsiaTheme="majorEastAsia"/>
          <w:b w:val="0"/>
          <w:bCs w:val="0"/>
          <w:color w:val="000000" w:themeColor="text1"/>
        </w:rPr>
        <w:t>Solve real-world SCM challenges</w:t>
      </w:r>
      <w:r w:rsidRPr="00225452">
        <w:rPr>
          <w:color w:val="000000" w:themeColor="text1"/>
        </w:rPr>
        <w:t> (bullwhip effect, risk mitigation).</w:t>
      </w:r>
    </w:p>
    <w:p w14:paraId="750C8027" w14:textId="77777777" w:rsidR="00F732EE" w:rsidRDefault="00F732EE" w:rsidP="00F732EE">
      <w:pPr>
        <w:pStyle w:val="ds-markdown-paragraph"/>
        <w:shd w:val="clear" w:color="auto" w:fill="FFFFFF"/>
        <w:spacing w:before="206" w:beforeAutospacing="0" w:after="206" w:afterAutospacing="0"/>
        <w:jc w:val="both"/>
        <w:rPr>
          <w:rStyle w:val="Strong"/>
          <w:rFonts w:eastAsiaTheme="majorEastAsia"/>
          <w:color w:val="000000" w:themeColor="text1"/>
        </w:rPr>
      </w:pPr>
    </w:p>
    <w:p w14:paraId="7B9D3C58" w14:textId="5A15C0BC"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Network Modeling&amp; Optimization</w:t>
      </w:r>
    </w:p>
    <w:p w14:paraId="5A20F6A0" w14:textId="77777777" w:rsidR="00F732EE" w:rsidRPr="001824DD" w:rsidRDefault="00F732EE" w:rsidP="00C43248">
      <w:pPr>
        <w:pStyle w:val="ds-markdown-paragraph"/>
        <w:numPr>
          <w:ilvl w:val="0"/>
          <w:numId w:val="88"/>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Facility Location Problems</w:t>
      </w:r>
      <w:r w:rsidRPr="001824DD">
        <w:rPr>
          <w:color w:val="000000" w:themeColor="text1"/>
        </w:rPr>
        <w:t> (Center of Gravity, P-Median models).</w:t>
      </w:r>
    </w:p>
    <w:p w14:paraId="3DA23F4D" w14:textId="77777777" w:rsidR="00F732EE" w:rsidRPr="001824DD" w:rsidRDefault="00F732EE" w:rsidP="00C43248">
      <w:pPr>
        <w:pStyle w:val="ds-markdown-paragraph"/>
        <w:numPr>
          <w:ilvl w:val="0"/>
          <w:numId w:val="88"/>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Multi-Echelon Inventory Optimization</w:t>
      </w:r>
      <w:r w:rsidRPr="001824DD">
        <w:rPr>
          <w:color w:val="000000" w:themeColor="text1"/>
        </w:rPr>
        <w:t> (METRIC model).</w:t>
      </w:r>
    </w:p>
    <w:p w14:paraId="14634B63" w14:textId="77777777" w:rsidR="00F732EE" w:rsidRPr="001824DD" w:rsidRDefault="00F732EE" w:rsidP="00C43248">
      <w:pPr>
        <w:pStyle w:val="ds-markdown-paragraph"/>
        <w:numPr>
          <w:ilvl w:val="0"/>
          <w:numId w:val="88"/>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Lab Activity:</w:t>
      </w:r>
    </w:p>
    <w:p w14:paraId="404FC359" w14:textId="73553DE8" w:rsidR="00F732EE" w:rsidRPr="00225452" w:rsidRDefault="00F732EE" w:rsidP="00C43248">
      <w:pPr>
        <w:pStyle w:val="ds-markdown-paragraph"/>
        <w:numPr>
          <w:ilvl w:val="1"/>
          <w:numId w:val="88"/>
        </w:numPr>
        <w:shd w:val="clear" w:color="auto" w:fill="FFFFFF"/>
        <w:spacing w:before="0" w:beforeAutospacing="0" w:after="0" w:afterAutospacing="0"/>
        <w:jc w:val="both"/>
        <w:rPr>
          <w:color w:val="000000" w:themeColor="text1"/>
        </w:rPr>
      </w:pPr>
      <w:r w:rsidRPr="001824DD">
        <w:rPr>
          <w:color w:val="000000" w:themeColor="text1"/>
        </w:rPr>
        <w:t>Use </w:t>
      </w:r>
      <w:r w:rsidRPr="001824DD">
        <w:rPr>
          <w:rStyle w:val="Strong"/>
          <w:rFonts w:eastAsiaTheme="majorEastAsia"/>
          <w:b w:val="0"/>
          <w:bCs w:val="0"/>
          <w:color w:val="000000" w:themeColor="text1"/>
        </w:rPr>
        <w:t>Any</w:t>
      </w:r>
      <w:r w:rsidR="002B49D3">
        <w:rPr>
          <w:rStyle w:val="Strong"/>
          <w:rFonts w:eastAsiaTheme="majorEastAsia"/>
          <w:b w:val="0"/>
          <w:bCs w:val="0"/>
          <w:color w:val="000000" w:themeColor="text1"/>
        </w:rPr>
        <w:t xml:space="preserve"> </w:t>
      </w:r>
      <w:proofErr w:type="spellStart"/>
      <w:r w:rsidRPr="001824DD">
        <w:rPr>
          <w:rStyle w:val="Strong"/>
          <w:rFonts w:eastAsiaTheme="majorEastAsia"/>
          <w:b w:val="0"/>
          <w:bCs w:val="0"/>
          <w:color w:val="000000" w:themeColor="text1"/>
        </w:rPr>
        <w:t>Logistix</w:t>
      </w:r>
      <w:proofErr w:type="spellEnd"/>
      <w:r w:rsidRPr="001824DD">
        <w:rPr>
          <w:color w:val="000000" w:themeColor="text1"/>
        </w:rPr>
        <w:t> to</w:t>
      </w:r>
      <w:r w:rsidRPr="00225452">
        <w:rPr>
          <w:color w:val="000000" w:themeColor="text1"/>
        </w:rPr>
        <w:t xml:space="preserve"> design a cost-minimizing distribution network for a retail chain.</w:t>
      </w:r>
    </w:p>
    <w:p w14:paraId="4F05F184" w14:textId="1267B5B6"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lastRenderedPageBreak/>
        <w:t>Tool:</w:t>
      </w:r>
      <w:r w:rsidRPr="00225452">
        <w:rPr>
          <w:color w:val="000000" w:themeColor="text1"/>
        </w:rPr>
        <w:t> Any</w:t>
      </w:r>
      <w:r w:rsidR="002B49D3">
        <w:rPr>
          <w:color w:val="000000" w:themeColor="text1"/>
        </w:rPr>
        <w:t xml:space="preserve"> </w:t>
      </w:r>
      <w:proofErr w:type="spellStart"/>
      <w:r w:rsidRPr="00225452">
        <w:rPr>
          <w:color w:val="000000" w:themeColor="text1"/>
        </w:rPr>
        <w:t>Logistix</w:t>
      </w:r>
      <w:proofErr w:type="spellEnd"/>
      <w:r w:rsidRPr="00225452">
        <w:rPr>
          <w:color w:val="000000" w:themeColor="text1"/>
        </w:rPr>
        <w:t>, Llama</w:t>
      </w:r>
      <w:r w:rsidR="002B49D3">
        <w:rPr>
          <w:color w:val="000000" w:themeColor="text1"/>
        </w:rPr>
        <w:t xml:space="preserve"> </w:t>
      </w:r>
      <w:r w:rsidRPr="00225452">
        <w:rPr>
          <w:color w:val="000000" w:themeColor="text1"/>
        </w:rPr>
        <w:t>soft Supply Chain Guru.</w:t>
      </w:r>
    </w:p>
    <w:p w14:paraId="320F3A08" w14:textId="0F8FCB02"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Logistics Optimization</w:t>
      </w:r>
    </w:p>
    <w:p w14:paraId="0D322006" w14:textId="77777777" w:rsidR="00F732EE" w:rsidRPr="001824DD" w:rsidRDefault="00F732EE" w:rsidP="00C43248">
      <w:pPr>
        <w:pStyle w:val="ds-markdown-paragraph"/>
        <w:numPr>
          <w:ilvl w:val="0"/>
          <w:numId w:val="89"/>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Vehicle Routing Problems (VRP)</w:t>
      </w:r>
      <w:r w:rsidRPr="001824DD">
        <w:rPr>
          <w:color w:val="000000" w:themeColor="text1"/>
        </w:rPr>
        <w:t>:</w:t>
      </w:r>
    </w:p>
    <w:p w14:paraId="570334DC" w14:textId="77777777" w:rsidR="00F732EE" w:rsidRPr="001824DD" w:rsidRDefault="00F732EE" w:rsidP="00C43248">
      <w:pPr>
        <w:pStyle w:val="ds-markdown-paragraph"/>
        <w:numPr>
          <w:ilvl w:val="1"/>
          <w:numId w:val="89"/>
        </w:numPr>
        <w:shd w:val="clear" w:color="auto" w:fill="FFFFFF"/>
        <w:spacing w:before="0" w:beforeAutospacing="0" w:after="0" w:afterAutospacing="0"/>
        <w:jc w:val="both"/>
        <w:rPr>
          <w:color w:val="000000" w:themeColor="text1"/>
        </w:rPr>
      </w:pPr>
      <w:r w:rsidRPr="001824DD">
        <w:rPr>
          <w:color w:val="000000" w:themeColor="text1"/>
        </w:rPr>
        <w:t>Capacitated VRP, Time Windows (CVRPTW).</w:t>
      </w:r>
    </w:p>
    <w:p w14:paraId="310FBBFB" w14:textId="77777777" w:rsidR="00F732EE" w:rsidRPr="001824DD" w:rsidRDefault="00F732EE" w:rsidP="00C43248">
      <w:pPr>
        <w:pStyle w:val="ds-markdown-paragraph"/>
        <w:numPr>
          <w:ilvl w:val="0"/>
          <w:numId w:val="89"/>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Freight Mode Selection</w:t>
      </w:r>
      <w:r w:rsidRPr="001824DD">
        <w:rPr>
          <w:color w:val="000000" w:themeColor="text1"/>
        </w:rPr>
        <w:t> (Cost vs. speed trade-offs).</w:t>
      </w:r>
    </w:p>
    <w:p w14:paraId="43AB60C7" w14:textId="77777777" w:rsidR="00F732EE" w:rsidRPr="001824DD" w:rsidRDefault="00F732EE" w:rsidP="00C43248">
      <w:pPr>
        <w:pStyle w:val="ds-markdown-paragraph"/>
        <w:numPr>
          <w:ilvl w:val="0"/>
          <w:numId w:val="89"/>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Lab Activity:</w:t>
      </w:r>
    </w:p>
    <w:p w14:paraId="20AC8EE8" w14:textId="77777777" w:rsidR="00F732EE" w:rsidRPr="001824DD" w:rsidRDefault="00F732EE" w:rsidP="00C43248">
      <w:pPr>
        <w:pStyle w:val="ds-markdown-paragraph"/>
        <w:numPr>
          <w:ilvl w:val="1"/>
          <w:numId w:val="89"/>
        </w:numPr>
        <w:shd w:val="clear" w:color="auto" w:fill="FFFFFF"/>
        <w:spacing w:before="0" w:beforeAutospacing="0" w:after="0" w:afterAutospacing="0"/>
        <w:jc w:val="both"/>
        <w:rPr>
          <w:color w:val="000000" w:themeColor="text1"/>
        </w:rPr>
      </w:pPr>
      <w:r w:rsidRPr="001824DD">
        <w:rPr>
          <w:color w:val="000000" w:themeColor="text1"/>
        </w:rPr>
        <w:t>Solve a </w:t>
      </w:r>
      <w:r w:rsidRPr="001824DD">
        <w:rPr>
          <w:rStyle w:val="Strong"/>
          <w:rFonts w:eastAsiaTheme="majorEastAsia"/>
          <w:b w:val="0"/>
          <w:bCs w:val="0"/>
          <w:color w:val="000000" w:themeColor="text1"/>
        </w:rPr>
        <w:t>last-mile delivery</w:t>
      </w:r>
      <w:r w:rsidRPr="001824DD">
        <w:rPr>
          <w:color w:val="000000" w:themeColor="text1"/>
        </w:rPr>
        <w:t> problem using </w:t>
      </w:r>
      <w:r w:rsidRPr="001824DD">
        <w:rPr>
          <w:rStyle w:val="Strong"/>
          <w:rFonts w:eastAsiaTheme="majorEastAsia"/>
          <w:b w:val="0"/>
          <w:bCs w:val="0"/>
          <w:color w:val="000000" w:themeColor="text1"/>
        </w:rPr>
        <w:t>Google OR-Tools/Python</w:t>
      </w:r>
      <w:r w:rsidRPr="001824DD">
        <w:rPr>
          <w:color w:val="000000" w:themeColor="text1"/>
        </w:rPr>
        <w:t>.</w:t>
      </w:r>
    </w:p>
    <w:p w14:paraId="16F3213E" w14:textId="77777777"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Dataset:</w:t>
      </w:r>
      <w:r w:rsidRPr="00225452">
        <w:rPr>
          <w:color w:val="000000" w:themeColor="text1"/>
        </w:rPr>
        <w:t> Real-world delivery coordinates (e.g., NYC food delivery).</w:t>
      </w:r>
    </w:p>
    <w:p w14:paraId="084EFB87" w14:textId="1A6BD5FC"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Smart Warehousing</w:t>
      </w:r>
    </w:p>
    <w:p w14:paraId="59141FC4" w14:textId="77777777" w:rsidR="00F732EE" w:rsidRPr="001824DD" w:rsidRDefault="00F732EE" w:rsidP="00C43248">
      <w:pPr>
        <w:pStyle w:val="ds-markdown-paragraph"/>
        <w:numPr>
          <w:ilvl w:val="0"/>
          <w:numId w:val="90"/>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Layout Optimization</w:t>
      </w:r>
      <w:r w:rsidRPr="001824DD">
        <w:rPr>
          <w:color w:val="000000" w:themeColor="text1"/>
        </w:rPr>
        <w:t> (Cross-docking vs. forward picking).</w:t>
      </w:r>
    </w:p>
    <w:p w14:paraId="7413851B" w14:textId="77777777" w:rsidR="00F732EE" w:rsidRPr="001824DD" w:rsidRDefault="00F732EE" w:rsidP="00C43248">
      <w:pPr>
        <w:pStyle w:val="ds-markdown-paragraph"/>
        <w:numPr>
          <w:ilvl w:val="0"/>
          <w:numId w:val="90"/>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Automation Technologies</w:t>
      </w:r>
      <w:r w:rsidRPr="001824DD">
        <w:rPr>
          <w:color w:val="000000" w:themeColor="text1"/>
        </w:rPr>
        <w:t>:</w:t>
      </w:r>
    </w:p>
    <w:p w14:paraId="2BE65405" w14:textId="77777777" w:rsidR="00F732EE" w:rsidRPr="001824DD" w:rsidRDefault="00F732EE" w:rsidP="00C43248">
      <w:pPr>
        <w:pStyle w:val="ds-markdown-paragraph"/>
        <w:numPr>
          <w:ilvl w:val="1"/>
          <w:numId w:val="90"/>
        </w:numPr>
        <w:shd w:val="clear" w:color="auto" w:fill="FFFFFF"/>
        <w:spacing w:before="0" w:beforeAutospacing="0" w:after="0" w:afterAutospacing="0"/>
        <w:jc w:val="both"/>
        <w:rPr>
          <w:color w:val="000000" w:themeColor="text1"/>
        </w:rPr>
      </w:pPr>
      <w:r w:rsidRPr="001824DD">
        <w:rPr>
          <w:color w:val="000000" w:themeColor="text1"/>
        </w:rPr>
        <w:t>AS/RS (Automated Storage/Retrieval), AMRs (Autonomous Mobile Robots).</w:t>
      </w:r>
    </w:p>
    <w:p w14:paraId="3E321D5B" w14:textId="77777777" w:rsidR="00F732EE" w:rsidRPr="001824DD" w:rsidRDefault="00F732EE" w:rsidP="00C43248">
      <w:pPr>
        <w:pStyle w:val="ds-markdown-paragraph"/>
        <w:numPr>
          <w:ilvl w:val="0"/>
          <w:numId w:val="90"/>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Lab Activity:</w:t>
      </w:r>
    </w:p>
    <w:p w14:paraId="239D0839" w14:textId="77777777" w:rsidR="00F732EE" w:rsidRPr="001824DD" w:rsidRDefault="00F732EE" w:rsidP="00C43248">
      <w:pPr>
        <w:pStyle w:val="ds-markdown-paragraph"/>
        <w:numPr>
          <w:ilvl w:val="1"/>
          <w:numId w:val="90"/>
        </w:numPr>
        <w:shd w:val="clear" w:color="auto" w:fill="FFFFFF"/>
        <w:spacing w:before="0" w:beforeAutospacing="0" w:after="0" w:afterAutospacing="0"/>
        <w:jc w:val="both"/>
        <w:rPr>
          <w:color w:val="000000" w:themeColor="text1"/>
        </w:rPr>
      </w:pPr>
      <w:r w:rsidRPr="001824DD">
        <w:rPr>
          <w:color w:val="000000" w:themeColor="text1"/>
        </w:rPr>
        <w:t>Simulate a </w:t>
      </w:r>
      <w:r w:rsidRPr="001824DD">
        <w:rPr>
          <w:rStyle w:val="Strong"/>
          <w:rFonts w:eastAsiaTheme="majorEastAsia"/>
          <w:b w:val="0"/>
          <w:bCs w:val="0"/>
          <w:color w:val="000000" w:themeColor="text1"/>
        </w:rPr>
        <w:t>pick-and-pack</w:t>
      </w:r>
      <w:r w:rsidRPr="001824DD">
        <w:rPr>
          <w:color w:val="000000" w:themeColor="text1"/>
        </w:rPr>
        <w:t> process in </w:t>
      </w:r>
      <w:proofErr w:type="spellStart"/>
      <w:r w:rsidRPr="001824DD">
        <w:rPr>
          <w:rStyle w:val="Strong"/>
          <w:rFonts w:eastAsiaTheme="majorEastAsia"/>
          <w:b w:val="0"/>
          <w:bCs w:val="0"/>
          <w:color w:val="000000" w:themeColor="text1"/>
        </w:rPr>
        <w:t>FlexSim</w:t>
      </w:r>
      <w:proofErr w:type="spellEnd"/>
      <w:r w:rsidRPr="001824DD">
        <w:rPr>
          <w:color w:val="000000" w:themeColor="text1"/>
        </w:rPr>
        <w:t>; compare manual vs. automated throughput.</w:t>
      </w:r>
    </w:p>
    <w:p w14:paraId="5A513637" w14:textId="77777777"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Case Study:</w:t>
      </w:r>
      <w:r w:rsidRPr="00225452">
        <w:rPr>
          <w:color w:val="000000" w:themeColor="text1"/>
        </w:rPr>
        <w:t> Amazon’s Kiva robots.</w:t>
      </w:r>
    </w:p>
    <w:p w14:paraId="7899CF11" w14:textId="35FCD840"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Disruption Mitigation</w:t>
      </w:r>
    </w:p>
    <w:p w14:paraId="3FA9BF61" w14:textId="77777777" w:rsidR="00F732EE" w:rsidRPr="001824DD" w:rsidRDefault="00F732EE" w:rsidP="00C43248">
      <w:pPr>
        <w:pStyle w:val="ds-markdown-paragraph"/>
        <w:numPr>
          <w:ilvl w:val="0"/>
          <w:numId w:val="91"/>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Bullwhip Effect Quantification</w:t>
      </w:r>
      <w:r w:rsidRPr="001824DD">
        <w:rPr>
          <w:color w:val="000000" w:themeColor="text1"/>
        </w:rPr>
        <w:t> (Beer Game simulation).</w:t>
      </w:r>
    </w:p>
    <w:p w14:paraId="6E1FBDFC" w14:textId="77777777" w:rsidR="00F732EE" w:rsidRPr="001824DD" w:rsidRDefault="00F732EE" w:rsidP="00C43248">
      <w:pPr>
        <w:pStyle w:val="ds-markdown-paragraph"/>
        <w:numPr>
          <w:ilvl w:val="0"/>
          <w:numId w:val="91"/>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Risk Pooling Strategies</w:t>
      </w:r>
      <w:r w:rsidRPr="001824DD">
        <w:rPr>
          <w:color w:val="000000" w:themeColor="text1"/>
        </w:rPr>
        <w:t> (Postponement, dual sourcing).</w:t>
      </w:r>
    </w:p>
    <w:p w14:paraId="52C84CE7" w14:textId="77777777" w:rsidR="00F732EE" w:rsidRPr="001824DD" w:rsidRDefault="00F732EE" w:rsidP="00C43248">
      <w:pPr>
        <w:pStyle w:val="ds-markdown-paragraph"/>
        <w:numPr>
          <w:ilvl w:val="0"/>
          <w:numId w:val="91"/>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Lab Activity:</w:t>
      </w:r>
    </w:p>
    <w:p w14:paraId="693B2A88" w14:textId="77777777" w:rsidR="00F732EE" w:rsidRPr="001824DD" w:rsidRDefault="00F732EE" w:rsidP="00C43248">
      <w:pPr>
        <w:pStyle w:val="ds-markdown-paragraph"/>
        <w:numPr>
          <w:ilvl w:val="1"/>
          <w:numId w:val="91"/>
        </w:numPr>
        <w:shd w:val="clear" w:color="auto" w:fill="FFFFFF"/>
        <w:spacing w:before="0" w:beforeAutospacing="0" w:after="0" w:afterAutospacing="0"/>
        <w:jc w:val="both"/>
        <w:rPr>
          <w:color w:val="000000" w:themeColor="text1"/>
        </w:rPr>
      </w:pPr>
      <w:r w:rsidRPr="001824DD">
        <w:rPr>
          <w:color w:val="000000" w:themeColor="text1"/>
        </w:rPr>
        <w:t>Stress-test a supply chain using </w:t>
      </w:r>
      <w:r w:rsidRPr="001824DD">
        <w:rPr>
          <w:rStyle w:val="Strong"/>
          <w:rFonts w:eastAsiaTheme="majorEastAsia"/>
          <w:b w:val="0"/>
          <w:bCs w:val="0"/>
          <w:color w:val="000000" w:themeColor="text1"/>
        </w:rPr>
        <w:t>Monte Carlo simulation</w:t>
      </w:r>
      <w:r w:rsidRPr="001824DD">
        <w:rPr>
          <w:color w:val="000000" w:themeColor="text1"/>
        </w:rPr>
        <w:t> (@Risk/Python).</w:t>
      </w:r>
    </w:p>
    <w:p w14:paraId="1DDBA3D6" w14:textId="77777777"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Tool:</w:t>
      </w:r>
      <w:r w:rsidRPr="00225452">
        <w:rPr>
          <w:color w:val="000000" w:themeColor="text1"/>
        </w:rPr>
        <w:t> Tableau for risk dashboarding.</w:t>
      </w:r>
    </w:p>
    <w:p w14:paraId="0E2908F6" w14:textId="4000CF77"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Industry 4.0 Applications</w:t>
      </w:r>
    </w:p>
    <w:p w14:paraId="57496C07" w14:textId="77777777" w:rsidR="00F732EE" w:rsidRPr="001824DD" w:rsidRDefault="00F732EE" w:rsidP="00C43248">
      <w:pPr>
        <w:pStyle w:val="ds-markdown-paragraph"/>
        <w:numPr>
          <w:ilvl w:val="0"/>
          <w:numId w:val="92"/>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Blockchain for Provenance</w:t>
      </w:r>
      <w:r w:rsidRPr="001824DD">
        <w:rPr>
          <w:color w:val="000000" w:themeColor="text1"/>
        </w:rPr>
        <w:t> (Hyperledger for food traceability).</w:t>
      </w:r>
    </w:p>
    <w:p w14:paraId="36C23E42" w14:textId="77777777" w:rsidR="00F732EE" w:rsidRPr="001824DD" w:rsidRDefault="00F732EE" w:rsidP="00C43248">
      <w:pPr>
        <w:pStyle w:val="ds-markdown-paragraph"/>
        <w:numPr>
          <w:ilvl w:val="0"/>
          <w:numId w:val="92"/>
        </w:numPr>
        <w:shd w:val="clear" w:color="auto" w:fill="FFFFFF"/>
        <w:spacing w:before="0" w:beforeAutospacing="0" w:after="0" w:afterAutospacing="0"/>
        <w:jc w:val="both"/>
        <w:rPr>
          <w:color w:val="000000" w:themeColor="text1"/>
        </w:rPr>
      </w:pPr>
      <w:r w:rsidRPr="001824DD">
        <w:rPr>
          <w:rStyle w:val="Strong"/>
          <w:rFonts w:eastAsiaTheme="majorEastAsia"/>
          <w:b w:val="0"/>
          <w:bCs w:val="0"/>
          <w:color w:val="000000" w:themeColor="text1"/>
        </w:rPr>
        <w:t>IoT-enabled Tracking</w:t>
      </w:r>
      <w:r w:rsidRPr="001824DD">
        <w:rPr>
          <w:color w:val="000000" w:themeColor="text1"/>
        </w:rPr>
        <w:t> (RFID, GPS sensors).</w:t>
      </w:r>
    </w:p>
    <w:p w14:paraId="54DB2B2A" w14:textId="77777777" w:rsidR="00F732EE" w:rsidRPr="001824DD" w:rsidRDefault="00F732EE" w:rsidP="00C43248">
      <w:pPr>
        <w:pStyle w:val="ds-markdown-paragraph"/>
        <w:numPr>
          <w:ilvl w:val="0"/>
          <w:numId w:val="92"/>
        </w:numPr>
        <w:shd w:val="clear" w:color="auto" w:fill="FFFFFF"/>
        <w:spacing w:before="0" w:beforeAutospacing="0" w:after="60" w:afterAutospacing="0"/>
        <w:jc w:val="both"/>
        <w:rPr>
          <w:color w:val="000000" w:themeColor="text1"/>
        </w:rPr>
      </w:pPr>
      <w:r w:rsidRPr="001824DD">
        <w:rPr>
          <w:rStyle w:val="Strong"/>
          <w:rFonts w:eastAsiaTheme="majorEastAsia"/>
          <w:b w:val="0"/>
          <w:bCs w:val="0"/>
          <w:color w:val="000000" w:themeColor="text1"/>
        </w:rPr>
        <w:t>Digital Twin Lab</w:t>
      </w:r>
      <w:r w:rsidRPr="001824DD">
        <w:rPr>
          <w:color w:val="000000" w:themeColor="text1"/>
        </w:rPr>
        <w:t>:</w:t>
      </w:r>
    </w:p>
    <w:p w14:paraId="7713C525" w14:textId="77777777" w:rsidR="00F732EE" w:rsidRPr="001824DD" w:rsidRDefault="00F732EE" w:rsidP="00C43248">
      <w:pPr>
        <w:pStyle w:val="ds-markdown-paragraph"/>
        <w:numPr>
          <w:ilvl w:val="1"/>
          <w:numId w:val="92"/>
        </w:numPr>
        <w:shd w:val="clear" w:color="auto" w:fill="FFFFFF"/>
        <w:spacing w:before="0" w:beforeAutospacing="0" w:after="0" w:afterAutospacing="0"/>
        <w:jc w:val="both"/>
        <w:rPr>
          <w:color w:val="000000" w:themeColor="text1"/>
        </w:rPr>
      </w:pPr>
      <w:r w:rsidRPr="001824DD">
        <w:rPr>
          <w:color w:val="000000" w:themeColor="text1"/>
        </w:rPr>
        <w:t>Build a </w:t>
      </w:r>
      <w:r w:rsidRPr="001824DD">
        <w:rPr>
          <w:rStyle w:val="Strong"/>
          <w:rFonts w:eastAsiaTheme="majorEastAsia"/>
          <w:b w:val="0"/>
          <w:bCs w:val="0"/>
          <w:color w:val="000000" w:themeColor="text1"/>
        </w:rPr>
        <w:t>digital twin</w:t>
      </w:r>
      <w:r w:rsidRPr="001824DD">
        <w:rPr>
          <w:color w:val="000000" w:themeColor="text1"/>
        </w:rPr>
        <w:t> of a factory in </w:t>
      </w:r>
      <w:proofErr w:type="spellStart"/>
      <w:r w:rsidRPr="001824DD">
        <w:rPr>
          <w:rStyle w:val="Strong"/>
          <w:rFonts w:eastAsiaTheme="majorEastAsia"/>
          <w:b w:val="0"/>
          <w:bCs w:val="0"/>
          <w:color w:val="000000" w:themeColor="text1"/>
        </w:rPr>
        <w:t>AnyLogic</w:t>
      </w:r>
      <w:proofErr w:type="spellEnd"/>
      <w:r w:rsidRPr="001824DD">
        <w:rPr>
          <w:color w:val="000000" w:themeColor="text1"/>
        </w:rPr>
        <w:t> to predict bottlenecks.</w:t>
      </w:r>
    </w:p>
    <w:p w14:paraId="4C7F02F1" w14:textId="77777777" w:rsidR="00F732EE" w:rsidRPr="00225452" w:rsidRDefault="00F732EE" w:rsidP="00F732EE">
      <w:pPr>
        <w:pStyle w:val="ds-markdown-paragraph"/>
        <w:shd w:val="clear" w:color="auto" w:fill="FFFFFF"/>
        <w:spacing w:before="206" w:beforeAutospacing="0" w:after="206" w:afterAutospacing="0"/>
        <w:jc w:val="both"/>
        <w:rPr>
          <w:color w:val="000000" w:themeColor="text1"/>
        </w:rPr>
      </w:pPr>
      <w:r w:rsidRPr="00225452">
        <w:rPr>
          <w:rStyle w:val="Strong"/>
          <w:rFonts w:eastAsiaTheme="majorEastAsia"/>
          <w:color w:val="000000" w:themeColor="text1"/>
        </w:rPr>
        <w:t>Hardware:</w:t>
      </w:r>
      <w:r w:rsidRPr="00225452">
        <w:rPr>
          <w:color w:val="000000" w:themeColor="text1"/>
        </w:rPr>
        <w:t> RFID readers, IoT sensor kits.</w:t>
      </w:r>
    </w:p>
    <w:p w14:paraId="7F677639" w14:textId="77777777" w:rsidR="00F8430D" w:rsidRPr="00CC39FC" w:rsidRDefault="00F8430D" w:rsidP="00F8430D">
      <w:pPr>
        <w:suppressAutoHyphens/>
        <w:spacing w:after="0" w:line="240" w:lineRule="auto"/>
        <w:rPr>
          <w:rFonts w:ascii="Times New Roman" w:hAnsi="Times New Roman" w:cs="Times New Roman"/>
        </w:rPr>
      </w:pPr>
    </w:p>
    <w:p w14:paraId="3F2F6AC8" w14:textId="77777777" w:rsidR="00F8430D" w:rsidRPr="00CC39FC" w:rsidRDefault="00F8430D" w:rsidP="00F8430D">
      <w:pPr>
        <w:suppressAutoHyphens/>
        <w:spacing w:after="0" w:line="240" w:lineRule="auto"/>
        <w:rPr>
          <w:rFonts w:ascii="Times New Roman" w:hAnsi="Times New Roman" w:cs="Times New Roman"/>
        </w:rPr>
      </w:pPr>
    </w:p>
    <w:p w14:paraId="19206116" w14:textId="77777777" w:rsidR="00F8430D" w:rsidRPr="00CC39FC" w:rsidRDefault="00F8430D" w:rsidP="00F8430D">
      <w:pPr>
        <w:suppressAutoHyphens/>
        <w:spacing w:after="0" w:line="240" w:lineRule="auto"/>
        <w:rPr>
          <w:rFonts w:ascii="Times New Roman" w:hAnsi="Times New Roman" w:cs="Times New Roman"/>
        </w:rPr>
      </w:pPr>
    </w:p>
    <w:p w14:paraId="0A394816" w14:textId="77777777" w:rsidR="00F8430D" w:rsidRPr="00CC39FC" w:rsidRDefault="00F8430D" w:rsidP="00F8430D">
      <w:pPr>
        <w:suppressAutoHyphens/>
        <w:spacing w:after="0" w:line="240" w:lineRule="auto"/>
        <w:rPr>
          <w:rFonts w:ascii="Times New Roman" w:hAnsi="Times New Roman" w:cs="Times New Roman"/>
        </w:rPr>
      </w:pPr>
    </w:p>
    <w:p w14:paraId="528F2538" w14:textId="77777777" w:rsidR="00F8430D" w:rsidRPr="00CC39FC" w:rsidRDefault="00F8430D" w:rsidP="00F8430D">
      <w:pPr>
        <w:suppressAutoHyphens/>
        <w:spacing w:after="0" w:line="240" w:lineRule="auto"/>
        <w:rPr>
          <w:rFonts w:ascii="Times New Roman" w:hAnsi="Times New Roman" w:cs="Times New Roman"/>
        </w:rPr>
      </w:pPr>
    </w:p>
    <w:p w14:paraId="5893BC25" w14:textId="77777777" w:rsidR="00F8430D" w:rsidRPr="00CC39FC" w:rsidRDefault="00F8430D" w:rsidP="00F8430D">
      <w:pPr>
        <w:suppressAutoHyphens/>
        <w:spacing w:after="0" w:line="240" w:lineRule="auto"/>
        <w:rPr>
          <w:rFonts w:ascii="Times New Roman" w:hAnsi="Times New Roman" w:cs="Times New Roman"/>
        </w:rPr>
      </w:pPr>
    </w:p>
    <w:p w14:paraId="36A5B960" w14:textId="77777777" w:rsidR="00F8430D" w:rsidRPr="00CC39FC" w:rsidRDefault="00F8430D" w:rsidP="00F8430D">
      <w:pPr>
        <w:suppressAutoHyphens/>
        <w:spacing w:after="0" w:line="240" w:lineRule="auto"/>
        <w:rPr>
          <w:rFonts w:ascii="Times New Roman" w:hAnsi="Times New Roman" w:cs="Times New Roman"/>
        </w:rPr>
      </w:pPr>
    </w:p>
    <w:p w14:paraId="0EC55ADD" w14:textId="77777777" w:rsidR="00F8430D" w:rsidRPr="00CC39FC" w:rsidRDefault="00F8430D" w:rsidP="00F8430D">
      <w:pPr>
        <w:suppressAutoHyphens/>
        <w:spacing w:after="0" w:line="240" w:lineRule="auto"/>
        <w:rPr>
          <w:rFonts w:ascii="Times New Roman" w:hAnsi="Times New Roman" w:cs="Times New Roman"/>
        </w:rPr>
      </w:pPr>
    </w:p>
    <w:p w14:paraId="443B9299" w14:textId="77777777" w:rsidR="00F8430D" w:rsidRPr="00CC39FC" w:rsidRDefault="00F8430D" w:rsidP="00F8430D">
      <w:pPr>
        <w:suppressAutoHyphens/>
        <w:spacing w:after="0" w:line="240" w:lineRule="auto"/>
        <w:rPr>
          <w:rFonts w:ascii="Times New Roman" w:hAnsi="Times New Roman" w:cs="Times New Roman"/>
        </w:rPr>
      </w:pPr>
    </w:p>
    <w:p w14:paraId="3C73C7E8" w14:textId="77777777" w:rsidR="00F8430D" w:rsidRPr="00CC39FC" w:rsidRDefault="00F8430D" w:rsidP="00F8430D">
      <w:pPr>
        <w:suppressAutoHyphens/>
        <w:spacing w:after="0" w:line="240" w:lineRule="auto"/>
        <w:rPr>
          <w:rFonts w:ascii="Times New Roman" w:hAnsi="Times New Roman" w:cs="Times New Roman"/>
        </w:rPr>
      </w:pPr>
    </w:p>
    <w:p w14:paraId="40C8DE55" w14:textId="77777777" w:rsidR="00F8430D" w:rsidRPr="00CC39FC" w:rsidRDefault="00F8430D" w:rsidP="00F8430D">
      <w:pPr>
        <w:suppressAutoHyphens/>
        <w:spacing w:after="0" w:line="240" w:lineRule="auto"/>
        <w:rPr>
          <w:rFonts w:ascii="Times New Roman" w:hAnsi="Times New Roman" w:cs="Times New Roman"/>
        </w:rPr>
      </w:pPr>
    </w:p>
    <w:sectPr w:rsidR="00F8430D" w:rsidRPr="00CC39FC" w:rsidSect="00A104A5">
      <w:footerReference w:type="default" r:id="rId17"/>
      <w:pgSz w:w="11906" w:h="16838"/>
      <w:pgMar w:top="851" w:right="1133"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69FB9" w14:textId="77777777" w:rsidR="00C43248" w:rsidRDefault="00C43248" w:rsidP="004F42FB">
      <w:pPr>
        <w:spacing w:after="0" w:line="240" w:lineRule="auto"/>
      </w:pPr>
      <w:r>
        <w:separator/>
      </w:r>
    </w:p>
  </w:endnote>
  <w:endnote w:type="continuationSeparator" w:id="0">
    <w:p w14:paraId="3FF2F3D4" w14:textId="77777777" w:rsidR="00C43248" w:rsidRDefault="00C43248" w:rsidP="004F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Kalinga">
    <w:altName w:val="Bahnschrift Light"/>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00000001"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8E4F" w14:textId="77777777" w:rsidR="008B69CD" w:rsidRDefault="008B69CD">
    <w:pPr>
      <w:pStyle w:val="Footer"/>
      <w:jc w:val="center"/>
    </w:pPr>
  </w:p>
  <w:p w14:paraId="5FDE3647" w14:textId="77777777" w:rsidR="008B69CD" w:rsidRDefault="008B69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6E9CF" w14:textId="77777777" w:rsidR="00C43248" w:rsidRDefault="00C43248" w:rsidP="004F42FB">
      <w:pPr>
        <w:spacing w:after="0" w:line="240" w:lineRule="auto"/>
      </w:pPr>
      <w:r>
        <w:separator/>
      </w:r>
    </w:p>
  </w:footnote>
  <w:footnote w:type="continuationSeparator" w:id="0">
    <w:p w14:paraId="519DEE2C" w14:textId="77777777" w:rsidR="00C43248" w:rsidRDefault="00C43248" w:rsidP="004F4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325"/>
    <w:multiLevelType w:val="hybridMultilevel"/>
    <w:tmpl w:val="3E86E476"/>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1" w15:restartNumberingAfterBreak="0">
    <w:nsid w:val="031A3A85"/>
    <w:multiLevelType w:val="hybridMultilevel"/>
    <w:tmpl w:val="7BCE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27D15"/>
    <w:multiLevelType w:val="hybridMultilevel"/>
    <w:tmpl w:val="D85E393C"/>
    <w:lvl w:ilvl="0" w:tplc="3FA614DA">
      <w:start w:val="1"/>
      <w:numFmt w:val="decimal"/>
      <w:lvlText w:val="%1."/>
      <w:lvlJc w:val="left"/>
      <w:pPr>
        <w:ind w:left="562" w:hanging="336"/>
      </w:pPr>
      <w:rPr>
        <w:rFonts w:ascii="Times New Roman" w:eastAsia="Microsoft Sans Serif" w:hAnsi="Times New Roman" w:cs="Times New Roman" w:hint="default"/>
        <w:spacing w:val="-1"/>
        <w:w w:val="100"/>
        <w:sz w:val="20"/>
        <w:szCs w:val="20"/>
        <w:lang w:val="en-US" w:eastAsia="en-US" w:bidi="ar-SA"/>
      </w:rPr>
    </w:lvl>
    <w:lvl w:ilvl="1" w:tplc="A17E1068">
      <w:numFmt w:val="bullet"/>
      <w:lvlText w:val="•"/>
      <w:lvlJc w:val="left"/>
      <w:pPr>
        <w:ind w:left="1418" w:hanging="336"/>
      </w:pPr>
      <w:rPr>
        <w:rFonts w:hint="default"/>
        <w:lang w:val="en-US" w:eastAsia="en-US" w:bidi="ar-SA"/>
      </w:rPr>
    </w:lvl>
    <w:lvl w:ilvl="2" w:tplc="BD1C6B98">
      <w:numFmt w:val="bullet"/>
      <w:lvlText w:val="•"/>
      <w:lvlJc w:val="left"/>
      <w:pPr>
        <w:ind w:left="2276" w:hanging="336"/>
      </w:pPr>
      <w:rPr>
        <w:rFonts w:hint="default"/>
        <w:lang w:val="en-US" w:eastAsia="en-US" w:bidi="ar-SA"/>
      </w:rPr>
    </w:lvl>
    <w:lvl w:ilvl="3" w:tplc="3FE4751C">
      <w:numFmt w:val="bullet"/>
      <w:lvlText w:val="•"/>
      <w:lvlJc w:val="left"/>
      <w:pPr>
        <w:ind w:left="3134" w:hanging="336"/>
      </w:pPr>
      <w:rPr>
        <w:rFonts w:hint="default"/>
        <w:lang w:val="en-US" w:eastAsia="en-US" w:bidi="ar-SA"/>
      </w:rPr>
    </w:lvl>
    <w:lvl w:ilvl="4" w:tplc="284652F0">
      <w:numFmt w:val="bullet"/>
      <w:lvlText w:val="•"/>
      <w:lvlJc w:val="left"/>
      <w:pPr>
        <w:ind w:left="3992" w:hanging="336"/>
      </w:pPr>
      <w:rPr>
        <w:rFonts w:hint="default"/>
        <w:lang w:val="en-US" w:eastAsia="en-US" w:bidi="ar-SA"/>
      </w:rPr>
    </w:lvl>
    <w:lvl w:ilvl="5" w:tplc="2056E7F0">
      <w:numFmt w:val="bullet"/>
      <w:lvlText w:val="•"/>
      <w:lvlJc w:val="left"/>
      <w:pPr>
        <w:ind w:left="4851" w:hanging="336"/>
      </w:pPr>
      <w:rPr>
        <w:rFonts w:hint="default"/>
        <w:lang w:val="en-US" w:eastAsia="en-US" w:bidi="ar-SA"/>
      </w:rPr>
    </w:lvl>
    <w:lvl w:ilvl="6" w:tplc="A328D740">
      <w:numFmt w:val="bullet"/>
      <w:lvlText w:val="•"/>
      <w:lvlJc w:val="left"/>
      <w:pPr>
        <w:ind w:left="5709" w:hanging="336"/>
      </w:pPr>
      <w:rPr>
        <w:rFonts w:hint="default"/>
        <w:lang w:val="en-US" w:eastAsia="en-US" w:bidi="ar-SA"/>
      </w:rPr>
    </w:lvl>
    <w:lvl w:ilvl="7" w:tplc="3514B3D6">
      <w:numFmt w:val="bullet"/>
      <w:lvlText w:val="•"/>
      <w:lvlJc w:val="left"/>
      <w:pPr>
        <w:ind w:left="6567" w:hanging="336"/>
      </w:pPr>
      <w:rPr>
        <w:rFonts w:hint="default"/>
        <w:lang w:val="en-US" w:eastAsia="en-US" w:bidi="ar-SA"/>
      </w:rPr>
    </w:lvl>
    <w:lvl w:ilvl="8" w:tplc="B6D6BD78">
      <w:numFmt w:val="bullet"/>
      <w:lvlText w:val="•"/>
      <w:lvlJc w:val="left"/>
      <w:pPr>
        <w:ind w:left="7425" w:hanging="336"/>
      </w:pPr>
      <w:rPr>
        <w:rFonts w:hint="default"/>
        <w:lang w:val="en-US" w:eastAsia="en-US" w:bidi="ar-SA"/>
      </w:rPr>
    </w:lvl>
  </w:abstractNum>
  <w:abstractNum w:abstractNumId="3" w15:restartNumberingAfterBreak="0">
    <w:nsid w:val="03713BFF"/>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0F5ACD"/>
    <w:multiLevelType w:val="hybridMultilevel"/>
    <w:tmpl w:val="485A1DF4"/>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05C6380E"/>
    <w:multiLevelType w:val="hybridMultilevel"/>
    <w:tmpl w:val="766A1ADC"/>
    <w:lvl w:ilvl="0" w:tplc="DDAE040C">
      <w:start w:val="1"/>
      <w:numFmt w:val="decimal"/>
      <w:lvlText w:val="%1."/>
      <w:lvlJc w:val="left"/>
      <w:pPr>
        <w:ind w:left="908" w:hanging="360"/>
      </w:pPr>
      <w:rPr>
        <w:rFonts w:ascii="Times New Roman" w:eastAsia="Times New Roman" w:hAnsi="Times New Roman" w:cs="Times New Roman" w:hint="default"/>
        <w:w w:val="100"/>
        <w:sz w:val="22"/>
        <w:szCs w:val="22"/>
        <w:lang w:val="en-US" w:eastAsia="en-US" w:bidi="en-US"/>
      </w:rPr>
    </w:lvl>
    <w:lvl w:ilvl="1" w:tplc="9CC25B26">
      <w:numFmt w:val="bullet"/>
      <w:lvlText w:val="•"/>
      <w:lvlJc w:val="left"/>
      <w:pPr>
        <w:ind w:left="1910" w:hanging="360"/>
      </w:pPr>
      <w:rPr>
        <w:rFonts w:hint="default"/>
        <w:lang w:val="en-US" w:eastAsia="en-US" w:bidi="en-US"/>
      </w:rPr>
    </w:lvl>
    <w:lvl w:ilvl="2" w:tplc="41D028DE">
      <w:numFmt w:val="bullet"/>
      <w:lvlText w:val="•"/>
      <w:lvlJc w:val="left"/>
      <w:pPr>
        <w:ind w:left="2920" w:hanging="360"/>
      </w:pPr>
      <w:rPr>
        <w:rFonts w:hint="default"/>
        <w:lang w:val="en-US" w:eastAsia="en-US" w:bidi="en-US"/>
      </w:rPr>
    </w:lvl>
    <w:lvl w:ilvl="3" w:tplc="381853C8">
      <w:numFmt w:val="bullet"/>
      <w:lvlText w:val="•"/>
      <w:lvlJc w:val="left"/>
      <w:pPr>
        <w:ind w:left="3930" w:hanging="360"/>
      </w:pPr>
      <w:rPr>
        <w:rFonts w:hint="default"/>
        <w:lang w:val="en-US" w:eastAsia="en-US" w:bidi="en-US"/>
      </w:rPr>
    </w:lvl>
    <w:lvl w:ilvl="4" w:tplc="AC781220">
      <w:numFmt w:val="bullet"/>
      <w:lvlText w:val="•"/>
      <w:lvlJc w:val="left"/>
      <w:pPr>
        <w:ind w:left="4940" w:hanging="360"/>
      </w:pPr>
      <w:rPr>
        <w:rFonts w:hint="default"/>
        <w:lang w:val="en-US" w:eastAsia="en-US" w:bidi="en-US"/>
      </w:rPr>
    </w:lvl>
    <w:lvl w:ilvl="5" w:tplc="D146E3EC">
      <w:numFmt w:val="bullet"/>
      <w:lvlText w:val="•"/>
      <w:lvlJc w:val="left"/>
      <w:pPr>
        <w:ind w:left="5950" w:hanging="360"/>
      </w:pPr>
      <w:rPr>
        <w:rFonts w:hint="default"/>
        <w:lang w:val="en-US" w:eastAsia="en-US" w:bidi="en-US"/>
      </w:rPr>
    </w:lvl>
    <w:lvl w:ilvl="6" w:tplc="771E3C0E">
      <w:numFmt w:val="bullet"/>
      <w:lvlText w:val="•"/>
      <w:lvlJc w:val="left"/>
      <w:pPr>
        <w:ind w:left="6960" w:hanging="360"/>
      </w:pPr>
      <w:rPr>
        <w:rFonts w:hint="default"/>
        <w:lang w:val="en-US" w:eastAsia="en-US" w:bidi="en-US"/>
      </w:rPr>
    </w:lvl>
    <w:lvl w:ilvl="7" w:tplc="40268542">
      <w:numFmt w:val="bullet"/>
      <w:lvlText w:val="•"/>
      <w:lvlJc w:val="left"/>
      <w:pPr>
        <w:ind w:left="7970" w:hanging="360"/>
      </w:pPr>
      <w:rPr>
        <w:rFonts w:hint="default"/>
        <w:lang w:val="en-US" w:eastAsia="en-US" w:bidi="en-US"/>
      </w:rPr>
    </w:lvl>
    <w:lvl w:ilvl="8" w:tplc="DA9E5D46">
      <w:numFmt w:val="bullet"/>
      <w:lvlText w:val="•"/>
      <w:lvlJc w:val="left"/>
      <w:pPr>
        <w:ind w:left="8980" w:hanging="360"/>
      </w:pPr>
      <w:rPr>
        <w:rFonts w:hint="default"/>
        <w:lang w:val="en-US" w:eastAsia="en-US" w:bidi="en-US"/>
      </w:rPr>
    </w:lvl>
  </w:abstractNum>
  <w:abstractNum w:abstractNumId="6" w15:restartNumberingAfterBreak="0">
    <w:nsid w:val="05FC42D6"/>
    <w:multiLevelType w:val="hybridMultilevel"/>
    <w:tmpl w:val="8BE07B00"/>
    <w:lvl w:ilvl="0" w:tplc="0409000F">
      <w:start w:val="1"/>
      <w:numFmt w:val="decimal"/>
      <w:lvlText w:val="%1."/>
      <w:lvlJc w:val="left"/>
      <w:pPr>
        <w:ind w:left="827" w:hanging="360"/>
      </w:pPr>
    </w:lvl>
    <w:lvl w:ilvl="1" w:tplc="04090019">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 w15:restartNumberingAfterBreak="0">
    <w:nsid w:val="06477668"/>
    <w:multiLevelType w:val="hybridMultilevel"/>
    <w:tmpl w:val="784804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7476E1D"/>
    <w:multiLevelType w:val="hybridMultilevel"/>
    <w:tmpl w:val="53123C72"/>
    <w:lvl w:ilvl="0" w:tplc="327E9BD8">
      <w:start w:val="1"/>
      <w:numFmt w:val="decimal"/>
      <w:lvlText w:val="%1."/>
      <w:lvlJc w:val="left"/>
      <w:pPr>
        <w:ind w:left="924" w:hanging="360"/>
      </w:pPr>
      <w:rPr>
        <w:rFonts w:hint="default"/>
        <w:spacing w:val="-1"/>
        <w:w w:val="100"/>
        <w:lang w:val="en-US" w:eastAsia="en-US" w:bidi="ar-SA"/>
      </w:rPr>
    </w:lvl>
    <w:lvl w:ilvl="1" w:tplc="381E3EC6">
      <w:numFmt w:val="bullet"/>
      <w:lvlText w:val="•"/>
      <w:lvlJc w:val="left"/>
      <w:pPr>
        <w:ind w:left="1912" w:hanging="360"/>
      </w:pPr>
      <w:rPr>
        <w:rFonts w:hint="default"/>
        <w:lang w:val="en-US" w:eastAsia="en-US" w:bidi="ar-SA"/>
      </w:rPr>
    </w:lvl>
    <w:lvl w:ilvl="2" w:tplc="ACD4C3C0">
      <w:numFmt w:val="bullet"/>
      <w:lvlText w:val="•"/>
      <w:lvlJc w:val="left"/>
      <w:pPr>
        <w:ind w:left="2904" w:hanging="360"/>
      </w:pPr>
      <w:rPr>
        <w:rFonts w:hint="default"/>
        <w:lang w:val="en-US" w:eastAsia="en-US" w:bidi="ar-SA"/>
      </w:rPr>
    </w:lvl>
    <w:lvl w:ilvl="3" w:tplc="515EDDF8">
      <w:numFmt w:val="bullet"/>
      <w:lvlText w:val="•"/>
      <w:lvlJc w:val="left"/>
      <w:pPr>
        <w:ind w:left="3896" w:hanging="360"/>
      </w:pPr>
      <w:rPr>
        <w:rFonts w:hint="default"/>
        <w:lang w:val="en-US" w:eastAsia="en-US" w:bidi="ar-SA"/>
      </w:rPr>
    </w:lvl>
    <w:lvl w:ilvl="4" w:tplc="274A92B4">
      <w:numFmt w:val="bullet"/>
      <w:lvlText w:val="•"/>
      <w:lvlJc w:val="left"/>
      <w:pPr>
        <w:ind w:left="4888" w:hanging="360"/>
      </w:pPr>
      <w:rPr>
        <w:rFonts w:hint="default"/>
        <w:lang w:val="en-US" w:eastAsia="en-US" w:bidi="ar-SA"/>
      </w:rPr>
    </w:lvl>
    <w:lvl w:ilvl="5" w:tplc="78943872">
      <w:numFmt w:val="bullet"/>
      <w:lvlText w:val="•"/>
      <w:lvlJc w:val="left"/>
      <w:pPr>
        <w:ind w:left="5880" w:hanging="360"/>
      </w:pPr>
      <w:rPr>
        <w:rFonts w:hint="default"/>
        <w:lang w:val="en-US" w:eastAsia="en-US" w:bidi="ar-SA"/>
      </w:rPr>
    </w:lvl>
    <w:lvl w:ilvl="6" w:tplc="ED603EA4">
      <w:numFmt w:val="bullet"/>
      <w:lvlText w:val="•"/>
      <w:lvlJc w:val="left"/>
      <w:pPr>
        <w:ind w:left="6872" w:hanging="360"/>
      </w:pPr>
      <w:rPr>
        <w:rFonts w:hint="default"/>
        <w:lang w:val="en-US" w:eastAsia="en-US" w:bidi="ar-SA"/>
      </w:rPr>
    </w:lvl>
    <w:lvl w:ilvl="7" w:tplc="8A460F04">
      <w:numFmt w:val="bullet"/>
      <w:lvlText w:val="•"/>
      <w:lvlJc w:val="left"/>
      <w:pPr>
        <w:ind w:left="7864" w:hanging="360"/>
      </w:pPr>
      <w:rPr>
        <w:rFonts w:hint="default"/>
        <w:lang w:val="en-US" w:eastAsia="en-US" w:bidi="ar-SA"/>
      </w:rPr>
    </w:lvl>
    <w:lvl w:ilvl="8" w:tplc="8420604C">
      <w:numFmt w:val="bullet"/>
      <w:lvlText w:val="•"/>
      <w:lvlJc w:val="left"/>
      <w:pPr>
        <w:ind w:left="8856" w:hanging="360"/>
      </w:pPr>
      <w:rPr>
        <w:rFonts w:hint="default"/>
        <w:lang w:val="en-US" w:eastAsia="en-US" w:bidi="ar-SA"/>
      </w:rPr>
    </w:lvl>
  </w:abstractNum>
  <w:abstractNum w:abstractNumId="9" w15:restartNumberingAfterBreak="0">
    <w:nsid w:val="074C19C4"/>
    <w:multiLevelType w:val="hybridMultilevel"/>
    <w:tmpl w:val="190E817E"/>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76012E5"/>
    <w:multiLevelType w:val="hybridMultilevel"/>
    <w:tmpl w:val="B5121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60485"/>
    <w:multiLevelType w:val="hybridMultilevel"/>
    <w:tmpl w:val="3EC474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9867E6A"/>
    <w:multiLevelType w:val="hybridMultilevel"/>
    <w:tmpl w:val="17F473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0B102437"/>
    <w:multiLevelType w:val="hybridMultilevel"/>
    <w:tmpl w:val="0B30AB38"/>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F576CC"/>
    <w:multiLevelType w:val="multilevel"/>
    <w:tmpl w:val="889EB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8509CB"/>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6" w15:restartNumberingAfterBreak="0">
    <w:nsid w:val="0CA7162D"/>
    <w:multiLevelType w:val="hybridMultilevel"/>
    <w:tmpl w:val="E23CA420"/>
    <w:lvl w:ilvl="0" w:tplc="E022FB72">
      <w:start w:val="1"/>
      <w:numFmt w:val="decimal"/>
      <w:lvlText w:val="%1."/>
      <w:lvlJc w:val="left"/>
      <w:pPr>
        <w:ind w:left="440" w:hanging="240"/>
      </w:pPr>
      <w:rPr>
        <w:rFonts w:ascii="Times New Roman" w:eastAsia="Times New Roman" w:hAnsi="Times New Roman" w:cs="Times New Roman" w:hint="default"/>
        <w:spacing w:val="-5"/>
        <w:w w:val="99"/>
        <w:sz w:val="24"/>
        <w:szCs w:val="24"/>
        <w:lang w:val="en-US" w:eastAsia="en-US" w:bidi="en-US"/>
      </w:rPr>
    </w:lvl>
    <w:lvl w:ilvl="1" w:tplc="EDB245AE">
      <w:numFmt w:val="bullet"/>
      <w:lvlText w:val="•"/>
      <w:lvlJc w:val="left"/>
      <w:pPr>
        <w:ind w:left="1496" w:hanging="240"/>
      </w:pPr>
      <w:rPr>
        <w:rFonts w:hint="default"/>
        <w:lang w:val="en-US" w:eastAsia="en-US" w:bidi="en-US"/>
      </w:rPr>
    </w:lvl>
    <w:lvl w:ilvl="2" w:tplc="AECE9D14">
      <w:numFmt w:val="bullet"/>
      <w:lvlText w:val="•"/>
      <w:lvlJc w:val="left"/>
      <w:pPr>
        <w:ind w:left="2552" w:hanging="240"/>
      </w:pPr>
      <w:rPr>
        <w:rFonts w:hint="default"/>
        <w:lang w:val="en-US" w:eastAsia="en-US" w:bidi="en-US"/>
      </w:rPr>
    </w:lvl>
    <w:lvl w:ilvl="3" w:tplc="6E5E6BEC">
      <w:numFmt w:val="bullet"/>
      <w:lvlText w:val="•"/>
      <w:lvlJc w:val="left"/>
      <w:pPr>
        <w:ind w:left="3608" w:hanging="240"/>
      </w:pPr>
      <w:rPr>
        <w:rFonts w:hint="default"/>
        <w:lang w:val="en-US" w:eastAsia="en-US" w:bidi="en-US"/>
      </w:rPr>
    </w:lvl>
    <w:lvl w:ilvl="4" w:tplc="DF020038">
      <w:numFmt w:val="bullet"/>
      <w:lvlText w:val="•"/>
      <w:lvlJc w:val="left"/>
      <w:pPr>
        <w:ind w:left="4664" w:hanging="240"/>
      </w:pPr>
      <w:rPr>
        <w:rFonts w:hint="default"/>
        <w:lang w:val="en-US" w:eastAsia="en-US" w:bidi="en-US"/>
      </w:rPr>
    </w:lvl>
    <w:lvl w:ilvl="5" w:tplc="D2523FF0">
      <w:numFmt w:val="bullet"/>
      <w:lvlText w:val="•"/>
      <w:lvlJc w:val="left"/>
      <w:pPr>
        <w:ind w:left="5720" w:hanging="240"/>
      </w:pPr>
      <w:rPr>
        <w:rFonts w:hint="default"/>
        <w:lang w:val="en-US" w:eastAsia="en-US" w:bidi="en-US"/>
      </w:rPr>
    </w:lvl>
    <w:lvl w:ilvl="6" w:tplc="67A6D128">
      <w:numFmt w:val="bullet"/>
      <w:lvlText w:val="•"/>
      <w:lvlJc w:val="left"/>
      <w:pPr>
        <w:ind w:left="6776" w:hanging="240"/>
      </w:pPr>
      <w:rPr>
        <w:rFonts w:hint="default"/>
        <w:lang w:val="en-US" w:eastAsia="en-US" w:bidi="en-US"/>
      </w:rPr>
    </w:lvl>
    <w:lvl w:ilvl="7" w:tplc="6D84D600">
      <w:numFmt w:val="bullet"/>
      <w:lvlText w:val="•"/>
      <w:lvlJc w:val="left"/>
      <w:pPr>
        <w:ind w:left="7832" w:hanging="240"/>
      </w:pPr>
      <w:rPr>
        <w:rFonts w:hint="default"/>
        <w:lang w:val="en-US" w:eastAsia="en-US" w:bidi="en-US"/>
      </w:rPr>
    </w:lvl>
    <w:lvl w:ilvl="8" w:tplc="6F2C7764">
      <w:numFmt w:val="bullet"/>
      <w:lvlText w:val="•"/>
      <w:lvlJc w:val="left"/>
      <w:pPr>
        <w:ind w:left="8888" w:hanging="240"/>
      </w:pPr>
      <w:rPr>
        <w:rFonts w:hint="default"/>
        <w:lang w:val="en-US" w:eastAsia="en-US" w:bidi="en-US"/>
      </w:rPr>
    </w:lvl>
  </w:abstractNum>
  <w:abstractNum w:abstractNumId="17" w15:restartNumberingAfterBreak="0">
    <w:nsid w:val="0CC51393"/>
    <w:multiLevelType w:val="multilevel"/>
    <w:tmpl w:val="1D9E9A56"/>
    <w:lvl w:ilvl="0">
      <w:start w:val="1"/>
      <w:numFmt w:val="lowerRoman"/>
      <w:lvlText w:val="%1."/>
      <w:lvlJc w:val="left"/>
      <w:pPr>
        <w:tabs>
          <w:tab w:val="num" w:pos="720"/>
        </w:tabs>
        <w:ind w:left="720" w:hanging="720"/>
      </w:pPr>
      <w:rPr>
        <w:rFonts w:ascii="Times New Roman" w:eastAsiaTheme="minorHAnsi"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CE26259"/>
    <w:multiLevelType w:val="hybridMultilevel"/>
    <w:tmpl w:val="36A0FF42"/>
    <w:lvl w:ilvl="0" w:tplc="63169F8C">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9" w15:restartNumberingAfterBreak="0">
    <w:nsid w:val="0E7A1236"/>
    <w:multiLevelType w:val="hybridMultilevel"/>
    <w:tmpl w:val="9DCE97AE"/>
    <w:lvl w:ilvl="0" w:tplc="62606B44">
      <w:start w:val="1"/>
      <w:numFmt w:val="decimal"/>
      <w:lvlText w:val="%1."/>
      <w:lvlJc w:val="left"/>
      <w:pPr>
        <w:ind w:left="360" w:hanging="360"/>
      </w:pPr>
      <w:rPr>
        <w:rFonts w:hint="default"/>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0" w15:restartNumberingAfterBreak="0">
    <w:nsid w:val="0E8B2D00"/>
    <w:multiLevelType w:val="hybridMultilevel"/>
    <w:tmpl w:val="248EBDD0"/>
    <w:lvl w:ilvl="0" w:tplc="4D4A5E58">
      <w:numFmt w:val="bullet"/>
      <w:lvlText w:val="●"/>
      <w:lvlJc w:val="left"/>
      <w:pPr>
        <w:ind w:left="570"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B47A4FC6">
      <w:numFmt w:val="bullet"/>
      <w:lvlText w:val="•"/>
      <w:lvlJc w:val="left"/>
      <w:pPr>
        <w:ind w:left="1530" w:hanging="360"/>
      </w:pPr>
      <w:rPr>
        <w:rFonts w:hint="default"/>
        <w:lang w:val="en-US" w:eastAsia="en-US" w:bidi="ar-SA"/>
      </w:rPr>
    </w:lvl>
    <w:lvl w:ilvl="2" w:tplc="D2CA3F9E">
      <w:numFmt w:val="bullet"/>
      <w:lvlText w:val="•"/>
      <w:lvlJc w:val="left"/>
      <w:pPr>
        <w:ind w:left="2480" w:hanging="360"/>
      </w:pPr>
      <w:rPr>
        <w:rFonts w:hint="default"/>
        <w:lang w:val="en-US" w:eastAsia="en-US" w:bidi="ar-SA"/>
      </w:rPr>
    </w:lvl>
    <w:lvl w:ilvl="3" w:tplc="1C9AC7D4">
      <w:numFmt w:val="bullet"/>
      <w:lvlText w:val="•"/>
      <w:lvlJc w:val="left"/>
      <w:pPr>
        <w:ind w:left="3430" w:hanging="360"/>
      </w:pPr>
      <w:rPr>
        <w:rFonts w:hint="default"/>
        <w:lang w:val="en-US" w:eastAsia="en-US" w:bidi="ar-SA"/>
      </w:rPr>
    </w:lvl>
    <w:lvl w:ilvl="4" w:tplc="BF3A871E">
      <w:numFmt w:val="bullet"/>
      <w:lvlText w:val="•"/>
      <w:lvlJc w:val="left"/>
      <w:pPr>
        <w:ind w:left="4380" w:hanging="360"/>
      </w:pPr>
      <w:rPr>
        <w:rFonts w:hint="default"/>
        <w:lang w:val="en-US" w:eastAsia="en-US" w:bidi="ar-SA"/>
      </w:rPr>
    </w:lvl>
    <w:lvl w:ilvl="5" w:tplc="EEFA9182">
      <w:numFmt w:val="bullet"/>
      <w:lvlText w:val="•"/>
      <w:lvlJc w:val="left"/>
      <w:pPr>
        <w:ind w:left="5330" w:hanging="360"/>
      </w:pPr>
      <w:rPr>
        <w:rFonts w:hint="default"/>
        <w:lang w:val="en-US" w:eastAsia="en-US" w:bidi="ar-SA"/>
      </w:rPr>
    </w:lvl>
    <w:lvl w:ilvl="6" w:tplc="BB8EC704">
      <w:numFmt w:val="bullet"/>
      <w:lvlText w:val="•"/>
      <w:lvlJc w:val="left"/>
      <w:pPr>
        <w:ind w:left="6280" w:hanging="360"/>
      </w:pPr>
      <w:rPr>
        <w:rFonts w:hint="default"/>
        <w:lang w:val="en-US" w:eastAsia="en-US" w:bidi="ar-SA"/>
      </w:rPr>
    </w:lvl>
    <w:lvl w:ilvl="7" w:tplc="7CA674BE">
      <w:numFmt w:val="bullet"/>
      <w:lvlText w:val="•"/>
      <w:lvlJc w:val="left"/>
      <w:pPr>
        <w:ind w:left="7230" w:hanging="360"/>
      </w:pPr>
      <w:rPr>
        <w:rFonts w:hint="default"/>
        <w:lang w:val="en-US" w:eastAsia="en-US" w:bidi="ar-SA"/>
      </w:rPr>
    </w:lvl>
    <w:lvl w:ilvl="8" w:tplc="19342140">
      <w:numFmt w:val="bullet"/>
      <w:lvlText w:val="•"/>
      <w:lvlJc w:val="left"/>
      <w:pPr>
        <w:ind w:left="8180" w:hanging="360"/>
      </w:pPr>
      <w:rPr>
        <w:rFonts w:hint="default"/>
        <w:lang w:val="en-US" w:eastAsia="en-US" w:bidi="ar-SA"/>
      </w:rPr>
    </w:lvl>
  </w:abstractNum>
  <w:abstractNum w:abstractNumId="21" w15:restartNumberingAfterBreak="0">
    <w:nsid w:val="0F6C4F2D"/>
    <w:multiLevelType w:val="hybridMultilevel"/>
    <w:tmpl w:val="E08AA108"/>
    <w:lvl w:ilvl="0" w:tplc="182A7B86">
      <w:start w:val="1"/>
      <w:numFmt w:val="decimal"/>
      <w:lvlText w:val="CO%1:"/>
      <w:lvlJc w:val="left"/>
      <w:pPr>
        <w:ind w:left="720"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11A40301"/>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2075056"/>
    <w:multiLevelType w:val="hybridMultilevel"/>
    <w:tmpl w:val="73201B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120B73C1"/>
    <w:multiLevelType w:val="hybridMultilevel"/>
    <w:tmpl w:val="C780270C"/>
    <w:lvl w:ilvl="0" w:tplc="1DB2A470">
      <w:start w:val="1"/>
      <w:numFmt w:val="decimal"/>
      <w:lvlText w:val="%1."/>
      <w:lvlJc w:val="left"/>
      <w:pPr>
        <w:ind w:left="1020" w:hanging="360"/>
      </w:pPr>
      <w:rPr>
        <w:rFonts w:hint="default"/>
      </w:rPr>
    </w:lvl>
    <w:lvl w:ilvl="1" w:tplc="40090019" w:tentative="1">
      <w:start w:val="1"/>
      <w:numFmt w:val="lowerLetter"/>
      <w:lvlText w:val="%2."/>
      <w:lvlJc w:val="left"/>
      <w:pPr>
        <w:ind w:left="1740" w:hanging="360"/>
      </w:pPr>
    </w:lvl>
    <w:lvl w:ilvl="2" w:tplc="4009001B" w:tentative="1">
      <w:start w:val="1"/>
      <w:numFmt w:val="lowerRoman"/>
      <w:lvlText w:val="%3."/>
      <w:lvlJc w:val="right"/>
      <w:pPr>
        <w:ind w:left="2460" w:hanging="180"/>
      </w:pPr>
    </w:lvl>
    <w:lvl w:ilvl="3" w:tplc="4009000F" w:tentative="1">
      <w:start w:val="1"/>
      <w:numFmt w:val="decimal"/>
      <w:lvlText w:val="%4."/>
      <w:lvlJc w:val="left"/>
      <w:pPr>
        <w:ind w:left="3180" w:hanging="360"/>
      </w:pPr>
    </w:lvl>
    <w:lvl w:ilvl="4" w:tplc="40090019" w:tentative="1">
      <w:start w:val="1"/>
      <w:numFmt w:val="lowerLetter"/>
      <w:lvlText w:val="%5."/>
      <w:lvlJc w:val="left"/>
      <w:pPr>
        <w:ind w:left="3900" w:hanging="360"/>
      </w:pPr>
    </w:lvl>
    <w:lvl w:ilvl="5" w:tplc="4009001B" w:tentative="1">
      <w:start w:val="1"/>
      <w:numFmt w:val="lowerRoman"/>
      <w:lvlText w:val="%6."/>
      <w:lvlJc w:val="right"/>
      <w:pPr>
        <w:ind w:left="4620" w:hanging="180"/>
      </w:pPr>
    </w:lvl>
    <w:lvl w:ilvl="6" w:tplc="4009000F" w:tentative="1">
      <w:start w:val="1"/>
      <w:numFmt w:val="decimal"/>
      <w:lvlText w:val="%7."/>
      <w:lvlJc w:val="left"/>
      <w:pPr>
        <w:ind w:left="5340" w:hanging="360"/>
      </w:pPr>
    </w:lvl>
    <w:lvl w:ilvl="7" w:tplc="40090019" w:tentative="1">
      <w:start w:val="1"/>
      <w:numFmt w:val="lowerLetter"/>
      <w:lvlText w:val="%8."/>
      <w:lvlJc w:val="left"/>
      <w:pPr>
        <w:ind w:left="6060" w:hanging="360"/>
      </w:pPr>
    </w:lvl>
    <w:lvl w:ilvl="8" w:tplc="4009001B" w:tentative="1">
      <w:start w:val="1"/>
      <w:numFmt w:val="lowerRoman"/>
      <w:lvlText w:val="%9."/>
      <w:lvlJc w:val="right"/>
      <w:pPr>
        <w:ind w:left="6780" w:hanging="180"/>
      </w:pPr>
    </w:lvl>
  </w:abstractNum>
  <w:abstractNum w:abstractNumId="25" w15:restartNumberingAfterBreak="0">
    <w:nsid w:val="13D04B4A"/>
    <w:multiLevelType w:val="multilevel"/>
    <w:tmpl w:val="3AA2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981CF7"/>
    <w:multiLevelType w:val="hybridMultilevel"/>
    <w:tmpl w:val="B68EFD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D83EE6"/>
    <w:multiLevelType w:val="hybridMultilevel"/>
    <w:tmpl w:val="0B30AB38"/>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3A0EC9"/>
    <w:multiLevelType w:val="hybridMultilevel"/>
    <w:tmpl w:val="CA92C156"/>
    <w:lvl w:ilvl="0" w:tplc="A426D4CC">
      <w:start w:val="1"/>
      <w:numFmt w:val="decimal"/>
      <w:lvlText w:val="%1."/>
      <w:lvlJc w:val="left"/>
      <w:pPr>
        <w:ind w:left="665" w:hanging="240"/>
      </w:pPr>
      <w:rPr>
        <w:rFonts w:ascii="Times New Roman" w:eastAsia="Times New Roman" w:hAnsi="Times New Roman" w:cs="Times New Roman" w:hint="default"/>
        <w:spacing w:val="-5"/>
        <w:w w:val="97"/>
        <w:sz w:val="24"/>
        <w:szCs w:val="24"/>
        <w:lang w:val="en-US" w:eastAsia="en-US" w:bidi="ar-SA"/>
      </w:rPr>
    </w:lvl>
    <w:lvl w:ilvl="1" w:tplc="04090001">
      <w:start w:val="1"/>
      <w:numFmt w:val="bullet"/>
      <w:lvlText w:val=""/>
      <w:lvlJc w:val="left"/>
      <w:pPr>
        <w:ind w:left="1145" w:hanging="360"/>
      </w:pPr>
      <w:rPr>
        <w:rFonts w:ascii="Symbol" w:hAnsi="Symbol" w:hint="default"/>
        <w:w w:val="97"/>
        <w:lang w:val="en-US" w:eastAsia="en-US" w:bidi="ar-SA"/>
      </w:rPr>
    </w:lvl>
    <w:lvl w:ilvl="2" w:tplc="1CF42400">
      <w:numFmt w:val="bullet"/>
      <w:lvlText w:val="•"/>
      <w:lvlJc w:val="left"/>
      <w:pPr>
        <w:ind w:left="2265" w:hanging="360"/>
      </w:pPr>
      <w:rPr>
        <w:rFonts w:hint="default"/>
        <w:lang w:val="en-US" w:eastAsia="en-US" w:bidi="ar-SA"/>
      </w:rPr>
    </w:lvl>
    <w:lvl w:ilvl="3" w:tplc="63A4F19A">
      <w:numFmt w:val="bullet"/>
      <w:lvlText w:val="•"/>
      <w:lvlJc w:val="left"/>
      <w:pPr>
        <w:ind w:left="3385" w:hanging="360"/>
      </w:pPr>
      <w:rPr>
        <w:rFonts w:hint="default"/>
        <w:lang w:val="en-US" w:eastAsia="en-US" w:bidi="ar-SA"/>
      </w:rPr>
    </w:lvl>
    <w:lvl w:ilvl="4" w:tplc="65A02BDA">
      <w:numFmt w:val="bullet"/>
      <w:lvlText w:val="•"/>
      <w:lvlJc w:val="left"/>
      <w:pPr>
        <w:ind w:left="4505" w:hanging="360"/>
      </w:pPr>
      <w:rPr>
        <w:rFonts w:hint="default"/>
        <w:lang w:val="en-US" w:eastAsia="en-US" w:bidi="ar-SA"/>
      </w:rPr>
    </w:lvl>
    <w:lvl w:ilvl="5" w:tplc="C4EC09F4">
      <w:numFmt w:val="bullet"/>
      <w:lvlText w:val="•"/>
      <w:lvlJc w:val="left"/>
      <w:pPr>
        <w:ind w:left="5625" w:hanging="360"/>
      </w:pPr>
      <w:rPr>
        <w:rFonts w:hint="default"/>
        <w:lang w:val="en-US" w:eastAsia="en-US" w:bidi="ar-SA"/>
      </w:rPr>
    </w:lvl>
    <w:lvl w:ilvl="6" w:tplc="1400A67E">
      <w:numFmt w:val="bullet"/>
      <w:lvlText w:val="•"/>
      <w:lvlJc w:val="left"/>
      <w:pPr>
        <w:ind w:left="6745" w:hanging="360"/>
      </w:pPr>
      <w:rPr>
        <w:rFonts w:hint="default"/>
        <w:lang w:val="en-US" w:eastAsia="en-US" w:bidi="ar-SA"/>
      </w:rPr>
    </w:lvl>
    <w:lvl w:ilvl="7" w:tplc="BB30D060">
      <w:numFmt w:val="bullet"/>
      <w:lvlText w:val="•"/>
      <w:lvlJc w:val="left"/>
      <w:pPr>
        <w:ind w:left="7865" w:hanging="360"/>
      </w:pPr>
      <w:rPr>
        <w:rFonts w:hint="default"/>
        <w:lang w:val="en-US" w:eastAsia="en-US" w:bidi="ar-SA"/>
      </w:rPr>
    </w:lvl>
    <w:lvl w:ilvl="8" w:tplc="A5E23788">
      <w:numFmt w:val="bullet"/>
      <w:lvlText w:val="•"/>
      <w:lvlJc w:val="left"/>
      <w:pPr>
        <w:ind w:left="8985" w:hanging="360"/>
      </w:pPr>
      <w:rPr>
        <w:rFonts w:hint="default"/>
        <w:lang w:val="en-US" w:eastAsia="en-US" w:bidi="ar-SA"/>
      </w:rPr>
    </w:lvl>
  </w:abstractNum>
  <w:abstractNum w:abstractNumId="29" w15:restartNumberingAfterBreak="0">
    <w:nsid w:val="1A51571F"/>
    <w:multiLevelType w:val="hybridMultilevel"/>
    <w:tmpl w:val="CB087D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1AAA1E4B"/>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B1073F6"/>
    <w:multiLevelType w:val="hybridMultilevel"/>
    <w:tmpl w:val="CB82E50C"/>
    <w:lvl w:ilvl="0" w:tplc="0896E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1B1C390E"/>
    <w:multiLevelType w:val="hybridMultilevel"/>
    <w:tmpl w:val="7ABE5ABC"/>
    <w:lvl w:ilvl="0" w:tplc="E0FE16D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7B3870"/>
    <w:multiLevelType w:val="hybridMultilevel"/>
    <w:tmpl w:val="C4463A44"/>
    <w:lvl w:ilvl="0" w:tplc="93188114">
      <w:start w:val="1"/>
      <w:numFmt w:val="decimal"/>
      <w:lvlText w:val="%1."/>
      <w:lvlJc w:val="left"/>
      <w:pPr>
        <w:ind w:left="440" w:hanging="240"/>
      </w:pPr>
      <w:rPr>
        <w:rFonts w:ascii="Times New Roman" w:eastAsia="Times New Roman" w:hAnsi="Times New Roman" w:cs="Times New Roman" w:hint="default"/>
        <w:spacing w:val="-6"/>
        <w:w w:val="99"/>
        <w:sz w:val="24"/>
        <w:szCs w:val="24"/>
        <w:lang w:val="en-US" w:eastAsia="en-US" w:bidi="en-US"/>
      </w:rPr>
    </w:lvl>
    <w:lvl w:ilvl="1" w:tplc="51522158">
      <w:numFmt w:val="bullet"/>
      <w:lvlText w:val="•"/>
      <w:lvlJc w:val="left"/>
      <w:pPr>
        <w:ind w:left="1496" w:hanging="240"/>
      </w:pPr>
      <w:rPr>
        <w:rFonts w:hint="default"/>
        <w:lang w:val="en-US" w:eastAsia="en-US" w:bidi="en-US"/>
      </w:rPr>
    </w:lvl>
    <w:lvl w:ilvl="2" w:tplc="AED496D8">
      <w:numFmt w:val="bullet"/>
      <w:lvlText w:val="•"/>
      <w:lvlJc w:val="left"/>
      <w:pPr>
        <w:ind w:left="2552" w:hanging="240"/>
      </w:pPr>
      <w:rPr>
        <w:rFonts w:hint="default"/>
        <w:lang w:val="en-US" w:eastAsia="en-US" w:bidi="en-US"/>
      </w:rPr>
    </w:lvl>
    <w:lvl w:ilvl="3" w:tplc="4A06327A">
      <w:numFmt w:val="bullet"/>
      <w:lvlText w:val="•"/>
      <w:lvlJc w:val="left"/>
      <w:pPr>
        <w:ind w:left="3608" w:hanging="240"/>
      </w:pPr>
      <w:rPr>
        <w:rFonts w:hint="default"/>
        <w:lang w:val="en-US" w:eastAsia="en-US" w:bidi="en-US"/>
      </w:rPr>
    </w:lvl>
    <w:lvl w:ilvl="4" w:tplc="CADAC6C0">
      <w:numFmt w:val="bullet"/>
      <w:lvlText w:val="•"/>
      <w:lvlJc w:val="left"/>
      <w:pPr>
        <w:ind w:left="4664" w:hanging="240"/>
      </w:pPr>
      <w:rPr>
        <w:rFonts w:hint="default"/>
        <w:lang w:val="en-US" w:eastAsia="en-US" w:bidi="en-US"/>
      </w:rPr>
    </w:lvl>
    <w:lvl w:ilvl="5" w:tplc="3BE2DCFA">
      <w:numFmt w:val="bullet"/>
      <w:lvlText w:val="•"/>
      <w:lvlJc w:val="left"/>
      <w:pPr>
        <w:ind w:left="5720" w:hanging="240"/>
      </w:pPr>
      <w:rPr>
        <w:rFonts w:hint="default"/>
        <w:lang w:val="en-US" w:eastAsia="en-US" w:bidi="en-US"/>
      </w:rPr>
    </w:lvl>
    <w:lvl w:ilvl="6" w:tplc="FA264130">
      <w:numFmt w:val="bullet"/>
      <w:lvlText w:val="•"/>
      <w:lvlJc w:val="left"/>
      <w:pPr>
        <w:ind w:left="6776" w:hanging="240"/>
      </w:pPr>
      <w:rPr>
        <w:rFonts w:hint="default"/>
        <w:lang w:val="en-US" w:eastAsia="en-US" w:bidi="en-US"/>
      </w:rPr>
    </w:lvl>
    <w:lvl w:ilvl="7" w:tplc="4C1A112E">
      <w:numFmt w:val="bullet"/>
      <w:lvlText w:val="•"/>
      <w:lvlJc w:val="left"/>
      <w:pPr>
        <w:ind w:left="7832" w:hanging="240"/>
      </w:pPr>
      <w:rPr>
        <w:rFonts w:hint="default"/>
        <w:lang w:val="en-US" w:eastAsia="en-US" w:bidi="en-US"/>
      </w:rPr>
    </w:lvl>
    <w:lvl w:ilvl="8" w:tplc="6C963E66">
      <w:numFmt w:val="bullet"/>
      <w:lvlText w:val="•"/>
      <w:lvlJc w:val="left"/>
      <w:pPr>
        <w:ind w:left="8888" w:hanging="240"/>
      </w:pPr>
      <w:rPr>
        <w:rFonts w:hint="default"/>
        <w:lang w:val="en-US" w:eastAsia="en-US" w:bidi="en-US"/>
      </w:rPr>
    </w:lvl>
  </w:abstractNum>
  <w:abstractNum w:abstractNumId="34" w15:restartNumberingAfterBreak="0">
    <w:nsid w:val="1D7C50DE"/>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F5071C"/>
    <w:multiLevelType w:val="hybridMultilevel"/>
    <w:tmpl w:val="BB8CA3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E240305"/>
    <w:multiLevelType w:val="hybridMultilevel"/>
    <w:tmpl w:val="1D968DFC"/>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7" w15:restartNumberingAfterBreak="0">
    <w:nsid w:val="1EE6152E"/>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FFA008A"/>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13225D0"/>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CE1E70"/>
    <w:multiLevelType w:val="hybridMultilevel"/>
    <w:tmpl w:val="D5662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5D6D20"/>
    <w:multiLevelType w:val="hybridMultilevel"/>
    <w:tmpl w:val="4AE227CC"/>
    <w:lvl w:ilvl="0" w:tplc="C6F2BC0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238019CC"/>
    <w:multiLevelType w:val="hybridMultilevel"/>
    <w:tmpl w:val="99D651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23C618A8"/>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24BC0234"/>
    <w:multiLevelType w:val="hybridMultilevel"/>
    <w:tmpl w:val="87C89198"/>
    <w:lvl w:ilvl="0" w:tplc="15269060">
      <w:start w:val="1"/>
      <w:numFmt w:val="decimal"/>
      <w:lvlText w:val="%1."/>
      <w:lvlJc w:val="left"/>
      <w:pPr>
        <w:ind w:left="1145" w:hanging="360"/>
      </w:pPr>
      <w:rPr>
        <w:rFonts w:hint="default"/>
        <w:w w:val="97"/>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5600321"/>
    <w:multiLevelType w:val="multilevel"/>
    <w:tmpl w:val="6908C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CD46A6"/>
    <w:multiLevelType w:val="hybridMultilevel"/>
    <w:tmpl w:val="422C0B18"/>
    <w:lvl w:ilvl="0" w:tplc="1624AC4A">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272D161D"/>
    <w:multiLevelType w:val="hybridMultilevel"/>
    <w:tmpl w:val="D05CE4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2B6A30B2"/>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2C11342E"/>
    <w:multiLevelType w:val="hybridMultilevel"/>
    <w:tmpl w:val="622A6996"/>
    <w:lvl w:ilvl="0" w:tplc="18C483D2">
      <w:start w:val="1"/>
      <w:numFmt w:val="decimal"/>
      <w:lvlText w:val="CO%1:"/>
      <w:lvlJc w:val="left"/>
      <w:pPr>
        <w:ind w:left="4613"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5333" w:hanging="360"/>
      </w:pPr>
    </w:lvl>
    <w:lvl w:ilvl="2" w:tplc="4009001B" w:tentative="1">
      <w:start w:val="1"/>
      <w:numFmt w:val="lowerRoman"/>
      <w:lvlText w:val="%3."/>
      <w:lvlJc w:val="right"/>
      <w:pPr>
        <w:ind w:left="6053" w:hanging="180"/>
      </w:pPr>
    </w:lvl>
    <w:lvl w:ilvl="3" w:tplc="4009000F" w:tentative="1">
      <w:start w:val="1"/>
      <w:numFmt w:val="decimal"/>
      <w:lvlText w:val="%4."/>
      <w:lvlJc w:val="left"/>
      <w:pPr>
        <w:ind w:left="6773" w:hanging="360"/>
      </w:pPr>
    </w:lvl>
    <w:lvl w:ilvl="4" w:tplc="40090019" w:tentative="1">
      <w:start w:val="1"/>
      <w:numFmt w:val="lowerLetter"/>
      <w:lvlText w:val="%5."/>
      <w:lvlJc w:val="left"/>
      <w:pPr>
        <w:ind w:left="7493" w:hanging="360"/>
      </w:pPr>
    </w:lvl>
    <w:lvl w:ilvl="5" w:tplc="4009001B" w:tentative="1">
      <w:start w:val="1"/>
      <w:numFmt w:val="lowerRoman"/>
      <w:lvlText w:val="%6."/>
      <w:lvlJc w:val="right"/>
      <w:pPr>
        <w:ind w:left="8213" w:hanging="180"/>
      </w:pPr>
    </w:lvl>
    <w:lvl w:ilvl="6" w:tplc="4009000F" w:tentative="1">
      <w:start w:val="1"/>
      <w:numFmt w:val="decimal"/>
      <w:lvlText w:val="%7."/>
      <w:lvlJc w:val="left"/>
      <w:pPr>
        <w:ind w:left="8933" w:hanging="360"/>
      </w:pPr>
    </w:lvl>
    <w:lvl w:ilvl="7" w:tplc="40090019" w:tentative="1">
      <w:start w:val="1"/>
      <w:numFmt w:val="lowerLetter"/>
      <w:lvlText w:val="%8."/>
      <w:lvlJc w:val="left"/>
      <w:pPr>
        <w:ind w:left="9653" w:hanging="360"/>
      </w:pPr>
    </w:lvl>
    <w:lvl w:ilvl="8" w:tplc="4009001B" w:tentative="1">
      <w:start w:val="1"/>
      <w:numFmt w:val="lowerRoman"/>
      <w:lvlText w:val="%9."/>
      <w:lvlJc w:val="right"/>
      <w:pPr>
        <w:ind w:left="10373" w:hanging="180"/>
      </w:pPr>
    </w:lvl>
  </w:abstractNum>
  <w:abstractNum w:abstractNumId="50" w15:restartNumberingAfterBreak="0">
    <w:nsid w:val="2CAA1EC1"/>
    <w:multiLevelType w:val="hybridMultilevel"/>
    <w:tmpl w:val="1400BE28"/>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CB0176A"/>
    <w:multiLevelType w:val="hybridMultilevel"/>
    <w:tmpl w:val="9C166C76"/>
    <w:lvl w:ilvl="0" w:tplc="5E068E84">
      <w:start w:val="1"/>
      <w:numFmt w:val="decimal"/>
      <w:lvlText w:val="CO%1:"/>
      <w:lvlJc w:val="left"/>
      <w:pPr>
        <w:ind w:left="720"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2D491365"/>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D5C684F"/>
    <w:multiLevelType w:val="hybridMultilevel"/>
    <w:tmpl w:val="F462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6E5D69"/>
    <w:multiLevelType w:val="multilevel"/>
    <w:tmpl w:val="9DF2E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725F66"/>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31484A63"/>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1E54BB6"/>
    <w:multiLevelType w:val="hybridMultilevel"/>
    <w:tmpl w:val="7ABE5ABC"/>
    <w:lvl w:ilvl="0" w:tplc="E0FE16D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2452E9C"/>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331F598C"/>
    <w:multiLevelType w:val="hybridMultilevel"/>
    <w:tmpl w:val="F6AE3C56"/>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2E17C3"/>
    <w:multiLevelType w:val="hybridMultilevel"/>
    <w:tmpl w:val="B594633E"/>
    <w:lvl w:ilvl="0" w:tplc="D58ABA7E">
      <w:start w:val="1"/>
      <w:numFmt w:val="decimal"/>
      <w:lvlText w:val="%1."/>
      <w:lvlJc w:val="left"/>
      <w:pPr>
        <w:ind w:left="705" w:hanging="57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C7C2B7A">
      <w:numFmt w:val="bullet"/>
      <w:lvlText w:val="•"/>
      <w:lvlJc w:val="left"/>
      <w:pPr>
        <w:ind w:left="1638" w:hanging="570"/>
      </w:pPr>
      <w:rPr>
        <w:rFonts w:hint="default"/>
        <w:lang w:val="en-US" w:eastAsia="en-US" w:bidi="ar-SA"/>
      </w:rPr>
    </w:lvl>
    <w:lvl w:ilvl="2" w:tplc="6A54B2D4">
      <w:numFmt w:val="bullet"/>
      <w:lvlText w:val="•"/>
      <w:lvlJc w:val="left"/>
      <w:pPr>
        <w:ind w:left="2576" w:hanging="570"/>
      </w:pPr>
      <w:rPr>
        <w:rFonts w:hint="default"/>
        <w:lang w:val="en-US" w:eastAsia="en-US" w:bidi="ar-SA"/>
      </w:rPr>
    </w:lvl>
    <w:lvl w:ilvl="3" w:tplc="11565690">
      <w:numFmt w:val="bullet"/>
      <w:lvlText w:val="•"/>
      <w:lvlJc w:val="left"/>
      <w:pPr>
        <w:ind w:left="3514" w:hanging="570"/>
      </w:pPr>
      <w:rPr>
        <w:rFonts w:hint="default"/>
        <w:lang w:val="en-US" w:eastAsia="en-US" w:bidi="ar-SA"/>
      </w:rPr>
    </w:lvl>
    <w:lvl w:ilvl="4" w:tplc="6922DE86">
      <w:numFmt w:val="bullet"/>
      <w:lvlText w:val="•"/>
      <w:lvlJc w:val="left"/>
      <w:pPr>
        <w:ind w:left="4452" w:hanging="570"/>
      </w:pPr>
      <w:rPr>
        <w:rFonts w:hint="default"/>
        <w:lang w:val="en-US" w:eastAsia="en-US" w:bidi="ar-SA"/>
      </w:rPr>
    </w:lvl>
    <w:lvl w:ilvl="5" w:tplc="6DFE24D4">
      <w:numFmt w:val="bullet"/>
      <w:lvlText w:val="•"/>
      <w:lvlJc w:val="left"/>
      <w:pPr>
        <w:ind w:left="5390" w:hanging="570"/>
      </w:pPr>
      <w:rPr>
        <w:rFonts w:hint="default"/>
        <w:lang w:val="en-US" w:eastAsia="en-US" w:bidi="ar-SA"/>
      </w:rPr>
    </w:lvl>
    <w:lvl w:ilvl="6" w:tplc="374CE9E8">
      <w:numFmt w:val="bullet"/>
      <w:lvlText w:val="•"/>
      <w:lvlJc w:val="left"/>
      <w:pPr>
        <w:ind w:left="6328" w:hanging="570"/>
      </w:pPr>
      <w:rPr>
        <w:rFonts w:hint="default"/>
        <w:lang w:val="en-US" w:eastAsia="en-US" w:bidi="ar-SA"/>
      </w:rPr>
    </w:lvl>
    <w:lvl w:ilvl="7" w:tplc="EE327F7E">
      <w:numFmt w:val="bullet"/>
      <w:lvlText w:val="•"/>
      <w:lvlJc w:val="left"/>
      <w:pPr>
        <w:ind w:left="7266" w:hanging="570"/>
      </w:pPr>
      <w:rPr>
        <w:rFonts w:hint="default"/>
        <w:lang w:val="en-US" w:eastAsia="en-US" w:bidi="ar-SA"/>
      </w:rPr>
    </w:lvl>
    <w:lvl w:ilvl="8" w:tplc="72DE08DC">
      <w:numFmt w:val="bullet"/>
      <w:lvlText w:val="•"/>
      <w:lvlJc w:val="left"/>
      <w:pPr>
        <w:ind w:left="8204" w:hanging="570"/>
      </w:pPr>
      <w:rPr>
        <w:rFonts w:hint="default"/>
        <w:lang w:val="en-US" w:eastAsia="en-US" w:bidi="ar-SA"/>
      </w:rPr>
    </w:lvl>
  </w:abstractNum>
  <w:abstractNum w:abstractNumId="61" w15:restartNumberingAfterBreak="0">
    <w:nsid w:val="34600B7A"/>
    <w:multiLevelType w:val="hybridMultilevel"/>
    <w:tmpl w:val="6960F64C"/>
    <w:lvl w:ilvl="0" w:tplc="8AA8D076">
      <w:start w:val="1"/>
      <w:numFmt w:val="decimal"/>
      <w:pStyle w:val="book1"/>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2" w15:restartNumberingAfterBreak="0">
    <w:nsid w:val="367142B6"/>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3820718D"/>
    <w:multiLevelType w:val="hybridMultilevel"/>
    <w:tmpl w:val="80B656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39D736EA"/>
    <w:multiLevelType w:val="hybridMultilevel"/>
    <w:tmpl w:val="DFCC3E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39E426C0"/>
    <w:multiLevelType w:val="hybridMultilevel"/>
    <w:tmpl w:val="C1044D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B85193E"/>
    <w:multiLevelType w:val="hybridMultilevel"/>
    <w:tmpl w:val="1EC84A6E"/>
    <w:lvl w:ilvl="0" w:tplc="B2DAF60E">
      <w:start w:val="1"/>
      <w:numFmt w:val="decimal"/>
      <w:lvlText w:val="%1."/>
      <w:lvlJc w:val="left"/>
      <w:pPr>
        <w:ind w:left="11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7" w15:restartNumberingAfterBreak="0">
    <w:nsid w:val="3D41308B"/>
    <w:multiLevelType w:val="hybridMultilevel"/>
    <w:tmpl w:val="F6AE3C56"/>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D7E4DB3"/>
    <w:multiLevelType w:val="hybridMultilevel"/>
    <w:tmpl w:val="1662F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F4D3AB1"/>
    <w:multiLevelType w:val="hybridMultilevel"/>
    <w:tmpl w:val="8AE2A2A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40136A32"/>
    <w:multiLevelType w:val="hybridMultilevel"/>
    <w:tmpl w:val="B0C04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06B7FF7"/>
    <w:multiLevelType w:val="multilevel"/>
    <w:tmpl w:val="F83CA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017626"/>
    <w:multiLevelType w:val="hybridMultilevel"/>
    <w:tmpl w:val="EFBECE2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3" w15:restartNumberingAfterBreak="0">
    <w:nsid w:val="433E5A5D"/>
    <w:multiLevelType w:val="multilevel"/>
    <w:tmpl w:val="B46C0A9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39E43B9"/>
    <w:multiLevelType w:val="multilevel"/>
    <w:tmpl w:val="B688F782"/>
    <w:lvl w:ilvl="0">
      <w:start w:val="1"/>
      <w:numFmt w:val="decimal"/>
      <w:pStyle w:val="book"/>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75" w15:restartNumberingAfterBreak="0">
    <w:nsid w:val="43EC7122"/>
    <w:multiLevelType w:val="hybridMultilevel"/>
    <w:tmpl w:val="F79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53E13BA"/>
    <w:multiLevelType w:val="hybridMultilevel"/>
    <w:tmpl w:val="E8906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6392B59"/>
    <w:multiLevelType w:val="hybridMultilevel"/>
    <w:tmpl w:val="6EC8470E"/>
    <w:lvl w:ilvl="0" w:tplc="4009000F">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78" w15:restartNumberingAfterBreak="0">
    <w:nsid w:val="46DC3445"/>
    <w:multiLevelType w:val="hybridMultilevel"/>
    <w:tmpl w:val="7160CB04"/>
    <w:lvl w:ilvl="0" w:tplc="B2DAF60E">
      <w:start w:val="1"/>
      <w:numFmt w:val="decimal"/>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79" w15:restartNumberingAfterBreak="0">
    <w:nsid w:val="48164100"/>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48C44A5D"/>
    <w:multiLevelType w:val="hybridMultilevel"/>
    <w:tmpl w:val="33468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046648"/>
    <w:multiLevelType w:val="hybridMultilevel"/>
    <w:tmpl w:val="6E5C3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F07983"/>
    <w:multiLevelType w:val="hybridMultilevel"/>
    <w:tmpl w:val="B9A2FAC2"/>
    <w:lvl w:ilvl="0" w:tplc="0F162B60">
      <w:start w:val="1"/>
      <w:numFmt w:val="decimal"/>
      <w:lvlText w:val="CO%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3" w15:restartNumberingAfterBreak="0">
    <w:nsid w:val="4BFA0B00"/>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4C2150C6"/>
    <w:multiLevelType w:val="hybridMultilevel"/>
    <w:tmpl w:val="9DCE97AE"/>
    <w:lvl w:ilvl="0" w:tplc="62606B44">
      <w:start w:val="1"/>
      <w:numFmt w:val="decimal"/>
      <w:lvlText w:val="%1."/>
      <w:lvlJc w:val="left"/>
      <w:pPr>
        <w:ind w:left="360" w:hanging="360"/>
      </w:pPr>
      <w:rPr>
        <w:rFonts w:hint="default"/>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85" w15:restartNumberingAfterBreak="0">
    <w:nsid w:val="4C785FF8"/>
    <w:multiLevelType w:val="hybridMultilevel"/>
    <w:tmpl w:val="7F987C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4DCC534F"/>
    <w:multiLevelType w:val="hybridMultilevel"/>
    <w:tmpl w:val="A1F4AF66"/>
    <w:lvl w:ilvl="0" w:tplc="BB566A68">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87" w15:restartNumberingAfterBreak="0">
    <w:nsid w:val="4F996F0C"/>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11F509D"/>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18E0A27"/>
    <w:multiLevelType w:val="multilevel"/>
    <w:tmpl w:val="0BE837C0"/>
    <w:lvl w:ilvl="0">
      <w:start w:val="1"/>
      <w:numFmt w:val="lowerRoman"/>
      <w:lvlText w:val="%1."/>
      <w:lvlJc w:val="righ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52DA4A9B"/>
    <w:multiLevelType w:val="hybridMultilevel"/>
    <w:tmpl w:val="CFFA6A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15:restartNumberingAfterBreak="0">
    <w:nsid w:val="53390319"/>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3941527"/>
    <w:multiLevelType w:val="hybridMultilevel"/>
    <w:tmpl w:val="61D80B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54451765"/>
    <w:multiLevelType w:val="hybridMultilevel"/>
    <w:tmpl w:val="EE1E747A"/>
    <w:lvl w:ilvl="0" w:tplc="031A71FE">
      <w:start w:val="1"/>
      <w:numFmt w:val="decimal"/>
      <w:lvlText w:val="CO%1:"/>
      <w:lvlJc w:val="left"/>
      <w:pPr>
        <w:ind w:left="928" w:hanging="360"/>
      </w:pPr>
      <w:rPr>
        <w:rFonts w:ascii="Times New Roman" w:eastAsia="Times New Roman" w:hAnsi="Times New Roman" w:cs="Times New Roman" w:hint="default"/>
        <w:b/>
        <w:bCs/>
        <w:spacing w:val="-5"/>
        <w:w w:val="99"/>
        <w:sz w:val="24"/>
        <w:szCs w:val="24"/>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94" w15:restartNumberingAfterBreak="0">
    <w:nsid w:val="54522198"/>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55765926"/>
    <w:multiLevelType w:val="hybridMultilevel"/>
    <w:tmpl w:val="B7FE4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CB1FB8"/>
    <w:multiLevelType w:val="hybridMultilevel"/>
    <w:tmpl w:val="E88CC7A2"/>
    <w:lvl w:ilvl="0" w:tplc="6986B41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7" w15:restartNumberingAfterBreak="0">
    <w:nsid w:val="55D34850"/>
    <w:multiLevelType w:val="hybridMultilevel"/>
    <w:tmpl w:val="647AF76A"/>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71E6EE2"/>
    <w:multiLevelType w:val="hybridMultilevel"/>
    <w:tmpl w:val="E88CC7A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9" w15:restartNumberingAfterBreak="0">
    <w:nsid w:val="573F6147"/>
    <w:multiLevelType w:val="hybridMultilevel"/>
    <w:tmpl w:val="182CCC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0" w15:restartNumberingAfterBreak="0">
    <w:nsid w:val="57B168F8"/>
    <w:multiLevelType w:val="hybridMultilevel"/>
    <w:tmpl w:val="79A05710"/>
    <w:lvl w:ilvl="0" w:tplc="B2DAF60E">
      <w:start w:val="1"/>
      <w:numFmt w:val="decimal"/>
      <w:lvlText w:val="%1."/>
      <w:lvlJc w:val="left"/>
      <w:pPr>
        <w:ind w:left="11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1" w15:restartNumberingAfterBreak="0">
    <w:nsid w:val="582A7D14"/>
    <w:multiLevelType w:val="hybridMultilevel"/>
    <w:tmpl w:val="691835A0"/>
    <w:lvl w:ilvl="0" w:tplc="A426D4CC">
      <w:start w:val="1"/>
      <w:numFmt w:val="decimal"/>
      <w:lvlText w:val="%1."/>
      <w:lvlJc w:val="left"/>
      <w:pPr>
        <w:ind w:left="665" w:hanging="240"/>
      </w:pPr>
      <w:rPr>
        <w:rFonts w:ascii="Times New Roman" w:eastAsia="Times New Roman" w:hAnsi="Times New Roman" w:cs="Times New Roman" w:hint="default"/>
        <w:spacing w:val="-5"/>
        <w:w w:val="97"/>
        <w:sz w:val="24"/>
        <w:szCs w:val="24"/>
        <w:lang w:val="en-US" w:eastAsia="en-US" w:bidi="ar-SA"/>
      </w:rPr>
    </w:lvl>
    <w:lvl w:ilvl="1" w:tplc="15269060">
      <w:start w:val="1"/>
      <w:numFmt w:val="decimal"/>
      <w:lvlText w:val="%2."/>
      <w:lvlJc w:val="left"/>
      <w:pPr>
        <w:ind w:left="1145" w:hanging="360"/>
      </w:pPr>
      <w:rPr>
        <w:rFonts w:hint="default"/>
        <w:w w:val="97"/>
        <w:lang w:val="en-US" w:eastAsia="en-US" w:bidi="ar-SA"/>
      </w:rPr>
    </w:lvl>
    <w:lvl w:ilvl="2" w:tplc="1CF42400">
      <w:numFmt w:val="bullet"/>
      <w:lvlText w:val="•"/>
      <w:lvlJc w:val="left"/>
      <w:pPr>
        <w:ind w:left="2265" w:hanging="360"/>
      </w:pPr>
      <w:rPr>
        <w:rFonts w:hint="default"/>
        <w:lang w:val="en-US" w:eastAsia="en-US" w:bidi="ar-SA"/>
      </w:rPr>
    </w:lvl>
    <w:lvl w:ilvl="3" w:tplc="63A4F19A">
      <w:numFmt w:val="bullet"/>
      <w:lvlText w:val="•"/>
      <w:lvlJc w:val="left"/>
      <w:pPr>
        <w:ind w:left="3385" w:hanging="360"/>
      </w:pPr>
      <w:rPr>
        <w:rFonts w:hint="default"/>
        <w:lang w:val="en-US" w:eastAsia="en-US" w:bidi="ar-SA"/>
      </w:rPr>
    </w:lvl>
    <w:lvl w:ilvl="4" w:tplc="65A02BDA">
      <w:numFmt w:val="bullet"/>
      <w:lvlText w:val="•"/>
      <w:lvlJc w:val="left"/>
      <w:pPr>
        <w:ind w:left="4505" w:hanging="360"/>
      </w:pPr>
      <w:rPr>
        <w:rFonts w:hint="default"/>
        <w:lang w:val="en-US" w:eastAsia="en-US" w:bidi="ar-SA"/>
      </w:rPr>
    </w:lvl>
    <w:lvl w:ilvl="5" w:tplc="C4EC09F4">
      <w:numFmt w:val="bullet"/>
      <w:lvlText w:val="•"/>
      <w:lvlJc w:val="left"/>
      <w:pPr>
        <w:ind w:left="5625" w:hanging="360"/>
      </w:pPr>
      <w:rPr>
        <w:rFonts w:hint="default"/>
        <w:lang w:val="en-US" w:eastAsia="en-US" w:bidi="ar-SA"/>
      </w:rPr>
    </w:lvl>
    <w:lvl w:ilvl="6" w:tplc="1400A67E">
      <w:numFmt w:val="bullet"/>
      <w:lvlText w:val="•"/>
      <w:lvlJc w:val="left"/>
      <w:pPr>
        <w:ind w:left="6745" w:hanging="360"/>
      </w:pPr>
      <w:rPr>
        <w:rFonts w:hint="default"/>
        <w:lang w:val="en-US" w:eastAsia="en-US" w:bidi="ar-SA"/>
      </w:rPr>
    </w:lvl>
    <w:lvl w:ilvl="7" w:tplc="BB30D060">
      <w:numFmt w:val="bullet"/>
      <w:lvlText w:val="•"/>
      <w:lvlJc w:val="left"/>
      <w:pPr>
        <w:ind w:left="7865" w:hanging="360"/>
      </w:pPr>
      <w:rPr>
        <w:rFonts w:hint="default"/>
        <w:lang w:val="en-US" w:eastAsia="en-US" w:bidi="ar-SA"/>
      </w:rPr>
    </w:lvl>
    <w:lvl w:ilvl="8" w:tplc="A5E23788">
      <w:numFmt w:val="bullet"/>
      <w:lvlText w:val="•"/>
      <w:lvlJc w:val="left"/>
      <w:pPr>
        <w:ind w:left="8985" w:hanging="360"/>
      </w:pPr>
      <w:rPr>
        <w:rFonts w:hint="default"/>
        <w:lang w:val="en-US" w:eastAsia="en-US" w:bidi="ar-SA"/>
      </w:rPr>
    </w:lvl>
  </w:abstractNum>
  <w:abstractNum w:abstractNumId="102" w15:restartNumberingAfterBreak="0">
    <w:nsid w:val="586B4AB0"/>
    <w:multiLevelType w:val="hybridMultilevel"/>
    <w:tmpl w:val="1E6EBD6E"/>
    <w:lvl w:ilvl="0" w:tplc="BEBE2334">
      <w:start w:val="1"/>
      <w:numFmt w:val="decimal"/>
      <w:lvlText w:val="%1."/>
      <w:lvlJc w:val="left"/>
      <w:pPr>
        <w:ind w:left="542" w:hanging="243"/>
      </w:pPr>
      <w:rPr>
        <w:rFonts w:ascii="Times New Roman" w:eastAsia="Times New Roman" w:hAnsi="Times New Roman" w:cs="Times New Roman" w:hint="default"/>
        <w:w w:val="100"/>
        <w:sz w:val="24"/>
        <w:szCs w:val="24"/>
        <w:lang w:val="en-US" w:eastAsia="en-US" w:bidi="ar-SA"/>
      </w:rPr>
    </w:lvl>
    <w:lvl w:ilvl="1" w:tplc="CE0892DA">
      <w:numFmt w:val="bullet"/>
      <w:lvlText w:val="•"/>
      <w:lvlJc w:val="left"/>
      <w:pPr>
        <w:ind w:left="1596" w:hanging="243"/>
      </w:pPr>
      <w:rPr>
        <w:rFonts w:hint="default"/>
        <w:lang w:val="en-US" w:eastAsia="en-US" w:bidi="ar-SA"/>
      </w:rPr>
    </w:lvl>
    <w:lvl w:ilvl="2" w:tplc="63A8824C">
      <w:numFmt w:val="bullet"/>
      <w:lvlText w:val="•"/>
      <w:lvlJc w:val="left"/>
      <w:pPr>
        <w:ind w:left="2652" w:hanging="243"/>
      </w:pPr>
      <w:rPr>
        <w:rFonts w:hint="default"/>
        <w:lang w:val="en-US" w:eastAsia="en-US" w:bidi="ar-SA"/>
      </w:rPr>
    </w:lvl>
    <w:lvl w:ilvl="3" w:tplc="059CACB0">
      <w:numFmt w:val="bullet"/>
      <w:lvlText w:val="•"/>
      <w:lvlJc w:val="left"/>
      <w:pPr>
        <w:ind w:left="3708" w:hanging="243"/>
      </w:pPr>
      <w:rPr>
        <w:rFonts w:hint="default"/>
        <w:lang w:val="en-US" w:eastAsia="en-US" w:bidi="ar-SA"/>
      </w:rPr>
    </w:lvl>
    <w:lvl w:ilvl="4" w:tplc="85860FA4">
      <w:numFmt w:val="bullet"/>
      <w:lvlText w:val="•"/>
      <w:lvlJc w:val="left"/>
      <w:pPr>
        <w:ind w:left="4764" w:hanging="243"/>
      </w:pPr>
      <w:rPr>
        <w:rFonts w:hint="default"/>
        <w:lang w:val="en-US" w:eastAsia="en-US" w:bidi="ar-SA"/>
      </w:rPr>
    </w:lvl>
    <w:lvl w:ilvl="5" w:tplc="6788503E">
      <w:numFmt w:val="bullet"/>
      <w:lvlText w:val="•"/>
      <w:lvlJc w:val="left"/>
      <w:pPr>
        <w:ind w:left="5820" w:hanging="243"/>
      </w:pPr>
      <w:rPr>
        <w:rFonts w:hint="default"/>
        <w:lang w:val="en-US" w:eastAsia="en-US" w:bidi="ar-SA"/>
      </w:rPr>
    </w:lvl>
    <w:lvl w:ilvl="6" w:tplc="CC72C68A">
      <w:numFmt w:val="bullet"/>
      <w:lvlText w:val="•"/>
      <w:lvlJc w:val="left"/>
      <w:pPr>
        <w:ind w:left="6876" w:hanging="243"/>
      </w:pPr>
      <w:rPr>
        <w:rFonts w:hint="default"/>
        <w:lang w:val="en-US" w:eastAsia="en-US" w:bidi="ar-SA"/>
      </w:rPr>
    </w:lvl>
    <w:lvl w:ilvl="7" w:tplc="345C09D6">
      <w:numFmt w:val="bullet"/>
      <w:lvlText w:val="•"/>
      <w:lvlJc w:val="left"/>
      <w:pPr>
        <w:ind w:left="7932" w:hanging="243"/>
      </w:pPr>
      <w:rPr>
        <w:rFonts w:hint="default"/>
        <w:lang w:val="en-US" w:eastAsia="en-US" w:bidi="ar-SA"/>
      </w:rPr>
    </w:lvl>
    <w:lvl w:ilvl="8" w:tplc="C65C46BC">
      <w:numFmt w:val="bullet"/>
      <w:lvlText w:val="•"/>
      <w:lvlJc w:val="left"/>
      <w:pPr>
        <w:ind w:left="8988" w:hanging="243"/>
      </w:pPr>
      <w:rPr>
        <w:rFonts w:hint="default"/>
        <w:lang w:val="en-US" w:eastAsia="en-US" w:bidi="ar-SA"/>
      </w:rPr>
    </w:lvl>
  </w:abstractNum>
  <w:abstractNum w:abstractNumId="103" w15:restartNumberingAfterBreak="0">
    <w:nsid w:val="58D1154A"/>
    <w:multiLevelType w:val="hybridMultilevel"/>
    <w:tmpl w:val="9B7C64AC"/>
    <w:lvl w:ilvl="0" w:tplc="73863C8E">
      <w:start w:val="1"/>
      <w:numFmt w:val="decimal"/>
      <w:lvlText w:val="%1."/>
      <w:lvlJc w:val="left"/>
      <w:pPr>
        <w:ind w:left="404" w:hanging="254"/>
      </w:pPr>
      <w:rPr>
        <w:rFonts w:ascii="Times New Roman" w:eastAsia="Microsoft Sans Serif" w:hAnsi="Times New Roman" w:cs="Times New Roman" w:hint="default"/>
        <w:spacing w:val="-1"/>
        <w:w w:val="100"/>
        <w:sz w:val="24"/>
        <w:szCs w:val="24"/>
        <w:lang w:val="en-US" w:eastAsia="en-US" w:bidi="ar-SA"/>
      </w:rPr>
    </w:lvl>
    <w:lvl w:ilvl="1" w:tplc="2C308FCC">
      <w:numFmt w:val="bullet"/>
      <w:lvlText w:val="•"/>
      <w:lvlJc w:val="left"/>
      <w:pPr>
        <w:ind w:left="1347" w:hanging="254"/>
      </w:pPr>
      <w:rPr>
        <w:rFonts w:hint="default"/>
        <w:lang w:val="en-US" w:eastAsia="en-US" w:bidi="ar-SA"/>
      </w:rPr>
    </w:lvl>
    <w:lvl w:ilvl="2" w:tplc="F880ED6A">
      <w:numFmt w:val="bullet"/>
      <w:lvlText w:val="•"/>
      <w:lvlJc w:val="left"/>
      <w:pPr>
        <w:ind w:left="2295" w:hanging="254"/>
      </w:pPr>
      <w:rPr>
        <w:rFonts w:hint="default"/>
        <w:lang w:val="en-US" w:eastAsia="en-US" w:bidi="ar-SA"/>
      </w:rPr>
    </w:lvl>
    <w:lvl w:ilvl="3" w:tplc="92CAC336">
      <w:numFmt w:val="bullet"/>
      <w:lvlText w:val="•"/>
      <w:lvlJc w:val="left"/>
      <w:pPr>
        <w:ind w:left="3243" w:hanging="254"/>
      </w:pPr>
      <w:rPr>
        <w:rFonts w:hint="default"/>
        <w:lang w:val="en-US" w:eastAsia="en-US" w:bidi="ar-SA"/>
      </w:rPr>
    </w:lvl>
    <w:lvl w:ilvl="4" w:tplc="6388D08A">
      <w:numFmt w:val="bullet"/>
      <w:lvlText w:val="•"/>
      <w:lvlJc w:val="left"/>
      <w:pPr>
        <w:ind w:left="4191" w:hanging="254"/>
      </w:pPr>
      <w:rPr>
        <w:rFonts w:hint="default"/>
        <w:lang w:val="en-US" w:eastAsia="en-US" w:bidi="ar-SA"/>
      </w:rPr>
    </w:lvl>
    <w:lvl w:ilvl="5" w:tplc="E74E3DBE">
      <w:numFmt w:val="bullet"/>
      <w:lvlText w:val="•"/>
      <w:lvlJc w:val="left"/>
      <w:pPr>
        <w:ind w:left="5139" w:hanging="254"/>
      </w:pPr>
      <w:rPr>
        <w:rFonts w:hint="default"/>
        <w:lang w:val="en-US" w:eastAsia="en-US" w:bidi="ar-SA"/>
      </w:rPr>
    </w:lvl>
    <w:lvl w:ilvl="6" w:tplc="2DC65E94">
      <w:numFmt w:val="bullet"/>
      <w:lvlText w:val="•"/>
      <w:lvlJc w:val="left"/>
      <w:pPr>
        <w:ind w:left="6086" w:hanging="254"/>
      </w:pPr>
      <w:rPr>
        <w:rFonts w:hint="default"/>
        <w:lang w:val="en-US" w:eastAsia="en-US" w:bidi="ar-SA"/>
      </w:rPr>
    </w:lvl>
    <w:lvl w:ilvl="7" w:tplc="AE6CDF5C">
      <w:numFmt w:val="bullet"/>
      <w:lvlText w:val="•"/>
      <w:lvlJc w:val="left"/>
      <w:pPr>
        <w:ind w:left="7034" w:hanging="254"/>
      </w:pPr>
      <w:rPr>
        <w:rFonts w:hint="default"/>
        <w:lang w:val="en-US" w:eastAsia="en-US" w:bidi="ar-SA"/>
      </w:rPr>
    </w:lvl>
    <w:lvl w:ilvl="8" w:tplc="8124A9E8">
      <w:numFmt w:val="bullet"/>
      <w:lvlText w:val="•"/>
      <w:lvlJc w:val="left"/>
      <w:pPr>
        <w:ind w:left="7982" w:hanging="254"/>
      </w:pPr>
      <w:rPr>
        <w:rFonts w:hint="default"/>
        <w:lang w:val="en-US" w:eastAsia="en-US" w:bidi="ar-SA"/>
      </w:rPr>
    </w:lvl>
  </w:abstractNum>
  <w:abstractNum w:abstractNumId="104" w15:restartNumberingAfterBreak="0">
    <w:nsid w:val="59206D73"/>
    <w:multiLevelType w:val="hybridMultilevel"/>
    <w:tmpl w:val="2BCE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E8741B"/>
    <w:multiLevelType w:val="hybridMultilevel"/>
    <w:tmpl w:val="0B0405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6" w15:restartNumberingAfterBreak="0">
    <w:nsid w:val="5A2B7586"/>
    <w:multiLevelType w:val="hybridMultilevel"/>
    <w:tmpl w:val="94286B0E"/>
    <w:lvl w:ilvl="0" w:tplc="FFFFFFFF">
      <w:start w:val="1"/>
      <w:numFmt w:val="decimal"/>
      <w:lvlText w:val="%1."/>
      <w:lvlJc w:val="left"/>
      <w:pPr>
        <w:ind w:left="247" w:hanging="247"/>
      </w:pPr>
      <w:rPr>
        <w:rFonts w:ascii="Microsoft Sans Serif" w:eastAsia="Microsoft Sans Serif" w:hAnsi="Microsoft Sans Serif" w:cs="Microsoft Sans Serif" w:hint="default"/>
        <w:spacing w:val="-1"/>
        <w:w w:val="100"/>
        <w:sz w:val="22"/>
        <w:szCs w:val="22"/>
        <w:lang w:val="en-US" w:eastAsia="en-US" w:bidi="ar-SA"/>
      </w:rPr>
    </w:lvl>
    <w:lvl w:ilvl="1" w:tplc="FFFFFFFF">
      <w:numFmt w:val="bullet"/>
      <w:lvlText w:val="•"/>
      <w:lvlJc w:val="left"/>
      <w:pPr>
        <w:ind w:left="1036" w:hanging="247"/>
      </w:pPr>
      <w:rPr>
        <w:rFonts w:hint="default"/>
        <w:lang w:val="en-US" w:eastAsia="en-US" w:bidi="ar-SA"/>
      </w:rPr>
    </w:lvl>
    <w:lvl w:ilvl="2" w:tplc="FFFFFFFF">
      <w:numFmt w:val="bullet"/>
      <w:lvlText w:val="•"/>
      <w:lvlJc w:val="left"/>
      <w:pPr>
        <w:ind w:left="1832" w:hanging="247"/>
      </w:pPr>
      <w:rPr>
        <w:rFonts w:hint="default"/>
        <w:lang w:val="en-US" w:eastAsia="en-US" w:bidi="ar-SA"/>
      </w:rPr>
    </w:lvl>
    <w:lvl w:ilvl="3" w:tplc="FFFFFFFF">
      <w:numFmt w:val="bullet"/>
      <w:lvlText w:val="•"/>
      <w:lvlJc w:val="left"/>
      <w:pPr>
        <w:ind w:left="2627" w:hanging="247"/>
      </w:pPr>
      <w:rPr>
        <w:rFonts w:hint="default"/>
        <w:lang w:val="en-US" w:eastAsia="en-US" w:bidi="ar-SA"/>
      </w:rPr>
    </w:lvl>
    <w:lvl w:ilvl="4" w:tplc="FFFFFFFF">
      <w:numFmt w:val="bullet"/>
      <w:lvlText w:val="•"/>
      <w:lvlJc w:val="left"/>
      <w:pPr>
        <w:ind w:left="3423" w:hanging="247"/>
      </w:pPr>
      <w:rPr>
        <w:rFonts w:hint="default"/>
        <w:lang w:val="en-US" w:eastAsia="en-US" w:bidi="ar-SA"/>
      </w:rPr>
    </w:lvl>
    <w:lvl w:ilvl="5" w:tplc="FFFFFFFF">
      <w:numFmt w:val="bullet"/>
      <w:lvlText w:val="•"/>
      <w:lvlJc w:val="left"/>
      <w:pPr>
        <w:ind w:left="4218" w:hanging="247"/>
      </w:pPr>
      <w:rPr>
        <w:rFonts w:hint="default"/>
        <w:lang w:val="en-US" w:eastAsia="en-US" w:bidi="ar-SA"/>
      </w:rPr>
    </w:lvl>
    <w:lvl w:ilvl="6" w:tplc="FFFFFFFF">
      <w:numFmt w:val="bullet"/>
      <w:lvlText w:val="•"/>
      <w:lvlJc w:val="left"/>
      <w:pPr>
        <w:ind w:left="5014" w:hanging="247"/>
      </w:pPr>
      <w:rPr>
        <w:rFonts w:hint="default"/>
        <w:lang w:val="en-US" w:eastAsia="en-US" w:bidi="ar-SA"/>
      </w:rPr>
    </w:lvl>
    <w:lvl w:ilvl="7" w:tplc="FFFFFFFF">
      <w:numFmt w:val="bullet"/>
      <w:lvlText w:val="•"/>
      <w:lvlJc w:val="left"/>
      <w:pPr>
        <w:ind w:left="5809" w:hanging="247"/>
      </w:pPr>
      <w:rPr>
        <w:rFonts w:hint="default"/>
        <w:lang w:val="en-US" w:eastAsia="en-US" w:bidi="ar-SA"/>
      </w:rPr>
    </w:lvl>
    <w:lvl w:ilvl="8" w:tplc="FFFFFFFF">
      <w:numFmt w:val="bullet"/>
      <w:lvlText w:val="•"/>
      <w:lvlJc w:val="left"/>
      <w:pPr>
        <w:ind w:left="6605" w:hanging="247"/>
      </w:pPr>
      <w:rPr>
        <w:rFonts w:hint="default"/>
        <w:lang w:val="en-US" w:eastAsia="en-US" w:bidi="ar-SA"/>
      </w:rPr>
    </w:lvl>
  </w:abstractNum>
  <w:abstractNum w:abstractNumId="107" w15:restartNumberingAfterBreak="0">
    <w:nsid w:val="5A485729"/>
    <w:multiLevelType w:val="multilevel"/>
    <w:tmpl w:val="FE801C7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08" w15:restartNumberingAfterBreak="0">
    <w:nsid w:val="5A9C5BB4"/>
    <w:multiLevelType w:val="hybridMultilevel"/>
    <w:tmpl w:val="5F3CE756"/>
    <w:lvl w:ilvl="0" w:tplc="FE1E8A98">
      <w:start w:val="3"/>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09" w15:restartNumberingAfterBreak="0">
    <w:nsid w:val="5AAB19A7"/>
    <w:multiLevelType w:val="hybridMultilevel"/>
    <w:tmpl w:val="1386720C"/>
    <w:lvl w:ilvl="0" w:tplc="B9043C6C">
      <w:start w:val="1"/>
      <w:numFmt w:val="decimal"/>
      <w:lvlText w:val="CO%1:"/>
      <w:lvlJc w:val="left"/>
      <w:pPr>
        <w:ind w:left="720"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0" w15:restartNumberingAfterBreak="0">
    <w:nsid w:val="5B9C4714"/>
    <w:multiLevelType w:val="hybridMultilevel"/>
    <w:tmpl w:val="9DCE97A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11" w15:restartNumberingAfterBreak="0">
    <w:nsid w:val="5BE10F82"/>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C26635A"/>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5DCB6F75"/>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F9B01A8"/>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61467FB7"/>
    <w:multiLevelType w:val="hybridMultilevel"/>
    <w:tmpl w:val="FEBE5212"/>
    <w:lvl w:ilvl="0" w:tplc="FFFFFFFF">
      <w:start w:val="1"/>
      <w:numFmt w:val="decimal"/>
      <w:lvlText w:val="%1."/>
      <w:lvlJc w:val="left"/>
      <w:pPr>
        <w:ind w:left="920" w:hanging="360"/>
      </w:p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16" w15:restartNumberingAfterBreak="0">
    <w:nsid w:val="61856ACC"/>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17" w15:restartNumberingAfterBreak="0">
    <w:nsid w:val="627F65FF"/>
    <w:multiLevelType w:val="hybridMultilevel"/>
    <w:tmpl w:val="6E1A6A7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8" w15:restartNumberingAfterBreak="0">
    <w:nsid w:val="64723C94"/>
    <w:multiLevelType w:val="hybridMultilevel"/>
    <w:tmpl w:val="7CD20C62"/>
    <w:lvl w:ilvl="0" w:tplc="5484C4B2">
      <w:start w:val="1"/>
      <w:numFmt w:val="decimal"/>
      <w:lvlText w:val="%1."/>
      <w:lvlJc w:val="left"/>
      <w:pPr>
        <w:ind w:left="440" w:hanging="240"/>
      </w:pPr>
      <w:rPr>
        <w:rFonts w:ascii="Times New Roman" w:eastAsia="Times New Roman" w:hAnsi="Times New Roman" w:cs="Times New Roman" w:hint="default"/>
        <w:spacing w:val="-5"/>
        <w:w w:val="99"/>
        <w:sz w:val="24"/>
        <w:szCs w:val="24"/>
        <w:lang w:val="en-US" w:eastAsia="en-US" w:bidi="en-US"/>
      </w:rPr>
    </w:lvl>
    <w:lvl w:ilvl="1" w:tplc="8D0ED1F8">
      <w:numFmt w:val="bullet"/>
      <w:lvlText w:val="•"/>
      <w:lvlJc w:val="left"/>
      <w:pPr>
        <w:ind w:left="1496" w:hanging="240"/>
      </w:pPr>
      <w:rPr>
        <w:rFonts w:hint="default"/>
        <w:lang w:val="en-US" w:eastAsia="en-US" w:bidi="en-US"/>
      </w:rPr>
    </w:lvl>
    <w:lvl w:ilvl="2" w:tplc="9C70F9D6">
      <w:numFmt w:val="bullet"/>
      <w:lvlText w:val="•"/>
      <w:lvlJc w:val="left"/>
      <w:pPr>
        <w:ind w:left="2552" w:hanging="240"/>
      </w:pPr>
      <w:rPr>
        <w:rFonts w:hint="default"/>
        <w:lang w:val="en-US" w:eastAsia="en-US" w:bidi="en-US"/>
      </w:rPr>
    </w:lvl>
    <w:lvl w:ilvl="3" w:tplc="1812AF38">
      <w:numFmt w:val="bullet"/>
      <w:lvlText w:val="•"/>
      <w:lvlJc w:val="left"/>
      <w:pPr>
        <w:ind w:left="3608" w:hanging="240"/>
      </w:pPr>
      <w:rPr>
        <w:rFonts w:hint="default"/>
        <w:lang w:val="en-US" w:eastAsia="en-US" w:bidi="en-US"/>
      </w:rPr>
    </w:lvl>
    <w:lvl w:ilvl="4" w:tplc="641CF01E">
      <w:numFmt w:val="bullet"/>
      <w:lvlText w:val="•"/>
      <w:lvlJc w:val="left"/>
      <w:pPr>
        <w:ind w:left="4664" w:hanging="240"/>
      </w:pPr>
      <w:rPr>
        <w:rFonts w:hint="default"/>
        <w:lang w:val="en-US" w:eastAsia="en-US" w:bidi="en-US"/>
      </w:rPr>
    </w:lvl>
    <w:lvl w:ilvl="5" w:tplc="4760861A">
      <w:numFmt w:val="bullet"/>
      <w:lvlText w:val="•"/>
      <w:lvlJc w:val="left"/>
      <w:pPr>
        <w:ind w:left="5720" w:hanging="240"/>
      </w:pPr>
      <w:rPr>
        <w:rFonts w:hint="default"/>
        <w:lang w:val="en-US" w:eastAsia="en-US" w:bidi="en-US"/>
      </w:rPr>
    </w:lvl>
    <w:lvl w:ilvl="6" w:tplc="3BA20A8E">
      <w:numFmt w:val="bullet"/>
      <w:lvlText w:val="•"/>
      <w:lvlJc w:val="left"/>
      <w:pPr>
        <w:ind w:left="6776" w:hanging="240"/>
      </w:pPr>
      <w:rPr>
        <w:rFonts w:hint="default"/>
        <w:lang w:val="en-US" w:eastAsia="en-US" w:bidi="en-US"/>
      </w:rPr>
    </w:lvl>
    <w:lvl w:ilvl="7" w:tplc="39C227FA">
      <w:numFmt w:val="bullet"/>
      <w:lvlText w:val="•"/>
      <w:lvlJc w:val="left"/>
      <w:pPr>
        <w:ind w:left="7832" w:hanging="240"/>
      </w:pPr>
      <w:rPr>
        <w:rFonts w:hint="default"/>
        <w:lang w:val="en-US" w:eastAsia="en-US" w:bidi="en-US"/>
      </w:rPr>
    </w:lvl>
    <w:lvl w:ilvl="8" w:tplc="1C045048">
      <w:numFmt w:val="bullet"/>
      <w:lvlText w:val="•"/>
      <w:lvlJc w:val="left"/>
      <w:pPr>
        <w:ind w:left="8888" w:hanging="240"/>
      </w:pPr>
      <w:rPr>
        <w:rFonts w:hint="default"/>
        <w:lang w:val="en-US" w:eastAsia="en-US" w:bidi="en-US"/>
      </w:rPr>
    </w:lvl>
  </w:abstractNum>
  <w:abstractNum w:abstractNumId="119" w15:restartNumberingAfterBreak="0">
    <w:nsid w:val="648224FD"/>
    <w:multiLevelType w:val="multilevel"/>
    <w:tmpl w:val="D27EE958"/>
    <w:lvl w:ilvl="0">
      <w:start w:val="1"/>
      <w:numFmt w:val="decimal"/>
      <w:lvlText w:val="%1."/>
      <w:lvlJc w:val="left"/>
      <w:pPr>
        <w:tabs>
          <w:tab w:val="num" w:pos="720"/>
        </w:tabs>
        <w:ind w:left="720" w:hanging="720"/>
      </w:pPr>
    </w:lvl>
    <w:lvl w:ilvl="1">
      <w:start w:val="1"/>
      <w:numFmt w:val="decimal"/>
      <w:lvlText w:val="%2."/>
      <w:lvlJc w:val="left"/>
      <w:pPr>
        <w:ind w:left="1080" w:hanging="36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64C80BBE"/>
    <w:multiLevelType w:val="multilevel"/>
    <w:tmpl w:val="71E02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4D50A9B"/>
    <w:multiLevelType w:val="hybridMultilevel"/>
    <w:tmpl w:val="13DEB45C"/>
    <w:lvl w:ilvl="0" w:tplc="C51438F6">
      <w:start w:val="1"/>
      <w:numFmt w:val="decimal"/>
      <w:lvlText w:val="%1."/>
      <w:lvlJc w:val="left"/>
      <w:pPr>
        <w:ind w:left="1020" w:hanging="360"/>
      </w:pPr>
      <w:rPr>
        <w:rFonts w:ascii="Times New Roman" w:eastAsia="Times New Roman" w:hAnsi="Times New Roman" w:cs="Times New Roman" w:hint="default"/>
        <w:spacing w:val="-2"/>
        <w:w w:val="97"/>
        <w:sz w:val="24"/>
        <w:szCs w:val="24"/>
        <w:lang w:val="en-US" w:eastAsia="en-US" w:bidi="ar-SA"/>
      </w:rPr>
    </w:lvl>
    <w:lvl w:ilvl="1" w:tplc="B10001A2">
      <w:numFmt w:val="bullet"/>
      <w:lvlText w:val="•"/>
      <w:lvlJc w:val="left"/>
      <w:pPr>
        <w:ind w:left="2028" w:hanging="360"/>
      </w:pPr>
      <w:rPr>
        <w:rFonts w:hint="default"/>
        <w:lang w:val="en-US" w:eastAsia="en-US" w:bidi="ar-SA"/>
      </w:rPr>
    </w:lvl>
    <w:lvl w:ilvl="2" w:tplc="02DAD2BA">
      <w:numFmt w:val="bullet"/>
      <w:lvlText w:val="•"/>
      <w:lvlJc w:val="left"/>
      <w:pPr>
        <w:ind w:left="3036" w:hanging="360"/>
      </w:pPr>
      <w:rPr>
        <w:rFonts w:hint="default"/>
        <w:lang w:val="en-US" w:eastAsia="en-US" w:bidi="ar-SA"/>
      </w:rPr>
    </w:lvl>
    <w:lvl w:ilvl="3" w:tplc="DEA89828">
      <w:numFmt w:val="bullet"/>
      <w:lvlText w:val="•"/>
      <w:lvlJc w:val="left"/>
      <w:pPr>
        <w:ind w:left="4044" w:hanging="360"/>
      </w:pPr>
      <w:rPr>
        <w:rFonts w:hint="default"/>
        <w:lang w:val="en-US" w:eastAsia="en-US" w:bidi="ar-SA"/>
      </w:rPr>
    </w:lvl>
    <w:lvl w:ilvl="4" w:tplc="B2DACD76">
      <w:numFmt w:val="bullet"/>
      <w:lvlText w:val="•"/>
      <w:lvlJc w:val="left"/>
      <w:pPr>
        <w:ind w:left="5052" w:hanging="360"/>
      </w:pPr>
      <w:rPr>
        <w:rFonts w:hint="default"/>
        <w:lang w:val="en-US" w:eastAsia="en-US" w:bidi="ar-SA"/>
      </w:rPr>
    </w:lvl>
    <w:lvl w:ilvl="5" w:tplc="C7B85956">
      <w:numFmt w:val="bullet"/>
      <w:lvlText w:val="•"/>
      <w:lvlJc w:val="left"/>
      <w:pPr>
        <w:ind w:left="6060" w:hanging="360"/>
      </w:pPr>
      <w:rPr>
        <w:rFonts w:hint="default"/>
        <w:lang w:val="en-US" w:eastAsia="en-US" w:bidi="ar-SA"/>
      </w:rPr>
    </w:lvl>
    <w:lvl w:ilvl="6" w:tplc="CCA4383C">
      <w:numFmt w:val="bullet"/>
      <w:lvlText w:val="•"/>
      <w:lvlJc w:val="left"/>
      <w:pPr>
        <w:ind w:left="7068" w:hanging="360"/>
      </w:pPr>
      <w:rPr>
        <w:rFonts w:hint="default"/>
        <w:lang w:val="en-US" w:eastAsia="en-US" w:bidi="ar-SA"/>
      </w:rPr>
    </w:lvl>
    <w:lvl w:ilvl="7" w:tplc="D8048F20">
      <w:numFmt w:val="bullet"/>
      <w:lvlText w:val="•"/>
      <w:lvlJc w:val="left"/>
      <w:pPr>
        <w:ind w:left="8076" w:hanging="360"/>
      </w:pPr>
      <w:rPr>
        <w:rFonts w:hint="default"/>
        <w:lang w:val="en-US" w:eastAsia="en-US" w:bidi="ar-SA"/>
      </w:rPr>
    </w:lvl>
    <w:lvl w:ilvl="8" w:tplc="5EA090B8">
      <w:numFmt w:val="bullet"/>
      <w:lvlText w:val="•"/>
      <w:lvlJc w:val="left"/>
      <w:pPr>
        <w:ind w:left="9084" w:hanging="360"/>
      </w:pPr>
      <w:rPr>
        <w:rFonts w:hint="default"/>
        <w:lang w:val="en-US" w:eastAsia="en-US" w:bidi="ar-SA"/>
      </w:rPr>
    </w:lvl>
  </w:abstractNum>
  <w:abstractNum w:abstractNumId="122" w15:restartNumberingAfterBreak="0">
    <w:nsid w:val="65C469C4"/>
    <w:multiLevelType w:val="hybridMultilevel"/>
    <w:tmpl w:val="C79A159A"/>
    <w:lvl w:ilvl="0" w:tplc="2ABA9ED0">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830507C">
      <w:start w:val="1"/>
      <w:numFmt w:val="decimal"/>
      <w:lvlText w:val="%2."/>
      <w:lvlJc w:val="left"/>
      <w:pPr>
        <w:ind w:left="1380" w:hanging="360"/>
      </w:pPr>
      <w:rPr>
        <w:rFonts w:ascii="Times New Roman" w:eastAsia="Times New Roman" w:hAnsi="Times New Roman" w:cs="Times New Roman" w:hint="default"/>
        <w:color w:val="211F1F"/>
        <w:w w:val="97"/>
        <w:sz w:val="24"/>
        <w:szCs w:val="24"/>
        <w:lang w:val="en-US" w:eastAsia="en-US" w:bidi="ar-SA"/>
      </w:rPr>
    </w:lvl>
    <w:lvl w:ilvl="2" w:tplc="2BEEC748">
      <w:numFmt w:val="bullet"/>
      <w:lvlText w:val="•"/>
      <w:lvlJc w:val="left"/>
      <w:pPr>
        <w:ind w:left="2460" w:hanging="360"/>
      </w:pPr>
      <w:rPr>
        <w:rFonts w:hint="default"/>
        <w:lang w:val="en-US" w:eastAsia="en-US" w:bidi="ar-SA"/>
      </w:rPr>
    </w:lvl>
    <w:lvl w:ilvl="3" w:tplc="B1824556">
      <w:numFmt w:val="bullet"/>
      <w:lvlText w:val="•"/>
      <w:lvlJc w:val="left"/>
      <w:pPr>
        <w:ind w:left="3540" w:hanging="360"/>
      </w:pPr>
      <w:rPr>
        <w:rFonts w:hint="default"/>
        <w:lang w:val="en-US" w:eastAsia="en-US" w:bidi="ar-SA"/>
      </w:rPr>
    </w:lvl>
    <w:lvl w:ilvl="4" w:tplc="7BF28582">
      <w:numFmt w:val="bullet"/>
      <w:lvlText w:val="•"/>
      <w:lvlJc w:val="left"/>
      <w:pPr>
        <w:ind w:left="4620" w:hanging="360"/>
      </w:pPr>
      <w:rPr>
        <w:rFonts w:hint="default"/>
        <w:lang w:val="en-US" w:eastAsia="en-US" w:bidi="ar-SA"/>
      </w:rPr>
    </w:lvl>
    <w:lvl w:ilvl="5" w:tplc="597A3A82">
      <w:numFmt w:val="bullet"/>
      <w:lvlText w:val="•"/>
      <w:lvlJc w:val="left"/>
      <w:pPr>
        <w:ind w:left="5700" w:hanging="360"/>
      </w:pPr>
      <w:rPr>
        <w:rFonts w:hint="default"/>
        <w:lang w:val="en-US" w:eastAsia="en-US" w:bidi="ar-SA"/>
      </w:rPr>
    </w:lvl>
    <w:lvl w:ilvl="6" w:tplc="1EB43F9E">
      <w:numFmt w:val="bullet"/>
      <w:lvlText w:val="•"/>
      <w:lvlJc w:val="left"/>
      <w:pPr>
        <w:ind w:left="6780" w:hanging="360"/>
      </w:pPr>
      <w:rPr>
        <w:rFonts w:hint="default"/>
        <w:lang w:val="en-US" w:eastAsia="en-US" w:bidi="ar-SA"/>
      </w:rPr>
    </w:lvl>
    <w:lvl w:ilvl="7" w:tplc="F09C2E3E">
      <w:numFmt w:val="bullet"/>
      <w:lvlText w:val="•"/>
      <w:lvlJc w:val="left"/>
      <w:pPr>
        <w:ind w:left="7860" w:hanging="360"/>
      </w:pPr>
      <w:rPr>
        <w:rFonts w:hint="default"/>
        <w:lang w:val="en-US" w:eastAsia="en-US" w:bidi="ar-SA"/>
      </w:rPr>
    </w:lvl>
    <w:lvl w:ilvl="8" w:tplc="86D4E0E0">
      <w:numFmt w:val="bullet"/>
      <w:lvlText w:val="•"/>
      <w:lvlJc w:val="left"/>
      <w:pPr>
        <w:ind w:left="8940" w:hanging="360"/>
      </w:pPr>
      <w:rPr>
        <w:rFonts w:hint="default"/>
        <w:lang w:val="en-US" w:eastAsia="en-US" w:bidi="ar-SA"/>
      </w:rPr>
    </w:lvl>
  </w:abstractNum>
  <w:abstractNum w:abstractNumId="123" w15:restartNumberingAfterBreak="0">
    <w:nsid w:val="662152DC"/>
    <w:multiLevelType w:val="hybridMultilevel"/>
    <w:tmpl w:val="16B22FCA"/>
    <w:lvl w:ilvl="0" w:tplc="2ABA9ED0">
      <w:start w:val="1"/>
      <w:numFmt w:val="decimal"/>
      <w:lvlText w:val="%1."/>
      <w:lvlJc w:val="left"/>
      <w:pPr>
        <w:ind w:left="1672" w:hanging="360"/>
      </w:pPr>
      <w:rPr>
        <w:rFonts w:hint="default"/>
      </w:rPr>
    </w:lvl>
    <w:lvl w:ilvl="1" w:tplc="1830507C" w:tentative="1">
      <w:start w:val="1"/>
      <w:numFmt w:val="lowerLetter"/>
      <w:lvlText w:val="%2."/>
      <w:lvlJc w:val="left"/>
      <w:pPr>
        <w:ind w:left="2392" w:hanging="360"/>
      </w:pPr>
    </w:lvl>
    <w:lvl w:ilvl="2" w:tplc="2BEEC748" w:tentative="1">
      <w:start w:val="1"/>
      <w:numFmt w:val="lowerRoman"/>
      <w:lvlText w:val="%3."/>
      <w:lvlJc w:val="right"/>
      <w:pPr>
        <w:ind w:left="3112" w:hanging="180"/>
      </w:pPr>
    </w:lvl>
    <w:lvl w:ilvl="3" w:tplc="B1824556" w:tentative="1">
      <w:start w:val="1"/>
      <w:numFmt w:val="decimal"/>
      <w:lvlText w:val="%4."/>
      <w:lvlJc w:val="left"/>
      <w:pPr>
        <w:ind w:left="3832" w:hanging="360"/>
      </w:pPr>
    </w:lvl>
    <w:lvl w:ilvl="4" w:tplc="7BF28582" w:tentative="1">
      <w:start w:val="1"/>
      <w:numFmt w:val="lowerLetter"/>
      <w:lvlText w:val="%5."/>
      <w:lvlJc w:val="left"/>
      <w:pPr>
        <w:ind w:left="4552" w:hanging="360"/>
      </w:pPr>
    </w:lvl>
    <w:lvl w:ilvl="5" w:tplc="597A3A82" w:tentative="1">
      <w:start w:val="1"/>
      <w:numFmt w:val="lowerRoman"/>
      <w:lvlText w:val="%6."/>
      <w:lvlJc w:val="right"/>
      <w:pPr>
        <w:ind w:left="5272" w:hanging="180"/>
      </w:pPr>
    </w:lvl>
    <w:lvl w:ilvl="6" w:tplc="1EB43F9E" w:tentative="1">
      <w:start w:val="1"/>
      <w:numFmt w:val="decimal"/>
      <w:lvlText w:val="%7."/>
      <w:lvlJc w:val="left"/>
      <w:pPr>
        <w:ind w:left="5992" w:hanging="360"/>
      </w:pPr>
    </w:lvl>
    <w:lvl w:ilvl="7" w:tplc="F09C2E3E" w:tentative="1">
      <w:start w:val="1"/>
      <w:numFmt w:val="lowerLetter"/>
      <w:lvlText w:val="%8."/>
      <w:lvlJc w:val="left"/>
      <w:pPr>
        <w:ind w:left="6712" w:hanging="360"/>
      </w:pPr>
    </w:lvl>
    <w:lvl w:ilvl="8" w:tplc="86D4E0E0" w:tentative="1">
      <w:start w:val="1"/>
      <w:numFmt w:val="lowerRoman"/>
      <w:lvlText w:val="%9."/>
      <w:lvlJc w:val="right"/>
      <w:pPr>
        <w:ind w:left="7432" w:hanging="180"/>
      </w:pPr>
    </w:lvl>
  </w:abstractNum>
  <w:abstractNum w:abstractNumId="124" w15:restartNumberingAfterBreak="0">
    <w:nsid w:val="668A7C02"/>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670033C5"/>
    <w:multiLevelType w:val="hybridMultilevel"/>
    <w:tmpl w:val="D5662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7CF4FD3"/>
    <w:multiLevelType w:val="multilevel"/>
    <w:tmpl w:val="42E4B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B405377"/>
    <w:multiLevelType w:val="hybridMultilevel"/>
    <w:tmpl w:val="8320FC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8" w15:restartNumberingAfterBreak="0">
    <w:nsid w:val="6DC26BD4"/>
    <w:multiLevelType w:val="hybridMultilevel"/>
    <w:tmpl w:val="B53EADE8"/>
    <w:lvl w:ilvl="0" w:tplc="054C9D30">
      <w:start w:val="1"/>
      <w:numFmt w:val="decimal"/>
      <w:lvlText w:val="%1."/>
      <w:lvlJc w:val="left"/>
      <w:pPr>
        <w:ind w:left="420" w:hanging="360"/>
      </w:pPr>
      <w:rPr>
        <w:rFonts w:ascii="Times New Roman" w:hAnsi="Times New Roman" w:cs="Times New Roman"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29" w15:restartNumberingAfterBreak="0">
    <w:nsid w:val="6DD67B81"/>
    <w:multiLevelType w:val="hybridMultilevel"/>
    <w:tmpl w:val="C69A9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E24749"/>
    <w:multiLevelType w:val="hybridMultilevel"/>
    <w:tmpl w:val="0B620B6E"/>
    <w:lvl w:ilvl="0" w:tplc="2C3C7A4C">
      <w:start w:val="1"/>
      <w:numFmt w:val="decimal"/>
      <w:lvlText w:val="%1."/>
      <w:lvlJc w:val="left"/>
      <w:pPr>
        <w:ind w:left="118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EEC13F3"/>
    <w:multiLevelType w:val="multilevel"/>
    <w:tmpl w:val="11880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01D528A"/>
    <w:multiLevelType w:val="multilevel"/>
    <w:tmpl w:val="08749F30"/>
    <w:lvl w:ilvl="0">
      <w:start w:val="1"/>
      <w:numFmt w:val="upperRoman"/>
      <w:lvlText w:val="%1."/>
      <w:lvlJc w:val="righ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1E10BE4"/>
    <w:multiLevelType w:val="hybridMultilevel"/>
    <w:tmpl w:val="36A0FF42"/>
    <w:lvl w:ilvl="0" w:tplc="63169F8C">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34" w15:restartNumberingAfterBreak="0">
    <w:nsid w:val="72114D20"/>
    <w:multiLevelType w:val="multilevel"/>
    <w:tmpl w:val="3F34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3170D6C"/>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36" w15:restartNumberingAfterBreak="0">
    <w:nsid w:val="75BB5D24"/>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6DA5BFB"/>
    <w:multiLevelType w:val="hybridMultilevel"/>
    <w:tmpl w:val="FEBE5212"/>
    <w:lvl w:ilvl="0" w:tplc="4009000F">
      <w:start w:val="1"/>
      <w:numFmt w:val="decimal"/>
      <w:lvlText w:val="%1."/>
      <w:lvlJc w:val="left"/>
      <w:pPr>
        <w:ind w:left="920" w:hanging="360"/>
      </w:pPr>
    </w:lvl>
    <w:lvl w:ilvl="1" w:tplc="40090019" w:tentative="1">
      <w:start w:val="1"/>
      <w:numFmt w:val="lowerLetter"/>
      <w:lvlText w:val="%2."/>
      <w:lvlJc w:val="left"/>
      <w:pPr>
        <w:ind w:left="1640" w:hanging="360"/>
      </w:pPr>
    </w:lvl>
    <w:lvl w:ilvl="2" w:tplc="4009001B" w:tentative="1">
      <w:start w:val="1"/>
      <w:numFmt w:val="lowerRoman"/>
      <w:lvlText w:val="%3."/>
      <w:lvlJc w:val="right"/>
      <w:pPr>
        <w:ind w:left="2360" w:hanging="180"/>
      </w:pPr>
    </w:lvl>
    <w:lvl w:ilvl="3" w:tplc="4009000F" w:tentative="1">
      <w:start w:val="1"/>
      <w:numFmt w:val="decimal"/>
      <w:lvlText w:val="%4."/>
      <w:lvlJc w:val="left"/>
      <w:pPr>
        <w:ind w:left="3080" w:hanging="360"/>
      </w:pPr>
    </w:lvl>
    <w:lvl w:ilvl="4" w:tplc="40090019" w:tentative="1">
      <w:start w:val="1"/>
      <w:numFmt w:val="lowerLetter"/>
      <w:lvlText w:val="%5."/>
      <w:lvlJc w:val="left"/>
      <w:pPr>
        <w:ind w:left="3800" w:hanging="360"/>
      </w:pPr>
    </w:lvl>
    <w:lvl w:ilvl="5" w:tplc="4009001B" w:tentative="1">
      <w:start w:val="1"/>
      <w:numFmt w:val="lowerRoman"/>
      <w:lvlText w:val="%6."/>
      <w:lvlJc w:val="right"/>
      <w:pPr>
        <w:ind w:left="4520" w:hanging="180"/>
      </w:pPr>
    </w:lvl>
    <w:lvl w:ilvl="6" w:tplc="4009000F" w:tentative="1">
      <w:start w:val="1"/>
      <w:numFmt w:val="decimal"/>
      <w:lvlText w:val="%7."/>
      <w:lvlJc w:val="left"/>
      <w:pPr>
        <w:ind w:left="5240" w:hanging="360"/>
      </w:pPr>
    </w:lvl>
    <w:lvl w:ilvl="7" w:tplc="40090019" w:tentative="1">
      <w:start w:val="1"/>
      <w:numFmt w:val="lowerLetter"/>
      <w:lvlText w:val="%8."/>
      <w:lvlJc w:val="left"/>
      <w:pPr>
        <w:ind w:left="5960" w:hanging="360"/>
      </w:pPr>
    </w:lvl>
    <w:lvl w:ilvl="8" w:tplc="4009001B" w:tentative="1">
      <w:start w:val="1"/>
      <w:numFmt w:val="lowerRoman"/>
      <w:lvlText w:val="%9."/>
      <w:lvlJc w:val="right"/>
      <w:pPr>
        <w:ind w:left="6680" w:hanging="180"/>
      </w:pPr>
    </w:lvl>
  </w:abstractNum>
  <w:abstractNum w:abstractNumId="138" w15:restartNumberingAfterBreak="0">
    <w:nsid w:val="773175B1"/>
    <w:multiLevelType w:val="hybridMultilevel"/>
    <w:tmpl w:val="AE207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8762034"/>
    <w:multiLevelType w:val="hybridMultilevel"/>
    <w:tmpl w:val="02524BDE"/>
    <w:lvl w:ilvl="0" w:tplc="EF6CAA2C">
      <w:start w:val="1"/>
      <w:numFmt w:val="decimal"/>
      <w:lvlText w:val="CO%1:"/>
      <w:lvlJc w:val="left"/>
      <w:pPr>
        <w:ind w:left="720"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0" w15:restartNumberingAfterBreak="0">
    <w:nsid w:val="791F64DA"/>
    <w:multiLevelType w:val="hybridMultilevel"/>
    <w:tmpl w:val="BB984938"/>
    <w:lvl w:ilvl="0" w:tplc="3D10D8F4">
      <w:start w:val="1"/>
      <w:numFmt w:val="decimal"/>
      <w:lvlText w:val="%1."/>
      <w:lvlJc w:val="left"/>
      <w:pPr>
        <w:ind w:left="924"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98046B66">
      <w:numFmt w:val="bullet"/>
      <w:lvlText w:val=""/>
      <w:lvlJc w:val="left"/>
      <w:pPr>
        <w:ind w:left="1172" w:hanging="360"/>
      </w:pPr>
      <w:rPr>
        <w:rFonts w:ascii="Symbol" w:eastAsia="Symbol" w:hAnsi="Symbol" w:cs="Symbol" w:hint="default"/>
        <w:spacing w:val="0"/>
        <w:w w:val="217"/>
        <w:lang w:val="en-US" w:eastAsia="en-US" w:bidi="ar-SA"/>
      </w:rPr>
    </w:lvl>
    <w:lvl w:ilvl="2" w:tplc="CAFA7DC0">
      <w:numFmt w:val="bullet"/>
      <w:lvlText w:val="•"/>
      <w:lvlJc w:val="left"/>
      <w:pPr>
        <w:ind w:left="2253" w:hanging="360"/>
      </w:pPr>
      <w:rPr>
        <w:rFonts w:hint="default"/>
        <w:lang w:val="en-US" w:eastAsia="en-US" w:bidi="ar-SA"/>
      </w:rPr>
    </w:lvl>
    <w:lvl w:ilvl="3" w:tplc="A6826BFA">
      <w:numFmt w:val="bullet"/>
      <w:lvlText w:val="•"/>
      <w:lvlJc w:val="left"/>
      <w:pPr>
        <w:ind w:left="3326" w:hanging="360"/>
      </w:pPr>
      <w:rPr>
        <w:rFonts w:hint="default"/>
        <w:lang w:val="en-US" w:eastAsia="en-US" w:bidi="ar-SA"/>
      </w:rPr>
    </w:lvl>
    <w:lvl w:ilvl="4" w:tplc="C7B0225C">
      <w:numFmt w:val="bullet"/>
      <w:lvlText w:val="•"/>
      <w:lvlJc w:val="left"/>
      <w:pPr>
        <w:ind w:left="4400" w:hanging="360"/>
      </w:pPr>
      <w:rPr>
        <w:rFonts w:hint="default"/>
        <w:lang w:val="en-US" w:eastAsia="en-US" w:bidi="ar-SA"/>
      </w:rPr>
    </w:lvl>
    <w:lvl w:ilvl="5" w:tplc="9EE400E4">
      <w:numFmt w:val="bullet"/>
      <w:lvlText w:val="•"/>
      <w:lvlJc w:val="left"/>
      <w:pPr>
        <w:ind w:left="5473" w:hanging="360"/>
      </w:pPr>
      <w:rPr>
        <w:rFonts w:hint="default"/>
        <w:lang w:val="en-US" w:eastAsia="en-US" w:bidi="ar-SA"/>
      </w:rPr>
    </w:lvl>
    <w:lvl w:ilvl="6" w:tplc="8CC6083C">
      <w:numFmt w:val="bullet"/>
      <w:lvlText w:val="•"/>
      <w:lvlJc w:val="left"/>
      <w:pPr>
        <w:ind w:left="6546" w:hanging="360"/>
      </w:pPr>
      <w:rPr>
        <w:rFonts w:hint="default"/>
        <w:lang w:val="en-US" w:eastAsia="en-US" w:bidi="ar-SA"/>
      </w:rPr>
    </w:lvl>
    <w:lvl w:ilvl="7" w:tplc="57F4B288">
      <w:numFmt w:val="bullet"/>
      <w:lvlText w:val="•"/>
      <w:lvlJc w:val="left"/>
      <w:pPr>
        <w:ind w:left="7620" w:hanging="360"/>
      </w:pPr>
      <w:rPr>
        <w:rFonts w:hint="default"/>
        <w:lang w:val="en-US" w:eastAsia="en-US" w:bidi="ar-SA"/>
      </w:rPr>
    </w:lvl>
    <w:lvl w:ilvl="8" w:tplc="805E1D46">
      <w:numFmt w:val="bullet"/>
      <w:lvlText w:val="•"/>
      <w:lvlJc w:val="left"/>
      <w:pPr>
        <w:ind w:left="8693" w:hanging="360"/>
      </w:pPr>
      <w:rPr>
        <w:rFonts w:hint="default"/>
        <w:lang w:val="en-US" w:eastAsia="en-US" w:bidi="ar-SA"/>
      </w:rPr>
    </w:lvl>
  </w:abstractNum>
  <w:abstractNum w:abstractNumId="141" w15:restartNumberingAfterBreak="0">
    <w:nsid w:val="79C54367"/>
    <w:multiLevelType w:val="hybridMultilevel"/>
    <w:tmpl w:val="21F89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BE430EA"/>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3" w15:restartNumberingAfterBreak="0">
    <w:nsid w:val="7C800D4A"/>
    <w:multiLevelType w:val="hybridMultilevel"/>
    <w:tmpl w:val="558EAA0A"/>
    <w:lvl w:ilvl="0" w:tplc="BC28F1B0">
      <w:start w:val="1"/>
      <w:numFmt w:val="decimal"/>
      <w:lvlText w:val="%1."/>
      <w:lvlJc w:val="left"/>
      <w:pPr>
        <w:ind w:left="720" w:hanging="360"/>
      </w:pPr>
      <w:rPr>
        <w:rFonts w:ascii="Times New Roman" w:hAnsi="Times New Roman" w:cs="Times New Roman" w:hint="default"/>
        <w:b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4" w15:restartNumberingAfterBreak="0">
    <w:nsid w:val="7CFD5416"/>
    <w:multiLevelType w:val="hybridMultilevel"/>
    <w:tmpl w:val="147C407E"/>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E5C63D4"/>
    <w:multiLevelType w:val="hybridMultilevel"/>
    <w:tmpl w:val="009CB11A"/>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146" w15:restartNumberingAfterBreak="0">
    <w:nsid w:val="7F3901ED"/>
    <w:multiLevelType w:val="multilevel"/>
    <w:tmpl w:val="23D4D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4"/>
  </w:num>
  <w:num w:numId="2">
    <w:abstractNumId w:val="107"/>
  </w:num>
  <w:num w:numId="3">
    <w:abstractNumId w:val="61"/>
  </w:num>
  <w:num w:numId="4">
    <w:abstractNumId w:val="62"/>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99"/>
  </w:num>
  <w:num w:numId="19">
    <w:abstractNumId w:val="85"/>
  </w:num>
  <w:num w:numId="20">
    <w:abstractNumId w:val="12"/>
  </w:num>
  <w:num w:numId="21">
    <w:abstractNumId w:val="29"/>
  </w:num>
  <w:num w:numId="22">
    <w:abstractNumId w:val="122"/>
  </w:num>
  <w:num w:numId="23">
    <w:abstractNumId w:val="102"/>
  </w:num>
  <w:num w:numId="24">
    <w:abstractNumId w:val="101"/>
  </w:num>
  <w:num w:numId="25">
    <w:abstractNumId w:val="2"/>
  </w:num>
  <w:num w:numId="26">
    <w:abstractNumId w:val="106"/>
    <w:lvlOverride w:ilvl="0">
      <w:startOverride w:val="1"/>
    </w:lvlOverride>
    <w:lvlOverride w:ilvl="1"/>
    <w:lvlOverride w:ilvl="2"/>
    <w:lvlOverride w:ilvl="3"/>
    <w:lvlOverride w:ilvl="4"/>
    <w:lvlOverride w:ilvl="5"/>
    <w:lvlOverride w:ilvl="6"/>
    <w:lvlOverride w:ilvl="7"/>
    <w:lvlOverride w:ilvl="8"/>
  </w:num>
  <w:num w:numId="2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9"/>
  </w:num>
  <w:num w:numId="30">
    <w:abstractNumId w:val="121"/>
  </w:num>
  <w:num w:numId="31">
    <w:abstractNumId w:val="140"/>
  </w:num>
  <w:num w:numId="32">
    <w:abstractNumId w:val="8"/>
  </w:num>
  <w:num w:numId="33">
    <w:abstractNumId w:val="49"/>
  </w:num>
  <w:num w:numId="34">
    <w:abstractNumId w:val="5"/>
  </w:num>
  <w:num w:numId="35">
    <w:abstractNumId w:val="93"/>
  </w:num>
  <w:num w:numId="36">
    <w:abstractNumId w:val="33"/>
  </w:num>
  <w:num w:numId="37">
    <w:abstractNumId w:val="16"/>
  </w:num>
  <w:num w:numId="38">
    <w:abstractNumId w:val="118"/>
  </w:num>
  <w:num w:numId="39">
    <w:abstractNumId w:val="139"/>
  </w:num>
  <w:num w:numId="40">
    <w:abstractNumId w:val="109"/>
  </w:num>
  <w:num w:numId="41">
    <w:abstractNumId w:val="51"/>
  </w:num>
  <w:num w:numId="42">
    <w:abstractNumId w:val="46"/>
  </w:num>
  <w:num w:numId="43">
    <w:abstractNumId w:val="143"/>
  </w:num>
  <w:num w:numId="44">
    <w:abstractNumId w:val="21"/>
  </w:num>
  <w:num w:numId="45">
    <w:abstractNumId w:val="11"/>
  </w:num>
  <w:num w:numId="46">
    <w:abstractNumId w:val="103"/>
  </w:num>
  <w:num w:numId="47">
    <w:abstractNumId w:val="24"/>
  </w:num>
  <w:num w:numId="48">
    <w:abstractNumId w:val="100"/>
  </w:num>
  <w:num w:numId="49">
    <w:abstractNumId w:val="66"/>
  </w:num>
  <w:num w:numId="50">
    <w:abstractNumId w:val="36"/>
  </w:num>
  <w:num w:numId="51">
    <w:abstractNumId w:val="57"/>
  </w:num>
  <w:num w:numId="52">
    <w:abstractNumId w:val="13"/>
  </w:num>
  <w:num w:numId="53">
    <w:abstractNumId w:val="67"/>
  </w:num>
  <w:num w:numId="54">
    <w:abstractNumId w:val="129"/>
  </w:num>
  <w:num w:numId="55">
    <w:abstractNumId w:val="145"/>
  </w:num>
  <w:num w:numId="56">
    <w:abstractNumId w:val="127"/>
  </w:num>
  <w:num w:numId="57">
    <w:abstractNumId w:val="0"/>
  </w:num>
  <w:num w:numId="58">
    <w:abstractNumId w:val="23"/>
  </w:num>
  <w:num w:numId="59">
    <w:abstractNumId w:val="68"/>
  </w:num>
  <w:num w:numId="60">
    <w:abstractNumId w:val="41"/>
  </w:num>
  <w:num w:numId="61">
    <w:abstractNumId w:val="64"/>
  </w:num>
  <w:num w:numId="62">
    <w:abstractNumId w:val="47"/>
  </w:num>
  <w:num w:numId="63">
    <w:abstractNumId w:val="82"/>
  </w:num>
  <w:num w:numId="64">
    <w:abstractNumId w:val="141"/>
  </w:num>
  <w:num w:numId="65">
    <w:abstractNumId w:val="95"/>
  </w:num>
  <w:num w:numId="66">
    <w:abstractNumId w:val="43"/>
  </w:num>
  <w:num w:numId="67">
    <w:abstractNumId w:val="40"/>
  </w:num>
  <w:num w:numId="68">
    <w:abstractNumId w:val="133"/>
  </w:num>
  <w:num w:numId="69">
    <w:abstractNumId w:val="19"/>
  </w:num>
  <w:num w:numId="70">
    <w:abstractNumId w:val="125"/>
  </w:num>
  <w:num w:numId="71">
    <w:abstractNumId w:val="18"/>
  </w:num>
  <w:num w:numId="72">
    <w:abstractNumId w:val="84"/>
  </w:num>
  <w:num w:numId="73">
    <w:abstractNumId w:val="113"/>
  </w:num>
  <w:num w:numId="74">
    <w:abstractNumId w:val="116"/>
  </w:num>
  <w:num w:numId="75">
    <w:abstractNumId w:val="135"/>
  </w:num>
  <w:num w:numId="76">
    <w:abstractNumId w:val="87"/>
  </w:num>
  <w:num w:numId="77">
    <w:abstractNumId w:val="15"/>
  </w:num>
  <w:num w:numId="78">
    <w:abstractNumId w:val="110"/>
  </w:num>
  <w:num w:numId="79">
    <w:abstractNumId w:val="34"/>
  </w:num>
  <w:num w:numId="80">
    <w:abstractNumId w:val="111"/>
  </w:num>
  <w:num w:numId="81">
    <w:abstractNumId w:val="91"/>
  </w:num>
  <w:num w:numId="82">
    <w:abstractNumId w:val="30"/>
  </w:num>
  <w:num w:numId="83">
    <w:abstractNumId w:val="88"/>
  </w:num>
  <w:num w:numId="84">
    <w:abstractNumId w:val="136"/>
  </w:num>
  <w:num w:numId="85">
    <w:abstractNumId w:val="134"/>
  </w:num>
  <w:num w:numId="86">
    <w:abstractNumId w:val="39"/>
  </w:num>
  <w:num w:numId="87">
    <w:abstractNumId w:val="52"/>
  </w:num>
  <w:num w:numId="88">
    <w:abstractNumId w:val="54"/>
  </w:num>
  <w:num w:numId="89">
    <w:abstractNumId w:val="146"/>
  </w:num>
  <w:num w:numId="90">
    <w:abstractNumId w:val="120"/>
  </w:num>
  <w:num w:numId="91">
    <w:abstractNumId w:val="131"/>
  </w:num>
  <w:num w:numId="92">
    <w:abstractNumId w:val="14"/>
  </w:num>
  <w:num w:numId="93">
    <w:abstractNumId w:val="128"/>
  </w:num>
  <w:num w:numId="94">
    <w:abstractNumId w:val="117"/>
  </w:num>
  <w:num w:numId="95">
    <w:abstractNumId w:val="90"/>
  </w:num>
  <w:num w:numId="96">
    <w:abstractNumId w:val="77"/>
  </w:num>
  <w:num w:numId="97">
    <w:abstractNumId w:val="105"/>
  </w:num>
  <w:num w:numId="98">
    <w:abstractNumId w:val="73"/>
  </w:num>
  <w:num w:numId="99">
    <w:abstractNumId w:val="42"/>
  </w:num>
  <w:num w:numId="100">
    <w:abstractNumId w:val="26"/>
  </w:num>
  <w:num w:numId="101">
    <w:abstractNumId w:val="119"/>
  </w:num>
  <w:num w:numId="102">
    <w:abstractNumId w:val="63"/>
  </w:num>
  <w:num w:numId="103">
    <w:abstractNumId w:val="75"/>
  </w:num>
  <w:num w:numId="104">
    <w:abstractNumId w:val="92"/>
  </w:num>
  <w:num w:numId="105">
    <w:abstractNumId w:val="104"/>
  </w:num>
  <w:num w:numId="106">
    <w:abstractNumId w:val="28"/>
  </w:num>
  <w:num w:numId="107">
    <w:abstractNumId w:val="108"/>
  </w:num>
  <w:num w:numId="108">
    <w:abstractNumId w:val="114"/>
  </w:num>
  <w:num w:numId="109">
    <w:abstractNumId w:val="22"/>
  </w:num>
  <w:num w:numId="110">
    <w:abstractNumId w:val="58"/>
  </w:num>
  <w:num w:numId="111">
    <w:abstractNumId w:val="56"/>
  </w:num>
  <w:num w:numId="112">
    <w:abstractNumId w:val="83"/>
  </w:num>
  <w:num w:numId="113">
    <w:abstractNumId w:val="55"/>
  </w:num>
  <w:num w:numId="114">
    <w:abstractNumId w:val="17"/>
  </w:num>
  <w:num w:numId="115">
    <w:abstractNumId w:val="79"/>
  </w:num>
  <w:num w:numId="116">
    <w:abstractNumId w:val="72"/>
  </w:num>
  <w:num w:numId="117">
    <w:abstractNumId w:val="10"/>
  </w:num>
  <w:num w:numId="118">
    <w:abstractNumId w:val="25"/>
  </w:num>
  <w:num w:numId="1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8"/>
  </w:num>
  <w:num w:numId="121">
    <w:abstractNumId w:val="96"/>
  </w:num>
  <w:num w:numId="122">
    <w:abstractNumId w:val="123"/>
  </w:num>
  <w:num w:numId="123">
    <w:abstractNumId w:val="31"/>
  </w:num>
  <w:num w:numId="124">
    <w:abstractNumId w:val="6"/>
  </w:num>
  <w:num w:numId="125">
    <w:abstractNumId w:val="4"/>
  </w:num>
  <w:num w:numId="126">
    <w:abstractNumId w:val="144"/>
  </w:num>
  <w:num w:numId="127">
    <w:abstractNumId w:val="50"/>
  </w:num>
  <w:num w:numId="128">
    <w:abstractNumId w:val="130"/>
  </w:num>
  <w:num w:numId="129">
    <w:abstractNumId w:val="35"/>
  </w:num>
  <w:num w:numId="130">
    <w:abstractNumId w:val="76"/>
  </w:num>
  <w:num w:numId="131">
    <w:abstractNumId w:val="81"/>
  </w:num>
  <w:num w:numId="132">
    <w:abstractNumId w:val="97"/>
  </w:num>
  <w:num w:numId="133">
    <w:abstractNumId w:val="65"/>
  </w:num>
  <w:num w:numId="134">
    <w:abstractNumId w:val="126"/>
  </w:num>
  <w:num w:numId="135">
    <w:abstractNumId w:val="3"/>
  </w:num>
  <w:num w:numId="136">
    <w:abstractNumId w:val="124"/>
  </w:num>
  <w:num w:numId="137">
    <w:abstractNumId w:val="86"/>
  </w:num>
  <w:num w:numId="138">
    <w:abstractNumId w:val="1"/>
  </w:num>
  <w:num w:numId="139">
    <w:abstractNumId w:val="53"/>
  </w:num>
  <w:num w:numId="140">
    <w:abstractNumId w:val="9"/>
  </w:num>
  <w:num w:numId="141">
    <w:abstractNumId w:val="89"/>
  </w:num>
  <w:num w:numId="142">
    <w:abstractNumId w:val="138"/>
  </w:num>
  <w:num w:numId="143">
    <w:abstractNumId w:val="48"/>
  </w:num>
  <w:num w:numId="144">
    <w:abstractNumId w:val="132"/>
  </w:num>
  <w:num w:numId="145">
    <w:abstractNumId w:val="70"/>
  </w:num>
  <w:num w:numId="146">
    <w:abstractNumId w:val="80"/>
  </w:num>
  <w:num w:numId="147">
    <w:abstractNumId w:val="45"/>
  </w:num>
  <w:num w:numId="148">
    <w:abstractNumId w:val="71"/>
  </w:num>
  <w:num w:numId="149">
    <w:abstractNumId w:val="142"/>
  </w:num>
  <w:num w:numId="1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8"/>
  </w:num>
  <w:num w:numId="152">
    <w:abstractNumId w:val="112"/>
  </w:num>
  <w:num w:numId="153">
    <w:abstractNumId w:val="94"/>
  </w:num>
  <w:num w:numId="154">
    <w:abstractNumId w:val="44"/>
  </w:num>
  <w:num w:numId="155">
    <w:abstractNumId w:val="60"/>
  </w:num>
  <w:num w:numId="156">
    <w:abstractNumId w:val="20"/>
  </w:num>
  <w:num w:numId="157">
    <w:abstractNumId w:val="37"/>
  </w:num>
  <w:num w:numId="158">
    <w:abstractNumId w:val="32"/>
  </w:num>
  <w:num w:numId="159">
    <w:abstractNumId w:val="27"/>
  </w:num>
  <w:num w:numId="160">
    <w:abstractNumId w:val="59"/>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E4"/>
    <w:rsid w:val="0001404D"/>
    <w:rsid w:val="00015106"/>
    <w:rsid w:val="00015C66"/>
    <w:rsid w:val="00024A6E"/>
    <w:rsid w:val="00026C4E"/>
    <w:rsid w:val="00036AC1"/>
    <w:rsid w:val="0004274B"/>
    <w:rsid w:val="00042938"/>
    <w:rsid w:val="00060310"/>
    <w:rsid w:val="00070437"/>
    <w:rsid w:val="00074582"/>
    <w:rsid w:val="00074727"/>
    <w:rsid w:val="000B6A5C"/>
    <w:rsid w:val="000C1F30"/>
    <w:rsid w:val="000E6D31"/>
    <w:rsid w:val="000F7682"/>
    <w:rsid w:val="00126387"/>
    <w:rsid w:val="0014702F"/>
    <w:rsid w:val="00147639"/>
    <w:rsid w:val="00153693"/>
    <w:rsid w:val="00156D31"/>
    <w:rsid w:val="00157A16"/>
    <w:rsid w:val="00157EE4"/>
    <w:rsid w:val="001701EE"/>
    <w:rsid w:val="0018519C"/>
    <w:rsid w:val="00187B6A"/>
    <w:rsid w:val="00190DCD"/>
    <w:rsid w:val="001925EC"/>
    <w:rsid w:val="00194C95"/>
    <w:rsid w:val="001B36A0"/>
    <w:rsid w:val="001C62B1"/>
    <w:rsid w:val="001C7D94"/>
    <w:rsid w:val="002108E8"/>
    <w:rsid w:val="00212CB2"/>
    <w:rsid w:val="00215AF3"/>
    <w:rsid w:val="002322F0"/>
    <w:rsid w:val="00250419"/>
    <w:rsid w:val="00253B62"/>
    <w:rsid w:val="002602D3"/>
    <w:rsid w:val="0026777E"/>
    <w:rsid w:val="002A37BB"/>
    <w:rsid w:val="002A6923"/>
    <w:rsid w:val="002B49D3"/>
    <w:rsid w:val="002B703C"/>
    <w:rsid w:val="002B7EC7"/>
    <w:rsid w:val="002C4829"/>
    <w:rsid w:val="002E7A35"/>
    <w:rsid w:val="002F36F3"/>
    <w:rsid w:val="003130F6"/>
    <w:rsid w:val="0033433C"/>
    <w:rsid w:val="00346340"/>
    <w:rsid w:val="003519EA"/>
    <w:rsid w:val="00353605"/>
    <w:rsid w:val="003552EB"/>
    <w:rsid w:val="00357825"/>
    <w:rsid w:val="00367130"/>
    <w:rsid w:val="00375B4F"/>
    <w:rsid w:val="003767F5"/>
    <w:rsid w:val="00390E44"/>
    <w:rsid w:val="003B1F54"/>
    <w:rsid w:val="003B716B"/>
    <w:rsid w:val="003C7B7F"/>
    <w:rsid w:val="003D653C"/>
    <w:rsid w:val="003E2BB3"/>
    <w:rsid w:val="003E4051"/>
    <w:rsid w:val="003E7630"/>
    <w:rsid w:val="003F099A"/>
    <w:rsid w:val="0041236A"/>
    <w:rsid w:val="004262E4"/>
    <w:rsid w:val="00430551"/>
    <w:rsid w:val="00430AAB"/>
    <w:rsid w:val="00436DEB"/>
    <w:rsid w:val="004376CE"/>
    <w:rsid w:val="0045357C"/>
    <w:rsid w:val="0045611A"/>
    <w:rsid w:val="00473A84"/>
    <w:rsid w:val="00473B00"/>
    <w:rsid w:val="00485737"/>
    <w:rsid w:val="004A1F99"/>
    <w:rsid w:val="004A5BA9"/>
    <w:rsid w:val="004A60F7"/>
    <w:rsid w:val="004B00DB"/>
    <w:rsid w:val="004C0AF7"/>
    <w:rsid w:val="004D7191"/>
    <w:rsid w:val="004E56C3"/>
    <w:rsid w:val="004E6A2B"/>
    <w:rsid w:val="004F42FB"/>
    <w:rsid w:val="004F62FF"/>
    <w:rsid w:val="00507380"/>
    <w:rsid w:val="00515909"/>
    <w:rsid w:val="00532459"/>
    <w:rsid w:val="00535641"/>
    <w:rsid w:val="00550931"/>
    <w:rsid w:val="0057337F"/>
    <w:rsid w:val="00582A91"/>
    <w:rsid w:val="005A58DE"/>
    <w:rsid w:val="005A7781"/>
    <w:rsid w:val="005B38F0"/>
    <w:rsid w:val="005B3C23"/>
    <w:rsid w:val="005C147C"/>
    <w:rsid w:val="005C1674"/>
    <w:rsid w:val="005F5FB4"/>
    <w:rsid w:val="005F66B7"/>
    <w:rsid w:val="00627873"/>
    <w:rsid w:val="00631D71"/>
    <w:rsid w:val="0064316D"/>
    <w:rsid w:val="0067577E"/>
    <w:rsid w:val="00683364"/>
    <w:rsid w:val="006C0624"/>
    <w:rsid w:val="006C4C52"/>
    <w:rsid w:val="006D1A05"/>
    <w:rsid w:val="00716B0B"/>
    <w:rsid w:val="00727BD8"/>
    <w:rsid w:val="00744682"/>
    <w:rsid w:val="00745660"/>
    <w:rsid w:val="007467EA"/>
    <w:rsid w:val="00750BDA"/>
    <w:rsid w:val="00760F16"/>
    <w:rsid w:val="00782179"/>
    <w:rsid w:val="00783991"/>
    <w:rsid w:val="007850A7"/>
    <w:rsid w:val="007907D2"/>
    <w:rsid w:val="00793D71"/>
    <w:rsid w:val="007B16F4"/>
    <w:rsid w:val="007D5498"/>
    <w:rsid w:val="007F616F"/>
    <w:rsid w:val="008017F4"/>
    <w:rsid w:val="00810279"/>
    <w:rsid w:val="00815870"/>
    <w:rsid w:val="00817410"/>
    <w:rsid w:val="0082540C"/>
    <w:rsid w:val="00830FED"/>
    <w:rsid w:val="00833CA5"/>
    <w:rsid w:val="00847078"/>
    <w:rsid w:val="0085295C"/>
    <w:rsid w:val="00855114"/>
    <w:rsid w:val="00855ACB"/>
    <w:rsid w:val="00860639"/>
    <w:rsid w:val="0086422F"/>
    <w:rsid w:val="00865B07"/>
    <w:rsid w:val="00866570"/>
    <w:rsid w:val="00894824"/>
    <w:rsid w:val="008B69CD"/>
    <w:rsid w:val="008C0A84"/>
    <w:rsid w:val="008C100C"/>
    <w:rsid w:val="008C242E"/>
    <w:rsid w:val="008C4602"/>
    <w:rsid w:val="008D137D"/>
    <w:rsid w:val="008D77EB"/>
    <w:rsid w:val="0092799D"/>
    <w:rsid w:val="00934773"/>
    <w:rsid w:val="00934C28"/>
    <w:rsid w:val="00937478"/>
    <w:rsid w:val="00937943"/>
    <w:rsid w:val="0094037B"/>
    <w:rsid w:val="0095284F"/>
    <w:rsid w:val="00953A14"/>
    <w:rsid w:val="00960616"/>
    <w:rsid w:val="00966659"/>
    <w:rsid w:val="00977E07"/>
    <w:rsid w:val="00986C67"/>
    <w:rsid w:val="009D19DD"/>
    <w:rsid w:val="009D60E9"/>
    <w:rsid w:val="009E4191"/>
    <w:rsid w:val="009E457F"/>
    <w:rsid w:val="009E7964"/>
    <w:rsid w:val="009F2173"/>
    <w:rsid w:val="00A034D9"/>
    <w:rsid w:val="00A104A5"/>
    <w:rsid w:val="00A14663"/>
    <w:rsid w:val="00A15144"/>
    <w:rsid w:val="00A168F5"/>
    <w:rsid w:val="00A2753C"/>
    <w:rsid w:val="00A35431"/>
    <w:rsid w:val="00A40866"/>
    <w:rsid w:val="00A63100"/>
    <w:rsid w:val="00A70FB2"/>
    <w:rsid w:val="00A75AFF"/>
    <w:rsid w:val="00A81D41"/>
    <w:rsid w:val="00A94220"/>
    <w:rsid w:val="00AB4161"/>
    <w:rsid w:val="00AC2513"/>
    <w:rsid w:val="00AD0BC9"/>
    <w:rsid w:val="00AD4972"/>
    <w:rsid w:val="00AE4728"/>
    <w:rsid w:val="00B01F28"/>
    <w:rsid w:val="00B15EFC"/>
    <w:rsid w:val="00B25020"/>
    <w:rsid w:val="00B371A6"/>
    <w:rsid w:val="00B5570A"/>
    <w:rsid w:val="00B61DAB"/>
    <w:rsid w:val="00B80701"/>
    <w:rsid w:val="00B812AA"/>
    <w:rsid w:val="00B82FB6"/>
    <w:rsid w:val="00B83F35"/>
    <w:rsid w:val="00B85470"/>
    <w:rsid w:val="00B9325A"/>
    <w:rsid w:val="00BB3A1A"/>
    <w:rsid w:val="00BB7FFA"/>
    <w:rsid w:val="00BC5E97"/>
    <w:rsid w:val="00BD13D4"/>
    <w:rsid w:val="00BE26E3"/>
    <w:rsid w:val="00BE7427"/>
    <w:rsid w:val="00BF3422"/>
    <w:rsid w:val="00BF42A9"/>
    <w:rsid w:val="00BF71B3"/>
    <w:rsid w:val="00C00574"/>
    <w:rsid w:val="00C13949"/>
    <w:rsid w:val="00C16133"/>
    <w:rsid w:val="00C24D20"/>
    <w:rsid w:val="00C30532"/>
    <w:rsid w:val="00C31B75"/>
    <w:rsid w:val="00C43248"/>
    <w:rsid w:val="00C80C1E"/>
    <w:rsid w:val="00C92A84"/>
    <w:rsid w:val="00CB1884"/>
    <w:rsid w:val="00CB3F88"/>
    <w:rsid w:val="00CB41DF"/>
    <w:rsid w:val="00CB7AD9"/>
    <w:rsid w:val="00CC7A83"/>
    <w:rsid w:val="00CD0DEA"/>
    <w:rsid w:val="00CD2B18"/>
    <w:rsid w:val="00CE1FE6"/>
    <w:rsid w:val="00CE40A2"/>
    <w:rsid w:val="00D36DEB"/>
    <w:rsid w:val="00D42FB5"/>
    <w:rsid w:val="00D4578A"/>
    <w:rsid w:val="00D72C2A"/>
    <w:rsid w:val="00D750DD"/>
    <w:rsid w:val="00D75BE6"/>
    <w:rsid w:val="00D81952"/>
    <w:rsid w:val="00D8469D"/>
    <w:rsid w:val="00D87D30"/>
    <w:rsid w:val="00D900D1"/>
    <w:rsid w:val="00DB6E30"/>
    <w:rsid w:val="00DC3A25"/>
    <w:rsid w:val="00DE421C"/>
    <w:rsid w:val="00E068EE"/>
    <w:rsid w:val="00E14AEB"/>
    <w:rsid w:val="00E23F5E"/>
    <w:rsid w:val="00E533B8"/>
    <w:rsid w:val="00E6751F"/>
    <w:rsid w:val="00E81FD7"/>
    <w:rsid w:val="00E978FD"/>
    <w:rsid w:val="00EB2813"/>
    <w:rsid w:val="00ED5B69"/>
    <w:rsid w:val="00F040CD"/>
    <w:rsid w:val="00F10657"/>
    <w:rsid w:val="00F15B8F"/>
    <w:rsid w:val="00F17A51"/>
    <w:rsid w:val="00F732EE"/>
    <w:rsid w:val="00F8430D"/>
    <w:rsid w:val="00F9018E"/>
    <w:rsid w:val="00F90B98"/>
    <w:rsid w:val="00F94C9D"/>
    <w:rsid w:val="00F96CF4"/>
    <w:rsid w:val="00FA04B6"/>
    <w:rsid w:val="00FA1209"/>
    <w:rsid w:val="00FA2EAA"/>
    <w:rsid w:val="00FA4057"/>
    <w:rsid w:val="00FC12CB"/>
    <w:rsid w:val="00FE0335"/>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BB343D3"/>
  <w15:chartTrackingRefBased/>
  <w15:docId w15:val="{5B839B4E-9DC2-42C0-B7D8-FD011B6D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220"/>
  </w:style>
  <w:style w:type="paragraph" w:styleId="Heading1">
    <w:name w:val="heading 1"/>
    <w:basedOn w:val="Normal"/>
    <w:next w:val="Normal"/>
    <w:link w:val="Heading1Char"/>
    <w:uiPriority w:val="1"/>
    <w:qFormat/>
    <w:pPr>
      <w:keepNext/>
      <w:keepLines/>
      <w:spacing w:before="480" w:after="120"/>
      <w:outlineLvl w:val="0"/>
    </w:pPr>
    <w:rPr>
      <w:b/>
      <w:sz w:val="48"/>
      <w:szCs w:val="48"/>
    </w:rPr>
  </w:style>
  <w:style w:type="paragraph" w:styleId="Heading2">
    <w:name w:val="heading 2"/>
    <w:basedOn w:val="Normal"/>
    <w:next w:val="Normal"/>
    <w:link w:val="Heading2Char1"/>
    <w:uiPriority w:val="9"/>
    <w:qFormat/>
    <w:pPr>
      <w:keepNext/>
      <w:keepLines/>
      <w:spacing w:before="360" w:after="80"/>
      <w:outlineLvl w:val="1"/>
    </w:pPr>
    <w:rPr>
      <w:b/>
      <w:sz w:val="36"/>
      <w:szCs w:val="36"/>
    </w:rPr>
  </w:style>
  <w:style w:type="paragraph" w:styleId="Heading3">
    <w:name w:val="heading 3"/>
    <w:basedOn w:val="Normal"/>
    <w:next w:val="Normal"/>
    <w:link w:val="Heading3Char1"/>
    <w:uiPriority w:val="1"/>
    <w:qFormat/>
    <w:pPr>
      <w:keepNext/>
      <w:keepLines/>
      <w:spacing w:before="280" w:after="80"/>
      <w:outlineLvl w:val="2"/>
    </w:pPr>
    <w:rPr>
      <w:b/>
      <w:sz w:val="28"/>
      <w:szCs w:val="28"/>
    </w:rPr>
  </w:style>
  <w:style w:type="paragraph" w:styleId="Heading4">
    <w:name w:val="heading 4"/>
    <w:basedOn w:val="Normal"/>
    <w:next w:val="Normal"/>
    <w:link w:val="Heading4Char1"/>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1"/>
    <w:qFormat/>
    <w:pPr>
      <w:keepNext/>
      <w:keepLines/>
      <w:spacing w:before="220" w:after="40"/>
      <w:outlineLvl w:val="4"/>
    </w:pPr>
    <w:rPr>
      <w:b/>
    </w:rPr>
  </w:style>
  <w:style w:type="paragraph" w:styleId="Heading6">
    <w:name w:val="heading 6"/>
    <w:basedOn w:val="Normal"/>
    <w:next w:val="Normal"/>
    <w:link w:val="Heading6Char"/>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0C1F30"/>
    <w:pPr>
      <w:keepNext/>
      <w:keepLines/>
      <w:spacing w:before="40" w:after="0"/>
      <w:outlineLvl w:val="6"/>
    </w:pPr>
    <w:rPr>
      <w:rFonts w:eastAsiaTheme="majorEastAsia" w:cstheme="majorBidi"/>
      <w:color w:val="595959" w:themeColor="text1" w:themeTint="A6"/>
      <w:kern w:val="0"/>
      <w:lang w:val="en-US"/>
      <w14:ligatures w14:val="none"/>
    </w:rPr>
  </w:style>
  <w:style w:type="paragraph" w:styleId="Heading8">
    <w:name w:val="heading 8"/>
    <w:basedOn w:val="Normal"/>
    <w:link w:val="Heading8Char"/>
    <w:uiPriority w:val="1"/>
    <w:qFormat/>
    <w:rsid w:val="00F8430D"/>
    <w:pPr>
      <w:widowControl w:val="0"/>
      <w:autoSpaceDE w:val="0"/>
      <w:autoSpaceDN w:val="0"/>
      <w:spacing w:after="0" w:line="240" w:lineRule="auto"/>
      <w:ind w:left="840"/>
      <w:outlineLvl w:val="7"/>
    </w:pPr>
    <w:rPr>
      <w:rFonts w:ascii="Times New Roman" w:eastAsia="Times New Roman" w:hAnsi="Times New Roman" w:cs="Times New Roman"/>
      <w:b/>
      <w:bCs/>
      <w:kern w:val="0"/>
      <w:sz w:val="24"/>
      <w:szCs w:val="24"/>
      <w:lang w:val="en-US"/>
      <w14:ligatures w14:val="none"/>
    </w:rPr>
  </w:style>
  <w:style w:type="paragraph" w:styleId="Heading9">
    <w:name w:val="heading 9"/>
    <w:basedOn w:val="Normal"/>
    <w:next w:val="Normal"/>
    <w:link w:val="Heading9Char"/>
    <w:uiPriority w:val="9"/>
    <w:semiHidden/>
    <w:unhideWhenUsed/>
    <w:qFormat/>
    <w:rsid w:val="000C1F30"/>
    <w:pPr>
      <w:keepNext/>
      <w:keepLines/>
      <w:spacing w:after="0"/>
      <w:outlineLvl w:val="8"/>
    </w:pPr>
    <w:rPr>
      <w:rFonts w:eastAsiaTheme="majorEastAsia" w:cstheme="majorBidi"/>
      <w:color w:val="272727" w:themeColor="text1" w:themeTint="D8"/>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A5C"/>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subjettitle">
    <w:name w:val="subjet title"/>
    <w:basedOn w:val="Heading3"/>
    <w:link w:val="subjettitleChar"/>
    <w:qFormat/>
    <w:rsid w:val="000B6A5C"/>
    <w:pPr>
      <w:keepNext w:val="0"/>
      <w:keepLines w:val="0"/>
      <w:widowControl w:val="0"/>
      <w:autoSpaceDE w:val="0"/>
      <w:autoSpaceDN w:val="0"/>
      <w:spacing w:before="65" w:line="240" w:lineRule="auto"/>
      <w:ind w:left="200"/>
      <w:jc w:val="center"/>
    </w:pPr>
    <w:rPr>
      <w:rFonts w:ascii="Times New Roman" w:eastAsia="Times New Roman" w:hAnsi="Times New Roman" w:cs="Times New Roman"/>
      <w:bCs/>
      <w:color w:val="4472C4" w:themeColor="accent1"/>
      <w:sz w:val="36"/>
      <w:szCs w:val="36"/>
      <w:lang w:bidi="en-US"/>
    </w:rPr>
  </w:style>
  <w:style w:type="character" w:customStyle="1" w:styleId="subjettitleChar">
    <w:name w:val="subjet title Char"/>
    <w:basedOn w:val="Heading3Char"/>
    <w:link w:val="subjettitle"/>
    <w:qFormat/>
    <w:rsid w:val="000B6A5C"/>
    <w:rPr>
      <w:rFonts w:ascii="Times New Roman" w:eastAsia="Times New Roman" w:hAnsi="Times New Roman" w:cs="Times New Roman"/>
      <w:b/>
      <w:bCs/>
      <w:color w:val="4472C4" w:themeColor="accent1"/>
      <w:kern w:val="0"/>
      <w:sz w:val="36"/>
      <w:szCs w:val="36"/>
      <w:lang w:val="en-US" w:bidi="en-US"/>
      <w14:ligatures w14:val="none"/>
    </w:rPr>
  </w:style>
  <w:style w:type="paragraph" w:customStyle="1" w:styleId="text">
    <w:name w:val="text"/>
    <w:basedOn w:val="BodyText"/>
    <w:link w:val="textChar"/>
    <w:qFormat/>
    <w:rsid w:val="000B6A5C"/>
    <w:pPr>
      <w:spacing w:before="60"/>
      <w:ind w:left="200"/>
    </w:pPr>
    <w:rPr>
      <w:lang w:bidi="en-US"/>
    </w:rPr>
  </w:style>
  <w:style w:type="character" w:customStyle="1" w:styleId="textChar">
    <w:name w:val="text Char"/>
    <w:basedOn w:val="BodyTextChar"/>
    <w:link w:val="text"/>
    <w:qFormat/>
    <w:rsid w:val="000B6A5C"/>
    <w:rPr>
      <w:rFonts w:ascii="Times New Roman" w:eastAsia="Times New Roman" w:hAnsi="Times New Roman" w:cs="Times New Roman"/>
      <w:kern w:val="0"/>
      <w:sz w:val="24"/>
      <w:szCs w:val="24"/>
      <w:lang w:val="en-US" w:bidi="en-US"/>
      <w14:ligatures w14:val="none"/>
    </w:rPr>
  </w:style>
  <w:style w:type="paragraph" w:customStyle="1" w:styleId="head">
    <w:name w:val="head"/>
    <w:basedOn w:val="BodyText"/>
    <w:link w:val="headChar"/>
    <w:qFormat/>
    <w:rsid w:val="000B6A5C"/>
    <w:pPr>
      <w:spacing w:before="60"/>
      <w:ind w:left="200"/>
    </w:pPr>
    <w:rPr>
      <w:b/>
      <w:bCs/>
      <w:lang w:bidi="en-US"/>
    </w:rPr>
  </w:style>
  <w:style w:type="character" w:customStyle="1" w:styleId="headChar">
    <w:name w:val="head Char"/>
    <w:basedOn w:val="BodyTextChar"/>
    <w:link w:val="head"/>
    <w:rsid w:val="000B6A5C"/>
    <w:rPr>
      <w:rFonts w:ascii="Times New Roman" w:eastAsia="Times New Roman" w:hAnsi="Times New Roman" w:cs="Times New Roman"/>
      <w:b/>
      <w:bCs/>
      <w:kern w:val="0"/>
      <w:sz w:val="24"/>
      <w:szCs w:val="24"/>
      <w:lang w:val="en-US" w:bidi="en-US"/>
      <w14:ligatures w14:val="none"/>
    </w:rPr>
  </w:style>
  <w:style w:type="paragraph" w:customStyle="1" w:styleId="book">
    <w:name w:val="book"/>
    <w:basedOn w:val="BodyText"/>
    <w:link w:val="bookChar"/>
    <w:qFormat/>
    <w:rsid w:val="000B6A5C"/>
    <w:pPr>
      <w:numPr>
        <w:numId w:val="1"/>
      </w:numPr>
      <w:spacing w:before="60"/>
    </w:pPr>
    <w:rPr>
      <w:lang w:bidi="en-US"/>
    </w:rPr>
  </w:style>
  <w:style w:type="character" w:customStyle="1" w:styleId="bookChar">
    <w:name w:val="book Char"/>
    <w:basedOn w:val="BodyTextChar"/>
    <w:link w:val="book"/>
    <w:qFormat/>
    <w:rsid w:val="000B6A5C"/>
    <w:rPr>
      <w:rFonts w:ascii="Times New Roman" w:eastAsia="Times New Roman" w:hAnsi="Times New Roman" w:cs="Times New Roman"/>
      <w:kern w:val="0"/>
      <w:sz w:val="24"/>
      <w:szCs w:val="24"/>
      <w:lang w:val="en-US" w:bidi="en-US"/>
      <w14:ligatures w14:val="none"/>
    </w:rPr>
  </w:style>
  <w:style w:type="paragraph" w:styleId="NormalWeb">
    <w:name w:val="Normal (Web)"/>
    <w:basedOn w:val="Normal"/>
    <w:uiPriority w:val="99"/>
    <w:unhideWhenUsed/>
    <w:qFormat/>
    <w:rsid w:val="000B6A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uiPriority w:val="1"/>
    <w:rsid w:val="000B6A5C"/>
    <w:rPr>
      <w:rFonts w:asciiTheme="majorHAnsi" w:eastAsiaTheme="majorEastAsia" w:hAnsiTheme="majorHAnsi" w:cstheme="majorBidi"/>
      <w:color w:val="1F3763" w:themeColor="accent1" w:themeShade="7F"/>
      <w:kern w:val="0"/>
      <w:sz w:val="24"/>
      <w:szCs w:val="24"/>
      <w:lang w:val="en-US"/>
      <w14:ligatures w14:val="none"/>
    </w:rPr>
  </w:style>
  <w:style w:type="paragraph" w:styleId="BodyText">
    <w:name w:val="Body Text"/>
    <w:basedOn w:val="Normal"/>
    <w:link w:val="BodyTextChar1"/>
    <w:uiPriority w:val="1"/>
    <w:qFormat/>
    <w:rsid w:val="009C653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1"/>
    <w:rsid w:val="000B6A5C"/>
    <w:rPr>
      <w:kern w:val="0"/>
      <w:lang w:val="en-US"/>
      <w14:ligatures w14:val="none"/>
    </w:rPr>
  </w:style>
  <w:style w:type="paragraph" w:styleId="Header">
    <w:name w:val="header"/>
    <w:basedOn w:val="Normal"/>
    <w:link w:val="HeaderChar1"/>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uiPriority w:val="99"/>
    <w:rsid w:val="004F42FB"/>
    <w:rPr>
      <w:kern w:val="0"/>
      <w:lang w:val="en-US"/>
      <w14:ligatures w14:val="none"/>
    </w:rPr>
  </w:style>
  <w:style w:type="paragraph" w:styleId="Footer">
    <w:name w:val="footer"/>
    <w:basedOn w:val="Normal"/>
    <w:link w:val="FooterChar1"/>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uiPriority w:val="99"/>
    <w:rsid w:val="004F42FB"/>
    <w:rPr>
      <w:kern w:val="0"/>
      <w:lang w:val="en-US"/>
      <w14:ligatures w14:val="none"/>
    </w:rPr>
  </w:style>
  <w:style w:type="character" w:customStyle="1" w:styleId="Heading2Char">
    <w:name w:val="Heading 2 Char"/>
    <w:basedOn w:val="DefaultParagraphFont"/>
    <w:uiPriority w:val="9"/>
    <w:rsid w:val="00C30532"/>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4Char">
    <w:name w:val="Heading 4 Char"/>
    <w:basedOn w:val="DefaultParagraphFont"/>
    <w:uiPriority w:val="9"/>
    <w:rsid w:val="00C30532"/>
    <w:rPr>
      <w:rFonts w:asciiTheme="majorHAnsi" w:eastAsiaTheme="majorEastAsia" w:hAnsiTheme="majorHAnsi" w:cstheme="majorBidi"/>
      <w:i/>
      <w:iCs/>
      <w:color w:val="2F5496" w:themeColor="accent1" w:themeShade="BF"/>
      <w:kern w:val="0"/>
      <w:lang w:val="en-US"/>
      <w14:ligatures w14:val="none"/>
    </w:rPr>
  </w:style>
  <w:style w:type="paragraph" w:styleId="ListParagraph">
    <w:name w:val="List Paragraph"/>
    <w:aliases w:val="Conclusion de partie,Dot pt,No Spacing1,List Paragraph Char Char Char,Indicator Text,Numbered Para 1,Bullet Points,MAIN CONTENT,List Paragraph12,List Paragraph11,OBC Bullet,F5 List Paragraph,LISTA,Fiche List Paragraph"/>
    <w:basedOn w:val="Normal"/>
    <w:link w:val="ListParagraphChar1"/>
    <w:uiPriority w:val="34"/>
    <w:qFormat/>
    <w:rsid w:val="007A62FA"/>
    <w:pPr>
      <w:ind w:left="720"/>
      <w:contextualSpacing/>
    </w:pPr>
  </w:style>
  <w:style w:type="character" w:customStyle="1" w:styleId="ListParagraphChar">
    <w:name w:val="List Paragraph Char"/>
    <w:aliases w:val="Conclusion de partie Char,Dot pt Char,No Spacing1 Char,List Paragraph Char Char Char Char,Indicator Text Char,Numbered Para 1 Char,Bullet Points Char,MAIN CONTENT Char,List Paragraph12 Char,List Paragraph11 Char,OBC Bullet Char"/>
    <w:uiPriority w:val="1"/>
    <w:qFormat/>
    <w:rsid w:val="00C30532"/>
    <w:rPr>
      <w:kern w:val="0"/>
      <w:lang w:val="en-US"/>
      <w14:ligatures w14:val="none"/>
    </w:rPr>
  </w:style>
  <w:style w:type="paragraph" w:styleId="NoSpacing">
    <w:name w:val="No Spacing"/>
    <w:uiPriority w:val="1"/>
    <w:qFormat/>
    <w:rsid w:val="002E7124"/>
    <w:pPr>
      <w:spacing w:after="0" w:line="240" w:lineRule="auto"/>
    </w:pPr>
  </w:style>
  <w:style w:type="paragraph" w:customStyle="1" w:styleId="bodytext0">
    <w:name w:val="bodytext"/>
    <w:basedOn w:val="Normal"/>
    <w:link w:val="bodytextChar0"/>
    <w:qFormat/>
    <w:rsid w:val="008017F4"/>
    <w:rPr>
      <w:rFonts w:ascii="Times New Roman" w:hAnsi="Times New Roman" w:cs="Times New Roman"/>
      <w:sz w:val="24"/>
      <w:szCs w:val="24"/>
    </w:rPr>
  </w:style>
  <w:style w:type="character" w:customStyle="1" w:styleId="bodytextChar0">
    <w:name w:val="bodytext Char"/>
    <w:basedOn w:val="DefaultParagraphFont"/>
    <w:link w:val="bodytext0"/>
    <w:rsid w:val="008017F4"/>
    <w:rPr>
      <w:rFonts w:ascii="Times New Roman" w:hAnsi="Times New Roman" w:cs="Times New Roman"/>
      <w:sz w:val="24"/>
      <w:szCs w:val="24"/>
      <w:lang w:val="en-US"/>
      <w14:ligatures w14:val="none"/>
    </w:rPr>
  </w:style>
  <w:style w:type="table" w:customStyle="1" w:styleId="TableGrid0">
    <w:name w:val="TableGrid"/>
    <w:rsid w:val="00A034D9"/>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paragraph" w:styleId="Title">
    <w:name w:val="Title"/>
    <w:basedOn w:val="Normal"/>
    <w:next w:val="Normal"/>
    <w:link w:val="TitleChar"/>
    <w:qFormat/>
    <w:pPr>
      <w:keepNext/>
      <w:keepLines/>
      <w:spacing w:before="480" w:after="120"/>
    </w:pPr>
    <w:rPr>
      <w:b/>
      <w:sz w:val="72"/>
      <w:szCs w:val="72"/>
    </w:rPr>
  </w:style>
  <w:style w:type="paragraph" w:customStyle="1" w:styleId="Default">
    <w:name w:val="Default"/>
    <w:rsid w:val="001A27E3"/>
    <w:pPr>
      <w:autoSpaceDE w:val="0"/>
      <w:autoSpaceDN w:val="0"/>
      <w:adjustRightInd w:val="0"/>
      <w:spacing w:after="0" w:line="240" w:lineRule="auto"/>
    </w:pPr>
    <w:rPr>
      <w:color w:val="000000"/>
      <w:sz w:val="24"/>
      <w:szCs w:val="24"/>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Pr>
  </w:style>
  <w:style w:type="character" w:customStyle="1" w:styleId="HeaderChar1">
    <w:name w:val="Header Char1"/>
    <w:basedOn w:val="DefaultParagraphFont"/>
    <w:link w:val="Header"/>
    <w:uiPriority w:val="99"/>
    <w:rsid w:val="0060005A"/>
  </w:style>
  <w:style w:type="character" w:customStyle="1" w:styleId="FooterChar1">
    <w:name w:val="Footer Char1"/>
    <w:basedOn w:val="DefaultParagraphFont"/>
    <w:link w:val="Footer"/>
    <w:uiPriority w:val="99"/>
    <w:rsid w:val="0060005A"/>
  </w:style>
  <w:style w:type="character" w:customStyle="1" w:styleId="ListParagraphChar1">
    <w:name w:val="List Paragraph Char1"/>
    <w:aliases w:val="Conclusion de partie Char1,Dot pt Char1,No Spacing1 Char1,List Paragraph Char Char Char Char1,Indicator Text Char1,Numbered Para 1 Char1,Bullet Points Char1,MAIN CONTENT Char1,List Paragraph12 Char1,List Paragraph11 Char1,LISTA Char"/>
    <w:link w:val="ListParagraph"/>
    <w:uiPriority w:val="1"/>
    <w:qFormat/>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1">
    <w:name w:val="Heading 2 Char1"/>
    <w:basedOn w:val="DefaultParagraphFont"/>
    <w:link w:val="Heading2"/>
    <w:rsid w:val="00A40470"/>
    <w:rPr>
      <w:b/>
      <w:sz w:val="36"/>
      <w:szCs w:val="36"/>
    </w:rPr>
  </w:style>
  <w:style w:type="character" w:customStyle="1" w:styleId="Heading3Char1">
    <w:name w:val="Heading 3 Char1"/>
    <w:basedOn w:val="DefaultParagraphFont"/>
    <w:link w:val="Heading3"/>
    <w:rsid w:val="00A40470"/>
    <w:rPr>
      <w:b/>
      <w:sz w:val="28"/>
      <w:szCs w:val="28"/>
    </w:rPr>
  </w:style>
  <w:style w:type="character" w:customStyle="1" w:styleId="Heading4Char1">
    <w:name w:val="Heading 4 Char1"/>
    <w:basedOn w:val="DefaultParagraphFont"/>
    <w:link w:val="Heading4"/>
    <w:rsid w:val="00A40470"/>
    <w:rPr>
      <w:b/>
      <w:sz w:val="24"/>
      <w:szCs w:val="24"/>
    </w:rPr>
  </w:style>
  <w:style w:type="character" w:customStyle="1" w:styleId="Heading5Char">
    <w:name w:val="Heading 5 Char"/>
    <w:basedOn w:val="DefaultParagraphFont"/>
    <w:link w:val="Heading5"/>
    <w:uiPriority w:val="1"/>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paragraph" w:customStyle="1" w:styleId="TableParagraph1">
    <w:name w:val="Table Paragraph1"/>
    <w:basedOn w:val="Normal"/>
    <w:uiPriority w:val="1"/>
    <w:qFormat/>
    <w:rsid w:val="009C6533"/>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BodyTextChar1">
    <w:name w:val="Body Text Char1"/>
    <w:basedOn w:val="DefaultParagraphFont"/>
    <w:link w:val="BodyText"/>
    <w:uiPriority w:val="1"/>
    <w:rsid w:val="009C6533"/>
    <w:rPr>
      <w:rFonts w:ascii="Times New Roman" w:eastAsia="Times New Roman" w:hAnsi="Times New Roman" w:cs="Times New Roman"/>
      <w:sz w:val="24"/>
      <w:szCs w:val="24"/>
      <w:lang w:eastAsia="en-US"/>
    </w:rPr>
  </w:style>
  <w:style w:type="paragraph" w:customStyle="1" w:styleId="subjettitle1">
    <w:name w:val="subjet title1"/>
    <w:basedOn w:val="Heading3"/>
    <w:link w:val="subjettitleChar1"/>
    <w:qFormat/>
    <w:rsid w:val="009C6533"/>
    <w:pPr>
      <w:keepNext w:val="0"/>
      <w:keepLines w:val="0"/>
      <w:widowControl w:val="0"/>
      <w:autoSpaceDE w:val="0"/>
      <w:autoSpaceDN w:val="0"/>
      <w:spacing w:before="65" w:after="0" w:line="240" w:lineRule="auto"/>
      <w:ind w:left="200"/>
      <w:jc w:val="center"/>
    </w:pPr>
    <w:rPr>
      <w:rFonts w:ascii="Times New Roman" w:eastAsia="Times New Roman" w:hAnsi="Times New Roman" w:cs="Times New Roman"/>
      <w:bCs/>
      <w:color w:val="4472C4" w:themeColor="accent1"/>
      <w:sz w:val="36"/>
      <w:szCs w:val="36"/>
      <w:lang w:bidi="en-US"/>
    </w:rPr>
  </w:style>
  <w:style w:type="character" w:customStyle="1" w:styleId="subjettitleChar1">
    <w:name w:val="subjet title Char1"/>
    <w:basedOn w:val="Heading3Char1"/>
    <w:link w:val="subjettitle1"/>
    <w:rsid w:val="009C6533"/>
    <w:rPr>
      <w:rFonts w:ascii="Times New Roman" w:eastAsia="Times New Roman" w:hAnsi="Times New Roman" w:cs="Times New Roman"/>
      <w:b/>
      <w:bCs/>
      <w:color w:val="4472C4" w:themeColor="accent1"/>
      <w:sz w:val="36"/>
      <w:szCs w:val="36"/>
      <w:lang w:eastAsia="en-US" w:bidi="en-US"/>
    </w:rPr>
  </w:style>
  <w:style w:type="paragraph" w:customStyle="1" w:styleId="text1">
    <w:name w:val="text1"/>
    <w:basedOn w:val="BodyText"/>
    <w:link w:val="textChar1"/>
    <w:qFormat/>
    <w:rsid w:val="009C6533"/>
    <w:pPr>
      <w:spacing w:before="60"/>
      <w:ind w:left="200"/>
    </w:pPr>
    <w:rPr>
      <w:lang w:bidi="en-US"/>
    </w:rPr>
  </w:style>
  <w:style w:type="character" w:customStyle="1" w:styleId="textChar1">
    <w:name w:val="text Char1"/>
    <w:basedOn w:val="BodyTextChar1"/>
    <w:link w:val="text1"/>
    <w:rsid w:val="009C6533"/>
    <w:rPr>
      <w:rFonts w:ascii="Times New Roman" w:eastAsia="Times New Roman" w:hAnsi="Times New Roman" w:cs="Times New Roman"/>
      <w:sz w:val="24"/>
      <w:szCs w:val="24"/>
      <w:lang w:eastAsia="en-US" w:bidi="en-US"/>
    </w:rPr>
  </w:style>
  <w:style w:type="paragraph" w:customStyle="1" w:styleId="head1">
    <w:name w:val="head1"/>
    <w:basedOn w:val="BodyText"/>
    <w:link w:val="headChar1"/>
    <w:qFormat/>
    <w:rsid w:val="009C6533"/>
    <w:pPr>
      <w:spacing w:before="60"/>
      <w:ind w:left="200"/>
    </w:pPr>
    <w:rPr>
      <w:b/>
      <w:bCs/>
      <w:lang w:bidi="en-US"/>
    </w:rPr>
  </w:style>
  <w:style w:type="character" w:customStyle="1" w:styleId="headChar1">
    <w:name w:val="head Char1"/>
    <w:basedOn w:val="BodyTextChar1"/>
    <w:link w:val="head1"/>
    <w:rsid w:val="009C6533"/>
    <w:rPr>
      <w:rFonts w:ascii="Times New Roman" w:eastAsia="Times New Roman" w:hAnsi="Times New Roman" w:cs="Times New Roman"/>
      <w:b/>
      <w:bCs/>
      <w:sz w:val="24"/>
      <w:szCs w:val="24"/>
      <w:lang w:eastAsia="en-US" w:bidi="en-US"/>
    </w:rPr>
  </w:style>
  <w:style w:type="paragraph" w:customStyle="1" w:styleId="book1">
    <w:name w:val="book1"/>
    <w:basedOn w:val="BodyText"/>
    <w:link w:val="bookChar1"/>
    <w:qFormat/>
    <w:rsid w:val="009C6533"/>
    <w:pPr>
      <w:numPr>
        <w:numId w:val="3"/>
      </w:numPr>
      <w:spacing w:before="60"/>
    </w:pPr>
    <w:rPr>
      <w:lang w:bidi="en-US"/>
    </w:rPr>
  </w:style>
  <w:style w:type="character" w:customStyle="1" w:styleId="bookChar1">
    <w:name w:val="book Char1"/>
    <w:basedOn w:val="BodyTextChar1"/>
    <w:link w:val="book1"/>
    <w:rsid w:val="009C6533"/>
    <w:rPr>
      <w:rFonts w:ascii="Times New Roman" w:eastAsia="Times New Roman" w:hAnsi="Times New Roman" w:cs="Times New Roman"/>
      <w:sz w:val="24"/>
      <w:szCs w:val="24"/>
      <w:lang w:eastAsia="en-US" w:bidi="en-US"/>
    </w:rPr>
  </w:style>
  <w:style w:type="character" w:customStyle="1" w:styleId="Heading8Char">
    <w:name w:val="Heading 8 Char"/>
    <w:basedOn w:val="DefaultParagraphFont"/>
    <w:link w:val="Heading8"/>
    <w:uiPriority w:val="1"/>
    <w:rsid w:val="00F8430D"/>
    <w:rPr>
      <w:rFonts w:ascii="Times New Roman" w:eastAsia="Times New Roman" w:hAnsi="Times New Roman" w:cs="Times New Roman"/>
      <w:b/>
      <w:bCs/>
      <w:kern w:val="0"/>
      <w:sz w:val="24"/>
      <w:szCs w:val="24"/>
      <w:lang w:val="en-US"/>
      <w14:ligatures w14:val="none"/>
    </w:rPr>
  </w:style>
  <w:style w:type="paragraph" w:customStyle="1" w:styleId="titlemain">
    <w:name w:val="title main"/>
    <w:basedOn w:val="Heading3"/>
    <w:link w:val="titlemainChar"/>
    <w:qFormat/>
    <w:rsid w:val="00F8430D"/>
    <w:pPr>
      <w:keepNext w:val="0"/>
      <w:keepLines w:val="0"/>
      <w:widowControl w:val="0"/>
      <w:autoSpaceDE w:val="0"/>
      <w:autoSpaceDN w:val="0"/>
      <w:spacing w:before="65" w:after="0" w:line="240" w:lineRule="auto"/>
      <w:ind w:left="200"/>
      <w:jc w:val="center"/>
    </w:pPr>
    <w:rPr>
      <w:rFonts w:ascii="Times New Roman" w:eastAsiaTheme="majorEastAsia" w:hAnsi="Times New Roman" w:cs="Times New Roman"/>
      <w:bCs/>
      <w:color w:val="4472C4" w:themeColor="accent1"/>
      <w:kern w:val="0"/>
      <w:sz w:val="36"/>
      <w:szCs w:val="36"/>
      <w:lang w:val="en-US" w:bidi="en-US"/>
      <w14:ligatures w14:val="none"/>
    </w:rPr>
  </w:style>
  <w:style w:type="character" w:customStyle="1" w:styleId="titlemainChar">
    <w:name w:val="title main Char"/>
    <w:basedOn w:val="Heading3Char"/>
    <w:link w:val="titlemain"/>
    <w:rsid w:val="00F8430D"/>
    <w:rPr>
      <w:rFonts w:ascii="Times New Roman" w:eastAsiaTheme="majorEastAsia" w:hAnsi="Times New Roman" w:cs="Times New Roman"/>
      <w:b/>
      <w:bCs/>
      <w:color w:val="4472C4" w:themeColor="accent1"/>
      <w:kern w:val="0"/>
      <w:sz w:val="36"/>
      <w:szCs w:val="36"/>
      <w:lang w:val="en-US" w:bidi="en-US"/>
      <w14:ligatures w14:val="none"/>
    </w:rPr>
  </w:style>
  <w:style w:type="character" w:styleId="Strong">
    <w:name w:val="Strong"/>
    <w:basedOn w:val="DefaultParagraphFont"/>
    <w:uiPriority w:val="22"/>
    <w:qFormat/>
    <w:rsid w:val="00F8430D"/>
    <w:rPr>
      <w:b/>
      <w:bCs/>
    </w:rPr>
  </w:style>
  <w:style w:type="character" w:styleId="Emphasis">
    <w:name w:val="Emphasis"/>
    <w:basedOn w:val="DefaultParagraphFont"/>
    <w:uiPriority w:val="20"/>
    <w:qFormat/>
    <w:rsid w:val="00F8430D"/>
    <w:rPr>
      <w:i/>
      <w:iCs/>
    </w:rPr>
  </w:style>
  <w:style w:type="character" w:customStyle="1" w:styleId="uv3um">
    <w:name w:val="uv3um"/>
    <w:basedOn w:val="DefaultParagraphFont"/>
    <w:rsid w:val="003B1F54"/>
  </w:style>
  <w:style w:type="paragraph" w:customStyle="1" w:styleId="ds-markdown-paragraph">
    <w:name w:val="ds-markdown-paragraph"/>
    <w:basedOn w:val="Normal"/>
    <w:rsid w:val="00F732E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a-size-large">
    <w:name w:val="a-size-large"/>
    <w:basedOn w:val="DefaultParagraphFont"/>
    <w:rsid w:val="00BB7FFA"/>
  </w:style>
  <w:style w:type="character" w:customStyle="1" w:styleId="Heading7Char">
    <w:name w:val="Heading 7 Char"/>
    <w:basedOn w:val="DefaultParagraphFont"/>
    <w:link w:val="Heading7"/>
    <w:uiPriority w:val="9"/>
    <w:semiHidden/>
    <w:rsid w:val="000C1F30"/>
    <w:rPr>
      <w:rFonts w:eastAsiaTheme="majorEastAsia" w:cstheme="majorBidi"/>
      <w:color w:val="595959" w:themeColor="text1" w:themeTint="A6"/>
      <w:kern w:val="0"/>
      <w:lang w:val="en-US"/>
      <w14:ligatures w14:val="none"/>
    </w:rPr>
  </w:style>
  <w:style w:type="character" w:customStyle="1" w:styleId="Heading9Char">
    <w:name w:val="Heading 9 Char"/>
    <w:basedOn w:val="DefaultParagraphFont"/>
    <w:link w:val="Heading9"/>
    <w:uiPriority w:val="9"/>
    <w:semiHidden/>
    <w:rsid w:val="000C1F30"/>
    <w:rPr>
      <w:rFonts w:eastAsiaTheme="majorEastAsia" w:cstheme="majorBidi"/>
      <w:color w:val="272727" w:themeColor="text1" w:themeTint="D8"/>
      <w:kern w:val="0"/>
      <w:lang w:val="en-US"/>
      <w14:ligatures w14:val="none"/>
    </w:rPr>
  </w:style>
  <w:style w:type="character" w:customStyle="1" w:styleId="jpfdse">
    <w:name w:val="jpfdse"/>
    <w:basedOn w:val="DefaultParagraphFont"/>
    <w:rsid w:val="000C1F30"/>
  </w:style>
  <w:style w:type="paragraph" w:styleId="Quote">
    <w:name w:val="Quote"/>
    <w:basedOn w:val="Normal"/>
    <w:next w:val="Normal"/>
    <w:link w:val="QuoteChar"/>
    <w:uiPriority w:val="29"/>
    <w:qFormat/>
    <w:rsid w:val="000C1F30"/>
    <w:pPr>
      <w:spacing w:before="160"/>
      <w:jc w:val="center"/>
    </w:pPr>
    <w:rPr>
      <w:i/>
      <w:iCs/>
      <w:color w:val="404040" w:themeColor="text1" w:themeTint="BF"/>
      <w:kern w:val="0"/>
      <w:lang w:val="en-US"/>
      <w14:ligatures w14:val="none"/>
    </w:rPr>
  </w:style>
  <w:style w:type="character" w:customStyle="1" w:styleId="QuoteChar">
    <w:name w:val="Quote Char"/>
    <w:basedOn w:val="DefaultParagraphFont"/>
    <w:link w:val="Quote"/>
    <w:uiPriority w:val="29"/>
    <w:rsid w:val="000C1F30"/>
    <w:rPr>
      <w:i/>
      <w:iCs/>
      <w:color w:val="404040" w:themeColor="text1" w:themeTint="BF"/>
      <w:kern w:val="0"/>
      <w:lang w:val="en-US"/>
      <w14:ligatures w14:val="none"/>
    </w:rPr>
  </w:style>
  <w:style w:type="character" w:styleId="IntenseEmphasis">
    <w:name w:val="Intense Emphasis"/>
    <w:basedOn w:val="DefaultParagraphFont"/>
    <w:uiPriority w:val="21"/>
    <w:qFormat/>
    <w:rsid w:val="000C1F30"/>
    <w:rPr>
      <w:i/>
      <w:iCs/>
      <w:color w:val="2F5496" w:themeColor="accent1" w:themeShade="BF"/>
    </w:rPr>
  </w:style>
  <w:style w:type="paragraph" w:styleId="IntenseQuote">
    <w:name w:val="Intense Quote"/>
    <w:basedOn w:val="Normal"/>
    <w:next w:val="Normal"/>
    <w:link w:val="IntenseQuoteChar"/>
    <w:uiPriority w:val="30"/>
    <w:qFormat/>
    <w:rsid w:val="000C1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0"/>
      <w:lang w:val="en-US"/>
      <w14:ligatures w14:val="none"/>
    </w:rPr>
  </w:style>
  <w:style w:type="character" w:customStyle="1" w:styleId="IntenseQuoteChar">
    <w:name w:val="Intense Quote Char"/>
    <w:basedOn w:val="DefaultParagraphFont"/>
    <w:link w:val="IntenseQuote"/>
    <w:uiPriority w:val="30"/>
    <w:rsid w:val="000C1F30"/>
    <w:rPr>
      <w:i/>
      <w:iCs/>
      <w:color w:val="2F5496" w:themeColor="accent1" w:themeShade="BF"/>
      <w:kern w:val="0"/>
      <w:lang w:val="en-US"/>
      <w14:ligatures w14:val="none"/>
    </w:rPr>
  </w:style>
  <w:style w:type="character" w:styleId="IntenseReference">
    <w:name w:val="Intense Reference"/>
    <w:basedOn w:val="DefaultParagraphFont"/>
    <w:uiPriority w:val="32"/>
    <w:qFormat/>
    <w:rsid w:val="000C1F30"/>
    <w:rPr>
      <w:b/>
      <w:bCs/>
      <w:smallCaps/>
      <w:color w:val="2F5496" w:themeColor="accent1" w:themeShade="BF"/>
      <w:spacing w:val="5"/>
    </w:rPr>
  </w:style>
  <w:style w:type="character" w:customStyle="1" w:styleId="UnresolvedMention1">
    <w:name w:val="Unresolved Mention1"/>
    <w:basedOn w:val="DefaultParagraphFont"/>
    <w:uiPriority w:val="99"/>
    <w:semiHidden/>
    <w:unhideWhenUsed/>
    <w:rsid w:val="000C1F30"/>
    <w:rPr>
      <w:color w:val="605E5C"/>
      <w:shd w:val="clear" w:color="auto" w:fill="E1DFDD"/>
    </w:rPr>
  </w:style>
  <w:style w:type="character" w:customStyle="1" w:styleId="fontstyle01">
    <w:name w:val="fontstyle01"/>
    <w:basedOn w:val="DefaultParagraphFont"/>
    <w:rsid w:val="000C1F30"/>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0C1F30"/>
    <w:rPr>
      <w:rFonts w:ascii="TimesNewRomanPSMT" w:hAnsi="TimesNewRomanPSMT" w:hint="default"/>
      <w:b w:val="0"/>
      <w:bCs w:val="0"/>
      <w:i w:val="0"/>
      <w:iCs w:val="0"/>
      <w:color w:val="000000"/>
      <w:sz w:val="22"/>
      <w:szCs w:val="22"/>
    </w:rPr>
  </w:style>
  <w:style w:type="table" w:customStyle="1" w:styleId="TableGrid1">
    <w:name w:val="Table Grid1"/>
    <w:basedOn w:val="TableNormal"/>
    <w:next w:val="TableGrid"/>
    <w:uiPriority w:val="39"/>
    <w:rsid w:val="000C1F3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2940">
      <w:bodyDiv w:val="1"/>
      <w:marLeft w:val="0"/>
      <w:marRight w:val="0"/>
      <w:marTop w:val="0"/>
      <w:marBottom w:val="0"/>
      <w:divBdr>
        <w:top w:val="none" w:sz="0" w:space="0" w:color="auto"/>
        <w:left w:val="none" w:sz="0" w:space="0" w:color="auto"/>
        <w:bottom w:val="none" w:sz="0" w:space="0" w:color="auto"/>
        <w:right w:val="none" w:sz="0" w:space="0" w:color="auto"/>
      </w:divBdr>
    </w:div>
    <w:div w:id="872114613">
      <w:bodyDiv w:val="1"/>
      <w:marLeft w:val="0"/>
      <w:marRight w:val="0"/>
      <w:marTop w:val="0"/>
      <w:marBottom w:val="0"/>
      <w:divBdr>
        <w:top w:val="none" w:sz="0" w:space="0" w:color="auto"/>
        <w:left w:val="none" w:sz="0" w:space="0" w:color="auto"/>
        <w:bottom w:val="none" w:sz="0" w:space="0" w:color="auto"/>
        <w:right w:val="none" w:sz="0" w:space="0" w:color="auto"/>
      </w:divBdr>
    </w:div>
    <w:div w:id="14800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in/s/ref=dp_byline_sr_book_1?ie=UTF8&amp;field-author=Dr.A.K.Jain&amp;search-alias=stripbooks" TargetMode="External"/><Relationship Id="rId13" Type="http://schemas.openxmlformats.org/officeDocument/2006/relationships/hyperlink" Target="http://www.springer.com/us/book/978331917968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pringer.com/us/book/978331911835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ap-publishing.com/catalog/details/store/es/book/978-3-659-43171-5/topsis-algorithms-for-multiple-objectives-decision-making?search=TOPS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in/s/ref=dp_byline_sr_ebooks_3?ie=UTF8&amp;field-author=Adiel+Teixeira+de+Almeida&amp;text=Adiel+Teixeira+de+Almeida&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tore.elsevier.com/product.jsp?isbn=9780080993867&amp;pagename=search" TargetMode="External"/><Relationship Id="rId10" Type="http://schemas.openxmlformats.org/officeDocument/2006/relationships/hyperlink" Target="https://www.amazon.in/s/ref=dp_byline_sr_ebooks_2?ie=UTF8&amp;field-author=Martin+Josef+Geiger&amp;text=Martin+Josef+Geiger&amp;sort=relevancerank&amp;search-alias=digital-tex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mazon.in/s/ref=dp_byline_sr_ebooks_1?ie=UTF8&amp;field-author=Sandra+Huber&amp;text=Sandra+Huber&amp;sort=relevancerank&amp;search-alias=digital-text" TargetMode="External"/><Relationship Id="rId14" Type="http://schemas.openxmlformats.org/officeDocument/2006/relationships/hyperlink" Target="http://www.springer.com/engineering/production+engineering/book/978-1-4471-43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138</Pages>
  <Words>43177</Words>
  <Characters>246114</Characters>
  <Application>Microsoft Office Word</Application>
  <DocSecurity>0</DocSecurity>
  <Lines>2050</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Ranjan Mallick</dc:creator>
  <cp:keywords/>
  <dc:description/>
  <cp:lastModifiedBy>ADMIN</cp:lastModifiedBy>
  <cp:revision>105</cp:revision>
  <dcterms:created xsi:type="dcterms:W3CDTF">2025-07-28T03:05:00Z</dcterms:created>
  <dcterms:modified xsi:type="dcterms:W3CDTF">2025-07-28T08:51:00Z</dcterms:modified>
</cp:coreProperties>
</file>