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BDF" w:rsidRPr="0043478F" w:rsidRDefault="00A9799E" w:rsidP="000E5BDF">
      <w:pPr>
        <w:jc w:val="right"/>
        <w:rPr>
          <w:rFonts w:ascii="Times New Roman" w:hAnsi="Times New Roman" w:cs="Times New Roman"/>
          <w:sz w:val="24"/>
          <w:szCs w:val="24"/>
        </w:rPr>
      </w:pPr>
      <w:r w:rsidRPr="0043478F">
        <w:rPr>
          <w:rFonts w:ascii="Times New Roman" w:hAnsi="Times New Roman" w:cs="Times New Roman"/>
          <w:sz w:val="24"/>
          <w:szCs w:val="24"/>
        </w:rPr>
        <w:t>B.Tech</w:t>
      </w:r>
      <w:r w:rsidR="00636A32">
        <w:rPr>
          <w:rFonts w:ascii="Times New Roman" w:hAnsi="Times New Roman" w:cs="Times New Roman"/>
          <w:sz w:val="24"/>
          <w:szCs w:val="24"/>
        </w:rPr>
        <w:t xml:space="preserve"> </w:t>
      </w:r>
      <w:r w:rsidRPr="0043478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3478F">
        <w:rPr>
          <w:rFonts w:ascii="Times New Roman" w:hAnsi="Times New Roman" w:cs="Times New Roman"/>
          <w:sz w:val="24"/>
          <w:szCs w:val="24"/>
        </w:rPr>
        <w:t>IIIrd</w:t>
      </w:r>
      <w:proofErr w:type="spellEnd"/>
      <w:r w:rsidRPr="0043478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3478F">
        <w:rPr>
          <w:rFonts w:ascii="Times New Roman" w:hAnsi="Times New Roman" w:cs="Times New Roman"/>
          <w:sz w:val="24"/>
          <w:szCs w:val="24"/>
        </w:rPr>
        <w:t>IVth</w:t>
      </w:r>
      <w:proofErr w:type="spellEnd"/>
      <w:r w:rsidRPr="004347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3478F">
        <w:rPr>
          <w:rFonts w:ascii="Times New Roman" w:hAnsi="Times New Roman" w:cs="Times New Roman"/>
          <w:sz w:val="24"/>
          <w:szCs w:val="24"/>
        </w:rPr>
        <w:t>Sem</w:t>
      </w:r>
      <w:proofErr w:type="spellEnd"/>
      <w:proofErr w:type="gramEnd"/>
      <w:r w:rsidRPr="0043478F">
        <w:rPr>
          <w:rFonts w:ascii="Times New Roman" w:hAnsi="Times New Roman" w:cs="Times New Roman"/>
          <w:sz w:val="24"/>
          <w:szCs w:val="24"/>
        </w:rPr>
        <w:t>)</w:t>
      </w:r>
    </w:p>
    <w:p w:rsidR="000E5BDF" w:rsidRDefault="000E5BDF" w:rsidP="000E5B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78F">
        <w:rPr>
          <w:rFonts w:ascii="Times New Roman" w:hAnsi="Times New Roman" w:cs="Times New Roman"/>
          <w:b/>
          <w:sz w:val="24"/>
          <w:szCs w:val="24"/>
        </w:rPr>
        <w:t>ORGANISATIONAL BEHAVIOUR (3-0-0)</w:t>
      </w:r>
    </w:p>
    <w:p w:rsidR="00823174" w:rsidRDefault="00823174" w:rsidP="00823174">
      <w:pPr>
        <w:pStyle w:val="Default"/>
        <w:jc w:val="center"/>
        <w:rPr>
          <w:rFonts w:ascii="Times New Roman" w:hAnsi="Times New Roman" w:cs="Times New Roman"/>
          <w:b/>
          <w:u w:val="single"/>
        </w:rPr>
      </w:pPr>
      <w:proofErr w:type="spellStart"/>
      <w:r>
        <w:rPr>
          <w:rFonts w:ascii="Times New Roman" w:hAnsi="Times New Roman" w:cs="Times New Roman"/>
          <w:b/>
          <w:u w:val="single"/>
        </w:rPr>
        <w:t>IIIrd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/</w:t>
      </w:r>
      <w:proofErr w:type="spellStart"/>
      <w:r>
        <w:rPr>
          <w:rFonts w:ascii="Times New Roman" w:hAnsi="Times New Roman" w:cs="Times New Roman"/>
          <w:b/>
          <w:u w:val="single"/>
        </w:rPr>
        <w:t>IVth</w:t>
      </w:r>
      <w:proofErr w:type="spellEnd"/>
      <w:r w:rsidRPr="0088490C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proofErr w:type="gramStart"/>
      <w:r w:rsidRPr="0088490C">
        <w:rPr>
          <w:rFonts w:ascii="Times New Roman" w:hAnsi="Times New Roman" w:cs="Times New Roman"/>
          <w:b/>
          <w:u w:val="single"/>
        </w:rPr>
        <w:t>Sem</w:t>
      </w:r>
      <w:proofErr w:type="spellEnd"/>
      <w:proofErr w:type="gramEnd"/>
    </w:p>
    <w:p w:rsidR="00823174" w:rsidRDefault="00823174" w:rsidP="00823174">
      <w:pPr>
        <w:pStyle w:val="Default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TableGrid"/>
        <w:tblW w:w="9180" w:type="dxa"/>
        <w:tblLayout w:type="fixed"/>
        <w:tblLook w:val="04A0"/>
      </w:tblPr>
      <w:tblGrid>
        <w:gridCol w:w="1170"/>
        <w:gridCol w:w="990"/>
        <w:gridCol w:w="990"/>
        <w:gridCol w:w="1440"/>
        <w:gridCol w:w="1080"/>
        <w:gridCol w:w="900"/>
        <w:gridCol w:w="360"/>
        <w:gridCol w:w="360"/>
        <w:gridCol w:w="360"/>
        <w:gridCol w:w="1530"/>
      </w:tblGrid>
      <w:tr w:rsidR="00823174" w:rsidRPr="002A30D5" w:rsidTr="007711D1">
        <w:tc>
          <w:tcPr>
            <w:tcW w:w="1170" w:type="dxa"/>
          </w:tcPr>
          <w:p w:rsidR="00823174" w:rsidRPr="002A30D5" w:rsidRDefault="00823174" w:rsidP="00771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0D5">
              <w:rPr>
                <w:rFonts w:ascii="Times New Roman" w:hAnsi="Times New Roman" w:cs="Times New Roman"/>
                <w:b/>
                <w:sz w:val="24"/>
                <w:szCs w:val="24"/>
              </w:rPr>
              <w:t>Program</w:t>
            </w:r>
          </w:p>
        </w:tc>
        <w:tc>
          <w:tcPr>
            <w:tcW w:w="990" w:type="dxa"/>
          </w:tcPr>
          <w:p w:rsidR="00823174" w:rsidRPr="002A30D5" w:rsidRDefault="00823174" w:rsidP="00771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0D5">
              <w:rPr>
                <w:rFonts w:ascii="Times New Roman" w:hAnsi="Times New Roman" w:cs="Times New Roman"/>
                <w:b/>
                <w:sz w:val="24"/>
                <w:szCs w:val="24"/>
              </w:rPr>
              <w:t>Stream</w:t>
            </w:r>
          </w:p>
        </w:tc>
        <w:tc>
          <w:tcPr>
            <w:tcW w:w="990" w:type="dxa"/>
          </w:tcPr>
          <w:p w:rsidR="00823174" w:rsidRPr="002A30D5" w:rsidRDefault="00823174" w:rsidP="00771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0D5">
              <w:rPr>
                <w:rFonts w:ascii="Times New Roman" w:hAnsi="Times New Roman" w:cs="Times New Roman"/>
                <w:b/>
                <w:sz w:val="24"/>
                <w:szCs w:val="24"/>
              </w:rPr>
              <w:t>Sem.</w:t>
            </w:r>
          </w:p>
        </w:tc>
        <w:tc>
          <w:tcPr>
            <w:tcW w:w="1440" w:type="dxa"/>
          </w:tcPr>
          <w:p w:rsidR="00823174" w:rsidRPr="002A30D5" w:rsidRDefault="00823174" w:rsidP="00771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0D5">
              <w:rPr>
                <w:rFonts w:ascii="Times New Roman" w:hAnsi="Times New Roman" w:cs="Times New Roman"/>
                <w:b/>
                <w:sz w:val="24"/>
                <w:szCs w:val="24"/>
              </w:rPr>
              <w:t>Subject Name</w:t>
            </w:r>
          </w:p>
        </w:tc>
        <w:tc>
          <w:tcPr>
            <w:tcW w:w="1080" w:type="dxa"/>
          </w:tcPr>
          <w:p w:rsidR="00823174" w:rsidRPr="002A30D5" w:rsidRDefault="00823174" w:rsidP="00771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0D5">
              <w:rPr>
                <w:rFonts w:ascii="Times New Roman" w:hAnsi="Times New Roman" w:cs="Times New Roman"/>
                <w:b/>
                <w:sz w:val="24"/>
                <w:szCs w:val="24"/>
              </w:rPr>
              <w:t>Subject Code</w:t>
            </w:r>
          </w:p>
        </w:tc>
        <w:tc>
          <w:tcPr>
            <w:tcW w:w="900" w:type="dxa"/>
          </w:tcPr>
          <w:p w:rsidR="00823174" w:rsidRPr="002A30D5" w:rsidRDefault="00823174" w:rsidP="00771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0D5">
              <w:rPr>
                <w:rFonts w:ascii="Times New Roman" w:hAnsi="Times New Roman" w:cs="Times New Roman"/>
                <w:b/>
                <w:sz w:val="24"/>
                <w:szCs w:val="24"/>
              </w:rPr>
              <w:t>Credit</w:t>
            </w:r>
          </w:p>
        </w:tc>
        <w:tc>
          <w:tcPr>
            <w:tcW w:w="360" w:type="dxa"/>
          </w:tcPr>
          <w:p w:rsidR="00823174" w:rsidRPr="002A30D5" w:rsidRDefault="00823174" w:rsidP="00771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0D5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360" w:type="dxa"/>
          </w:tcPr>
          <w:p w:rsidR="00823174" w:rsidRPr="002A30D5" w:rsidRDefault="00823174" w:rsidP="00771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0D5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360" w:type="dxa"/>
          </w:tcPr>
          <w:p w:rsidR="00823174" w:rsidRPr="002A30D5" w:rsidRDefault="00823174" w:rsidP="00771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0D5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1530" w:type="dxa"/>
          </w:tcPr>
          <w:p w:rsidR="00823174" w:rsidRPr="002A30D5" w:rsidRDefault="00823174" w:rsidP="007711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0D5">
              <w:rPr>
                <w:rFonts w:ascii="Times New Roman" w:hAnsi="Times New Roman" w:cs="Times New Roman"/>
                <w:b/>
                <w:sz w:val="24"/>
                <w:szCs w:val="24"/>
              </w:rPr>
              <w:t>Contact Hours</w:t>
            </w:r>
          </w:p>
        </w:tc>
      </w:tr>
      <w:tr w:rsidR="00823174" w:rsidRPr="001B59FA" w:rsidTr="007711D1">
        <w:tc>
          <w:tcPr>
            <w:tcW w:w="1170" w:type="dxa"/>
          </w:tcPr>
          <w:p w:rsidR="00823174" w:rsidRPr="001B59FA" w:rsidRDefault="00823174" w:rsidP="00771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9FA">
              <w:rPr>
                <w:rFonts w:ascii="Times New Roman" w:hAnsi="Times New Roman" w:cs="Times New Roman"/>
                <w:sz w:val="24"/>
                <w:szCs w:val="24"/>
              </w:rPr>
              <w:t>UG</w:t>
            </w:r>
          </w:p>
        </w:tc>
        <w:tc>
          <w:tcPr>
            <w:tcW w:w="990" w:type="dxa"/>
          </w:tcPr>
          <w:p w:rsidR="00823174" w:rsidRPr="001B59FA" w:rsidRDefault="00823174" w:rsidP="00771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9FA">
              <w:rPr>
                <w:rFonts w:ascii="Times New Roman" w:hAnsi="Times New Roman" w:cs="Times New Roman"/>
                <w:sz w:val="24"/>
                <w:szCs w:val="24"/>
              </w:rPr>
              <w:t>B.Tech</w:t>
            </w:r>
          </w:p>
        </w:tc>
        <w:tc>
          <w:tcPr>
            <w:tcW w:w="990" w:type="dxa"/>
          </w:tcPr>
          <w:p w:rsidR="00823174" w:rsidRPr="001B59FA" w:rsidRDefault="00823174" w:rsidP="00771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IIIrd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  <w:proofErr w:type="spellEnd"/>
          </w:p>
        </w:tc>
        <w:tc>
          <w:tcPr>
            <w:tcW w:w="1440" w:type="dxa"/>
          </w:tcPr>
          <w:p w:rsidR="00823174" w:rsidRPr="00623A03" w:rsidRDefault="00415CBA" w:rsidP="00771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Organisational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Behaviour</w:t>
            </w:r>
          </w:p>
        </w:tc>
        <w:tc>
          <w:tcPr>
            <w:tcW w:w="1080" w:type="dxa"/>
          </w:tcPr>
          <w:p w:rsidR="00823174" w:rsidRPr="00623A03" w:rsidRDefault="00823174" w:rsidP="0041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BH </w:t>
            </w:r>
            <w:r w:rsidR="00415CBA">
              <w:rPr>
                <w:rFonts w:ascii="Times New Roman" w:hAnsi="Times New Roman" w:cs="Times New Roman"/>
                <w:sz w:val="24"/>
                <w:szCs w:val="24"/>
              </w:rPr>
              <w:t>2437</w:t>
            </w:r>
          </w:p>
        </w:tc>
        <w:tc>
          <w:tcPr>
            <w:tcW w:w="900" w:type="dxa"/>
          </w:tcPr>
          <w:p w:rsidR="00823174" w:rsidRPr="00623A03" w:rsidRDefault="00823174" w:rsidP="00771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A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</w:tcPr>
          <w:p w:rsidR="00823174" w:rsidRPr="00623A03" w:rsidRDefault="00823174" w:rsidP="00771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</w:tcPr>
          <w:p w:rsidR="00823174" w:rsidRPr="00623A03" w:rsidRDefault="00823174" w:rsidP="00771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A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0" w:type="dxa"/>
          </w:tcPr>
          <w:p w:rsidR="00823174" w:rsidRPr="00623A03" w:rsidRDefault="00823174" w:rsidP="00771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A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823174" w:rsidRPr="00623A03" w:rsidRDefault="00823174" w:rsidP="00771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23A03">
              <w:rPr>
                <w:rFonts w:ascii="Times New Roman" w:hAnsi="Times New Roman" w:cs="Times New Roman"/>
                <w:sz w:val="24"/>
                <w:szCs w:val="24"/>
              </w:rPr>
              <w:t>/ Semester</w:t>
            </w:r>
          </w:p>
        </w:tc>
      </w:tr>
    </w:tbl>
    <w:p w:rsidR="00823174" w:rsidRPr="0088490C" w:rsidRDefault="00823174" w:rsidP="00823174">
      <w:pPr>
        <w:pStyle w:val="Default"/>
        <w:jc w:val="center"/>
        <w:rPr>
          <w:rFonts w:ascii="Times New Roman" w:hAnsi="Times New Roman" w:cs="Times New Roman"/>
          <w:b/>
          <w:u w:val="single"/>
        </w:rPr>
      </w:pPr>
    </w:p>
    <w:p w:rsidR="00AC5A2D" w:rsidRPr="0043478F" w:rsidRDefault="00AC5A2D" w:rsidP="00AC5A2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78F">
        <w:rPr>
          <w:rFonts w:ascii="Times New Roman" w:hAnsi="Times New Roman" w:cs="Times New Roman"/>
          <w:b/>
          <w:sz w:val="24"/>
          <w:szCs w:val="24"/>
        </w:rPr>
        <w:t>Course Outcome:</w:t>
      </w:r>
    </w:p>
    <w:p w:rsidR="00AC5A2D" w:rsidRPr="0043478F" w:rsidRDefault="00AC5A2D" w:rsidP="00AC5A2D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3478F">
        <w:rPr>
          <w:rFonts w:ascii="Times New Roman" w:hAnsi="Times New Roman" w:cs="Times New Roman"/>
          <w:sz w:val="24"/>
          <w:szCs w:val="24"/>
        </w:rPr>
        <w:t xml:space="preserve">Able to </w:t>
      </w:r>
      <w:proofErr w:type="spellStart"/>
      <w:r w:rsidRPr="0043478F">
        <w:rPr>
          <w:rFonts w:ascii="Times New Roman" w:hAnsi="Times New Roman" w:cs="Times New Roman"/>
          <w:sz w:val="24"/>
          <w:szCs w:val="24"/>
        </w:rPr>
        <w:t>analyse</w:t>
      </w:r>
      <w:proofErr w:type="spellEnd"/>
      <w:r w:rsidRPr="0043478F">
        <w:rPr>
          <w:rFonts w:ascii="Times New Roman" w:hAnsi="Times New Roman" w:cs="Times New Roman"/>
          <w:sz w:val="24"/>
          <w:szCs w:val="24"/>
        </w:rPr>
        <w:t xml:space="preserve"> and compare different models used to explain individual behavior related to motivation.</w:t>
      </w:r>
    </w:p>
    <w:p w:rsidR="00AC5A2D" w:rsidRPr="0043478F" w:rsidRDefault="00AC5A2D" w:rsidP="00AC5A2D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3478F">
        <w:rPr>
          <w:rFonts w:ascii="Times New Roman" w:hAnsi="Times New Roman" w:cs="Times New Roman"/>
          <w:sz w:val="24"/>
          <w:szCs w:val="24"/>
        </w:rPr>
        <w:t>Understanding how individual, groups and structure have impacts on the organizational effectiveness.</w:t>
      </w:r>
    </w:p>
    <w:p w:rsidR="00AC5A2D" w:rsidRDefault="00AC5A2D" w:rsidP="00AC5A2D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3478F">
        <w:rPr>
          <w:rFonts w:ascii="Times New Roman" w:hAnsi="Times New Roman" w:cs="Times New Roman"/>
          <w:sz w:val="24"/>
          <w:szCs w:val="24"/>
        </w:rPr>
        <w:t>Learning the basic concepts of Organizational Behaviour and its applications in contemporary organizations.</w:t>
      </w:r>
    </w:p>
    <w:p w:rsidR="00AC5A2D" w:rsidRPr="00AC5A2D" w:rsidRDefault="00AC5A2D" w:rsidP="00AC5A2D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C5A2D">
        <w:rPr>
          <w:rFonts w:ascii="Times New Roman" w:hAnsi="Times New Roman" w:cs="Times New Roman"/>
          <w:sz w:val="24"/>
          <w:szCs w:val="24"/>
        </w:rPr>
        <w:t>Learning and appreciating the different cultures and diversity in the workplace. Understanding the group dynamics and demonstrating skills required to work in teams.</w:t>
      </w:r>
    </w:p>
    <w:p w:rsidR="00AC5A2D" w:rsidRPr="0043478F" w:rsidRDefault="00AC5A2D" w:rsidP="00AC5A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5BDF" w:rsidRPr="0043478F" w:rsidRDefault="000E5BDF" w:rsidP="000E5BD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78F">
        <w:rPr>
          <w:rFonts w:ascii="Times New Roman" w:hAnsi="Times New Roman" w:cs="Times New Roman"/>
          <w:b/>
          <w:sz w:val="24"/>
          <w:szCs w:val="24"/>
        </w:rPr>
        <w:t>MO</w:t>
      </w:r>
      <w:r w:rsidR="00546D6C" w:rsidRPr="0043478F">
        <w:rPr>
          <w:rFonts w:ascii="Times New Roman" w:hAnsi="Times New Roman" w:cs="Times New Roman"/>
          <w:b/>
          <w:sz w:val="24"/>
          <w:szCs w:val="24"/>
        </w:rPr>
        <w:t xml:space="preserve">DULE-1: Individual Level </w:t>
      </w:r>
      <w:r w:rsidRPr="0043478F">
        <w:rPr>
          <w:rFonts w:ascii="Times New Roman" w:hAnsi="Times New Roman" w:cs="Times New Roman"/>
          <w:b/>
          <w:sz w:val="24"/>
          <w:szCs w:val="24"/>
        </w:rPr>
        <w:t>(1</w:t>
      </w:r>
      <w:r w:rsidR="00F82869">
        <w:rPr>
          <w:rFonts w:ascii="Times New Roman" w:hAnsi="Times New Roman" w:cs="Times New Roman"/>
          <w:b/>
          <w:sz w:val="24"/>
          <w:szCs w:val="24"/>
        </w:rPr>
        <w:t>1</w:t>
      </w:r>
      <w:r w:rsidRPr="0043478F">
        <w:rPr>
          <w:rFonts w:ascii="Times New Roman" w:hAnsi="Times New Roman" w:cs="Times New Roman"/>
          <w:b/>
          <w:sz w:val="24"/>
          <w:szCs w:val="24"/>
        </w:rPr>
        <w:t xml:space="preserve"> Hrs)</w:t>
      </w:r>
    </w:p>
    <w:p w:rsidR="000E5BDF" w:rsidRPr="0043478F" w:rsidRDefault="000E5BDF" w:rsidP="000E5B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8F">
        <w:rPr>
          <w:rFonts w:ascii="Times New Roman" w:hAnsi="Times New Roman" w:cs="Times New Roman"/>
          <w:b/>
          <w:sz w:val="24"/>
          <w:szCs w:val="24"/>
        </w:rPr>
        <w:t xml:space="preserve">The study of </w:t>
      </w:r>
      <w:r w:rsidR="00546D6C" w:rsidRPr="0043478F">
        <w:rPr>
          <w:rFonts w:ascii="Times New Roman" w:hAnsi="Times New Roman" w:cs="Times New Roman"/>
          <w:b/>
          <w:sz w:val="24"/>
          <w:szCs w:val="24"/>
        </w:rPr>
        <w:t>Organizational</w:t>
      </w:r>
      <w:r w:rsidRPr="0043478F">
        <w:rPr>
          <w:rFonts w:ascii="Times New Roman" w:hAnsi="Times New Roman" w:cs="Times New Roman"/>
          <w:b/>
          <w:sz w:val="24"/>
          <w:szCs w:val="24"/>
        </w:rPr>
        <w:t xml:space="preserve"> Behaviour</w:t>
      </w:r>
      <w:r w:rsidRPr="0043478F">
        <w:rPr>
          <w:rFonts w:ascii="Times New Roman" w:hAnsi="Times New Roman" w:cs="Times New Roman"/>
          <w:sz w:val="24"/>
          <w:szCs w:val="24"/>
        </w:rPr>
        <w:t>: Definition, Meaning, Why study OB; Learning – Principles of</w:t>
      </w:r>
      <w:r w:rsidR="00546D6C" w:rsidRPr="0043478F">
        <w:rPr>
          <w:rFonts w:ascii="Times New Roman" w:hAnsi="Times New Roman" w:cs="Times New Roman"/>
          <w:sz w:val="24"/>
          <w:szCs w:val="24"/>
        </w:rPr>
        <w:t xml:space="preserve"> learning and learning theories: Classical Conditioning and Operant conditioning,</w:t>
      </w:r>
      <w:r w:rsidRPr="0043478F">
        <w:rPr>
          <w:rFonts w:ascii="Times New Roman" w:hAnsi="Times New Roman" w:cs="Times New Roman"/>
          <w:sz w:val="24"/>
          <w:szCs w:val="24"/>
        </w:rPr>
        <w:t xml:space="preserve"> Personality- Meaning, Determinants, Types</w:t>
      </w:r>
      <w:r w:rsidR="00546D6C" w:rsidRPr="0043478F">
        <w:rPr>
          <w:rFonts w:ascii="Times New Roman" w:hAnsi="Times New Roman" w:cs="Times New Roman"/>
          <w:sz w:val="24"/>
          <w:szCs w:val="24"/>
        </w:rPr>
        <w:t xml:space="preserve"> of</w:t>
      </w:r>
      <w:r w:rsidRPr="0043478F">
        <w:rPr>
          <w:rFonts w:ascii="Times New Roman" w:hAnsi="Times New Roman" w:cs="Times New Roman"/>
          <w:sz w:val="24"/>
          <w:szCs w:val="24"/>
        </w:rPr>
        <w:t xml:space="preserve"> Personality</w:t>
      </w:r>
      <w:r w:rsidR="00546D6C" w:rsidRPr="0043478F">
        <w:rPr>
          <w:rFonts w:ascii="Times New Roman" w:hAnsi="Times New Roman" w:cs="Times New Roman"/>
          <w:sz w:val="24"/>
          <w:szCs w:val="24"/>
        </w:rPr>
        <w:t>,</w:t>
      </w:r>
      <w:r w:rsidRPr="0043478F">
        <w:rPr>
          <w:rFonts w:ascii="Times New Roman" w:hAnsi="Times New Roman" w:cs="Times New Roman"/>
          <w:sz w:val="24"/>
          <w:szCs w:val="24"/>
        </w:rPr>
        <w:t xml:space="preserve"> Perception- Perceptual Process, perceptual errors,</w:t>
      </w:r>
      <w:r w:rsidR="00546D6C" w:rsidRPr="0043478F">
        <w:rPr>
          <w:rFonts w:ascii="Times New Roman" w:hAnsi="Times New Roman" w:cs="Times New Roman"/>
          <w:sz w:val="24"/>
          <w:szCs w:val="24"/>
        </w:rPr>
        <w:t xml:space="preserve"> Attitude (cognitive dissonance), Motives and </w:t>
      </w:r>
      <w:r w:rsidRPr="0043478F">
        <w:rPr>
          <w:rFonts w:ascii="Times New Roman" w:hAnsi="Times New Roman" w:cs="Times New Roman"/>
          <w:sz w:val="24"/>
          <w:szCs w:val="24"/>
        </w:rPr>
        <w:t xml:space="preserve">Motivation-Nature and </w:t>
      </w:r>
      <w:r w:rsidR="00546D6C" w:rsidRPr="0043478F">
        <w:rPr>
          <w:rFonts w:ascii="Times New Roman" w:hAnsi="Times New Roman" w:cs="Times New Roman"/>
          <w:sz w:val="24"/>
          <w:szCs w:val="24"/>
        </w:rPr>
        <w:t>Process</w:t>
      </w:r>
      <w:r w:rsidRPr="0043478F">
        <w:rPr>
          <w:rFonts w:ascii="Times New Roman" w:hAnsi="Times New Roman" w:cs="Times New Roman"/>
          <w:sz w:val="24"/>
          <w:szCs w:val="24"/>
        </w:rPr>
        <w:t xml:space="preserve">, Theories of </w:t>
      </w:r>
      <w:r w:rsidR="00546D6C" w:rsidRPr="0043478F">
        <w:rPr>
          <w:rFonts w:ascii="Times New Roman" w:hAnsi="Times New Roman" w:cs="Times New Roman"/>
          <w:sz w:val="24"/>
          <w:szCs w:val="24"/>
        </w:rPr>
        <w:t>M</w:t>
      </w:r>
      <w:r w:rsidRPr="0043478F">
        <w:rPr>
          <w:rFonts w:ascii="Times New Roman" w:hAnsi="Times New Roman" w:cs="Times New Roman"/>
          <w:sz w:val="24"/>
          <w:szCs w:val="24"/>
        </w:rPr>
        <w:t xml:space="preserve">otivation (Herzberg, Maslow, </w:t>
      </w:r>
      <w:r w:rsidR="00D93476" w:rsidRPr="0043478F">
        <w:rPr>
          <w:rFonts w:ascii="Times New Roman" w:hAnsi="Times New Roman" w:cs="Times New Roman"/>
          <w:sz w:val="24"/>
          <w:szCs w:val="24"/>
        </w:rPr>
        <w:t>ERG, Vroom’s expectancy theory</w:t>
      </w:r>
      <w:r w:rsidRPr="0043478F">
        <w:rPr>
          <w:rFonts w:ascii="Times New Roman" w:hAnsi="Times New Roman" w:cs="Times New Roman"/>
          <w:sz w:val="24"/>
          <w:szCs w:val="24"/>
        </w:rPr>
        <w:t>) .</w:t>
      </w:r>
    </w:p>
    <w:p w:rsidR="000E5BDF" w:rsidRPr="0043478F" w:rsidRDefault="000E5BDF" w:rsidP="000E5B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8F">
        <w:rPr>
          <w:rFonts w:ascii="Times New Roman" w:hAnsi="Times New Roman" w:cs="Times New Roman"/>
          <w:b/>
          <w:sz w:val="24"/>
          <w:szCs w:val="24"/>
        </w:rPr>
        <w:t xml:space="preserve">MODULE-2: </w:t>
      </w:r>
      <w:r w:rsidR="00A5620E" w:rsidRPr="0043478F">
        <w:rPr>
          <w:rFonts w:ascii="Times New Roman" w:hAnsi="Times New Roman" w:cs="Times New Roman"/>
          <w:b/>
          <w:sz w:val="24"/>
          <w:szCs w:val="24"/>
        </w:rPr>
        <w:t>Group level</w:t>
      </w:r>
      <w:r w:rsidR="00F82869">
        <w:rPr>
          <w:rFonts w:ascii="Times New Roman" w:hAnsi="Times New Roman" w:cs="Times New Roman"/>
          <w:b/>
          <w:sz w:val="24"/>
          <w:szCs w:val="24"/>
        </w:rPr>
        <w:t>-I (</w:t>
      </w:r>
      <w:r w:rsidR="00546D6C" w:rsidRPr="00F82869">
        <w:rPr>
          <w:rFonts w:ascii="Times New Roman" w:hAnsi="Times New Roman" w:cs="Times New Roman"/>
          <w:b/>
          <w:sz w:val="24"/>
          <w:szCs w:val="24"/>
        </w:rPr>
        <w:t>0</w:t>
      </w:r>
      <w:r w:rsidR="00F82869">
        <w:rPr>
          <w:rFonts w:ascii="Times New Roman" w:hAnsi="Times New Roman" w:cs="Times New Roman"/>
          <w:b/>
          <w:sz w:val="24"/>
          <w:szCs w:val="24"/>
        </w:rPr>
        <w:t>6</w:t>
      </w:r>
      <w:r w:rsidRPr="00F82869">
        <w:rPr>
          <w:rFonts w:ascii="Times New Roman" w:hAnsi="Times New Roman" w:cs="Times New Roman"/>
          <w:b/>
          <w:sz w:val="24"/>
          <w:szCs w:val="24"/>
        </w:rPr>
        <w:t xml:space="preserve"> hours)</w:t>
      </w:r>
      <w:r w:rsidRPr="004347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869" w:rsidRDefault="000E5BDF" w:rsidP="00F828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8F">
        <w:rPr>
          <w:rFonts w:ascii="Times New Roman" w:hAnsi="Times New Roman" w:cs="Times New Roman"/>
          <w:sz w:val="24"/>
          <w:szCs w:val="24"/>
        </w:rPr>
        <w:t xml:space="preserve">Groups in Organizations –Nature, Types, </w:t>
      </w:r>
      <w:r w:rsidR="00755D40" w:rsidRPr="0043478F">
        <w:rPr>
          <w:rFonts w:ascii="Times New Roman" w:hAnsi="Times New Roman" w:cs="Times New Roman"/>
          <w:sz w:val="24"/>
          <w:szCs w:val="24"/>
        </w:rPr>
        <w:t>Group formation</w:t>
      </w:r>
      <w:r w:rsidRPr="0043478F">
        <w:rPr>
          <w:rFonts w:ascii="Times New Roman" w:hAnsi="Times New Roman" w:cs="Times New Roman"/>
          <w:sz w:val="24"/>
          <w:szCs w:val="24"/>
        </w:rPr>
        <w:t>, Determinants, factors contributing to Group Cohe</w:t>
      </w:r>
      <w:r w:rsidR="00755D40" w:rsidRPr="0043478F">
        <w:rPr>
          <w:rFonts w:ascii="Times New Roman" w:hAnsi="Times New Roman" w:cs="Times New Roman"/>
          <w:sz w:val="24"/>
          <w:szCs w:val="24"/>
        </w:rPr>
        <w:t>siveness, Group Decision Making</w:t>
      </w:r>
      <w:r w:rsidRPr="0043478F">
        <w:rPr>
          <w:rFonts w:ascii="Times New Roman" w:hAnsi="Times New Roman" w:cs="Times New Roman"/>
          <w:sz w:val="24"/>
          <w:szCs w:val="24"/>
        </w:rPr>
        <w:t xml:space="preserve"> Proces</w:t>
      </w:r>
      <w:r w:rsidR="00755D40" w:rsidRPr="0043478F">
        <w:rPr>
          <w:rFonts w:ascii="Times New Roman" w:hAnsi="Times New Roman" w:cs="Times New Roman"/>
          <w:sz w:val="24"/>
          <w:szCs w:val="24"/>
        </w:rPr>
        <w:t>s: Brainstorm</w:t>
      </w:r>
      <w:r w:rsidR="00F82869">
        <w:rPr>
          <w:rFonts w:ascii="Times New Roman" w:hAnsi="Times New Roman" w:cs="Times New Roman"/>
          <w:sz w:val="24"/>
          <w:szCs w:val="24"/>
        </w:rPr>
        <w:t xml:space="preserve">ing and Nominal group technique </w:t>
      </w:r>
    </w:p>
    <w:p w:rsidR="00F82869" w:rsidRDefault="005E7B28" w:rsidP="000E5B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MODULE-3: </w:t>
      </w:r>
      <w:r w:rsidR="00F82869" w:rsidRPr="0043478F">
        <w:rPr>
          <w:rFonts w:ascii="Times New Roman" w:hAnsi="Times New Roman" w:cs="Times New Roman"/>
          <w:b/>
          <w:sz w:val="24"/>
          <w:szCs w:val="24"/>
        </w:rPr>
        <w:t>Group level</w:t>
      </w:r>
      <w:r w:rsidR="00F82869">
        <w:rPr>
          <w:rFonts w:ascii="Times New Roman" w:hAnsi="Times New Roman" w:cs="Times New Roman"/>
          <w:b/>
          <w:sz w:val="24"/>
          <w:szCs w:val="24"/>
        </w:rPr>
        <w:t>-II (06</w:t>
      </w:r>
      <w:r w:rsidR="00F82869" w:rsidRPr="00F82869">
        <w:rPr>
          <w:rFonts w:ascii="Times New Roman" w:hAnsi="Times New Roman" w:cs="Times New Roman"/>
          <w:b/>
          <w:sz w:val="24"/>
          <w:szCs w:val="24"/>
        </w:rPr>
        <w:t xml:space="preserve"> hours)</w:t>
      </w:r>
      <w:r w:rsidR="00F82869" w:rsidRPr="004347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BDF" w:rsidRPr="0043478F" w:rsidRDefault="000E5BDF" w:rsidP="000E5B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8F">
        <w:rPr>
          <w:rFonts w:ascii="Times New Roman" w:hAnsi="Times New Roman" w:cs="Times New Roman"/>
          <w:sz w:val="24"/>
          <w:szCs w:val="24"/>
        </w:rPr>
        <w:t>Types of Leadership- Effective Leadership, Styles of leadership</w:t>
      </w:r>
      <w:r w:rsidR="00755D40" w:rsidRPr="0043478F">
        <w:rPr>
          <w:rFonts w:ascii="Times New Roman" w:hAnsi="Times New Roman" w:cs="Times New Roman"/>
          <w:sz w:val="24"/>
          <w:szCs w:val="24"/>
        </w:rPr>
        <w:t xml:space="preserve">: Autocratic, Democratic and </w:t>
      </w:r>
      <w:proofErr w:type="spellStart"/>
      <w:r w:rsidR="00755D40" w:rsidRPr="0043478F">
        <w:rPr>
          <w:rFonts w:ascii="Times New Roman" w:hAnsi="Times New Roman" w:cs="Times New Roman"/>
          <w:sz w:val="24"/>
          <w:szCs w:val="24"/>
        </w:rPr>
        <w:t>Lassiez</w:t>
      </w:r>
      <w:proofErr w:type="spellEnd"/>
      <w:r w:rsidR="00755D40" w:rsidRPr="0043478F">
        <w:rPr>
          <w:rFonts w:ascii="Times New Roman" w:hAnsi="Times New Roman" w:cs="Times New Roman"/>
          <w:sz w:val="24"/>
          <w:szCs w:val="24"/>
        </w:rPr>
        <w:t xml:space="preserve"> faire</w:t>
      </w:r>
      <w:r w:rsidRPr="0043478F">
        <w:rPr>
          <w:rFonts w:ascii="Times New Roman" w:hAnsi="Times New Roman" w:cs="Times New Roman"/>
          <w:sz w:val="24"/>
          <w:szCs w:val="24"/>
        </w:rPr>
        <w:t>, Leadership Theories-Trait Theory and Contingency Theory</w:t>
      </w:r>
      <w:r w:rsidR="00083084" w:rsidRPr="0043478F">
        <w:rPr>
          <w:rFonts w:ascii="Times New Roman" w:hAnsi="Times New Roman" w:cs="Times New Roman"/>
          <w:sz w:val="24"/>
          <w:szCs w:val="24"/>
        </w:rPr>
        <w:t>(SLT, Path-goal theory and Fred Fiedler</w:t>
      </w:r>
      <w:r w:rsidR="00F142C1" w:rsidRPr="0043478F">
        <w:rPr>
          <w:rFonts w:ascii="Times New Roman" w:hAnsi="Times New Roman" w:cs="Times New Roman"/>
          <w:sz w:val="24"/>
          <w:szCs w:val="24"/>
        </w:rPr>
        <w:t>’</w:t>
      </w:r>
      <w:r w:rsidR="00083084" w:rsidRPr="0043478F">
        <w:rPr>
          <w:rFonts w:ascii="Times New Roman" w:hAnsi="Times New Roman" w:cs="Times New Roman"/>
          <w:sz w:val="24"/>
          <w:szCs w:val="24"/>
        </w:rPr>
        <w:t>s model)</w:t>
      </w:r>
      <w:r w:rsidRPr="0043478F">
        <w:rPr>
          <w:rFonts w:ascii="Times New Roman" w:hAnsi="Times New Roman" w:cs="Times New Roman"/>
          <w:sz w:val="24"/>
          <w:szCs w:val="24"/>
        </w:rPr>
        <w:t xml:space="preserve">, Conflict- </w:t>
      </w:r>
      <w:r w:rsidR="004D1B9C" w:rsidRPr="0043478F">
        <w:rPr>
          <w:rFonts w:ascii="Times New Roman" w:hAnsi="Times New Roman" w:cs="Times New Roman"/>
          <w:sz w:val="24"/>
          <w:szCs w:val="24"/>
        </w:rPr>
        <w:t xml:space="preserve">Types of </w:t>
      </w:r>
      <w:r w:rsidRPr="0043478F">
        <w:rPr>
          <w:rFonts w:ascii="Times New Roman" w:hAnsi="Times New Roman" w:cs="Times New Roman"/>
          <w:sz w:val="24"/>
          <w:szCs w:val="24"/>
        </w:rPr>
        <w:t>conflict, Conflict Resolution Techniques</w:t>
      </w:r>
      <w:r w:rsidR="005437B5" w:rsidRPr="0043478F">
        <w:rPr>
          <w:rFonts w:ascii="Times New Roman" w:hAnsi="Times New Roman" w:cs="Times New Roman"/>
          <w:sz w:val="24"/>
          <w:szCs w:val="24"/>
        </w:rPr>
        <w:t>, Emotional Intelligence, Emotions and Stress in workplace.</w:t>
      </w:r>
    </w:p>
    <w:p w:rsidR="000E5BDF" w:rsidRPr="0043478F" w:rsidRDefault="000E5BDF" w:rsidP="000E5BD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78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MODULE- </w:t>
      </w:r>
      <w:r w:rsidR="005E7B28">
        <w:rPr>
          <w:rFonts w:ascii="Times New Roman" w:hAnsi="Times New Roman" w:cs="Times New Roman"/>
          <w:b/>
          <w:sz w:val="24"/>
          <w:szCs w:val="24"/>
        </w:rPr>
        <w:t>4</w:t>
      </w:r>
      <w:r w:rsidR="00B1138E" w:rsidRPr="0043478F">
        <w:rPr>
          <w:rFonts w:ascii="Times New Roman" w:hAnsi="Times New Roman" w:cs="Times New Roman"/>
          <w:b/>
          <w:sz w:val="24"/>
          <w:szCs w:val="24"/>
        </w:rPr>
        <w:t>:</w:t>
      </w:r>
      <w:r w:rsidRPr="0043478F">
        <w:rPr>
          <w:rFonts w:ascii="Times New Roman" w:hAnsi="Times New Roman" w:cs="Times New Roman"/>
          <w:b/>
          <w:sz w:val="24"/>
          <w:szCs w:val="24"/>
        </w:rPr>
        <w:t xml:space="preserve"> Structural </w:t>
      </w:r>
      <w:r w:rsidR="00F82869">
        <w:rPr>
          <w:rFonts w:ascii="Times New Roman" w:hAnsi="Times New Roman" w:cs="Times New Roman"/>
          <w:b/>
          <w:sz w:val="24"/>
          <w:szCs w:val="24"/>
        </w:rPr>
        <w:t>level (07</w:t>
      </w:r>
      <w:r w:rsidR="00696D66" w:rsidRPr="004347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478F">
        <w:rPr>
          <w:rFonts w:ascii="Times New Roman" w:hAnsi="Times New Roman" w:cs="Times New Roman"/>
          <w:b/>
          <w:sz w:val="24"/>
          <w:szCs w:val="24"/>
        </w:rPr>
        <w:t>hrs):</w:t>
      </w:r>
    </w:p>
    <w:p w:rsidR="000E5BDF" w:rsidRPr="0043478F" w:rsidRDefault="002448A8" w:rsidP="000E5B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8F">
        <w:rPr>
          <w:rFonts w:ascii="Times New Roman" w:hAnsi="Times New Roman" w:cs="Times New Roman"/>
          <w:sz w:val="24"/>
          <w:szCs w:val="24"/>
        </w:rPr>
        <w:t>Organizational Culture: Cultural dimension</w:t>
      </w:r>
      <w:r w:rsidR="000E5BDF" w:rsidRPr="0043478F">
        <w:rPr>
          <w:rFonts w:ascii="Times New Roman" w:hAnsi="Times New Roman" w:cs="Times New Roman"/>
          <w:sz w:val="24"/>
          <w:szCs w:val="24"/>
        </w:rPr>
        <w:t xml:space="preserve"> a</w:t>
      </w:r>
      <w:r w:rsidRPr="0043478F">
        <w:rPr>
          <w:rFonts w:ascii="Times New Roman" w:hAnsi="Times New Roman" w:cs="Times New Roman"/>
          <w:sz w:val="24"/>
          <w:szCs w:val="24"/>
        </w:rPr>
        <w:t>nd organizational effectiveness,</w:t>
      </w:r>
      <w:r w:rsidR="000E5BDF" w:rsidRPr="0043478F">
        <w:rPr>
          <w:rFonts w:ascii="Times New Roman" w:hAnsi="Times New Roman" w:cs="Times New Roman"/>
          <w:sz w:val="24"/>
          <w:szCs w:val="24"/>
        </w:rPr>
        <w:t xml:space="preserve"> Organizational Change: Types of change, </w:t>
      </w:r>
      <w:r w:rsidRPr="0043478F">
        <w:rPr>
          <w:rFonts w:ascii="Times New Roman" w:hAnsi="Times New Roman" w:cs="Times New Roman"/>
          <w:sz w:val="24"/>
          <w:szCs w:val="24"/>
        </w:rPr>
        <w:t xml:space="preserve">Process of change, </w:t>
      </w:r>
      <w:r w:rsidR="000E5BDF" w:rsidRPr="0043478F">
        <w:rPr>
          <w:rFonts w:ascii="Times New Roman" w:hAnsi="Times New Roman" w:cs="Times New Roman"/>
          <w:sz w:val="24"/>
          <w:szCs w:val="24"/>
        </w:rPr>
        <w:t>Reasons to ch</w:t>
      </w:r>
      <w:r w:rsidRPr="0043478F">
        <w:rPr>
          <w:rFonts w:ascii="Times New Roman" w:hAnsi="Times New Roman" w:cs="Times New Roman"/>
          <w:sz w:val="24"/>
          <w:szCs w:val="24"/>
        </w:rPr>
        <w:t xml:space="preserve">ange, Resistance to change </w:t>
      </w:r>
      <w:r w:rsidR="0061252A" w:rsidRPr="0043478F">
        <w:rPr>
          <w:rFonts w:ascii="Times New Roman" w:hAnsi="Times New Roman" w:cs="Times New Roman"/>
          <w:sz w:val="24"/>
          <w:szCs w:val="24"/>
        </w:rPr>
        <w:t>and managing</w:t>
      </w:r>
      <w:r w:rsidR="000E5BDF" w:rsidRPr="0043478F">
        <w:rPr>
          <w:rFonts w:ascii="Times New Roman" w:hAnsi="Times New Roman" w:cs="Times New Roman"/>
          <w:sz w:val="24"/>
          <w:szCs w:val="24"/>
        </w:rPr>
        <w:t xml:space="preserve"> resistance</w:t>
      </w:r>
      <w:r w:rsidRPr="0043478F">
        <w:rPr>
          <w:rFonts w:ascii="Times New Roman" w:hAnsi="Times New Roman" w:cs="Times New Roman"/>
          <w:sz w:val="24"/>
          <w:szCs w:val="24"/>
        </w:rPr>
        <w:t xml:space="preserve"> to change</w:t>
      </w:r>
      <w:r w:rsidR="000E5BDF" w:rsidRPr="0043478F">
        <w:rPr>
          <w:rFonts w:ascii="Times New Roman" w:hAnsi="Times New Roman" w:cs="Times New Roman"/>
          <w:sz w:val="24"/>
          <w:szCs w:val="24"/>
        </w:rPr>
        <w:t>.</w:t>
      </w:r>
    </w:p>
    <w:p w:rsidR="000E5BDF" w:rsidRPr="0043478F" w:rsidRDefault="000E5BDF" w:rsidP="000E5B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78F">
        <w:rPr>
          <w:rFonts w:ascii="Times New Roman" w:hAnsi="Times New Roman" w:cs="Times New Roman"/>
          <w:b/>
          <w:sz w:val="24"/>
          <w:szCs w:val="24"/>
        </w:rPr>
        <w:t xml:space="preserve">Text Books: </w:t>
      </w:r>
    </w:p>
    <w:p w:rsidR="000E5BDF" w:rsidRPr="0043478F" w:rsidRDefault="000E5BDF" w:rsidP="000E5BD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8F">
        <w:rPr>
          <w:rFonts w:ascii="Times New Roman" w:hAnsi="Times New Roman" w:cs="Times New Roman"/>
          <w:sz w:val="24"/>
          <w:szCs w:val="24"/>
        </w:rPr>
        <w:t xml:space="preserve">Stephens P Robbins, </w:t>
      </w:r>
      <w:proofErr w:type="spellStart"/>
      <w:r w:rsidRPr="0043478F">
        <w:rPr>
          <w:rFonts w:ascii="Times New Roman" w:hAnsi="Times New Roman" w:cs="Times New Roman"/>
          <w:sz w:val="24"/>
          <w:szCs w:val="24"/>
        </w:rPr>
        <w:t>Organisational</w:t>
      </w:r>
      <w:proofErr w:type="spellEnd"/>
      <w:r w:rsidRPr="0043478F">
        <w:rPr>
          <w:rFonts w:ascii="Times New Roman" w:hAnsi="Times New Roman" w:cs="Times New Roman"/>
          <w:sz w:val="24"/>
          <w:szCs w:val="24"/>
        </w:rPr>
        <w:t xml:space="preserve"> Behaviour, PHI</w:t>
      </w:r>
    </w:p>
    <w:p w:rsidR="000E5BDF" w:rsidRPr="0043478F" w:rsidRDefault="000E5BDF" w:rsidP="000E5BD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8F"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 w:rsidRPr="0043478F">
        <w:rPr>
          <w:rFonts w:ascii="Times New Roman" w:hAnsi="Times New Roman" w:cs="Times New Roman"/>
          <w:sz w:val="24"/>
          <w:szCs w:val="24"/>
        </w:rPr>
        <w:t>Aswatthappa</w:t>
      </w:r>
      <w:proofErr w:type="spellEnd"/>
      <w:r w:rsidRPr="004347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478F">
        <w:rPr>
          <w:rFonts w:ascii="Times New Roman" w:hAnsi="Times New Roman" w:cs="Times New Roman"/>
          <w:sz w:val="24"/>
          <w:szCs w:val="24"/>
        </w:rPr>
        <w:t>Organisational</w:t>
      </w:r>
      <w:proofErr w:type="spellEnd"/>
      <w:r w:rsidRPr="0043478F">
        <w:rPr>
          <w:rFonts w:ascii="Times New Roman" w:hAnsi="Times New Roman" w:cs="Times New Roman"/>
          <w:sz w:val="24"/>
          <w:szCs w:val="24"/>
        </w:rPr>
        <w:t xml:space="preserve"> Behaviour, HPH</w:t>
      </w:r>
    </w:p>
    <w:p w:rsidR="000E5BDF" w:rsidRPr="0043478F" w:rsidRDefault="000E5BDF" w:rsidP="000E5B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5BDF" w:rsidRPr="0043478F" w:rsidRDefault="000E5BDF" w:rsidP="000E5B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78F">
        <w:rPr>
          <w:rFonts w:ascii="Times New Roman" w:hAnsi="Times New Roman" w:cs="Times New Roman"/>
          <w:b/>
          <w:sz w:val="24"/>
          <w:szCs w:val="24"/>
        </w:rPr>
        <w:t>Reference Books:</w:t>
      </w:r>
    </w:p>
    <w:p w:rsidR="000E5BDF" w:rsidRPr="0043478F" w:rsidRDefault="000E5BDF" w:rsidP="000E5BD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478F">
        <w:rPr>
          <w:rFonts w:ascii="Times New Roman" w:hAnsi="Times New Roman" w:cs="Times New Roman"/>
          <w:sz w:val="24"/>
          <w:szCs w:val="24"/>
        </w:rPr>
        <w:t>Kavita</w:t>
      </w:r>
      <w:proofErr w:type="spellEnd"/>
      <w:r w:rsidRPr="0043478F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43478F">
        <w:rPr>
          <w:rFonts w:ascii="Times New Roman" w:hAnsi="Times New Roman" w:cs="Times New Roman"/>
          <w:sz w:val="24"/>
          <w:szCs w:val="24"/>
        </w:rPr>
        <w:t>Organisational</w:t>
      </w:r>
      <w:proofErr w:type="spellEnd"/>
      <w:r w:rsidRPr="0043478F">
        <w:rPr>
          <w:rFonts w:ascii="Times New Roman" w:hAnsi="Times New Roman" w:cs="Times New Roman"/>
          <w:sz w:val="24"/>
          <w:szCs w:val="24"/>
        </w:rPr>
        <w:t xml:space="preserve"> Behaviour, Pearson</w:t>
      </w:r>
    </w:p>
    <w:p w:rsidR="000E5BDF" w:rsidRPr="0043478F" w:rsidRDefault="000E5BDF" w:rsidP="000E5BD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478F">
        <w:rPr>
          <w:rFonts w:ascii="Times New Roman" w:hAnsi="Times New Roman" w:cs="Times New Roman"/>
          <w:sz w:val="24"/>
          <w:szCs w:val="24"/>
        </w:rPr>
        <w:t>D.K.Bhttacharya</w:t>
      </w:r>
      <w:proofErr w:type="spellEnd"/>
      <w:r w:rsidRPr="004347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478F">
        <w:rPr>
          <w:rFonts w:ascii="Times New Roman" w:hAnsi="Times New Roman" w:cs="Times New Roman"/>
          <w:sz w:val="24"/>
          <w:szCs w:val="24"/>
        </w:rPr>
        <w:t>Organisational</w:t>
      </w:r>
      <w:proofErr w:type="spellEnd"/>
      <w:r w:rsidRPr="0043478F">
        <w:rPr>
          <w:rFonts w:ascii="Times New Roman" w:hAnsi="Times New Roman" w:cs="Times New Roman"/>
          <w:sz w:val="24"/>
          <w:szCs w:val="24"/>
        </w:rPr>
        <w:t xml:space="preserve"> Behaviour, OUP</w:t>
      </w:r>
    </w:p>
    <w:p w:rsidR="000E5BDF" w:rsidRPr="0043478F" w:rsidRDefault="000E5BDF" w:rsidP="000E5BD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478F">
        <w:rPr>
          <w:rFonts w:ascii="Times New Roman" w:hAnsi="Times New Roman" w:cs="Times New Roman"/>
          <w:sz w:val="24"/>
          <w:szCs w:val="24"/>
        </w:rPr>
        <w:t>PradeepKhandelwal</w:t>
      </w:r>
      <w:proofErr w:type="spellEnd"/>
      <w:r w:rsidRPr="004347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478F">
        <w:rPr>
          <w:rFonts w:ascii="Times New Roman" w:hAnsi="Times New Roman" w:cs="Times New Roman"/>
          <w:sz w:val="24"/>
          <w:szCs w:val="24"/>
        </w:rPr>
        <w:t>Organisational</w:t>
      </w:r>
      <w:proofErr w:type="spellEnd"/>
      <w:r w:rsidRPr="0043478F">
        <w:rPr>
          <w:rFonts w:ascii="Times New Roman" w:hAnsi="Times New Roman" w:cs="Times New Roman"/>
          <w:sz w:val="24"/>
          <w:szCs w:val="24"/>
        </w:rPr>
        <w:t xml:space="preserve"> Behaviour, TMH</w:t>
      </w:r>
    </w:p>
    <w:p w:rsidR="000E5BDF" w:rsidRPr="0043478F" w:rsidRDefault="000E5BDF" w:rsidP="000E5BD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8F">
        <w:rPr>
          <w:rFonts w:ascii="Times New Roman" w:hAnsi="Times New Roman" w:cs="Times New Roman"/>
          <w:sz w:val="24"/>
          <w:szCs w:val="24"/>
        </w:rPr>
        <w:t xml:space="preserve">Keith Davis, </w:t>
      </w:r>
      <w:proofErr w:type="spellStart"/>
      <w:r w:rsidRPr="0043478F">
        <w:rPr>
          <w:rFonts w:ascii="Times New Roman" w:hAnsi="Times New Roman" w:cs="Times New Roman"/>
          <w:sz w:val="24"/>
          <w:szCs w:val="24"/>
        </w:rPr>
        <w:t>Organisational</w:t>
      </w:r>
      <w:proofErr w:type="spellEnd"/>
      <w:r w:rsidRPr="0043478F">
        <w:rPr>
          <w:rFonts w:ascii="Times New Roman" w:hAnsi="Times New Roman" w:cs="Times New Roman"/>
          <w:sz w:val="24"/>
          <w:szCs w:val="24"/>
        </w:rPr>
        <w:t xml:space="preserve"> Behaviour, </w:t>
      </w:r>
      <w:proofErr w:type="spellStart"/>
      <w:r w:rsidRPr="0043478F">
        <w:rPr>
          <w:rFonts w:ascii="Times New Roman" w:hAnsi="Times New Roman" w:cs="Times New Roman"/>
          <w:sz w:val="24"/>
          <w:szCs w:val="24"/>
        </w:rPr>
        <w:t>McGrawHill</w:t>
      </w:r>
      <w:proofErr w:type="spellEnd"/>
    </w:p>
    <w:p w:rsidR="000E5BDF" w:rsidRPr="0043478F" w:rsidRDefault="000E5BDF" w:rsidP="000E5BD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8F">
        <w:rPr>
          <w:rFonts w:ascii="Times New Roman" w:hAnsi="Times New Roman" w:cs="Times New Roman"/>
          <w:sz w:val="24"/>
          <w:szCs w:val="24"/>
        </w:rPr>
        <w:t xml:space="preserve">Nelson Quick, ORGB, </w:t>
      </w:r>
      <w:proofErr w:type="spellStart"/>
      <w:r w:rsidRPr="0043478F">
        <w:rPr>
          <w:rFonts w:ascii="Times New Roman" w:hAnsi="Times New Roman" w:cs="Times New Roman"/>
          <w:sz w:val="24"/>
          <w:szCs w:val="24"/>
        </w:rPr>
        <w:t>Cengage</w:t>
      </w:r>
      <w:proofErr w:type="spellEnd"/>
      <w:r w:rsidRPr="0043478F">
        <w:rPr>
          <w:rFonts w:ascii="Times New Roman" w:hAnsi="Times New Roman" w:cs="Times New Roman"/>
          <w:sz w:val="24"/>
          <w:szCs w:val="24"/>
        </w:rPr>
        <w:t xml:space="preserve"> Learning</w:t>
      </w:r>
    </w:p>
    <w:p w:rsidR="000E5BDF" w:rsidRPr="0043478F" w:rsidRDefault="000E5BDF" w:rsidP="000E5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78F">
        <w:rPr>
          <w:rFonts w:ascii="Times New Roman" w:hAnsi="Times New Roman" w:cs="Times New Roman"/>
          <w:sz w:val="24"/>
          <w:szCs w:val="24"/>
        </w:rPr>
        <w:t>.</w:t>
      </w:r>
    </w:p>
    <w:p w:rsidR="008D401C" w:rsidRDefault="008D401C" w:rsidP="008D401C">
      <w:pPr>
        <w:rPr>
          <w:b/>
          <w:u w:val="single"/>
        </w:rPr>
      </w:pPr>
      <w:r w:rsidRPr="009B4050">
        <w:rPr>
          <w:b/>
          <w:u w:val="single"/>
        </w:rPr>
        <w:t>CO-PO Mapping</w:t>
      </w:r>
    </w:p>
    <w:tbl>
      <w:tblPr>
        <w:tblStyle w:val="TableGrid"/>
        <w:tblW w:w="0" w:type="auto"/>
        <w:tblLook w:val="04A0"/>
      </w:tblPr>
      <w:tblGrid>
        <w:gridCol w:w="888"/>
        <w:gridCol w:w="670"/>
        <w:gridCol w:w="737"/>
        <w:gridCol w:w="738"/>
        <w:gridCol w:w="738"/>
        <w:gridCol w:w="738"/>
        <w:gridCol w:w="738"/>
        <w:gridCol w:w="738"/>
        <w:gridCol w:w="738"/>
        <w:gridCol w:w="738"/>
        <w:gridCol w:w="705"/>
        <w:gridCol w:w="705"/>
        <w:gridCol w:w="705"/>
      </w:tblGrid>
      <w:tr w:rsidR="008D401C" w:rsidRPr="009B4050" w:rsidTr="00393F8F">
        <w:tc>
          <w:tcPr>
            <w:tcW w:w="888" w:type="dxa"/>
          </w:tcPr>
          <w:p w:rsidR="008D401C" w:rsidRPr="009B4050" w:rsidRDefault="008D401C" w:rsidP="007711D1">
            <w:pPr>
              <w:rPr>
                <w:b/>
              </w:rPr>
            </w:pPr>
            <w:r w:rsidRPr="009B4050">
              <w:rPr>
                <w:b/>
              </w:rPr>
              <w:t>CO/PO</w:t>
            </w:r>
          </w:p>
        </w:tc>
        <w:tc>
          <w:tcPr>
            <w:tcW w:w="670" w:type="dxa"/>
          </w:tcPr>
          <w:p w:rsidR="008D401C" w:rsidRPr="009B4050" w:rsidRDefault="008D401C" w:rsidP="007711D1">
            <w:pPr>
              <w:rPr>
                <w:b/>
              </w:rPr>
            </w:pPr>
            <w:r>
              <w:rPr>
                <w:b/>
              </w:rPr>
              <w:t>PO 1</w:t>
            </w:r>
          </w:p>
        </w:tc>
        <w:tc>
          <w:tcPr>
            <w:tcW w:w="737" w:type="dxa"/>
          </w:tcPr>
          <w:p w:rsidR="008D401C" w:rsidRPr="009B4050" w:rsidRDefault="008D401C" w:rsidP="007711D1">
            <w:pPr>
              <w:rPr>
                <w:b/>
              </w:rPr>
            </w:pPr>
            <w:r>
              <w:rPr>
                <w:b/>
              </w:rPr>
              <w:t>PO2</w:t>
            </w:r>
          </w:p>
        </w:tc>
        <w:tc>
          <w:tcPr>
            <w:tcW w:w="738" w:type="dxa"/>
          </w:tcPr>
          <w:p w:rsidR="008D401C" w:rsidRPr="009B4050" w:rsidRDefault="008D401C" w:rsidP="007711D1">
            <w:pPr>
              <w:rPr>
                <w:b/>
              </w:rPr>
            </w:pPr>
            <w:r>
              <w:rPr>
                <w:b/>
              </w:rPr>
              <w:t>PO3</w:t>
            </w:r>
          </w:p>
        </w:tc>
        <w:tc>
          <w:tcPr>
            <w:tcW w:w="738" w:type="dxa"/>
          </w:tcPr>
          <w:p w:rsidR="008D401C" w:rsidRPr="009B4050" w:rsidRDefault="008D401C" w:rsidP="007711D1">
            <w:pPr>
              <w:rPr>
                <w:b/>
              </w:rPr>
            </w:pPr>
            <w:r>
              <w:rPr>
                <w:b/>
              </w:rPr>
              <w:t>PO4</w:t>
            </w:r>
          </w:p>
        </w:tc>
        <w:tc>
          <w:tcPr>
            <w:tcW w:w="738" w:type="dxa"/>
          </w:tcPr>
          <w:p w:rsidR="008D401C" w:rsidRPr="00E32B72" w:rsidRDefault="008D401C" w:rsidP="007711D1">
            <w:r>
              <w:rPr>
                <w:b/>
              </w:rPr>
              <w:t>PO5</w:t>
            </w:r>
          </w:p>
        </w:tc>
        <w:tc>
          <w:tcPr>
            <w:tcW w:w="738" w:type="dxa"/>
          </w:tcPr>
          <w:p w:rsidR="008D401C" w:rsidRPr="009B4050" w:rsidRDefault="008D401C" w:rsidP="007711D1">
            <w:pPr>
              <w:rPr>
                <w:b/>
              </w:rPr>
            </w:pPr>
            <w:r>
              <w:rPr>
                <w:b/>
              </w:rPr>
              <w:t>PO6</w:t>
            </w:r>
          </w:p>
        </w:tc>
        <w:tc>
          <w:tcPr>
            <w:tcW w:w="738" w:type="dxa"/>
          </w:tcPr>
          <w:p w:rsidR="008D401C" w:rsidRPr="009B4050" w:rsidRDefault="008D401C" w:rsidP="007711D1">
            <w:pPr>
              <w:rPr>
                <w:b/>
              </w:rPr>
            </w:pPr>
            <w:r>
              <w:rPr>
                <w:b/>
              </w:rPr>
              <w:t>PO7</w:t>
            </w:r>
          </w:p>
        </w:tc>
        <w:tc>
          <w:tcPr>
            <w:tcW w:w="738" w:type="dxa"/>
          </w:tcPr>
          <w:p w:rsidR="008D401C" w:rsidRPr="009B4050" w:rsidRDefault="008D401C" w:rsidP="007711D1">
            <w:pPr>
              <w:rPr>
                <w:b/>
              </w:rPr>
            </w:pPr>
            <w:r>
              <w:rPr>
                <w:b/>
              </w:rPr>
              <w:t>PO8</w:t>
            </w:r>
          </w:p>
        </w:tc>
        <w:tc>
          <w:tcPr>
            <w:tcW w:w="738" w:type="dxa"/>
          </w:tcPr>
          <w:p w:rsidR="008D401C" w:rsidRPr="009B4050" w:rsidRDefault="008D401C" w:rsidP="007711D1">
            <w:pPr>
              <w:rPr>
                <w:b/>
              </w:rPr>
            </w:pPr>
            <w:r>
              <w:rPr>
                <w:b/>
              </w:rPr>
              <w:t>PO9</w:t>
            </w:r>
          </w:p>
        </w:tc>
        <w:tc>
          <w:tcPr>
            <w:tcW w:w="705" w:type="dxa"/>
          </w:tcPr>
          <w:p w:rsidR="008D401C" w:rsidRDefault="008D401C" w:rsidP="007711D1">
            <w:pPr>
              <w:rPr>
                <w:b/>
              </w:rPr>
            </w:pPr>
            <w:r>
              <w:rPr>
                <w:b/>
              </w:rPr>
              <w:t>PO10</w:t>
            </w:r>
          </w:p>
        </w:tc>
        <w:tc>
          <w:tcPr>
            <w:tcW w:w="705" w:type="dxa"/>
          </w:tcPr>
          <w:p w:rsidR="008D401C" w:rsidRDefault="008D401C" w:rsidP="007711D1">
            <w:pPr>
              <w:rPr>
                <w:b/>
              </w:rPr>
            </w:pPr>
            <w:r>
              <w:rPr>
                <w:b/>
              </w:rPr>
              <w:t>PO11</w:t>
            </w:r>
          </w:p>
        </w:tc>
        <w:tc>
          <w:tcPr>
            <w:tcW w:w="705" w:type="dxa"/>
          </w:tcPr>
          <w:p w:rsidR="008D401C" w:rsidRDefault="008D401C" w:rsidP="007711D1">
            <w:pPr>
              <w:rPr>
                <w:b/>
              </w:rPr>
            </w:pPr>
            <w:r>
              <w:rPr>
                <w:b/>
              </w:rPr>
              <w:t>PO12</w:t>
            </w:r>
          </w:p>
        </w:tc>
      </w:tr>
      <w:tr w:rsidR="00393F8F" w:rsidTr="00393F8F">
        <w:tc>
          <w:tcPr>
            <w:tcW w:w="888" w:type="dxa"/>
          </w:tcPr>
          <w:p w:rsidR="00393F8F" w:rsidRPr="00E32B72" w:rsidRDefault="00393F8F" w:rsidP="007711D1">
            <w:pPr>
              <w:rPr>
                <w:b/>
              </w:rPr>
            </w:pPr>
            <w:r w:rsidRPr="00E32B72">
              <w:rPr>
                <w:b/>
              </w:rPr>
              <w:t>CO1</w:t>
            </w:r>
          </w:p>
        </w:tc>
        <w:tc>
          <w:tcPr>
            <w:tcW w:w="670" w:type="dxa"/>
          </w:tcPr>
          <w:p w:rsidR="00393F8F" w:rsidRPr="009978DF" w:rsidRDefault="00393F8F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7" w:type="dxa"/>
          </w:tcPr>
          <w:p w:rsidR="00393F8F" w:rsidRPr="009978DF" w:rsidRDefault="00393F8F" w:rsidP="007711D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8" w:type="dxa"/>
          </w:tcPr>
          <w:p w:rsidR="00393F8F" w:rsidRPr="009978DF" w:rsidRDefault="00393F8F" w:rsidP="007711D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8" w:type="dxa"/>
          </w:tcPr>
          <w:p w:rsidR="00393F8F" w:rsidRPr="009978DF" w:rsidRDefault="00393F8F" w:rsidP="007711D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38" w:type="dxa"/>
          </w:tcPr>
          <w:p w:rsidR="00393F8F" w:rsidRPr="009978DF" w:rsidRDefault="00393F8F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8" w:type="dxa"/>
          </w:tcPr>
          <w:p w:rsidR="00393F8F" w:rsidRPr="009978DF" w:rsidRDefault="00393F8F" w:rsidP="007711D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8" w:type="dxa"/>
          </w:tcPr>
          <w:p w:rsidR="00393F8F" w:rsidRPr="009978DF" w:rsidRDefault="00393F8F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8" w:type="dxa"/>
          </w:tcPr>
          <w:p w:rsidR="00393F8F" w:rsidRPr="009978DF" w:rsidRDefault="00393F8F" w:rsidP="007711D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8" w:type="dxa"/>
          </w:tcPr>
          <w:p w:rsidR="00393F8F" w:rsidRPr="009978DF" w:rsidRDefault="00393F8F" w:rsidP="007711D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5" w:type="dxa"/>
          </w:tcPr>
          <w:p w:rsidR="00393F8F" w:rsidRPr="009978DF" w:rsidRDefault="00393F8F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5" w:type="dxa"/>
          </w:tcPr>
          <w:p w:rsidR="00393F8F" w:rsidRPr="009978DF" w:rsidRDefault="00393F8F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5" w:type="dxa"/>
          </w:tcPr>
          <w:p w:rsidR="00393F8F" w:rsidRPr="009978DF" w:rsidRDefault="00393F8F" w:rsidP="007711D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93F8F" w:rsidTr="00393F8F">
        <w:tc>
          <w:tcPr>
            <w:tcW w:w="888" w:type="dxa"/>
          </w:tcPr>
          <w:p w:rsidR="00393F8F" w:rsidRPr="00E32B72" w:rsidRDefault="00393F8F" w:rsidP="007711D1">
            <w:pPr>
              <w:rPr>
                <w:b/>
              </w:rPr>
            </w:pPr>
            <w:r w:rsidRPr="00E32B72">
              <w:rPr>
                <w:b/>
              </w:rPr>
              <w:t>CO2</w:t>
            </w:r>
          </w:p>
        </w:tc>
        <w:tc>
          <w:tcPr>
            <w:tcW w:w="670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7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8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8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8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8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8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8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8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5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5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5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93F8F" w:rsidTr="00393F8F">
        <w:tc>
          <w:tcPr>
            <w:tcW w:w="888" w:type="dxa"/>
          </w:tcPr>
          <w:p w:rsidR="00393F8F" w:rsidRPr="00E32B72" w:rsidRDefault="00393F8F" w:rsidP="007711D1">
            <w:pPr>
              <w:rPr>
                <w:b/>
              </w:rPr>
            </w:pPr>
            <w:r w:rsidRPr="00E32B72">
              <w:rPr>
                <w:b/>
              </w:rPr>
              <w:t>CO3</w:t>
            </w:r>
          </w:p>
        </w:tc>
        <w:tc>
          <w:tcPr>
            <w:tcW w:w="670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7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8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8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8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8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8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8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8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5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5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5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93F8F" w:rsidTr="00393F8F">
        <w:tc>
          <w:tcPr>
            <w:tcW w:w="888" w:type="dxa"/>
          </w:tcPr>
          <w:p w:rsidR="00393F8F" w:rsidRPr="00E32B72" w:rsidRDefault="00393F8F" w:rsidP="007711D1">
            <w:pPr>
              <w:rPr>
                <w:b/>
              </w:rPr>
            </w:pPr>
            <w:r w:rsidRPr="00E32B72">
              <w:rPr>
                <w:b/>
              </w:rPr>
              <w:t>CO4</w:t>
            </w:r>
          </w:p>
        </w:tc>
        <w:tc>
          <w:tcPr>
            <w:tcW w:w="670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7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8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8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8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8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8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8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8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5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5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5" w:type="dxa"/>
          </w:tcPr>
          <w:p w:rsidR="00393F8F" w:rsidRPr="009978DF" w:rsidRDefault="005C4277" w:rsidP="007711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8D401C" w:rsidRPr="009B4050" w:rsidRDefault="008D401C" w:rsidP="008D401C">
      <w:pPr>
        <w:rPr>
          <w:b/>
          <w:u w:val="single"/>
        </w:rPr>
      </w:pPr>
    </w:p>
    <w:p w:rsidR="00A9799E" w:rsidRPr="0043478F" w:rsidRDefault="00A9799E" w:rsidP="000E5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99E" w:rsidRPr="0043478F" w:rsidRDefault="00A9799E" w:rsidP="000E5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99E" w:rsidRPr="0043478F" w:rsidRDefault="00A9799E" w:rsidP="000E5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99E" w:rsidRPr="0043478F" w:rsidRDefault="00A9799E" w:rsidP="000E5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99E" w:rsidRPr="0043478F" w:rsidRDefault="00A9799E" w:rsidP="000E5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99E" w:rsidRPr="0043478F" w:rsidRDefault="00A9799E" w:rsidP="000E5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99E" w:rsidRPr="0043478F" w:rsidRDefault="00A9799E" w:rsidP="000E5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99E" w:rsidRPr="0043478F" w:rsidRDefault="00A9799E" w:rsidP="000E5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99E" w:rsidRPr="0043478F" w:rsidRDefault="00A9799E" w:rsidP="000E5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99E" w:rsidRPr="0043478F" w:rsidRDefault="00A9799E" w:rsidP="000E5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99E" w:rsidRPr="0043478F" w:rsidRDefault="00A9799E" w:rsidP="000E5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99E" w:rsidRPr="0043478F" w:rsidRDefault="00A9799E" w:rsidP="000E5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99E" w:rsidRPr="0043478F" w:rsidRDefault="00A9799E" w:rsidP="000E5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99E" w:rsidRPr="0043478F" w:rsidRDefault="00A9799E" w:rsidP="000E5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99E" w:rsidRPr="0043478F" w:rsidRDefault="00A9799E" w:rsidP="000E5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99E" w:rsidRPr="0043478F" w:rsidRDefault="00A9799E" w:rsidP="000E5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99E" w:rsidRPr="0043478F" w:rsidRDefault="00A9799E" w:rsidP="000E5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99E" w:rsidRPr="0043478F" w:rsidRDefault="00A9799E" w:rsidP="000E5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99E" w:rsidRPr="0043478F" w:rsidRDefault="00A9799E" w:rsidP="000E5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99E" w:rsidRPr="0043478F" w:rsidRDefault="00A9799E" w:rsidP="000E5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99E" w:rsidRPr="0043478F" w:rsidRDefault="00A9799E" w:rsidP="000E5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9799E" w:rsidRPr="0043478F" w:rsidSect="003F67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0613"/>
    <w:multiLevelType w:val="hybridMultilevel"/>
    <w:tmpl w:val="91947AF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E656444"/>
    <w:multiLevelType w:val="hybridMultilevel"/>
    <w:tmpl w:val="54F6D18A"/>
    <w:lvl w:ilvl="0" w:tplc="227C5D7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FC148F"/>
    <w:multiLevelType w:val="hybridMultilevel"/>
    <w:tmpl w:val="AD3EB10C"/>
    <w:lvl w:ilvl="0" w:tplc="6986B41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52778"/>
    <w:multiLevelType w:val="hybridMultilevel"/>
    <w:tmpl w:val="A53C884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7C87100D"/>
    <w:multiLevelType w:val="hybridMultilevel"/>
    <w:tmpl w:val="7D128F02"/>
    <w:lvl w:ilvl="0" w:tplc="015A1AC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E5BDF"/>
    <w:rsid w:val="00077461"/>
    <w:rsid w:val="000809AB"/>
    <w:rsid w:val="00083084"/>
    <w:rsid w:val="000E5BDF"/>
    <w:rsid w:val="002448A8"/>
    <w:rsid w:val="002646A7"/>
    <w:rsid w:val="002676B2"/>
    <w:rsid w:val="00317569"/>
    <w:rsid w:val="00393F8F"/>
    <w:rsid w:val="003F670D"/>
    <w:rsid w:val="00415CBA"/>
    <w:rsid w:val="0043478F"/>
    <w:rsid w:val="004D1B9C"/>
    <w:rsid w:val="004F605F"/>
    <w:rsid w:val="005437B5"/>
    <w:rsid w:val="00546D6C"/>
    <w:rsid w:val="00557AB8"/>
    <w:rsid w:val="005C4277"/>
    <w:rsid w:val="005E7B28"/>
    <w:rsid w:val="0061252A"/>
    <w:rsid w:val="00636A32"/>
    <w:rsid w:val="006801B1"/>
    <w:rsid w:val="00696D66"/>
    <w:rsid w:val="006D5568"/>
    <w:rsid w:val="00755D40"/>
    <w:rsid w:val="00772C95"/>
    <w:rsid w:val="00823174"/>
    <w:rsid w:val="00832974"/>
    <w:rsid w:val="00844580"/>
    <w:rsid w:val="008D401C"/>
    <w:rsid w:val="00933BC7"/>
    <w:rsid w:val="00A5620E"/>
    <w:rsid w:val="00A9799E"/>
    <w:rsid w:val="00AB0B51"/>
    <w:rsid w:val="00AC5A2D"/>
    <w:rsid w:val="00AD0152"/>
    <w:rsid w:val="00B1138E"/>
    <w:rsid w:val="00BE0337"/>
    <w:rsid w:val="00C87776"/>
    <w:rsid w:val="00D93476"/>
    <w:rsid w:val="00DE7FE6"/>
    <w:rsid w:val="00EB14B8"/>
    <w:rsid w:val="00F01967"/>
    <w:rsid w:val="00F142C1"/>
    <w:rsid w:val="00F82869"/>
    <w:rsid w:val="00F87BEC"/>
    <w:rsid w:val="00FA07D1"/>
    <w:rsid w:val="00FD5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7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BDF"/>
    <w:pPr>
      <w:ind w:left="720"/>
      <w:contextualSpacing/>
    </w:pPr>
  </w:style>
  <w:style w:type="paragraph" w:customStyle="1" w:styleId="Default">
    <w:name w:val="Default"/>
    <w:rsid w:val="008231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231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M P Mishra</dc:creator>
  <cp:lastModifiedBy>Mr M P Mishra</cp:lastModifiedBy>
  <cp:revision>19</cp:revision>
  <cp:lastPrinted>2024-04-19T11:09:00Z</cp:lastPrinted>
  <dcterms:created xsi:type="dcterms:W3CDTF">2024-04-18T22:17:00Z</dcterms:created>
  <dcterms:modified xsi:type="dcterms:W3CDTF">2025-03-19T13:18:00Z</dcterms:modified>
</cp:coreProperties>
</file>