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8B7903" w:rsidRPr="0051395D" w:rsidTr="008B7903">
        <w:tc>
          <w:tcPr>
            <w:tcW w:w="7488" w:type="dxa"/>
            <w:tcBorders>
              <w:top w:val="nil"/>
              <w:left w:val="nil"/>
              <w:bottom w:val="nil"/>
              <w:right w:val="nil"/>
            </w:tcBorders>
          </w:tcPr>
          <w:p w:rsidR="008B7903" w:rsidRPr="0051395D" w:rsidRDefault="008B7903" w:rsidP="008B7903">
            <w:pPr>
              <w:spacing w:before="100" w:beforeAutospacing="1" w:after="100" w:afterAutospacing="1"/>
              <w:jc w:val="center"/>
              <w:rPr>
                <w:rFonts w:ascii="Arial Narrow" w:eastAsia="Arial Unicode MS" w:hAnsi="Arial Narrow" w:cs="Arial"/>
                <w:sz w:val="30"/>
                <w:szCs w:val="32"/>
              </w:rPr>
            </w:pPr>
            <w:r>
              <w:rPr>
                <w:rFonts w:ascii="Arial Narrow" w:eastAsia="Arial Unicode MS" w:hAnsi="Arial Narrow" w:cs="Arial"/>
                <w:noProof/>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7" cstate="print"/>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Pr="0051395D">
              <w:rPr>
                <w:rFonts w:ascii="Arial Narrow" w:eastAsia="Arial Unicode MS" w:hAnsi="Arial Narrow" w:cs="Arial"/>
                <w:sz w:val="30"/>
                <w:szCs w:val="32"/>
              </w:rPr>
              <w:t>COLLEGE OF ENGINEERING AND TECHNOLOGY</w:t>
            </w:r>
          </w:p>
          <w:p w:rsidR="008B7903" w:rsidRPr="0051395D" w:rsidRDefault="008B7903" w:rsidP="008B7903">
            <w:pPr>
              <w:spacing w:before="100" w:beforeAutospacing="1" w:after="100" w:afterAutospacing="1"/>
              <w:jc w:val="center"/>
              <w:rPr>
                <w:rFonts w:ascii="Arial Narrow" w:eastAsia="Arial Unicode MS" w:hAnsi="Arial Narrow" w:cs="Arial"/>
                <w:sz w:val="26"/>
                <w:szCs w:val="30"/>
              </w:rPr>
            </w:pPr>
            <w:r w:rsidRPr="0051395D">
              <w:rPr>
                <w:rFonts w:ascii="Arial Narrow" w:eastAsia="Arial Unicode MS" w:hAnsi="Arial Narrow" w:cs="Arial"/>
                <w:sz w:val="26"/>
                <w:szCs w:val="30"/>
              </w:rPr>
              <w:t xml:space="preserve">TECHNO CAMPUS, GHATIKIA, </w:t>
            </w:r>
            <w:r>
              <w:rPr>
                <w:rFonts w:ascii="Arial Narrow" w:eastAsia="Arial Unicode MS" w:hAnsi="Arial Narrow" w:cs="Arial"/>
                <w:sz w:val="26"/>
                <w:szCs w:val="30"/>
              </w:rPr>
              <w:t xml:space="preserve">P.O. MAHALAXMI VIHAR, </w:t>
            </w:r>
            <w:r w:rsidRPr="0051395D">
              <w:rPr>
                <w:rFonts w:ascii="Arial Narrow" w:eastAsia="Arial Unicode MS" w:hAnsi="Arial Narrow" w:cs="Arial"/>
                <w:sz w:val="26"/>
                <w:szCs w:val="30"/>
              </w:rPr>
              <w:t>BHUBANESWAR-751 0</w:t>
            </w:r>
            <w:r>
              <w:rPr>
                <w:rFonts w:ascii="Arial Narrow" w:eastAsia="Arial Unicode MS" w:hAnsi="Arial Narrow" w:cs="Arial"/>
                <w:sz w:val="26"/>
                <w:szCs w:val="30"/>
              </w:rPr>
              <w:t>29</w:t>
            </w:r>
          </w:p>
          <w:p w:rsidR="008B7903" w:rsidRPr="0051395D" w:rsidRDefault="008B7903" w:rsidP="008B7903">
            <w:pPr>
              <w:spacing w:before="100" w:beforeAutospacing="1" w:after="100" w:afterAutospacing="1"/>
              <w:jc w:val="center"/>
              <w:rPr>
                <w:rFonts w:ascii="Arial Narrow" w:eastAsia="Arial Unicode MS" w:hAnsi="Arial Narrow" w:cs="Arial"/>
              </w:rPr>
            </w:pPr>
          </w:p>
        </w:tc>
      </w:tr>
    </w:tbl>
    <w:p w:rsidR="008B7903" w:rsidRPr="0051395D" w:rsidRDefault="008B7903" w:rsidP="008B7903">
      <w:pPr>
        <w:jc w:val="center"/>
        <w:rPr>
          <w:rFonts w:ascii="Arial Narrow" w:hAnsi="Arial Narrow" w:cs="Arial"/>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8B7903" w:rsidRPr="0051395D" w:rsidTr="008B7903">
        <w:tc>
          <w:tcPr>
            <w:tcW w:w="7488" w:type="dxa"/>
            <w:tcBorders>
              <w:top w:val="nil"/>
              <w:left w:val="nil"/>
              <w:bottom w:val="nil"/>
              <w:right w:val="nil"/>
            </w:tcBorders>
          </w:tcPr>
          <w:p w:rsidR="008B7903" w:rsidRPr="00D9112E" w:rsidRDefault="008B7903" w:rsidP="00332ED4">
            <w:pPr>
              <w:spacing w:before="100" w:beforeAutospacing="1" w:after="100" w:afterAutospacing="1"/>
              <w:rPr>
                <w:rFonts w:ascii="Arial Narrow" w:eastAsia="Arial Unicode MS" w:hAnsi="Arial Narrow" w:cs="Arial"/>
                <w:color w:val="FF0000"/>
                <w:sz w:val="27"/>
                <w:szCs w:val="27"/>
              </w:rPr>
            </w:pPr>
            <w:r w:rsidRPr="00180B8E">
              <w:rPr>
                <w:rFonts w:ascii="Arial Narrow" w:eastAsia="Arial Unicode MS" w:hAnsi="Arial Narrow" w:cs="Arial"/>
                <w:color w:val="FF0000"/>
                <w:sz w:val="27"/>
                <w:szCs w:val="27"/>
              </w:rPr>
              <w:t>No.</w:t>
            </w:r>
            <w:r w:rsidR="00332ED4">
              <w:rPr>
                <w:rFonts w:ascii="Arial Narrow" w:eastAsia="Arial Unicode MS" w:hAnsi="Arial Narrow" w:cs="Arial"/>
                <w:color w:val="FF0000"/>
                <w:sz w:val="27"/>
                <w:szCs w:val="27"/>
              </w:rPr>
              <w:t>3372</w:t>
            </w:r>
            <w:r>
              <w:rPr>
                <w:rFonts w:ascii="Arial Narrow" w:eastAsia="Arial Unicode MS" w:hAnsi="Arial Narrow" w:cs="Arial"/>
                <w:color w:val="FF0000"/>
                <w:sz w:val="27"/>
                <w:szCs w:val="27"/>
              </w:rPr>
              <w:t>/CET</w:t>
            </w:r>
            <w:r w:rsidR="008439B5">
              <w:rPr>
                <w:rFonts w:ascii="Arial Narrow" w:eastAsia="Arial Unicode MS" w:hAnsi="Arial Narrow" w:cs="Arial"/>
                <w:color w:val="FF0000"/>
                <w:sz w:val="27"/>
                <w:szCs w:val="27"/>
              </w:rPr>
              <w:t xml:space="preserve">                              </w:t>
            </w:r>
            <w:r w:rsidRPr="00180B8E">
              <w:rPr>
                <w:rFonts w:ascii="Arial Narrow" w:eastAsia="Arial Unicode MS" w:hAnsi="Arial Narrow" w:cs="Arial"/>
                <w:color w:val="FF0000"/>
                <w:sz w:val="27"/>
                <w:szCs w:val="27"/>
              </w:rPr>
              <w:t xml:space="preserve">Dated: </w:t>
            </w:r>
            <w:r w:rsidR="00332ED4">
              <w:rPr>
                <w:rFonts w:ascii="Arial Narrow" w:eastAsia="Arial Unicode MS" w:hAnsi="Arial Narrow" w:cs="Arial"/>
                <w:color w:val="FF0000"/>
                <w:sz w:val="27"/>
                <w:szCs w:val="27"/>
              </w:rPr>
              <w:t>10.10.2018</w:t>
            </w:r>
          </w:p>
        </w:tc>
      </w:tr>
      <w:tr w:rsidR="008439B5" w:rsidRPr="0051395D" w:rsidTr="008B7903">
        <w:tc>
          <w:tcPr>
            <w:tcW w:w="7488" w:type="dxa"/>
            <w:tcBorders>
              <w:top w:val="nil"/>
              <w:left w:val="nil"/>
              <w:bottom w:val="nil"/>
              <w:right w:val="nil"/>
            </w:tcBorders>
          </w:tcPr>
          <w:p w:rsidR="008439B5" w:rsidRPr="00180B8E" w:rsidRDefault="008439B5" w:rsidP="00332ED4">
            <w:pPr>
              <w:spacing w:before="100" w:beforeAutospacing="1" w:after="100" w:afterAutospacing="1"/>
              <w:rPr>
                <w:rFonts w:ascii="Arial Narrow" w:eastAsia="Arial Unicode MS" w:hAnsi="Arial Narrow" w:cs="Arial"/>
                <w:color w:val="FF0000"/>
                <w:sz w:val="27"/>
                <w:szCs w:val="27"/>
              </w:rPr>
            </w:pPr>
          </w:p>
        </w:tc>
      </w:tr>
    </w:tbl>
    <w:p w:rsidR="008B7903" w:rsidRPr="0051395D" w:rsidRDefault="008B7903" w:rsidP="008B7903">
      <w:pPr>
        <w:jc w:val="center"/>
        <w:rPr>
          <w:rFonts w:ascii="Arial Narrow" w:hAnsi="Arial Narrow" w:cs="Arial"/>
          <w:b/>
          <w:sz w:val="34"/>
          <w:szCs w:val="32"/>
          <w:u w:val="single"/>
        </w:rPr>
      </w:pPr>
    </w:p>
    <w:p w:rsidR="008B7903" w:rsidRPr="0051395D" w:rsidRDefault="008B7903" w:rsidP="008B7903">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8B7903" w:rsidRPr="0051395D" w:rsidRDefault="008B7903" w:rsidP="008B7903">
      <w:pPr>
        <w:jc w:val="center"/>
        <w:rPr>
          <w:rFonts w:ascii="Arial Narrow" w:hAnsi="Arial Narrow" w:cs="Arial"/>
        </w:rPr>
      </w:pPr>
    </w:p>
    <w:p w:rsidR="008B7903" w:rsidRDefault="008B7903" w:rsidP="008B7903">
      <w:pPr>
        <w:jc w:val="both"/>
        <w:rPr>
          <w:rFonts w:ascii="Arial Narrow" w:hAnsi="Arial Narrow" w:cs="Arial"/>
          <w:b/>
          <w:sz w:val="28"/>
          <w:szCs w:val="28"/>
        </w:rPr>
      </w:pPr>
      <w:r>
        <w:rPr>
          <w:rFonts w:ascii="Arial Narrow" w:hAnsi="Arial Narrow" w:cs="Arial"/>
          <w:sz w:val="28"/>
          <w:szCs w:val="28"/>
        </w:rPr>
        <w:t>Sealed tenders are invited under two bid systems from reputed original</w:t>
      </w:r>
      <w:r w:rsidR="006B15C6">
        <w:rPr>
          <w:rFonts w:ascii="Arial Narrow" w:hAnsi="Arial Narrow" w:cs="Arial"/>
          <w:sz w:val="28"/>
          <w:szCs w:val="28"/>
        </w:rPr>
        <w:t xml:space="preserve"> equipment</w:t>
      </w:r>
      <w:r>
        <w:rPr>
          <w:rFonts w:ascii="Arial Narrow" w:hAnsi="Arial Narrow" w:cs="Arial"/>
          <w:sz w:val="28"/>
          <w:szCs w:val="28"/>
        </w:rPr>
        <w:t xml:space="preserve"> manufacturers /</w:t>
      </w:r>
      <w:r w:rsidR="006B15C6">
        <w:rPr>
          <w:rFonts w:ascii="Arial Narrow" w:hAnsi="Arial Narrow" w:cs="Arial"/>
          <w:sz w:val="28"/>
          <w:szCs w:val="28"/>
        </w:rPr>
        <w:t xml:space="preserve"> Authorized dealers/ </w:t>
      </w:r>
      <w:r>
        <w:rPr>
          <w:rFonts w:ascii="Arial Narrow" w:hAnsi="Arial Narrow" w:cs="Arial"/>
          <w:sz w:val="28"/>
          <w:szCs w:val="28"/>
        </w:rPr>
        <w:t>registered firms /Agencies for the supply</w:t>
      </w:r>
      <w:r w:rsidR="00C63335">
        <w:rPr>
          <w:rFonts w:ascii="Arial Narrow" w:hAnsi="Arial Narrow" w:cs="Arial"/>
          <w:sz w:val="28"/>
          <w:szCs w:val="28"/>
        </w:rPr>
        <w:t xml:space="preserve"> and</w:t>
      </w:r>
      <w:r>
        <w:rPr>
          <w:rFonts w:ascii="Arial Narrow" w:hAnsi="Arial Narrow" w:cs="Arial"/>
          <w:sz w:val="28"/>
          <w:szCs w:val="28"/>
        </w:rPr>
        <w:t xml:space="preserve"> installation </w:t>
      </w:r>
      <w:r w:rsidR="00C63335">
        <w:rPr>
          <w:rFonts w:ascii="Arial Narrow" w:hAnsi="Arial Narrow" w:cs="Arial"/>
          <w:sz w:val="28"/>
          <w:szCs w:val="28"/>
        </w:rPr>
        <w:t xml:space="preserve">of 30 number of </w:t>
      </w:r>
      <w:r w:rsidR="006B15C6">
        <w:rPr>
          <w:rFonts w:ascii="Arial Narrow" w:hAnsi="Arial Narrow" w:cs="Arial"/>
          <w:sz w:val="28"/>
          <w:szCs w:val="28"/>
        </w:rPr>
        <w:t>12 V, 65 Ah new SMF batteries with buy-back arrangement</w:t>
      </w:r>
      <w:r>
        <w:rPr>
          <w:rFonts w:ascii="Arial Narrow" w:hAnsi="Arial Narrow" w:cs="Arial"/>
          <w:sz w:val="28"/>
          <w:szCs w:val="28"/>
        </w:rPr>
        <w:t xml:space="preserve"> for Simulation and Design Laboratory </w:t>
      </w:r>
      <w:r w:rsidRPr="00841A29">
        <w:rPr>
          <w:rFonts w:ascii="Arial Narrow" w:hAnsi="Arial Narrow" w:cs="Arial"/>
          <w:sz w:val="28"/>
          <w:szCs w:val="28"/>
        </w:rPr>
        <w:t>of Department of Electrical Engineering</w:t>
      </w:r>
      <w:r>
        <w:rPr>
          <w:rFonts w:ascii="Arial Narrow" w:hAnsi="Arial Narrow" w:cs="Arial"/>
          <w:sz w:val="28"/>
          <w:szCs w:val="28"/>
        </w:rPr>
        <w:t xml:space="preserve">. The sealed tender will be received by speed post/ registered post only. No hand </w:t>
      </w:r>
      <w:r w:rsidR="006B15C6">
        <w:rPr>
          <w:rFonts w:ascii="Arial Narrow" w:hAnsi="Arial Narrow" w:cs="Arial"/>
          <w:sz w:val="28"/>
          <w:szCs w:val="28"/>
        </w:rPr>
        <w:t xml:space="preserve">delivery </w:t>
      </w:r>
      <w:r>
        <w:rPr>
          <w:rFonts w:ascii="Arial Narrow" w:hAnsi="Arial Narrow" w:cs="Arial"/>
          <w:sz w:val="28"/>
          <w:szCs w:val="28"/>
        </w:rPr>
        <w:t xml:space="preserve">or </w:t>
      </w:r>
      <w:r w:rsidR="006B15C6">
        <w:rPr>
          <w:rFonts w:ascii="Arial Narrow" w:hAnsi="Arial Narrow" w:cs="Arial"/>
          <w:sz w:val="28"/>
          <w:szCs w:val="28"/>
        </w:rPr>
        <w:t xml:space="preserve">through </w:t>
      </w:r>
      <w:r>
        <w:rPr>
          <w:rFonts w:ascii="Arial Narrow" w:hAnsi="Arial Narrow" w:cs="Arial"/>
          <w:sz w:val="28"/>
          <w:szCs w:val="28"/>
        </w:rPr>
        <w:t xml:space="preserve">courier </w:t>
      </w:r>
      <w:r w:rsidR="006B15C6">
        <w:rPr>
          <w:rFonts w:ascii="Arial Narrow" w:hAnsi="Arial Narrow" w:cs="Arial"/>
          <w:sz w:val="28"/>
          <w:szCs w:val="28"/>
        </w:rPr>
        <w:t>services</w:t>
      </w:r>
      <w:r>
        <w:rPr>
          <w:rFonts w:ascii="Arial Narrow" w:hAnsi="Arial Narrow" w:cs="Arial"/>
          <w:sz w:val="28"/>
          <w:szCs w:val="28"/>
        </w:rPr>
        <w:t xml:space="preserve"> will be accepted. The authority will not be held responsible for any postal delay.  Tender received after the scheduled date and time will not be accepted. The date of opening the various tenders is mentioned in the respective tender document, which will be opened in the office of the Principal, College of Engineering and Technology, Bhubaneswar in the presence of bidders and/or their nominees. The tender bid documents with details of terms and conditions are to be downloaded from the College Website: </w:t>
      </w:r>
      <w:hyperlink r:id="rId8" w:history="1">
        <w:r>
          <w:rPr>
            <w:rStyle w:val="Hyperlink"/>
            <w:rFonts w:ascii="Arial Narrow" w:hAnsi="Arial Narrow" w:cs="Arial"/>
            <w:b/>
            <w:sz w:val="28"/>
            <w:szCs w:val="28"/>
          </w:rPr>
          <w:t>www.cet.edu.in</w:t>
        </w:r>
      </w:hyperlink>
      <w:r>
        <w:rPr>
          <w:rFonts w:ascii="Arial Narrow" w:hAnsi="Arial Narrow" w:cs="Arial"/>
          <w:b/>
          <w:sz w:val="28"/>
          <w:szCs w:val="28"/>
        </w:rPr>
        <w:t>.</w:t>
      </w:r>
    </w:p>
    <w:p w:rsidR="008B7903" w:rsidRDefault="008B7903" w:rsidP="008B7903">
      <w:pPr>
        <w:jc w:val="both"/>
        <w:rPr>
          <w:rFonts w:ascii="Arial Narrow" w:hAnsi="Arial Narrow" w:cs="Arial"/>
          <w:b/>
          <w:sz w:val="28"/>
          <w:szCs w:val="28"/>
        </w:rPr>
      </w:pPr>
    </w:p>
    <w:p w:rsidR="008B7903" w:rsidRDefault="008B7903" w:rsidP="008B7903">
      <w:pPr>
        <w:jc w:val="both"/>
        <w:rPr>
          <w:rFonts w:ascii="Arial Narrow" w:hAnsi="Arial Narrow" w:cs="Arial"/>
          <w:sz w:val="28"/>
          <w:szCs w:val="28"/>
        </w:rPr>
      </w:pPr>
      <w:r>
        <w:rPr>
          <w:rFonts w:ascii="Arial Narrow" w:hAnsi="Arial Narrow" w:cs="Arial"/>
          <w:sz w:val="28"/>
          <w:szCs w:val="28"/>
        </w:rPr>
        <w:t xml:space="preserve">The authority reserves the right to reject/cancel the tenders in whole or in part without assigning any reason thereof. </w:t>
      </w:r>
    </w:p>
    <w:p w:rsidR="008B7903" w:rsidRPr="0051395D" w:rsidRDefault="008B7903" w:rsidP="008B7903">
      <w:pPr>
        <w:jc w:val="right"/>
        <w:rPr>
          <w:rFonts w:ascii="Arial Narrow" w:hAnsi="Arial Narrow" w:cs="Arial"/>
          <w:sz w:val="28"/>
          <w:szCs w:val="28"/>
        </w:rPr>
      </w:pPr>
    </w:p>
    <w:p w:rsidR="008B7903" w:rsidRPr="0051395D" w:rsidRDefault="008B7903" w:rsidP="008B7903">
      <w:pPr>
        <w:jc w:val="right"/>
        <w:rPr>
          <w:rFonts w:ascii="Arial Narrow" w:hAnsi="Arial Narrow" w:cs="Arial"/>
          <w:sz w:val="28"/>
          <w:szCs w:val="28"/>
        </w:rPr>
      </w:pPr>
    </w:p>
    <w:p w:rsidR="008B7903" w:rsidRPr="0051395D" w:rsidRDefault="008B7903" w:rsidP="008B7903">
      <w:pPr>
        <w:ind w:left="5760" w:firstLine="720"/>
        <w:jc w:val="center"/>
        <w:rPr>
          <w:rFonts w:ascii="Arial Narrow" w:hAnsi="Arial Narrow" w:cs="Arial"/>
          <w:sz w:val="28"/>
          <w:szCs w:val="28"/>
        </w:rPr>
      </w:pPr>
      <w:r w:rsidRPr="0051395D">
        <w:rPr>
          <w:rFonts w:ascii="Arial Narrow" w:hAnsi="Arial Narrow" w:cs="Arial"/>
          <w:sz w:val="28"/>
          <w:szCs w:val="28"/>
        </w:rPr>
        <w:t>Sd/-</w:t>
      </w:r>
    </w:p>
    <w:p w:rsidR="008B7903" w:rsidRPr="0051395D" w:rsidRDefault="008B7903" w:rsidP="008B7903">
      <w:pPr>
        <w:ind w:left="6480" w:firstLine="720"/>
        <w:rPr>
          <w:rFonts w:ascii="Arial Narrow" w:hAnsi="Arial Narrow" w:cs="Arial"/>
        </w:rPr>
      </w:pPr>
      <w:r w:rsidRPr="0051395D">
        <w:rPr>
          <w:rFonts w:ascii="Arial Narrow" w:hAnsi="Arial Narrow" w:cs="Arial"/>
          <w:b/>
          <w:sz w:val="32"/>
          <w:szCs w:val="32"/>
        </w:rPr>
        <w:t>PRINCIPAL</w:t>
      </w:r>
    </w:p>
    <w:p w:rsidR="008B7903" w:rsidRPr="0051395D" w:rsidRDefault="008B7903" w:rsidP="008B7903">
      <w:pPr>
        <w:ind w:left="7200" w:firstLine="1440"/>
        <w:jc w:val="right"/>
        <w:rPr>
          <w:rFonts w:ascii="Arial Narrow" w:hAnsi="Arial Narrow" w:cs="Arial"/>
        </w:rPr>
      </w:pPr>
      <w:r w:rsidRPr="0051395D">
        <w:rPr>
          <w:rFonts w:ascii="Arial Narrow" w:hAnsi="Arial Narrow" w:cs="Arial"/>
        </w:rPr>
        <w:tab/>
      </w:r>
      <w:r w:rsidRPr="0051395D">
        <w:rPr>
          <w:rFonts w:ascii="Arial Narrow" w:hAnsi="Arial Narrow" w:cs="Arial"/>
        </w:rPr>
        <w:tab/>
      </w: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rPr>
        <w:tab/>
      </w: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p>
    <w:p w:rsidR="008B7903" w:rsidRPr="0051395D" w:rsidRDefault="008B7903" w:rsidP="008B7903">
      <w:pPr>
        <w:jc w:val="both"/>
        <w:rPr>
          <w:rFonts w:ascii="Arial Narrow" w:hAnsi="Arial Narrow" w:cs="Arial"/>
        </w:rPr>
      </w:pPr>
    </w:p>
    <w:p w:rsidR="008B7903" w:rsidRDefault="008B7903" w:rsidP="008B7903">
      <w:pPr>
        <w:jc w:val="both"/>
        <w:rPr>
          <w:rFonts w:ascii="Arial Narrow" w:hAnsi="Arial Narrow" w:cs="Arial"/>
        </w:rPr>
      </w:pPr>
    </w:p>
    <w:p w:rsidR="008B7903" w:rsidRDefault="008B7903" w:rsidP="008B7903">
      <w:pPr>
        <w:jc w:val="both"/>
        <w:rPr>
          <w:rFonts w:ascii="Arial Narrow" w:hAnsi="Arial Narrow" w:cs="Arial"/>
        </w:rPr>
      </w:pPr>
    </w:p>
    <w:p w:rsidR="008B7903" w:rsidRDefault="008B7903" w:rsidP="008B7903">
      <w:pPr>
        <w:jc w:val="both"/>
        <w:rPr>
          <w:rFonts w:ascii="Arial Narrow" w:hAnsi="Arial Narrow" w:cs="Arial"/>
        </w:rPr>
      </w:pPr>
    </w:p>
    <w:p w:rsidR="008B7903" w:rsidRDefault="008B7903" w:rsidP="008B7903">
      <w:pPr>
        <w:jc w:val="both"/>
        <w:rPr>
          <w:rFonts w:ascii="Arial Narrow" w:hAnsi="Arial Narrow" w:cs="Arial"/>
        </w:rPr>
      </w:pPr>
    </w:p>
    <w:p w:rsidR="008B7903" w:rsidRDefault="008B7903" w:rsidP="008B7903">
      <w:pPr>
        <w:rPr>
          <w:rFonts w:ascii="Arial Narrow" w:hAnsi="Arial Narrow" w:cs="Arial"/>
          <w:b/>
          <w:bCs/>
          <w:color w:val="FF0000"/>
        </w:rPr>
        <w:sectPr w:rsidR="008B7903" w:rsidSect="008B7903">
          <w:footerReference w:type="default" r:id="rId9"/>
          <w:pgSz w:w="12240" w:h="15840"/>
          <w:pgMar w:top="717" w:right="1460" w:bottom="503" w:left="1600" w:header="720" w:footer="720" w:gutter="0"/>
          <w:cols w:space="720" w:equalWidth="0">
            <w:col w:w="9180"/>
          </w:cols>
          <w:noEndnote/>
          <w:titlePg/>
          <w:docGrid w:linePitch="326"/>
        </w:sectPr>
      </w:pPr>
    </w:p>
    <w:p w:rsidR="008B7903" w:rsidRPr="00F653DA" w:rsidRDefault="008B7903" w:rsidP="008B7903">
      <w:pPr>
        <w:rPr>
          <w:rFonts w:ascii="Arial Narrow" w:hAnsi="Arial Narrow" w:cs="Arial"/>
          <w:b/>
          <w:bCs/>
        </w:rPr>
      </w:pPr>
      <w:r w:rsidRPr="00180B8E">
        <w:rPr>
          <w:rFonts w:ascii="Arial Narrow" w:hAnsi="Arial Narrow" w:cs="Arial"/>
          <w:b/>
          <w:bCs/>
          <w:color w:val="FF0000"/>
        </w:rPr>
        <w:lastRenderedPageBreak/>
        <w:t>Bid Ref no.</w:t>
      </w:r>
      <w:r w:rsidR="00332ED4">
        <w:rPr>
          <w:rFonts w:ascii="Arial Narrow" w:hAnsi="Arial Narrow" w:cs="Arial"/>
          <w:b/>
          <w:bCs/>
          <w:color w:val="FF0000"/>
        </w:rPr>
        <w:t xml:space="preserve">3372 </w:t>
      </w:r>
      <w:r>
        <w:rPr>
          <w:rFonts w:ascii="Arial Narrow" w:hAnsi="Arial Narrow" w:cs="Arial"/>
          <w:b/>
          <w:bCs/>
          <w:color w:val="FF0000"/>
        </w:rPr>
        <w:t xml:space="preserve">/CET                       </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80B8E">
        <w:rPr>
          <w:rFonts w:ascii="Arial Narrow" w:eastAsia="Arial Unicode MS" w:hAnsi="Arial Narrow" w:cs="Arial"/>
          <w:color w:val="FF0000"/>
          <w:sz w:val="27"/>
          <w:szCs w:val="27"/>
        </w:rPr>
        <w:t>Dated</w:t>
      </w:r>
      <w:r w:rsidRPr="001A3B31">
        <w:rPr>
          <w:rFonts w:ascii="Arial Narrow" w:hAnsi="Arial Narrow" w:cs="Arial"/>
          <w:b/>
          <w:bCs/>
          <w:color w:val="FF0000"/>
        </w:rPr>
        <w:tab/>
      </w:r>
      <w:r w:rsidR="00332ED4">
        <w:rPr>
          <w:rFonts w:ascii="Arial Narrow" w:hAnsi="Arial Narrow" w:cs="Arial"/>
          <w:b/>
          <w:bCs/>
          <w:color w:val="FF0000"/>
        </w:rPr>
        <w:t>10.10.2018</w:t>
      </w:r>
    </w:p>
    <w:p w:rsidR="008B7903" w:rsidRPr="0051395D" w:rsidRDefault="008B7903" w:rsidP="008B7903">
      <w:pPr>
        <w:spacing w:before="100" w:beforeAutospacing="1" w:after="100" w:afterAutospacing="1"/>
        <w:jc w:val="center"/>
        <w:rPr>
          <w:rFonts w:ascii="Arial Narrow" w:hAnsi="Arial Narrow" w:cs="Arial"/>
          <w:b/>
          <w:sz w:val="28"/>
          <w:szCs w:val="28"/>
        </w:rPr>
      </w:pPr>
    </w:p>
    <w:p w:rsidR="008B7903" w:rsidRDefault="008B7903" w:rsidP="008B7903">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BIDDING DOCUMENTS AND INSTRUCTION</w:t>
      </w:r>
      <w:r w:rsidR="006B15C6">
        <w:rPr>
          <w:rFonts w:ascii="Arial Narrow" w:hAnsi="Arial Narrow" w:cs="Arial"/>
          <w:b/>
          <w:sz w:val="28"/>
          <w:szCs w:val="28"/>
        </w:rPr>
        <w:t xml:space="preserve">FOR </w:t>
      </w:r>
      <w:r w:rsidR="008943D0">
        <w:rPr>
          <w:rFonts w:ascii="Arial Narrow" w:hAnsi="Arial Narrow" w:cs="Arial"/>
          <w:b/>
          <w:sz w:val="28"/>
          <w:szCs w:val="28"/>
        </w:rPr>
        <w:t>PURCHASE OF NEW SMF BATTERY THROUGH BUY-BACK ARRANGEMENT</w:t>
      </w:r>
    </w:p>
    <w:p w:rsidR="008B7903" w:rsidRDefault="008B7903" w:rsidP="008B7903">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FOR</w:t>
      </w:r>
    </w:p>
    <w:p w:rsidR="008B7903" w:rsidRPr="00B243DE" w:rsidRDefault="008B7903" w:rsidP="008B7903">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SIMULATION AND DESIGN LABORATORY</w:t>
      </w:r>
    </w:p>
    <w:p w:rsidR="008B7903" w:rsidRPr="0051395D" w:rsidRDefault="008B7903" w:rsidP="008B7903">
      <w:pPr>
        <w:spacing w:before="100" w:beforeAutospacing="1" w:after="100" w:afterAutospacing="1"/>
        <w:jc w:val="center"/>
        <w:rPr>
          <w:rFonts w:ascii="Arial Narrow" w:hAnsi="Arial Narrow" w:cs="Arial"/>
          <w:b/>
          <w:sz w:val="28"/>
          <w:szCs w:val="28"/>
        </w:rPr>
      </w:pPr>
      <w:r>
        <w:rPr>
          <w:rFonts w:ascii="Arial Narrow" w:hAnsi="Arial Narrow" w:cs="Arial"/>
          <w:b/>
          <w:sz w:val="28"/>
          <w:szCs w:val="28"/>
        </w:rPr>
        <w:t>OF</w:t>
      </w:r>
    </w:p>
    <w:p w:rsidR="008B7903" w:rsidRPr="0051395D" w:rsidRDefault="008B7903" w:rsidP="008B7903">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rPr>
        <w:t xml:space="preserve">DEPARTMENT OF </w:t>
      </w:r>
      <w:r>
        <w:rPr>
          <w:rFonts w:ascii="Arial Narrow" w:hAnsi="Arial Narrow" w:cs="Arial"/>
          <w:b/>
          <w:sz w:val="28"/>
          <w:szCs w:val="28"/>
        </w:rPr>
        <w:t>ELECTRICAL</w:t>
      </w:r>
      <w:r w:rsidRPr="0051395D">
        <w:rPr>
          <w:rFonts w:ascii="Arial Narrow" w:hAnsi="Arial Narrow" w:cs="Arial"/>
          <w:b/>
          <w:sz w:val="28"/>
          <w:szCs w:val="28"/>
        </w:rPr>
        <w:t xml:space="preserve"> ENGINEERING</w:t>
      </w:r>
    </w:p>
    <w:p w:rsidR="008B7903" w:rsidRPr="0051395D" w:rsidRDefault="008B7903" w:rsidP="008B7903">
      <w:pPr>
        <w:spacing w:before="100" w:beforeAutospacing="1" w:after="100" w:afterAutospacing="1"/>
        <w:jc w:val="center"/>
        <w:rPr>
          <w:rFonts w:ascii="Arial Narrow" w:hAnsi="Arial Narrow" w:cs="Arial"/>
          <w:b/>
        </w:rPr>
      </w:pPr>
      <w:r>
        <w:rPr>
          <w:rFonts w:ascii="Arial Narrow" w:hAnsi="Arial Narrow" w:cs="Arial"/>
          <w:b/>
          <w:noProof/>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8B7903" w:rsidRPr="0051395D" w:rsidRDefault="008B7903" w:rsidP="008B7903">
      <w:pPr>
        <w:spacing w:before="100" w:beforeAutospacing="1" w:after="100" w:afterAutospacing="1"/>
        <w:jc w:val="center"/>
        <w:rPr>
          <w:rFonts w:ascii="Arial Narrow" w:hAnsi="Arial Narrow" w:cs="Arial"/>
          <w:b/>
        </w:rPr>
      </w:pPr>
    </w:p>
    <w:p w:rsidR="008B7903" w:rsidRPr="0051395D" w:rsidRDefault="008B7903" w:rsidP="008B7903">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COLLEGE OF ENGINEERING AND TECHNOLOGY</w:t>
      </w:r>
    </w:p>
    <w:p w:rsidR="008B7903" w:rsidRPr="0051395D" w:rsidRDefault="008B7903" w:rsidP="008B7903">
      <w:pPr>
        <w:spacing w:before="100" w:beforeAutospacing="1" w:after="100" w:afterAutospacing="1"/>
        <w:jc w:val="center"/>
        <w:rPr>
          <w:rFonts w:ascii="Arial Narrow" w:hAnsi="Arial Narrow" w:cs="Arial"/>
          <w:b/>
          <w:bCs/>
          <w:sz w:val="28"/>
          <w:szCs w:val="28"/>
        </w:rPr>
      </w:pPr>
      <w:r w:rsidRPr="0051395D">
        <w:rPr>
          <w:rFonts w:ascii="Arial Narrow" w:hAnsi="Arial Narrow" w:cs="Arial"/>
          <w:b/>
          <w:bCs/>
          <w:sz w:val="28"/>
          <w:szCs w:val="28"/>
        </w:rPr>
        <w:t>(A Constituent College of Biju Patn</w:t>
      </w:r>
      <w:r>
        <w:rPr>
          <w:rFonts w:ascii="Arial Narrow" w:hAnsi="Arial Narrow" w:cs="Arial"/>
          <w:b/>
          <w:bCs/>
          <w:sz w:val="28"/>
          <w:szCs w:val="28"/>
        </w:rPr>
        <w:t>a</w:t>
      </w:r>
      <w:r w:rsidRPr="0051395D">
        <w:rPr>
          <w:rFonts w:ascii="Arial Narrow" w:hAnsi="Arial Narrow" w:cs="Arial"/>
          <w:b/>
          <w:bCs/>
          <w:sz w:val="28"/>
          <w:szCs w:val="28"/>
        </w:rPr>
        <w:t>ik University of Technology)</w:t>
      </w:r>
    </w:p>
    <w:p w:rsidR="008B7903" w:rsidRDefault="008B7903" w:rsidP="008B7903">
      <w:pPr>
        <w:spacing w:before="100" w:beforeAutospacing="1" w:after="100" w:afterAutospacing="1"/>
        <w:jc w:val="center"/>
        <w:rPr>
          <w:rFonts w:ascii="Arial Narrow" w:hAnsi="Arial Narrow" w:cs="Arial"/>
          <w:b/>
          <w:sz w:val="28"/>
          <w:szCs w:val="28"/>
        </w:rPr>
      </w:pPr>
      <w:r w:rsidRPr="0051395D">
        <w:rPr>
          <w:rFonts w:ascii="Arial Narrow" w:hAnsi="Arial Narrow" w:cs="Arial"/>
          <w:b/>
          <w:sz w:val="28"/>
          <w:szCs w:val="28"/>
          <w:lang w:val="sv-SE"/>
        </w:rPr>
        <w:t>Techno Campus,</w:t>
      </w:r>
      <w:r>
        <w:rPr>
          <w:rFonts w:ascii="Arial Narrow" w:hAnsi="Arial Narrow" w:cs="Arial"/>
          <w:b/>
          <w:sz w:val="28"/>
          <w:szCs w:val="28"/>
          <w:lang w:val="sv-SE"/>
        </w:rPr>
        <w:t xml:space="preserve">Mahalaxmi Vihar, </w:t>
      </w:r>
      <w:r w:rsidRPr="0051395D">
        <w:rPr>
          <w:rFonts w:ascii="Arial Narrow" w:hAnsi="Arial Narrow" w:cs="Arial"/>
          <w:b/>
          <w:sz w:val="28"/>
          <w:szCs w:val="28"/>
          <w:lang w:val="sv-SE"/>
        </w:rPr>
        <w:t xml:space="preserve">Ghatilia, </w:t>
      </w:r>
      <w:r w:rsidRPr="0051395D">
        <w:rPr>
          <w:rFonts w:ascii="Arial Narrow" w:hAnsi="Arial Narrow" w:cs="Arial"/>
          <w:b/>
          <w:sz w:val="28"/>
          <w:szCs w:val="28"/>
        </w:rPr>
        <w:t>Bhubaneswar – 751 0</w:t>
      </w:r>
      <w:r>
        <w:rPr>
          <w:rFonts w:ascii="Arial Narrow" w:hAnsi="Arial Narrow" w:cs="Arial"/>
          <w:b/>
          <w:sz w:val="28"/>
          <w:szCs w:val="28"/>
        </w:rPr>
        <w:t>29</w:t>
      </w:r>
    </w:p>
    <w:p w:rsidR="008B7903" w:rsidRDefault="008B7903" w:rsidP="008B7903">
      <w:pPr>
        <w:rPr>
          <w:rFonts w:ascii="Arial Narrow" w:hAnsi="Arial Narrow" w:cs="Arial"/>
          <w:b/>
          <w:sz w:val="28"/>
          <w:szCs w:val="28"/>
        </w:rPr>
        <w:sectPr w:rsidR="008B7903" w:rsidSect="008B7903">
          <w:footerReference w:type="default" r:id="rId11"/>
          <w:footerReference w:type="first" r:id="rId12"/>
          <w:pgSz w:w="12240" w:h="15840"/>
          <w:pgMar w:top="717" w:right="1460" w:bottom="503" w:left="1600" w:header="720" w:footer="720" w:gutter="0"/>
          <w:pgNumType w:start="1"/>
          <w:cols w:space="720" w:equalWidth="0">
            <w:col w:w="9180"/>
          </w:cols>
          <w:noEndnote/>
          <w:titlePg/>
          <w:docGrid w:linePitch="326"/>
        </w:sectPr>
      </w:pPr>
    </w:p>
    <w:p w:rsidR="008B7903" w:rsidRPr="00F653DA" w:rsidRDefault="008B7903" w:rsidP="008B7903">
      <w:pPr>
        <w:rPr>
          <w:rFonts w:ascii="Arial Narrow" w:hAnsi="Arial Narrow" w:cs="Arial"/>
          <w:b/>
          <w:sz w:val="28"/>
          <w:szCs w:val="28"/>
        </w:rPr>
      </w:pPr>
    </w:p>
    <w:p w:rsidR="008B7903" w:rsidRPr="0051395D" w:rsidRDefault="008B7903" w:rsidP="008B7903">
      <w:pPr>
        <w:widowControl w:val="0"/>
        <w:autoSpaceDE w:val="0"/>
        <w:autoSpaceDN w:val="0"/>
        <w:adjustRightInd w:val="0"/>
        <w:spacing w:before="28"/>
        <w:ind w:left="2160" w:hanging="2070"/>
        <w:jc w:val="center"/>
        <w:rPr>
          <w:rFonts w:ascii="Arial Narrow" w:hAnsi="Arial Narrow" w:cs="Arial"/>
          <w:b/>
          <w:u w:val="single"/>
        </w:rPr>
      </w:pPr>
      <w:r w:rsidRPr="0051395D">
        <w:rPr>
          <w:rFonts w:ascii="Arial Narrow" w:hAnsi="Arial Narrow" w:cs="Arial"/>
          <w:b/>
          <w:bCs/>
          <w:spacing w:val="-2"/>
          <w:u w:val="single"/>
        </w:rPr>
        <w:t>IN</w:t>
      </w:r>
      <w:r w:rsidRPr="0051395D">
        <w:rPr>
          <w:rFonts w:ascii="Arial Narrow" w:hAnsi="Arial Narrow" w:cs="Arial"/>
          <w:b/>
          <w:bCs/>
          <w:spacing w:val="-6"/>
          <w:u w:val="single"/>
        </w:rPr>
        <w:t>V</w:t>
      </w:r>
      <w:r w:rsidRPr="0051395D">
        <w:rPr>
          <w:rFonts w:ascii="Arial Narrow" w:hAnsi="Arial Narrow" w:cs="Arial"/>
          <w:b/>
          <w:bCs/>
          <w:spacing w:val="-2"/>
          <w:u w:val="single"/>
        </w:rPr>
        <w:t>I</w:t>
      </w:r>
      <w:r w:rsidRPr="0051395D">
        <w:rPr>
          <w:rFonts w:ascii="Arial Narrow" w:hAnsi="Arial Narrow" w:cs="Arial"/>
          <w:b/>
          <w:bCs/>
          <w:spacing w:val="-5"/>
          <w:u w:val="single"/>
        </w:rPr>
        <w:t>T</w:t>
      </w:r>
      <w:r w:rsidRPr="0051395D">
        <w:rPr>
          <w:rFonts w:ascii="Arial Narrow" w:hAnsi="Arial Narrow" w:cs="Arial"/>
          <w:b/>
          <w:bCs/>
          <w:spacing w:val="-2"/>
          <w:u w:val="single"/>
        </w:rPr>
        <w:t>A</w:t>
      </w:r>
      <w:r w:rsidRPr="0051395D">
        <w:rPr>
          <w:rFonts w:ascii="Arial Narrow" w:hAnsi="Arial Narrow" w:cs="Arial"/>
          <w:b/>
          <w:bCs/>
          <w:u w:val="single"/>
        </w:rPr>
        <w:t>T</w:t>
      </w:r>
      <w:r w:rsidRPr="0051395D">
        <w:rPr>
          <w:rFonts w:ascii="Arial Narrow" w:hAnsi="Arial Narrow" w:cs="Arial"/>
          <w:b/>
          <w:bCs/>
          <w:spacing w:val="-6"/>
          <w:u w:val="single"/>
        </w:rPr>
        <w:t>I</w:t>
      </w:r>
      <w:r w:rsidRPr="0051395D">
        <w:rPr>
          <w:rFonts w:ascii="Arial Narrow" w:hAnsi="Arial Narrow" w:cs="Arial"/>
          <w:b/>
          <w:bCs/>
          <w:spacing w:val="-3"/>
          <w:u w:val="single"/>
        </w:rPr>
        <w:t>O</w:t>
      </w:r>
      <w:r w:rsidRPr="0051395D">
        <w:rPr>
          <w:rFonts w:ascii="Arial Narrow" w:hAnsi="Arial Narrow" w:cs="Arial"/>
          <w:b/>
          <w:bCs/>
          <w:u w:val="single"/>
        </w:rPr>
        <w:t>N</w:t>
      </w:r>
      <w:r w:rsidRPr="0051395D">
        <w:rPr>
          <w:rFonts w:ascii="Arial Narrow" w:hAnsi="Arial Narrow" w:cs="Arial"/>
          <w:b/>
          <w:bCs/>
          <w:spacing w:val="-8"/>
          <w:u w:val="single"/>
        </w:rPr>
        <w:t>F</w:t>
      </w:r>
      <w:r w:rsidRPr="0051395D">
        <w:rPr>
          <w:rFonts w:ascii="Arial Narrow" w:hAnsi="Arial Narrow" w:cs="Arial"/>
          <w:b/>
          <w:bCs/>
          <w:spacing w:val="2"/>
          <w:u w:val="single"/>
        </w:rPr>
        <w:t>O</w:t>
      </w:r>
      <w:r w:rsidRPr="0051395D">
        <w:rPr>
          <w:rFonts w:ascii="Arial Narrow" w:hAnsi="Arial Narrow" w:cs="Arial"/>
          <w:b/>
          <w:bCs/>
          <w:u w:val="single"/>
        </w:rPr>
        <w:t>RB</w:t>
      </w:r>
      <w:r w:rsidRPr="0051395D">
        <w:rPr>
          <w:rFonts w:ascii="Arial Narrow" w:hAnsi="Arial Narrow" w:cs="Arial"/>
          <w:b/>
          <w:bCs/>
          <w:spacing w:val="-2"/>
          <w:u w:val="single"/>
        </w:rPr>
        <w:t>I</w:t>
      </w:r>
      <w:r w:rsidRPr="0051395D">
        <w:rPr>
          <w:rFonts w:ascii="Arial Narrow" w:hAnsi="Arial Narrow" w:cs="Arial"/>
          <w:b/>
          <w:bCs/>
          <w:spacing w:val="-6"/>
          <w:u w:val="single"/>
        </w:rPr>
        <w:t>D</w:t>
      </w:r>
      <w:r w:rsidRPr="0051395D">
        <w:rPr>
          <w:rFonts w:ascii="Arial Narrow" w:hAnsi="Arial Narrow" w:cs="Arial"/>
          <w:b/>
          <w:bCs/>
          <w:u w:val="single"/>
        </w:rPr>
        <w:t>S</w:t>
      </w:r>
    </w:p>
    <w:p w:rsidR="008B7903" w:rsidRPr="0051395D" w:rsidRDefault="008B7903" w:rsidP="008B7903">
      <w:pPr>
        <w:widowControl w:val="0"/>
        <w:tabs>
          <w:tab w:val="left" w:pos="720"/>
        </w:tabs>
        <w:autoSpaceDE w:val="0"/>
        <w:autoSpaceDN w:val="0"/>
        <w:adjustRightInd w:val="0"/>
        <w:ind w:left="630" w:right="73" w:hanging="517"/>
        <w:jc w:val="both"/>
        <w:rPr>
          <w:rFonts w:ascii="Arial Narrow" w:hAnsi="Arial Narrow" w:cs="Arial"/>
        </w:rPr>
      </w:pPr>
      <w:r w:rsidRPr="0051395D">
        <w:rPr>
          <w:rFonts w:ascii="Arial Narrow" w:hAnsi="Arial Narrow" w:cs="Arial"/>
          <w:b/>
        </w:rPr>
        <w:t>Principal, College of Engineering &amp; Technology</w:t>
      </w:r>
      <w:r w:rsidRPr="0051395D">
        <w:rPr>
          <w:rFonts w:ascii="Arial Narrow" w:hAnsi="Arial Narrow" w:cs="Arial"/>
        </w:rPr>
        <w:t xml:space="preserve">, Bhubaneswar </w:t>
      </w:r>
      <w:r w:rsidRPr="0051395D">
        <w:rPr>
          <w:rFonts w:ascii="Arial Narrow" w:hAnsi="Arial Narrow" w:cs="Arial"/>
          <w:spacing w:val="-8"/>
        </w:rPr>
        <w:t>invites</w:t>
      </w:r>
      <w:r w:rsidRPr="0051395D">
        <w:rPr>
          <w:rFonts w:ascii="Arial Narrow" w:hAnsi="Arial Narrow" w:cs="Arial"/>
          <w:spacing w:val="-2"/>
        </w:rPr>
        <w:t>s</w:t>
      </w:r>
      <w:r w:rsidRPr="0051395D">
        <w:rPr>
          <w:rFonts w:ascii="Arial Narrow" w:hAnsi="Arial Narrow" w:cs="Arial"/>
          <w:spacing w:val="-8"/>
        </w:rPr>
        <w:t>e</w:t>
      </w:r>
      <w:r w:rsidRPr="0051395D">
        <w:rPr>
          <w:rFonts w:ascii="Arial Narrow" w:hAnsi="Arial Narrow" w:cs="Arial"/>
          <w:spacing w:val="-3"/>
        </w:rPr>
        <w:t>a</w:t>
      </w:r>
      <w:r w:rsidRPr="0051395D">
        <w:rPr>
          <w:rFonts w:ascii="Arial Narrow" w:hAnsi="Arial Narrow" w:cs="Arial"/>
          <w:spacing w:val="2"/>
        </w:rPr>
        <w:t>l</w:t>
      </w:r>
      <w:r w:rsidRPr="0051395D">
        <w:rPr>
          <w:rFonts w:ascii="Arial Narrow" w:hAnsi="Arial Narrow" w:cs="Arial"/>
          <w:spacing w:val="-3"/>
        </w:rPr>
        <w:t>e</w:t>
      </w:r>
      <w:r w:rsidRPr="0051395D">
        <w:rPr>
          <w:rFonts w:ascii="Arial Narrow" w:hAnsi="Arial Narrow" w:cs="Arial"/>
        </w:rPr>
        <w:t>d</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10"/>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2"/>
        </w:rPr>
        <w:t>s</w:t>
      </w:r>
      <w:r w:rsidRPr="0051395D">
        <w:rPr>
          <w:rFonts w:ascii="Arial Narrow" w:hAnsi="Arial Narrow" w:cs="Arial"/>
          <w:spacing w:val="-5"/>
        </w:rPr>
        <w:t>u</w:t>
      </w:r>
      <w:r w:rsidRPr="0051395D">
        <w:rPr>
          <w:rFonts w:ascii="Arial Narrow" w:hAnsi="Arial Narrow" w:cs="Arial"/>
        </w:rPr>
        <w:t>p</w:t>
      </w:r>
      <w:r w:rsidRPr="0051395D">
        <w:rPr>
          <w:rFonts w:ascii="Arial Narrow" w:hAnsi="Arial Narrow" w:cs="Arial"/>
          <w:spacing w:val="-5"/>
        </w:rPr>
        <w:t>p</w:t>
      </w:r>
      <w:r w:rsidRPr="0051395D">
        <w:rPr>
          <w:rFonts w:ascii="Arial Narrow" w:hAnsi="Arial Narrow" w:cs="Arial"/>
          <w:spacing w:val="2"/>
          <w:w w:val="101"/>
        </w:rPr>
        <w:t>l</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r w:rsidR="00D17E85">
        <w:rPr>
          <w:rFonts w:ascii="Arial Narrow" w:hAnsi="Arial Narrow" w:cs="Arial"/>
        </w:rPr>
        <w:t>SMF batteries with buy-back arrangement</w:t>
      </w:r>
      <w:r w:rsidRPr="0051395D">
        <w:rPr>
          <w:rFonts w:ascii="Arial Narrow" w:hAnsi="Arial Narrow" w:cs="Arial"/>
          <w:spacing w:val="-2"/>
        </w:rPr>
        <w:t xml:space="preserve">to Department of </w:t>
      </w:r>
      <w:r>
        <w:rPr>
          <w:rFonts w:ascii="Arial Narrow" w:hAnsi="Arial Narrow" w:cs="Arial"/>
          <w:spacing w:val="-2"/>
        </w:rPr>
        <w:t xml:space="preserve">Electrical </w:t>
      </w:r>
      <w:r w:rsidRPr="0051395D">
        <w:rPr>
          <w:rFonts w:ascii="Arial Narrow" w:hAnsi="Arial Narrow" w:cs="Arial"/>
          <w:spacing w:val="-2"/>
        </w:rPr>
        <w:t xml:space="preserve">Engineering. </w:t>
      </w:r>
    </w:p>
    <w:p w:rsidR="008B7903" w:rsidRPr="0051395D" w:rsidRDefault="008B7903" w:rsidP="008B7903">
      <w:pPr>
        <w:widowControl w:val="0"/>
        <w:autoSpaceDE w:val="0"/>
        <w:autoSpaceDN w:val="0"/>
        <w:adjustRightInd w:val="0"/>
        <w:spacing w:before="10" w:line="220" w:lineRule="exact"/>
        <w:jc w:val="both"/>
        <w:rPr>
          <w:rFonts w:ascii="Arial Narrow" w:hAnsi="Arial Narrow" w:cs="Arial"/>
        </w:rPr>
      </w:pPr>
    </w:p>
    <w:p w:rsidR="008B7903" w:rsidRPr="0051395D" w:rsidRDefault="008B7903" w:rsidP="008B7903">
      <w:pPr>
        <w:widowControl w:val="0"/>
        <w:tabs>
          <w:tab w:val="left" w:pos="780"/>
          <w:tab w:val="left" w:pos="810"/>
          <w:tab w:val="left" w:pos="7650"/>
        </w:tabs>
        <w:autoSpaceDE w:val="0"/>
        <w:autoSpaceDN w:val="0"/>
        <w:adjustRightInd w:val="0"/>
        <w:ind w:left="720" w:right="593" w:hanging="642"/>
        <w:jc w:val="both"/>
        <w:rPr>
          <w:rFonts w:ascii="Arial Narrow" w:hAnsi="Arial Narrow" w:cs="Arial"/>
          <w:b/>
          <w:u w:val="single"/>
        </w:rPr>
      </w:pPr>
      <w:r w:rsidRPr="0051395D">
        <w:rPr>
          <w:rFonts w:ascii="Arial Narrow" w:hAnsi="Arial Narrow" w:cs="Arial"/>
        </w:rPr>
        <w:tab/>
      </w:r>
      <w:r w:rsidRPr="0051395D">
        <w:rPr>
          <w:rFonts w:ascii="Arial Narrow" w:hAnsi="Arial Narrow" w:cs="Arial"/>
          <w:spacing w:val="-5"/>
        </w:rPr>
        <w:t>I</w:t>
      </w:r>
      <w:r w:rsidRPr="0051395D">
        <w:rPr>
          <w:rFonts w:ascii="Arial Narrow" w:hAnsi="Arial Narrow" w:cs="Arial"/>
        </w:rPr>
        <w:t>n</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spacing w:val="5"/>
        </w:rPr>
        <w:t>r</w:t>
      </w:r>
      <w:r w:rsidRPr="0051395D">
        <w:rPr>
          <w:rFonts w:ascii="Arial Narrow" w:hAnsi="Arial Narrow" w:cs="Arial"/>
          <w:spacing w:val="-8"/>
        </w:rPr>
        <w:t>e</w:t>
      </w:r>
      <w:r w:rsidRPr="0051395D">
        <w:rPr>
          <w:rFonts w:ascii="Arial Narrow" w:hAnsi="Arial Narrow" w:cs="Arial"/>
          <w:spacing w:val="-2"/>
        </w:rPr>
        <w:t>s</w:t>
      </w:r>
      <w:r w:rsidRPr="0051395D">
        <w:rPr>
          <w:rFonts w:ascii="Arial Narrow" w:hAnsi="Arial Narrow" w:cs="Arial"/>
          <w:spacing w:val="2"/>
        </w:rPr>
        <w:t>t</w:t>
      </w:r>
      <w:r w:rsidRPr="0051395D">
        <w:rPr>
          <w:rFonts w:ascii="Arial Narrow" w:hAnsi="Arial Narrow" w:cs="Arial"/>
          <w:spacing w:val="-8"/>
        </w:rPr>
        <w:t>e</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spacing w:val="-3"/>
        </w:rPr>
        <w:t>l</w:t>
      </w:r>
      <w:r w:rsidRPr="0051395D">
        <w:rPr>
          <w:rFonts w:ascii="Arial Narrow" w:hAnsi="Arial Narrow" w:cs="Arial"/>
          <w:spacing w:val="2"/>
        </w:rPr>
        <w:t>i</w:t>
      </w:r>
      <w:r w:rsidRPr="0051395D">
        <w:rPr>
          <w:rFonts w:ascii="Arial Narrow" w:hAnsi="Arial Narrow" w:cs="Arial"/>
          <w:spacing w:val="-5"/>
        </w:rPr>
        <w:t>g</w:t>
      </w:r>
      <w:r w:rsidRPr="0051395D">
        <w:rPr>
          <w:rFonts w:ascii="Arial Narrow" w:hAnsi="Arial Narrow" w:cs="Arial"/>
          <w:spacing w:val="2"/>
        </w:rPr>
        <w:t>i</w:t>
      </w:r>
      <w:r w:rsidRPr="0051395D">
        <w:rPr>
          <w:rFonts w:ascii="Arial Narrow" w:hAnsi="Arial Narrow" w:cs="Arial"/>
          <w:spacing w:val="-5"/>
        </w:rPr>
        <w:t>b</w:t>
      </w:r>
      <w:r w:rsidRPr="0051395D">
        <w:rPr>
          <w:rFonts w:ascii="Arial Narrow" w:hAnsi="Arial Narrow" w:cs="Arial"/>
          <w:spacing w:val="2"/>
        </w:rPr>
        <w:t>l</w:t>
      </w:r>
      <w:r w:rsidRPr="0051395D">
        <w:rPr>
          <w:rFonts w:ascii="Arial Narrow" w:hAnsi="Arial Narrow" w:cs="Arial"/>
        </w:rPr>
        <w:t>e</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5"/>
        </w:rPr>
        <w:t>d</w:t>
      </w:r>
      <w:r w:rsidRPr="0051395D">
        <w:rPr>
          <w:rFonts w:ascii="Arial Narrow" w:hAnsi="Arial Narrow" w:cs="Arial"/>
        </w:rPr>
        <w:t>d</w:t>
      </w:r>
      <w:r w:rsidRPr="0051395D">
        <w:rPr>
          <w:rFonts w:ascii="Arial Narrow" w:hAnsi="Arial Narrow" w:cs="Arial"/>
          <w:spacing w:val="-8"/>
        </w:rPr>
        <w:t>e</w:t>
      </w:r>
      <w:r w:rsidRPr="0051395D">
        <w:rPr>
          <w:rFonts w:ascii="Arial Narrow" w:hAnsi="Arial Narrow" w:cs="Arial"/>
        </w:rPr>
        <w:t>rs</w:t>
      </w:r>
      <w:r w:rsidRPr="0051395D">
        <w:rPr>
          <w:rFonts w:ascii="Arial Narrow" w:hAnsi="Arial Narrow" w:cs="Arial"/>
          <w:spacing w:val="-3"/>
        </w:rPr>
        <w:t>m</w:t>
      </w:r>
      <w:r w:rsidRPr="0051395D">
        <w:rPr>
          <w:rFonts w:ascii="Arial Narrow" w:hAnsi="Arial Narrow" w:cs="Arial"/>
          <w:spacing w:val="2"/>
        </w:rPr>
        <w:t>a</w:t>
      </w:r>
      <w:r w:rsidRPr="0051395D">
        <w:rPr>
          <w:rFonts w:ascii="Arial Narrow" w:hAnsi="Arial Narrow" w:cs="Arial"/>
        </w:rPr>
        <w:t>y</w:t>
      </w:r>
      <w:r w:rsidRPr="0051395D">
        <w:rPr>
          <w:rFonts w:ascii="Arial Narrow" w:hAnsi="Arial Narrow" w:cs="Arial"/>
          <w:spacing w:val="-5"/>
        </w:rPr>
        <w:t>ob</w:t>
      </w:r>
      <w:r w:rsidRPr="0051395D">
        <w:rPr>
          <w:rFonts w:ascii="Arial Narrow" w:hAnsi="Arial Narrow" w:cs="Arial"/>
          <w:spacing w:val="2"/>
        </w:rPr>
        <w:t>t</w:t>
      </w:r>
      <w:r w:rsidRPr="0051395D">
        <w:rPr>
          <w:rFonts w:ascii="Arial Narrow" w:hAnsi="Arial Narrow" w:cs="Arial"/>
          <w:spacing w:val="-3"/>
        </w:rPr>
        <w:t>ai</w:t>
      </w:r>
      <w:r w:rsidRPr="0051395D">
        <w:rPr>
          <w:rFonts w:ascii="Arial Narrow" w:hAnsi="Arial Narrow" w:cs="Arial"/>
        </w:rPr>
        <w:t>n</w:t>
      </w:r>
      <w:r w:rsidRPr="0051395D">
        <w:rPr>
          <w:rFonts w:ascii="Arial Narrow" w:hAnsi="Arial Narrow" w:cs="Arial"/>
          <w:spacing w:val="4"/>
        </w:rPr>
        <w:t xml:space="preserve"> detail information and list of items with technical specifications </w:t>
      </w:r>
      <w:r w:rsidRPr="0051395D">
        <w:rPr>
          <w:rFonts w:ascii="Arial Narrow" w:hAnsi="Arial Narrow" w:cs="Arial"/>
          <w:spacing w:val="-10"/>
        </w:rPr>
        <w:t>f</w:t>
      </w:r>
      <w:r w:rsidRPr="0051395D">
        <w:rPr>
          <w:rFonts w:ascii="Arial Narrow" w:hAnsi="Arial Narrow" w:cs="Arial"/>
          <w:spacing w:val="5"/>
        </w:rPr>
        <w:t>r</w:t>
      </w:r>
      <w:r w:rsidRPr="0051395D">
        <w:rPr>
          <w:rFonts w:ascii="Arial Narrow" w:hAnsi="Arial Narrow" w:cs="Arial"/>
          <w:spacing w:val="-10"/>
        </w:rPr>
        <w:t>o</w:t>
      </w:r>
      <w:r w:rsidRPr="0051395D">
        <w:rPr>
          <w:rFonts w:ascii="Arial Narrow" w:hAnsi="Arial Narrow" w:cs="Arial"/>
        </w:rPr>
        <w:t>m</w:t>
      </w:r>
      <w:r w:rsidRPr="0051395D">
        <w:rPr>
          <w:rFonts w:ascii="Arial Narrow" w:hAnsi="Arial Narrow" w:cs="Arial"/>
          <w:b/>
          <w:bCs/>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6"/>
        </w:rPr>
        <w:t>w</w:t>
      </w:r>
      <w:r w:rsidRPr="0051395D">
        <w:rPr>
          <w:rFonts w:ascii="Arial Narrow" w:hAnsi="Arial Narrow" w:cs="Arial"/>
          <w:b/>
          <w:bCs/>
          <w:spacing w:val="2"/>
        </w:rPr>
        <w:t>e</w:t>
      </w:r>
      <w:r w:rsidRPr="0051395D">
        <w:rPr>
          <w:rFonts w:ascii="Arial Narrow" w:hAnsi="Arial Narrow" w:cs="Arial"/>
          <w:b/>
          <w:bCs/>
          <w:spacing w:val="-2"/>
        </w:rPr>
        <w:t>b</w:t>
      </w:r>
      <w:r w:rsidRPr="0051395D">
        <w:rPr>
          <w:rFonts w:ascii="Arial Narrow" w:hAnsi="Arial Narrow" w:cs="Arial"/>
          <w:b/>
          <w:bCs/>
          <w:spacing w:val="-6"/>
        </w:rPr>
        <w:t>s</w:t>
      </w:r>
      <w:r w:rsidRPr="0051395D">
        <w:rPr>
          <w:rFonts w:ascii="Arial Narrow" w:hAnsi="Arial Narrow" w:cs="Arial"/>
          <w:b/>
          <w:bCs/>
          <w:spacing w:val="-3"/>
        </w:rPr>
        <w:t>i</w:t>
      </w:r>
      <w:r w:rsidRPr="0051395D">
        <w:rPr>
          <w:rFonts w:ascii="Arial Narrow" w:hAnsi="Arial Narrow" w:cs="Arial"/>
          <w:b/>
          <w:bCs/>
          <w:spacing w:val="-5"/>
        </w:rPr>
        <w:t>t</w:t>
      </w:r>
      <w:r w:rsidRPr="0051395D">
        <w:rPr>
          <w:rFonts w:ascii="Arial Narrow" w:hAnsi="Arial Narrow" w:cs="Arial"/>
          <w:b/>
          <w:bCs/>
        </w:rPr>
        <w:t>e</w:t>
      </w:r>
      <w:r w:rsidRPr="0051395D">
        <w:rPr>
          <w:rFonts w:ascii="Arial Narrow" w:hAnsi="Arial Narrow" w:cs="Arial"/>
          <w:b/>
          <w:bCs/>
          <w:spacing w:val="-5"/>
        </w:rPr>
        <w:t>o</w:t>
      </w:r>
      <w:r w:rsidRPr="0051395D">
        <w:rPr>
          <w:rFonts w:ascii="Arial Narrow" w:hAnsi="Arial Narrow" w:cs="Arial"/>
          <w:b/>
          <w:bCs/>
        </w:rPr>
        <w:t>f</w:t>
      </w:r>
      <w:r w:rsidRPr="0051395D">
        <w:rPr>
          <w:rFonts w:ascii="Arial Narrow" w:hAnsi="Arial Narrow" w:cs="Arial"/>
          <w:b/>
          <w:bCs/>
          <w:spacing w:val="-5"/>
        </w:rPr>
        <w:t>t</w:t>
      </w:r>
      <w:r w:rsidRPr="0051395D">
        <w:rPr>
          <w:rFonts w:ascii="Arial Narrow" w:hAnsi="Arial Narrow" w:cs="Arial"/>
          <w:b/>
          <w:bCs/>
          <w:spacing w:val="-6"/>
        </w:rPr>
        <w:t>h</w:t>
      </w:r>
      <w:r w:rsidRPr="0051395D">
        <w:rPr>
          <w:rFonts w:ascii="Arial Narrow" w:hAnsi="Arial Narrow" w:cs="Arial"/>
          <w:b/>
          <w:bCs/>
        </w:rPr>
        <w:t>e</w:t>
      </w:r>
      <w:r w:rsidRPr="0051395D">
        <w:rPr>
          <w:rFonts w:ascii="Arial Narrow" w:hAnsi="Arial Narrow" w:cs="Arial"/>
          <w:b/>
          <w:bCs/>
          <w:spacing w:val="1"/>
        </w:rPr>
        <w:t xml:space="preserve"> College </w:t>
      </w:r>
      <w:hyperlink r:id="rId13" w:history="1">
        <w:r w:rsidRPr="0051395D">
          <w:rPr>
            <w:rFonts w:ascii="Arial Narrow" w:hAnsi="Arial Narrow" w:cs="Arial"/>
            <w:b/>
            <w:bCs/>
            <w:spacing w:val="-2"/>
            <w:u w:val="single"/>
          </w:rPr>
          <w:t>w</w:t>
        </w:r>
        <w:r w:rsidRPr="0051395D">
          <w:rPr>
            <w:rFonts w:ascii="Arial Narrow" w:hAnsi="Arial Narrow" w:cs="Arial"/>
            <w:b/>
            <w:bCs/>
            <w:spacing w:val="-6"/>
            <w:u w:val="single"/>
          </w:rPr>
          <w:t>ww</w:t>
        </w:r>
        <w:r w:rsidRPr="0051395D">
          <w:rPr>
            <w:rFonts w:ascii="Arial Narrow" w:hAnsi="Arial Narrow" w:cs="Arial"/>
            <w:b/>
            <w:bCs/>
            <w:spacing w:val="2"/>
            <w:u w:val="single"/>
          </w:rPr>
          <w:t>.</w:t>
        </w:r>
      </w:hyperlink>
      <w:r w:rsidRPr="0051395D">
        <w:rPr>
          <w:rFonts w:ascii="Arial Narrow" w:hAnsi="Arial Narrow" w:cs="Arial"/>
          <w:b/>
          <w:bCs/>
          <w:spacing w:val="2"/>
          <w:u w:val="single"/>
        </w:rPr>
        <w:t>cet.edu.in</w:t>
      </w:r>
    </w:p>
    <w:p w:rsidR="008B7903" w:rsidRPr="0051395D" w:rsidRDefault="008B7903" w:rsidP="008B7903">
      <w:pPr>
        <w:widowControl w:val="0"/>
        <w:autoSpaceDE w:val="0"/>
        <w:autoSpaceDN w:val="0"/>
        <w:adjustRightInd w:val="0"/>
        <w:spacing w:before="11" w:line="220" w:lineRule="exact"/>
        <w:jc w:val="both"/>
        <w:rPr>
          <w:rFonts w:ascii="Arial Narrow" w:hAnsi="Arial Narrow" w:cs="Arial"/>
          <w:b/>
        </w:rPr>
      </w:pPr>
    </w:p>
    <w:p w:rsidR="008B7903" w:rsidRPr="0051395D" w:rsidRDefault="008B7903" w:rsidP="008B7903">
      <w:pPr>
        <w:widowControl w:val="0"/>
        <w:tabs>
          <w:tab w:val="left" w:pos="820"/>
        </w:tabs>
        <w:autoSpaceDE w:val="0"/>
        <w:autoSpaceDN w:val="0"/>
        <w:adjustRightInd w:val="0"/>
        <w:ind w:left="113"/>
        <w:jc w:val="both"/>
        <w:rPr>
          <w:rFonts w:ascii="Arial Narrow" w:hAnsi="Arial Narrow" w:cs="Arial"/>
        </w:rPr>
      </w:pP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a</w:t>
      </w:r>
      <w:r w:rsidRPr="0051395D">
        <w:rPr>
          <w:rFonts w:ascii="Arial Narrow" w:hAnsi="Arial Narrow" w:cs="Arial"/>
        </w:rPr>
        <w:t>r</w:t>
      </w:r>
      <w:r w:rsidRPr="0051395D">
        <w:rPr>
          <w:rFonts w:ascii="Arial Narrow" w:hAnsi="Arial Narrow" w:cs="Arial"/>
          <w:spacing w:val="-3"/>
        </w:rPr>
        <w:t>t</w:t>
      </w:r>
      <w:r w:rsidRPr="0051395D">
        <w:rPr>
          <w:rFonts w:ascii="Arial Narrow" w:hAnsi="Arial Narrow" w:cs="Arial"/>
          <w:spacing w:val="2"/>
        </w:rPr>
        <w:t>i</w:t>
      </w:r>
      <w:r w:rsidRPr="0051395D">
        <w:rPr>
          <w:rFonts w:ascii="Arial Narrow" w:hAnsi="Arial Narrow" w:cs="Arial"/>
          <w:spacing w:val="-8"/>
        </w:rPr>
        <w:t>c</w:t>
      </w:r>
      <w:r w:rsidRPr="0051395D">
        <w:rPr>
          <w:rFonts w:ascii="Arial Narrow" w:hAnsi="Arial Narrow" w:cs="Arial"/>
          <w:spacing w:val="-5"/>
        </w:rPr>
        <w:t>u</w:t>
      </w:r>
      <w:r w:rsidRPr="0051395D">
        <w:rPr>
          <w:rFonts w:ascii="Arial Narrow" w:hAnsi="Arial Narrow" w:cs="Arial"/>
          <w:spacing w:val="-3"/>
        </w:rPr>
        <w:t>la</w:t>
      </w:r>
      <w:r w:rsidRPr="0051395D">
        <w:rPr>
          <w:rFonts w:ascii="Arial Narrow" w:hAnsi="Arial Narrow" w:cs="Arial"/>
          <w:spacing w:val="5"/>
        </w:rPr>
        <w:t>r</w:t>
      </w:r>
      <w:r w:rsidRPr="0051395D">
        <w:rPr>
          <w:rFonts w:ascii="Arial Narrow" w:hAnsi="Arial Narrow" w:cs="Arial"/>
        </w:rPr>
        <w:t>s</w:t>
      </w:r>
      <w:r w:rsidRPr="0051395D">
        <w:rPr>
          <w:rFonts w:ascii="Arial Narrow" w:hAnsi="Arial Narrow" w:cs="Arial"/>
          <w:spacing w:val="2"/>
        </w:rPr>
        <w:t>a</w:t>
      </w:r>
      <w:r w:rsidRPr="0051395D">
        <w:rPr>
          <w:rFonts w:ascii="Arial Narrow" w:hAnsi="Arial Narrow" w:cs="Arial"/>
          <w:spacing w:val="-5"/>
        </w:rPr>
        <w:t>bou</w:t>
      </w:r>
      <w:r w:rsidRPr="0051395D">
        <w:rPr>
          <w:rFonts w:ascii="Arial Narrow" w:hAnsi="Arial Narrow" w:cs="Arial"/>
        </w:rPr>
        <w:t>t</w:t>
      </w:r>
      <w:r w:rsidRPr="0051395D">
        <w:rPr>
          <w:rFonts w:ascii="Arial Narrow" w:hAnsi="Arial Narrow" w:cs="Arial"/>
          <w:spacing w:val="-6"/>
        </w:rPr>
        <w:t>s</w:t>
      </w:r>
      <w:r w:rsidRPr="0051395D">
        <w:rPr>
          <w:rFonts w:ascii="Arial Narrow" w:hAnsi="Arial Narrow" w:cs="Arial"/>
        </w:rPr>
        <w:t>u</w:t>
      </w:r>
      <w:r w:rsidRPr="0051395D">
        <w:rPr>
          <w:rFonts w:ascii="Arial Narrow" w:hAnsi="Arial Narrow" w:cs="Arial"/>
          <w:spacing w:val="-5"/>
        </w:rPr>
        <w:t>b</w:t>
      </w:r>
      <w:r w:rsidRPr="0051395D">
        <w:rPr>
          <w:rFonts w:ascii="Arial Narrow" w:hAnsi="Arial Narrow" w:cs="Arial"/>
          <w:spacing w:val="-3"/>
        </w:rPr>
        <w:t>m</w:t>
      </w:r>
      <w:r w:rsidRPr="0051395D">
        <w:rPr>
          <w:rFonts w:ascii="Arial Narrow" w:hAnsi="Arial Narrow" w:cs="Arial"/>
          <w:spacing w:val="2"/>
        </w:rPr>
        <w:t>i</w:t>
      </w:r>
      <w:r w:rsidRPr="0051395D">
        <w:rPr>
          <w:rFonts w:ascii="Arial Narrow" w:hAnsi="Arial Narrow" w:cs="Arial"/>
          <w:spacing w:val="-6"/>
        </w:rPr>
        <w:t>s</w:t>
      </w:r>
      <w:r w:rsidRPr="0051395D">
        <w:rPr>
          <w:rFonts w:ascii="Arial Narrow" w:hAnsi="Arial Narrow" w:cs="Arial"/>
          <w:spacing w:val="-2"/>
        </w:rPr>
        <w:t>s</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nt</w:t>
      </w:r>
      <w:r w:rsidRPr="0051395D">
        <w:rPr>
          <w:rFonts w:ascii="Arial Narrow" w:hAnsi="Arial Narrow" w:cs="Arial"/>
          <w:spacing w:val="-3"/>
        </w:rPr>
        <w:t xml:space="preserve"> a</w:t>
      </w:r>
      <w:r w:rsidRPr="0051395D">
        <w:rPr>
          <w:rFonts w:ascii="Arial Narrow" w:hAnsi="Arial Narrow" w:cs="Arial"/>
        </w:rPr>
        <w:t>re</w:t>
      </w:r>
      <w:r w:rsidRPr="0051395D">
        <w:rPr>
          <w:rFonts w:ascii="Arial Narrow" w:hAnsi="Arial Narrow" w:cs="Arial"/>
          <w:spacing w:val="2"/>
        </w:rPr>
        <w:t>a</w:t>
      </w:r>
      <w:r w:rsidRPr="0051395D">
        <w:rPr>
          <w:rFonts w:ascii="Arial Narrow" w:hAnsi="Arial Narrow" w:cs="Arial"/>
        </w:rPr>
        <w:t>s</w:t>
      </w:r>
      <w:r w:rsidRPr="0051395D">
        <w:rPr>
          <w:rFonts w:ascii="Arial Narrow" w:hAnsi="Arial Narrow" w:cs="Arial"/>
          <w:spacing w:val="-5"/>
        </w:rPr>
        <w:t>fo</w:t>
      </w:r>
      <w:r w:rsidRPr="0051395D">
        <w:rPr>
          <w:rFonts w:ascii="Arial Narrow" w:hAnsi="Arial Narrow" w:cs="Arial"/>
          <w:spacing w:val="-3"/>
        </w:rPr>
        <w:t>l</w:t>
      </w:r>
      <w:r w:rsidRPr="0051395D">
        <w:rPr>
          <w:rFonts w:ascii="Arial Narrow" w:hAnsi="Arial Narrow" w:cs="Arial"/>
          <w:spacing w:val="2"/>
        </w:rPr>
        <w:t>l</w:t>
      </w:r>
      <w:r w:rsidRPr="0051395D">
        <w:rPr>
          <w:rFonts w:ascii="Arial Narrow" w:hAnsi="Arial Narrow" w:cs="Arial"/>
          <w:spacing w:val="-5"/>
        </w:rPr>
        <w:t>o</w:t>
      </w:r>
      <w:r w:rsidRPr="0051395D">
        <w:rPr>
          <w:rFonts w:ascii="Arial Narrow" w:hAnsi="Arial Narrow" w:cs="Arial"/>
          <w:spacing w:val="-6"/>
        </w:rPr>
        <w:t>w</w:t>
      </w:r>
      <w:r w:rsidRPr="0051395D">
        <w:rPr>
          <w:rFonts w:ascii="Arial Narrow" w:hAnsi="Arial Narrow" w:cs="Arial"/>
        </w:rPr>
        <w:t>s</w:t>
      </w:r>
      <w:r w:rsidRPr="0051395D">
        <w:rPr>
          <w:rFonts w:ascii="Arial Narrow" w:hAnsi="Arial Narrow" w:cs="Arial"/>
          <w:spacing w:val="2"/>
        </w:rPr>
        <w:t>:</w:t>
      </w:r>
    </w:p>
    <w:p w:rsidR="008B7903" w:rsidRPr="0051395D" w:rsidRDefault="008B7903" w:rsidP="008B7903">
      <w:pPr>
        <w:widowControl w:val="0"/>
        <w:autoSpaceDE w:val="0"/>
        <w:autoSpaceDN w:val="0"/>
        <w:adjustRightInd w:val="0"/>
        <w:spacing w:before="11" w:line="220" w:lineRule="exact"/>
        <w:jc w:val="both"/>
        <w:rPr>
          <w:rFonts w:ascii="Arial Narrow" w:hAnsi="Arial Narrow" w:cs="Arial"/>
        </w:rPr>
      </w:pPr>
    </w:p>
    <w:p w:rsidR="008B7903" w:rsidRPr="00E604FD" w:rsidRDefault="008B7903" w:rsidP="008B7903">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3"/>
        </w:rPr>
        <w:t>a</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6"/>
        </w:rPr>
        <w:t>P</w:t>
      </w:r>
      <w:r w:rsidRPr="0051395D">
        <w:rPr>
          <w:rFonts w:ascii="Arial Narrow" w:hAnsi="Arial Narrow" w:cs="Arial"/>
        </w:rPr>
        <w:t>r</w:t>
      </w:r>
      <w:r w:rsidRPr="0051395D">
        <w:rPr>
          <w:rFonts w:ascii="Arial Narrow" w:hAnsi="Arial Narrow" w:cs="Arial"/>
          <w:spacing w:val="2"/>
        </w:rPr>
        <w:t>i</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w:t>
      </w:r>
      <w:r w:rsidRPr="0051395D">
        <w:rPr>
          <w:rFonts w:ascii="Arial Narrow" w:hAnsi="Arial Narrow" w:cs="Arial"/>
          <w:spacing w:val="-5"/>
        </w:rPr>
        <w:t>d</w:t>
      </w:r>
      <w:r w:rsidRPr="0051395D">
        <w:rPr>
          <w:rFonts w:ascii="Arial Narrow" w:hAnsi="Arial Narrow" w:cs="Arial"/>
          <w:spacing w:val="-3"/>
        </w:rPr>
        <w:t>i</w:t>
      </w:r>
      <w:r w:rsidRPr="0051395D">
        <w:rPr>
          <w:rFonts w:ascii="Arial Narrow" w:hAnsi="Arial Narrow" w:cs="Arial"/>
        </w:rPr>
        <w:t>ngd</w:t>
      </w:r>
      <w:r w:rsidRPr="0051395D">
        <w:rPr>
          <w:rFonts w:ascii="Arial Narrow" w:hAnsi="Arial Narrow" w:cs="Arial"/>
          <w:spacing w:val="-5"/>
        </w:rPr>
        <w:t>o</w:t>
      </w:r>
      <w:r w:rsidRPr="0051395D">
        <w:rPr>
          <w:rFonts w:ascii="Arial Narrow" w:hAnsi="Arial Narrow" w:cs="Arial"/>
          <w:spacing w:val="-3"/>
        </w:rPr>
        <w:t>c</w:t>
      </w:r>
      <w:r w:rsidRPr="0051395D">
        <w:rPr>
          <w:rFonts w:ascii="Arial Narrow" w:hAnsi="Arial Narrow" w:cs="Arial"/>
          <w:spacing w:val="-5"/>
        </w:rPr>
        <w:t>u</w:t>
      </w:r>
      <w:r w:rsidRPr="0051395D">
        <w:rPr>
          <w:rFonts w:ascii="Arial Narrow" w:hAnsi="Arial Narrow" w:cs="Arial"/>
          <w:spacing w:val="2"/>
        </w:rPr>
        <w:t>m</w:t>
      </w:r>
      <w:r w:rsidRPr="0051395D">
        <w:rPr>
          <w:rFonts w:ascii="Arial Narrow" w:hAnsi="Arial Narrow" w:cs="Arial"/>
          <w:spacing w:val="-8"/>
        </w:rPr>
        <w:t>e</w:t>
      </w:r>
      <w:r w:rsidRPr="0051395D">
        <w:rPr>
          <w:rFonts w:ascii="Arial Narrow" w:hAnsi="Arial Narrow" w:cs="Arial"/>
        </w:rPr>
        <w:t xml:space="preserve">nt                     </w:t>
      </w:r>
      <w:r w:rsidR="008943D0">
        <w:rPr>
          <w:rFonts w:ascii="Arial Narrow" w:hAnsi="Arial Narrow" w:cs="Arial"/>
        </w:rPr>
        <w:tab/>
      </w:r>
      <w:r w:rsidR="008943D0">
        <w:rPr>
          <w:rFonts w:ascii="Arial Narrow" w:hAnsi="Arial Narrow" w:cs="Arial"/>
        </w:rPr>
        <w:tab/>
      </w:r>
      <w:r w:rsidRPr="0051395D">
        <w:rPr>
          <w:rFonts w:ascii="Arial Narrow" w:hAnsi="Arial Narrow" w:cs="Arial"/>
          <w:spacing w:val="2"/>
        </w:rPr>
        <w:t>:</w:t>
      </w:r>
      <w:r w:rsidRPr="00E604FD">
        <w:rPr>
          <w:rFonts w:ascii="Arial Narrow" w:hAnsi="Arial Narrow" w:cs="Arial"/>
          <w:b/>
          <w:bCs/>
          <w:spacing w:val="-2"/>
        </w:rPr>
        <w:t>R</w:t>
      </w:r>
      <w:r w:rsidRPr="00E604FD">
        <w:rPr>
          <w:rFonts w:ascii="Arial Narrow" w:hAnsi="Arial Narrow" w:cs="Arial"/>
          <w:b/>
          <w:bCs/>
          <w:spacing w:val="-6"/>
        </w:rPr>
        <w:t>s</w:t>
      </w:r>
      <w:r>
        <w:rPr>
          <w:rFonts w:ascii="Arial Narrow" w:hAnsi="Arial Narrow" w:cs="Arial"/>
          <w:b/>
          <w:bCs/>
          <w:spacing w:val="-2"/>
        </w:rPr>
        <w:t>. 500</w:t>
      </w:r>
      <w:r w:rsidRPr="00E604FD">
        <w:rPr>
          <w:rFonts w:ascii="Arial Narrow" w:hAnsi="Arial Narrow" w:cs="Arial"/>
          <w:b/>
          <w:bCs/>
          <w:spacing w:val="-2"/>
        </w:rPr>
        <w:t>/- (service tax is included)</w:t>
      </w:r>
    </w:p>
    <w:p w:rsidR="008B7903" w:rsidRPr="0051395D" w:rsidRDefault="008B7903" w:rsidP="008B7903">
      <w:pPr>
        <w:widowControl w:val="0"/>
        <w:autoSpaceDE w:val="0"/>
        <w:autoSpaceDN w:val="0"/>
        <w:adjustRightInd w:val="0"/>
        <w:ind w:left="1553"/>
        <w:jc w:val="both"/>
        <w:rPr>
          <w:rFonts w:ascii="Arial Narrow" w:hAnsi="Arial Narrow" w:cs="Arial"/>
        </w:rPr>
      </w:pPr>
      <w:r w:rsidRPr="0051395D">
        <w:rPr>
          <w:rFonts w:ascii="Arial Narrow" w:hAnsi="Arial Narrow" w:cs="Arial"/>
          <w:spacing w:val="-5"/>
        </w:rPr>
        <w:t>(</w:t>
      </w:r>
      <w:r w:rsidRPr="0051395D">
        <w:rPr>
          <w:rFonts w:ascii="Arial Narrow" w:hAnsi="Arial Narrow" w:cs="Arial"/>
          <w:spacing w:val="5"/>
        </w:rPr>
        <w:t>n</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spacing w:val="-5"/>
        </w:rPr>
        <w:t>-</w:t>
      </w:r>
      <w:r w:rsidRPr="0051395D">
        <w:rPr>
          <w:rFonts w:ascii="Arial Narrow" w:hAnsi="Arial Narrow" w:cs="Arial"/>
          <w:spacing w:val="5"/>
        </w:rPr>
        <w:t>r</w:t>
      </w:r>
      <w:r w:rsidRPr="0051395D">
        <w:rPr>
          <w:rFonts w:ascii="Arial Narrow" w:hAnsi="Arial Narrow" w:cs="Arial"/>
          <w:spacing w:val="-3"/>
          <w:w w:val="101"/>
        </w:rPr>
        <w:t>e</w:t>
      </w:r>
      <w:r w:rsidRPr="0051395D">
        <w:rPr>
          <w:rFonts w:ascii="Arial Narrow" w:hAnsi="Arial Narrow" w:cs="Arial"/>
          <w:spacing w:val="-5"/>
        </w:rPr>
        <w:t>fu</w:t>
      </w:r>
      <w:r w:rsidRPr="0051395D">
        <w:rPr>
          <w:rFonts w:ascii="Arial Narrow" w:hAnsi="Arial Narrow" w:cs="Arial"/>
        </w:rPr>
        <w:t>n</w:t>
      </w:r>
      <w:r w:rsidRPr="0051395D">
        <w:rPr>
          <w:rFonts w:ascii="Arial Narrow" w:hAnsi="Arial Narrow" w:cs="Arial"/>
          <w:spacing w:val="-5"/>
        </w:rPr>
        <w:t>d</w:t>
      </w:r>
      <w:r w:rsidRPr="0051395D">
        <w:rPr>
          <w:rFonts w:ascii="Arial Narrow" w:hAnsi="Arial Narrow" w:cs="Arial"/>
          <w:spacing w:val="2"/>
          <w:w w:val="101"/>
        </w:rPr>
        <w:t>a</w:t>
      </w:r>
      <w:r w:rsidRPr="0051395D">
        <w:rPr>
          <w:rFonts w:ascii="Arial Narrow" w:hAnsi="Arial Narrow" w:cs="Arial"/>
          <w:spacing w:val="-10"/>
        </w:rPr>
        <w:t>b</w:t>
      </w:r>
      <w:r w:rsidRPr="0051395D">
        <w:rPr>
          <w:rFonts w:ascii="Arial Narrow" w:hAnsi="Arial Narrow" w:cs="Arial"/>
          <w:spacing w:val="2"/>
          <w:w w:val="101"/>
        </w:rPr>
        <w:t>l</w:t>
      </w:r>
      <w:r w:rsidRPr="0051395D">
        <w:rPr>
          <w:rFonts w:ascii="Arial Narrow" w:hAnsi="Arial Narrow" w:cs="Arial"/>
          <w:spacing w:val="-3"/>
          <w:w w:val="101"/>
        </w:rPr>
        <w:t>e</w:t>
      </w:r>
      <w:r w:rsidRPr="0051395D">
        <w:rPr>
          <w:rFonts w:ascii="Arial Narrow" w:hAnsi="Arial Narrow" w:cs="Arial"/>
        </w:rPr>
        <w:t>)</w:t>
      </w:r>
    </w:p>
    <w:p w:rsidR="008B7903" w:rsidRPr="0051395D" w:rsidRDefault="008B7903" w:rsidP="008B7903">
      <w:pPr>
        <w:widowControl w:val="0"/>
        <w:autoSpaceDE w:val="0"/>
        <w:autoSpaceDN w:val="0"/>
        <w:adjustRightInd w:val="0"/>
        <w:spacing w:before="11" w:line="220" w:lineRule="exact"/>
        <w:jc w:val="both"/>
        <w:rPr>
          <w:rFonts w:ascii="Arial Narrow" w:hAnsi="Arial Narrow" w:cs="Arial"/>
        </w:rPr>
      </w:pPr>
    </w:p>
    <w:p w:rsidR="008943D0" w:rsidRDefault="008B7903" w:rsidP="008943D0">
      <w:pPr>
        <w:widowControl w:val="0"/>
        <w:tabs>
          <w:tab w:val="left" w:pos="1540"/>
          <w:tab w:val="left" w:pos="5140"/>
        </w:tabs>
        <w:autoSpaceDE w:val="0"/>
        <w:autoSpaceDN w:val="0"/>
        <w:adjustRightInd w:val="0"/>
        <w:ind w:left="833"/>
        <w:jc w:val="both"/>
        <w:rPr>
          <w:rFonts w:ascii="Arial Narrow" w:hAnsi="Arial Narrow" w:cs="Arial"/>
        </w:rPr>
      </w:pPr>
      <w:r w:rsidRPr="0051395D">
        <w:rPr>
          <w:rFonts w:ascii="Arial Narrow" w:hAnsi="Arial Narrow" w:cs="Arial"/>
        </w:rPr>
        <w:t>(</w:t>
      </w:r>
      <w:r w:rsidRPr="0051395D">
        <w:rPr>
          <w:rFonts w:ascii="Arial Narrow" w:hAnsi="Arial Narrow" w:cs="Arial"/>
          <w:spacing w:val="-5"/>
        </w:rPr>
        <w:t>b</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F</w:t>
      </w:r>
      <w:r w:rsidRPr="0051395D">
        <w:rPr>
          <w:rFonts w:ascii="Arial Narrow" w:hAnsi="Arial Narrow" w:cs="Arial"/>
          <w:spacing w:val="-3"/>
        </w:rPr>
        <w:t>i</w:t>
      </w:r>
      <w:r w:rsidRPr="0051395D">
        <w:rPr>
          <w:rFonts w:ascii="Arial Narrow" w:hAnsi="Arial Narrow" w:cs="Arial"/>
        </w:rPr>
        <w:t>r</w:t>
      </w:r>
      <w:r w:rsidRPr="0051395D">
        <w:rPr>
          <w:rFonts w:ascii="Arial Narrow" w:hAnsi="Arial Narrow" w:cs="Arial"/>
          <w:spacing w:val="-6"/>
        </w:rPr>
        <w:t>s</w:t>
      </w:r>
      <w:r w:rsidRPr="0051395D">
        <w:rPr>
          <w:rFonts w:ascii="Arial Narrow" w:hAnsi="Arial Narrow" w:cs="Arial"/>
        </w:rPr>
        <w:t>t</w:t>
      </w:r>
      <w:r w:rsidRPr="0051395D">
        <w:rPr>
          <w:rFonts w:ascii="Arial Narrow" w:hAnsi="Arial Narrow" w:cs="Arial"/>
          <w:spacing w:val="-5"/>
        </w:rPr>
        <w:t>d</w:t>
      </w:r>
      <w:r w:rsidRPr="0051395D">
        <w:rPr>
          <w:rFonts w:ascii="Arial Narrow" w:hAnsi="Arial Narrow" w:cs="Arial"/>
          <w:spacing w:val="-3"/>
        </w:rPr>
        <w:t>a</w:t>
      </w:r>
      <w:r w:rsidRPr="0051395D">
        <w:rPr>
          <w:rFonts w:ascii="Arial Narrow" w:hAnsi="Arial Narrow" w:cs="Arial"/>
          <w:spacing w:val="2"/>
        </w:rPr>
        <w:t>t</w:t>
      </w:r>
      <w:r w:rsidRPr="0051395D">
        <w:rPr>
          <w:rFonts w:ascii="Arial Narrow" w:hAnsi="Arial Narrow" w:cs="Arial"/>
        </w:rPr>
        <w:t>e</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2"/>
        </w:rPr>
        <w:t>a</w:t>
      </w:r>
      <w:r w:rsidRPr="0051395D">
        <w:rPr>
          <w:rFonts w:ascii="Arial Narrow" w:hAnsi="Arial Narrow" w:cs="Arial"/>
          <w:spacing w:val="-10"/>
        </w:rPr>
        <w:t>v</w:t>
      </w:r>
      <w:r w:rsidRPr="0051395D">
        <w:rPr>
          <w:rFonts w:ascii="Arial Narrow" w:hAnsi="Arial Narrow" w:cs="Arial"/>
          <w:spacing w:val="2"/>
        </w:rPr>
        <w:t>a</w:t>
      </w:r>
      <w:r w:rsidRPr="0051395D">
        <w:rPr>
          <w:rFonts w:ascii="Arial Narrow" w:hAnsi="Arial Narrow" w:cs="Arial"/>
          <w:spacing w:val="-3"/>
        </w:rPr>
        <w:t>il</w:t>
      </w:r>
      <w:r w:rsidRPr="0051395D">
        <w:rPr>
          <w:rFonts w:ascii="Arial Narrow" w:hAnsi="Arial Narrow" w:cs="Arial"/>
          <w:spacing w:val="2"/>
        </w:rPr>
        <w:t>a</w:t>
      </w:r>
      <w:r w:rsidRPr="0051395D">
        <w:rPr>
          <w:rFonts w:ascii="Arial Narrow" w:hAnsi="Arial Narrow" w:cs="Arial"/>
          <w:spacing w:val="-10"/>
        </w:rPr>
        <w:t>b</w:t>
      </w:r>
      <w:r w:rsidRPr="0051395D">
        <w:rPr>
          <w:rFonts w:ascii="Arial Narrow" w:hAnsi="Arial Narrow" w:cs="Arial"/>
          <w:spacing w:val="2"/>
        </w:rPr>
        <w:t>i</w:t>
      </w:r>
      <w:r w:rsidRPr="0051395D">
        <w:rPr>
          <w:rFonts w:ascii="Arial Narrow" w:hAnsi="Arial Narrow" w:cs="Arial"/>
          <w:spacing w:val="-3"/>
        </w:rPr>
        <w:t>li</w:t>
      </w:r>
      <w:r w:rsidRPr="0051395D">
        <w:rPr>
          <w:rFonts w:ascii="Arial Narrow" w:hAnsi="Arial Narrow" w:cs="Arial"/>
          <w:spacing w:val="2"/>
        </w:rPr>
        <w:t>t</w:t>
      </w:r>
      <w:r w:rsidRPr="0051395D">
        <w:rPr>
          <w:rFonts w:ascii="Arial Narrow" w:hAnsi="Arial Narrow" w:cs="Arial"/>
        </w:rPr>
        <w:t xml:space="preserve">y </w:t>
      </w:r>
      <w:r w:rsidRPr="0051395D">
        <w:rPr>
          <w:rFonts w:ascii="Arial Narrow" w:hAnsi="Arial Narrow" w:cs="Arial"/>
          <w:spacing w:val="-5"/>
        </w:rPr>
        <w:t>o</w:t>
      </w:r>
      <w:r w:rsidRPr="0051395D">
        <w:rPr>
          <w:rFonts w:ascii="Arial Narrow" w:hAnsi="Arial Narrow" w:cs="Arial"/>
        </w:rPr>
        <w:t xml:space="preserve">f </w:t>
      </w:r>
    </w:p>
    <w:p w:rsidR="008B7903" w:rsidRPr="008943D0" w:rsidRDefault="008943D0" w:rsidP="008943D0">
      <w:pPr>
        <w:widowControl w:val="0"/>
        <w:tabs>
          <w:tab w:val="left" w:pos="1540"/>
          <w:tab w:val="left" w:pos="5140"/>
        </w:tabs>
        <w:autoSpaceDE w:val="0"/>
        <w:autoSpaceDN w:val="0"/>
        <w:adjustRightInd w:val="0"/>
        <w:ind w:left="833"/>
        <w:jc w:val="both"/>
        <w:rPr>
          <w:rFonts w:ascii="Arial Narrow" w:hAnsi="Arial Narrow" w:cs="Arial"/>
        </w:rPr>
      </w:pPr>
      <w:r>
        <w:rPr>
          <w:rFonts w:ascii="Arial Narrow" w:hAnsi="Arial Narrow" w:cs="Arial"/>
        </w:rPr>
        <w:tab/>
      </w:r>
      <w:r w:rsidR="008B7903" w:rsidRPr="0051395D">
        <w:rPr>
          <w:rFonts w:ascii="Arial Narrow" w:hAnsi="Arial Narrow" w:cs="Arial"/>
          <w:spacing w:val="-5"/>
        </w:rPr>
        <w:t>B</w:t>
      </w:r>
      <w:r w:rsidR="008B7903" w:rsidRPr="0051395D">
        <w:rPr>
          <w:rFonts w:ascii="Arial Narrow" w:hAnsi="Arial Narrow" w:cs="Arial"/>
          <w:spacing w:val="2"/>
        </w:rPr>
        <w:t>i</w:t>
      </w:r>
      <w:r w:rsidR="008B7903" w:rsidRPr="0051395D">
        <w:rPr>
          <w:rFonts w:ascii="Arial Narrow" w:hAnsi="Arial Narrow" w:cs="Arial"/>
          <w:spacing w:val="-5"/>
        </w:rPr>
        <w:t>dd</w:t>
      </w:r>
      <w:r w:rsidR="008B7903" w:rsidRPr="0051395D">
        <w:rPr>
          <w:rFonts w:ascii="Arial Narrow" w:hAnsi="Arial Narrow" w:cs="Arial"/>
          <w:spacing w:val="-3"/>
        </w:rPr>
        <w:t>i</w:t>
      </w:r>
      <w:r w:rsidR="008B7903" w:rsidRPr="0051395D">
        <w:rPr>
          <w:rFonts w:ascii="Arial Narrow" w:hAnsi="Arial Narrow" w:cs="Arial"/>
        </w:rPr>
        <w:t>ng D</w:t>
      </w:r>
      <w:r w:rsidR="008B7903" w:rsidRPr="0051395D">
        <w:rPr>
          <w:rFonts w:ascii="Arial Narrow" w:hAnsi="Arial Narrow" w:cs="Arial"/>
          <w:spacing w:val="-5"/>
        </w:rPr>
        <w:t>o</w:t>
      </w:r>
      <w:r w:rsidR="008B7903" w:rsidRPr="0051395D">
        <w:rPr>
          <w:rFonts w:ascii="Arial Narrow" w:hAnsi="Arial Narrow" w:cs="Arial"/>
          <w:spacing w:val="-3"/>
        </w:rPr>
        <w:t>c</w:t>
      </w:r>
      <w:r w:rsidR="008B7903" w:rsidRPr="0051395D">
        <w:rPr>
          <w:rFonts w:ascii="Arial Narrow" w:hAnsi="Arial Narrow" w:cs="Arial"/>
          <w:spacing w:val="-5"/>
        </w:rPr>
        <w:t>u</w:t>
      </w:r>
      <w:r w:rsidR="008B7903" w:rsidRPr="0051395D">
        <w:rPr>
          <w:rFonts w:ascii="Arial Narrow" w:hAnsi="Arial Narrow" w:cs="Arial"/>
          <w:spacing w:val="2"/>
        </w:rPr>
        <w:t>m</w:t>
      </w:r>
      <w:r w:rsidR="008B7903" w:rsidRPr="0051395D">
        <w:rPr>
          <w:rFonts w:ascii="Arial Narrow" w:hAnsi="Arial Narrow" w:cs="Arial"/>
          <w:spacing w:val="-8"/>
        </w:rPr>
        <w:t>e</w:t>
      </w:r>
      <w:r w:rsidR="008B7903" w:rsidRPr="0051395D">
        <w:rPr>
          <w:rFonts w:ascii="Arial Narrow" w:hAnsi="Arial Narrow" w:cs="Arial"/>
        </w:rPr>
        <w:t xml:space="preserve">nt </w:t>
      </w:r>
      <w:r w:rsidR="008B7903" w:rsidRPr="0051395D">
        <w:rPr>
          <w:rFonts w:ascii="Arial Narrow" w:hAnsi="Arial Narrow" w:cs="Arial"/>
          <w:spacing w:val="-3"/>
        </w:rPr>
        <w:t>i</w:t>
      </w:r>
      <w:r w:rsidR="008B7903" w:rsidRPr="0051395D">
        <w:rPr>
          <w:rFonts w:ascii="Arial Narrow" w:hAnsi="Arial Narrow" w:cs="Arial"/>
        </w:rPr>
        <w:t>n</w:t>
      </w:r>
      <w:r w:rsidR="008B7903" w:rsidRPr="0051395D">
        <w:rPr>
          <w:rFonts w:ascii="Arial Narrow" w:hAnsi="Arial Narrow" w:cs="Arial"/>
          <w:spacing w:val="-8"/>
          <w:w w:val="101"/>
        </w:rPr>
        <w:t>t</w:t>
      </w:r>
      <w:r w:rsidR="008B7903" w:rsidRPr="0051395D">
        <w:rPr>
          <w:rFonts w:ascii="Arial Narrow" w:hAnsi="Arial Narrow" w:cs="Arial"/>
        </w:rPr>
        <w:t>he</w:t>
      </w:r>
      <w:r w:rsidRPr="0051395D">
        <w:rPr>
          <w:rFonts w:ascii="Arial Narrow" w:hAnsi="Arial Narrow" w:cs="Arial"/>
          <w:spacing w:val="-6"/>
        </w:rPr>
        <w:t>w</w:t>
      </w:r>
      <w:r w:rsidRPr="0051395D">
        <w:rPr>
          <w:rFonts w:ascii="Arial Narrow" w:hAnsi="Arial Narrow" w:cs="Arial"/>
          <w:spacing w:val="-3"/>
        </w:rPr>
        <w:t>e</w:t>
      </w:r>
      <w:r w:rsidRPr="0051395D">
        <w:rPr>
          <w:rFonts w:ascii="Arial Narrow" w:hAnsi="Arial Narrow" w:cs="Arial"/>
          <w:spacing w:val="-5"/>
        </w:rPr>
        <w:t>b</w:t>
      </w:r>
      <w:r w:rsidRPr="0051395D">
        <w:rPr>
          <w:rFonts w:ascii="Arial Narrow" w:hAnsi="Arial Narrow" w:cs="Arial"/>
          <w:spacing w:val="-2"/>
        </w:rPr>
        <w:t>s</w:t>
      </w:r>
      <w:r w:rsidRPr="0051395D">
        <w:rPr>
          <w:rFonts w:ascii="Arial Narrow" w:hAnsi="Arial Narrow" w:cs="Arial"/>
          <w:spacing w:val="2"/>
        </w:rPr>
        <w:t>it</w:t>
      </w:r>
      <w:r w:rsidRPr="0051395D">
        <w:rPr>
          <w:rFonts w:ascii="Arial Narrow" w:hAnsi="Arial Narrow" w:cs="Arial"/>
        </w:rPr>
        <w:t>e</w:t>
      </w:r>
      <w:r>
        <w:rPr>
          <w:rFonts w:ascii="Arial Narrow" w:hAnsi="Arial Narrow" w:cs="Arial"/>
        </w:rPr>
        <w:tab/>
      </w:r>
      <w:r>
        <w:rPr>
          <w:rFonts w:ascii="Arial Narrow" w:hAnsi="Arial Narrow" w:cs="Arial"/>
        </w:rPr>
        <w:tab/>
        <w:t xml:space="preserve">: </w:t>
      </w:r>
      <w:r w:rsidR="00332ED4">
        <w:rPr>
          <w:rFonts w:ascii="Arial Narrow" w:hAnsi="Arial Narrow" w:cs="Arial"/>
        </w:rPr>
        <w:t>11.10.2018</w:t>
      </w:r>
    </w:p>
    <w:p w:rsidR="008B7903" w:rsidRPr="0051395D" w:rsidRDefault="008B7903" w:rsidP="008B7903">
      <w:pPr>
        <w:widowControl w:val="0"/>
        <w:tabs>
          <w:tab w:val="left" w:pos="1540"/>
          <w:tab w:val="left" w:pos="5140"/>
        </w:tabs>
        <w:autoSpaceDE w:val="0"/>
        <w:autoSpaceDN w:val="0"/>
        <w:adjustRightInd w:val="0"/>
        <w:jc w:val="both"/>
        <w:rPr>
          <w:rFonts w:ascii="Arial Narrow" w:hAnsi="Arial Narrow" w:cs="Arial"/>
        </w:rPr>
      </w:pPr>
    </w:p>
    <w:p w:rsidR="008B7903" w:rsidRPr="00567714" w:rsidRDefault="008B7903" w:rsidP="008B7903">
      <w:pPr>
        <w:widowControl w:val="0"/>
        <w:autoSpaceDE w:val="0"/>
        <w:autoSpaceDN w:val="0"/>
        <w:adjustRightInd w:val="0"/>
        <w:ind w:left="1553" w:hanging="743"/>
        <w:jc w:val="both"/>
        <w:rPr>
          <w:rFonts w:ascii="Arial Narrow" w:hAnsi="Arial Narrow" w:cs="Arial"/>
        </w:rPr>
      </w:pPr>
      <w:r w:rsidRPr="00567714">
        <w:rPr>
          <w:rFonts w:ascii="Arial Narrow" w:hAnsi="Arial Narrow" w:cs="Arial"/>
        </w:rPr>
        <w:t>(</w:t>
      </w:r>
      <w:r w:rsidRPr="00567714">
        <w:rPr>
          <w:rFonts w:ascii="Arial Narrow" w:hAnsi="Arial Narrow" w:cs="Arial"/>
          <w:spacing w:val="-5"/>
        </w:rPr>
        <w:t>c</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3"/>
        </w:rPr>
        <w:t>L</w:t>
      </w:r>
      <w:r w:rsidRPr="00567714">
        <w:rPr>
          <w:rFonts w:ascii="Arial Narrow" w:hAnsi="Arial Narrow" w:cs="Arial"/>
          <w:spacing w:val="2"/>
        </w:rPr>
        <w:t>a</w:t>
      </w:r>
      <w:r w:rsidRPr="00567714">
        <w:rPr>
          <w:rFonts w:ascii="Arial Narrow" w:hAnsi="Arial Narrow" w:cs="Arial"/>
          <w:spacing w:val="-6"/>
        </w:rPr>
        <w:t>s</w:t>
      </w:r>
      <w:r w:rsidRPr="00567714">
        <w:rPr>
          <w:rFonts w:ascii="Arial Narrow" w:hAnsi="Arial Narrow" w:cs="Arial"/>
        </w:rPr>
        <w:t>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5"/>
        </w:rPr>
        <w:t>f</w:t>
      </w:r>
      <w:r w:rsidRPr="00567714">
        <w:rPr>
          <w:rFonts w:ascii="Arial Narrow" w:hAnsi="Arial Narrow" w:cs="Arial"/>
          <w:spacing w:val="-10"/>
        </w:rPr>
        <w:t>o</w:t>
      </w:r>
      <w:r w:rsidRPr="00567714">
        <w:rPr>
          <w:rFonts w:ascii="Arial Narrow" w:hAnsi="Arial Narrow" w:cs="Arial"/>
        </w:rPr>
        <w:t>r submission</w:t>
      </w:r>
      <w:r w:rsidRPr="00567714">
        <w:rPr>
          <w:rFonts w:ascii="Arial Narrow" w:hAnsi="Arial Narrow" w:cs="Arial"/>
          <w:spacing w:val="-5"/>
        </w:rPr>
        <w:t>o</w:t>
      </w:r>
      <w:r w:rsidRPr="00567714">
        <w:rPr>
          <w:rFonts w:ascii="Arial Narrow" w:hAnsi="Arial Narrow" w:cs="Arial"/>
        </w:rPr>
        <w:t>f</w:t>
      </w:r>
      <w:r w:rsidRPr="00567714">
        <w:rPr>
          <w:rFonts w:ascii="Arial Narrow" w:hAnsi="Arial Narrow" w:cs="Arial"/>
          <w:spacing w:val="-5"/>
        </w:rPr>
        <w:t>b</w:t>
      </w:r>
      <w:r w:rsidRPr="00567714">
        <w:rPr>
          <w:rFonts w:ascii="Arial Narrow" w:hAnsi="Arial Narrow" w:cs="Arial"/>
          <w:spacing w:val="-3"/>
          <w:w w:val="101"/>
        </w:rPr>
        <w:t>i</w:t>
      </w:r>
      <w:r w:rsidRPr="00567714">
        <w:rPr>
          <w:rFonts w:ascii="Arial Narrow" w:hAnsi="Arial Narrow" w:cs="Arial"/>
        </w:rPr>
        <w:t>ds</w:t>
      </w:r>
      <w:r w:rsidR="008943D0">
        <w:rPr>
          <w:rFonts w:ascii="Arial Narrow" w:hAnsi="Arial Narrow" w:cs="Arial"/>
        </w:rPr>
        <w:tab/>
      </w:r>
      <w:r w:rsidRPr="00567714">
        <w:rPr>
          <w:rFonts w:ascii="Arial Narrow" w:hAnsi="Arial Narrow" w:cs="Arial"/>
        </w:rPr>
        <w:t>:</w:t>
      </w:r>
      <w:r w:rsidR="004058C7">
        <w:rPr>
          <w:rFonts w:ascii="Arial Narrow" w:hAnsi="Arial Narrow" w:cs="Arial"/>
          <w:color w:val="FF0000"/>
          <w:spacing w:val="1"/>
        </w:rPr>
        <w:t>10</w:t>
      </w:r>
      <w:r w:rsidR="00332ED4" w:rsidRPr="00332ED4">
        <w:rPr>
          <w:rFonts w:ascii="Arial Narrow" w:hAnsi="Arial Narrow" w:cs="Arial"/>
          <w:color w:val="FF0000"/>
          <w:spacing w:val="1"/>
        </w:rPr>
        <w:t>.11.2018</w:t>
      </w:r>
      <w:r w:rsidRPr="00180B8E">
        <w:rPr>
          <w:rFonts w:ascii="Arial Narrow" w:hAnsi="Arial Narrow" w:cs="Arial"/>
          <w:color w:val="FF0000"/>
          <w:spacing w:val="1"/>
        </w:rPr>
        <w:t>, 0</w:t>
      </w:r>
      <w:r w:rsidR="00332ED4">
        <w:rPr>
          <w:rFonts w:ascii="Arial Narrow" w:hAnsi="Arial Narrow" w:cs="Arial"/>
          <w:color w:val="FF0000"/>
          <w:spacing w:val="1"/>
        </w:rPr>
        <w:t>4</w:t>
      </w:r>
      <w:r w:rsidRPr="00180B8E">
        <w:rPr>
          <w:rFonts w:ascii="Arial Narrow" w:hAnsi="Arial Narrow" w:cs="Arial"/>
          <w:color w:val="FF0000"/>
          <w:spacing w:val="1"/>
        </w:rPr>
        <w:t>:00 PM</w:t>
      </w:r>
    </w:p>
    <w:p w:rsidR="008B7903" w:rsidRPr="00567714" w:rsidRDefault="008B7903" w:rsidP="008B7903">
      <w:pPr>
        <w:widowControl w:val="0"/>
        <w:autoSpaceDE w:val="0"/>
        <w:autoSpaceDN w:val="0"/>
        <w:adjustRightInd w:val="0"/>
        <w:spacing w:before="11" w:line="220" w:lineRule="exact"/>
        <w:jc w:val="both"/>
        <w:rPr>
          <w:rFonts w:ascii="Arial Narrow" w:hAnsi="Arial Narrow" w:cs="Arial"/>
        </w:rPr>
      </w:pPr>
    </w:p>
    <w:p w:rsidR="008B7903" w:rsidRPr="00567714" w:rsidRDefault="008B7903" w:rsidP="008B7903">
      <w:pPr>
        <w:widowControl w:val="0"/>
        <w:autoSpaceDE w:val="0"/>
        <w:autoSpaceDN w:val="0"/>
        <w:adjustRightInd w:val="0"/>
        <w:ind w:left="1553" w:hanging="743"/>
        <w:jc w:val="both"/>
        <w:rPr>
          <w:rFonts w:ascii="Arial Narrow" w:hAnsi="Arial Narrow" w:cs="Arial"/>
          <w:color w:val="FF0000"/>
          <w:spacing w:val="1"/>
        </w:rPr>
      </w:pPr>
      <w:r w:rsidRPr="00567714">
        <w:rPr>
          <w:rFonts w:ascii="Arial Narrow" w:hAnsi="Arial Narrow" w:cs="Arial"/>
        </w:rPr>
        <w:t>(</w:t>
      </w:r>
      <w:r w:rsidRPr="00567714">
        <w:rPr>
          <w:rFonts w:ascii="Arial Narrow" w:hAnsi="Arial Narrow" w:cs="Arial"/>
          <w:spacing w:val="-3"/>
        </w:rPr>
        <w:t>d</w:t>
      </w:r>
      <w:r w:rsidRPr="00567714">
        <w:rPr>
          <w:rFonts w:ascii="Arial Narrow" w:hAnsi="Arial Narrow" w:cs="Arial"/>
        </w:rPr>
        <w:t>)</w:t>
      </w:r>
      <w:r w:rsidRPr="00567714">
        <w:rPr>
          <w:rFonts w:ascii="Arial Narrow" w:hAnsi="Arial Narrow" w:cs="Arial"/>
        </w:rPr>
        <w:tab/>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5"/>
        </w:rPr>
        <w: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5"/>
        </w:rPr>
        <w:t>o</w:t>
      </w:r>
      <w:r w:rsidRPr="00567714">
        <w:rPr>
          <w:rFonts w:ascii="Arial Narrow" w:hAnsi="Arial Narrow" w:cs="Arial"/>
        </w:rPr>
        <w:t xml:space="preserve">f </w:t>
      </w:r>
      <w:r w:rsidRPr="00567714">
        <w:rPr>
          <w:rFonts w:ascii="Arial Narrow" w:hAnsi="Arial Narrow" w:cs="Arial"/>
          <w:spacing w:val="-5"/>
        </w:rPr>
        <w:t>o</w:t>
      </w:r>
      <w:r w:rsidRPr="00567714">
        <w:rPr>
          <w:rFonts w:ascii="Arial Narrow" w:hAnsi="Arial Narrow" w:cs="Arial"/>
        </w:rPr>
        <w:t>p</w:t>
      </w:r>
      <w:r w:rsidRPr="00567714">
        <w:rPr>
          <w:rFonts w:ascii="Arial Narrow" w:hAnsi="Arial Narrow" w:cs="Arial"/>
          <w:spacing w:val="-8"/>
        </w:rPr>
        <w:t>e</w:t>
      </w:r>
      <w:r w:rsidRPr="00567714">
        <w:rPr>
          <w:rFonts w:ascii="Arial Narrow" w:hAnsi="Arial Narrow" w:cs="Arial"/>
        </w:rPr>
        <w:t>n</w:t>
      </w:r>
      <w:r w:rsidRPr="00567714">
        <w:rPr>
          <w:rFonts w:ascii="Arial Narrow" w:hAnsi="Arial Narrow" w:cs="Arial"/>
          <w:spacing w:val="-3"/>
        </w:rPr>
        <w:t>i</w:t>
      </w:r>
      <w:r w:rsidRPr="00567714">
        <w:rPr>
          <w:rFonts w:ascii="Arial Narrow" w:hAnsi="Arial Narrow" w:cs="Arial"/>
        </w:rPr>
        <w:t>ng</w:t>
      </w:r>
      <w:r w:rsidRPr="00567714">
        <w:rPr>
          <w:rFonts w:ascii="Arial Narrow" w:hAnsi="Arial Narrow" w:cs="Arial"/>
          <w:spacing w:val="-5"/>
        </w:rPr>
        <w:t>o</w:t>
      </w:r>
      <w:r w:rsidRPr="00567714">
        <w:rPr>
          <w:rFonts w:ascii="Arial Narrow" w:hAnsi="Arial Narrow" w:cs="Arial"/>
        </w:rPr>
        <w:t>f</w:t>
      </w:r>
      <w:r w:rsidRPr="00567714">
        <w:rPr>
          <w:rFonts w:ascii="Arial Narrow" w:hAnsi="Arial Narrow" w:cs="Arial"/>
          <w:spacing w:val="-7"/>
        </w:rPr>
        <w:t xml:space="preserve"> technical </w:t>
      </w:r>
      <w:r w:rsidRPr="00567714">
        <w:rPr>
          <w:rFonts w:ascii="Arial Narrow" w:hAnsi="Arial Narrow" w:cs="Arial"/>
          <w:spacing w:val="-5"/>
        </w:rPr>
        <w:t>b</w:t>
      </w:r>
      <w:r w:rsidRPr="00567714">
        <w:rPr>
          <w:rFonts w:ascii="Arial Narrow" w:hAnsi="Arial Narrow" w:cs="Arial"/>
          <w:spacing w:val="-3"/>
          <w:w w:val="101"/>
        </w:rPr>
        <w:t>i</w:t>
      </w:r>
      <w:r w:rsidRPr="00567714">
        <w:rPr>
          <w:rFonts w:ascii="Arial Narrow" w:hAnsi="Arial Narrow" w:cs="Arial"/>
        </w:rPr>
        <w:t>ds</w:t>
      </w:r>
      <w:r w:rsidR="008943D0">
        <w:rPr>
          <w:rFonts w:ascii="Arial Narrow" w:hAnsi="Arial Narrow" w:cs="Arial"/>
        </w:rPr>
        <w:tab/>
      </w:r>
      <w:r w:rsidRPr="00567714">
        <w:rPr>
          <w:rFonts w:ascii="Arial Narrow" w:hAnsi="Arial Narrow" w:cs="Arial"/>
        </w:rPr>
        <w:t>:</w:t>
      </w:r>
      <w:r w:rsidR="004058C7">
        <w:rPr>
          <w:rFonts w:ascii="Arial Narrow" w:hAnsi="Arial Narrow" w:cs="Arial"/>
          <w:color w:val="FF0000"/>
          <w:spacing w:val="1"/>
        </w:rPr>
        <w:t>12</w:t>
      </w:r>
      <w:r w:rsidR="00332ED4" w:rsidRPr="00332ED4">
        <w:rPr>
          <w:rFonts w:ascii="Arial Narrow" w:hAnsi="Arial Narrow" w:cs="Arial"/>
          <w:color w:val="FF0000"/>
          <w:spacing w:val="1"/>
        </w:rPr>
        <w:t>.11.2018</w:t>
      </w:r>
      <w:r>
        <w:rPr>
          <w:rFonts w:ascii="Arial Narrow" w:hAnsi="Arial Narrow" w:cs="Arial"/>
          <w:color w:val="FF0000"/>
          <w:spacing w:val="1"/>
        </w:rPr>
        <w:t>, 03:00 PM</w:t>
      </w:r>
    </w:p>
    <w:p w:rsidR="008B7903" w:rsidRPr="00567714" w:rsidRDefault="008B7903" w:rsidP="008B7903">
      <w:pPr>
        <w:widowControl w:val="0"/>
        <w:autoSpaceDE w:val="0"/>
        <w:autoSpaceDN w:val="0"/>
        <w:adjustRightInd w:val="0"/>
        <w:ind w:left="1553" w:hanging="743"/>
        <w:jc w:val="both"/>
        <w:rPr>
          <w:rFonts w:ascii="Arial Narrow" w:hAnsi="Arial Narrow" w:cs="Arial"/>
          <w:color w:val="FF0000"/>
          <w:spacing w:val="1"/>
        </w:rPr>
      </w:pPr>
    </w:p>
    <w:p w:rsidR="008B7903" w:rsidRPr="00027318" w:rsidRDefault="008B7903" w:rsidP="008B7903">
      <w:pPr>
        <w:widowControl w:val="0"/>
        <w:autoSpaceDE w:val="0"/>
        <w:autoSpaceDN w:val="0"/>
        <w:adjustRightInd w:val="0"/>
        <w:ind w:left="1560" w:hanging="750"/>
        <w:jc w:val="both"/>
        <w:rPr>
          <w:rFonts w:ascii="Arial Narrow" w:hAnsi="Arial Narrow" w:cs="Arial"/>
          <w:sz w:val="22"/>
        </w:rPr>
      </w:pPr>
      <w:r w:rsidRPr="00567714">
        <w:rPr>
          <w:rFonts w:ascii="Arial Narrow" w:hAnsi="Arial Narrow" w:cs="Arial"/>
          <w:spacing w:val="1"/>
        </w:rPr>
        <w:t>(e)</w:t>
      </w:r>
      <w:r w:rsidRPr="00567714">
        <w:rPr>
          <w:rFonts w:ascii="Arial Narrow" w:hAnsi="Arial Narrow" w:cs="Arial"/>
          <w:spacing w:val="-49"/>
        </w:rPr>
        <w:tab/>
      </w:r>
      <w:r w:rsidRPr="00567714">
        <w:rPr>
          <w:rFonts w:ascii="Arial Narrow" w:hAnsi="Arial Narrow" w:cs="Arial"/>
          <w:spacing w:val="-3"/>
        </w:rPr>
        <w:t>Ti</w:t>
      </w:r>
      <w:r w:rsidRPr="00567714">
        <w:rPr>
          <w:rFonts w:ascii="Arial Narrow" w:hAnsi="Arial Narrow" w:cs="Arial"/>
          <w:spacing w:val="2"/>
        </w:rPr>
        <w:t>m</w:t>
      </w:r>
      <w:r w:rsidRPr="00567714">
        <w:rPr>
          <w:rFonts w:ascii="Arial Narrow" w:hAnsi="Arial Narrow" w:cs="Arial"/>
        </w:rPr>
        <w:t>e</w:t>
      </w:r>
      <w:r w:rsidRPr="00567714">
        <w:rPr>
          <w:rFonts w:ascii="Arial Narrow" w:hAnsi="Arial Narrow" w:cs="Arial"/>
          <w:spacing w:val="-3"/>
        </w:rPr>
        <w:t>a</w:t>
      </w:r>
      <w:r w:rsidRPr="00567714">
        <w:rPr>
          <w:rFonts w:ascii="Arial Narrow" w:hAnsi="Arial Narrow" w:cs="Arial"/>
        </w:rPr>
        <w:t>nd</w:t>
      </w:r>
      <w:r w:rsidRPr="00567714">
        <w:rPr>
          <w:rFonts w:ascii="Arial Narrow" w:hAnsi="Arial Narrow" w:cs="Arial"/>
          <w:spacing w:val="-5"/>
        </w:rPr>
        <w:t>d</w:t>
      </w:r>
      <w:r w:rsidRPr="00567714">
        <w:rPr>
          <w:rFonts w:ascii="Arial Narrow" w:hAnsi="Arial Narrow" w:cs="Arial"/>
          <w:spacing w:val="-3"/>
        </w:rPr>
        <w:t>a</w:t>
      </w:r>
      <w:r w:rsidRPr="00567714">
        <w:rPr>
          <w:rFonts w:ascii="Arial Narrow" w:hAnsi="Arial Narrow" w:cs="Arial"/>
          <w:spacing w:val="2"/>
        </w:rPr>
        <w:t>t</w:t>
      </w:r>
      <w:r w:rsidRPr="00567714">
        <w:rPr>
          <w:rFonts w:ascii="Arial Narrow" w:hAnsi="Arial Narrow" w:cs="Arial"/>
        </w:rPr>
        <w:t>e</w:t>
      </w:r>
      <w:r w:rsidRPr="00567714">
        <w:rPr>
          <w:rFonts w:ascii="Arial Narrow" w:hAnsi="Arial Narrow" w:cs="Arial"/>
          <w:spacing w:val="-5"/>
        </w:rPr>
        <w:t>o</w:t>
      </w:r>
      <w:r w:rsidRPr="00567714">
        <w:rPr>
          <w:rFonts w:ascii="Arial Narrow" w:hAnsi="Arial Narrow" w:cs="Arial"/>
        </w:rPr>
        <w:t xml:space="preserve">f </w:t>
      </w:r>
      <w:r w:rsidRPr="00567714">
        <w:rPr>
          <w:rFonts w:ascii="Arial Narrow" w:hAnsi="Arial Narrow" w:cs="Arial"/>
          <w:spacing w:val="-5"/>
        </w:rPr>
        <w:t>o</w:t>
      </w:r>
      <w:r w:rsidRPr="00567714">
        <w:rPr>
          <w:rFonts w:ascii="Arial Narrow" w:hAnsi="Arial Narrow" w:cs="Arial"/>
        </w:rPr>
        <w:t>p</w:t>
      </w:r>
      <w:r w:rsidRPr="00567714">
        <w:rPr>
          <w:rFonts w:ascii="Arial Narrow" w:hAnsi="Arial Narrow" w:cs="Arial"/>
          <w:spacing w:val="-8"/>
        </w:rPr>
        <w:t>e</w:t>
      </w:r>
      <w:r w:rsidRPr="00567714">
        <w:rPr>
          <w:rFonts w:ascii="Arial Narrow" w:hAnsi="Arial Narrow" w:cs="Arial"/>
        </w:rPr>
        <w:t>n</w:t>
      </w:r>
      <w:r w:rsidRPr="00567714">
        <w:rPr>
          <w:rFonts w:ascii="Arial Narrow" w:hAnsi="Arial Narrow" w:cs="Arial"/>
          <w:spacing w:val="-3"/>
        </w:rPr>
        <w:t>i</w:t>
      </w:r>
      <w:r w:rsidRPr="00567714">
        <w:rPr>
          <w:rFonts w:ascii="Arial Narrow" w:hAnsi="Arial Narrow" w:cs="Arial"/>
        </w:rPr>
        <w:t>ng</w:t>
      </w:r>
      <w:r w:rsidRPr="00567714">
        <w:rPr>
          <w:rFonts w:ascii="Arial Narrow" w:hAnsi="Arial Narrow" w:cs="Arial"/>
          <w:spacing w:val="-5"/>
        </w:rPr>
        <w:t>o</w:t>
      </w:r>
      <w:r w:rsidRPr="00567714">
        <w:rPr>
          <w:rFonts w:ascii="Arial Narrow" w:hAnsi="Arial Narrow" w:cs="Arial"/>
        </w:rPr>
        <w:t>f</w:t>
      </w:r>
      <w:r w:rsidRPr="00567714">
        <w:rPr>
          <w:rFonts w:ascii="Arial Narrow" w:hAnsi="Arial Narrow" w:cs="Arial"/>
          <w:spacing w:val="-7"/>
        </w:rPr>
        <w:t xml:space="preserve"> financial </w:t>
      </w:r>
      <w:r w:rsidRPr="00567714">
        <w:rPr>
          <w:rFonts w:ascii="Arial Narrow" w:hAnsi="Arial Narrow" w:cs="Arial"/>
          <w:spacing w:val="-5"/>
        </w:rPr>
        <w:t>b</w:t>
      </w:r>
      <w:r w:rsidRPr="00567714">
        <w:rPr>
          <w:rFonts w:ascii="Arial Narrow" w:hAnsi="Arial Narrow" w:cs="Arial"/>
          <w:spacing w:val="-3"/>
          <w:w w:val="101"/>
        </w:rPr>
        <w:t>i</w:t>
      </w:r>
      <w:r w:rsidRPr="00567714">
        <w:rPr>
          <w:rFonts w:ascii="Arial Narrow" w:hAnsi="Arial Narrow" w:cs="Arial"/>
        </w:rPr>
        <w:t>ds:</w:t>
      </w:r>
      <w:r w:rsidRPr="00027318">
        <w:rPr>
          <w:rFonts w:ascii="Arial Narrow" w:hAnsi="Arial Narrow" w:cs="Arial"/>
          <w:color w:val="FF0000"/>
          <w:spacing w:val="1"/>
          <w:sz w:val="22"/>
        </w:rPr>
        <w:t>Will be communicated to</w:t>
      </w:r>
      <w:r>
        <w:rPr>
          <w:rFonts w:ascii="Arial Narrow" w:hAnsi="Arial Narrow" w:cs="Arial"/>
          <w:color w:val="FF0000"/>
          <w:spacing w:val="1"/>
          <w:sz w:val="22"/>
        </w:rPr>
        <w:t xml:space="preserve"> the</w:t>
      </w:r>
      <w:r w:rsidRPr="00027318">
        <w:rPr>
          <w:rFonts w:ascii="Arial Narrow" w:hAnsi="Arial Narrow" w:cs="Arial"/>
          <w:color w:val="FF0000"/>
          <w:spacing w:val="1"/>
          <w:sz w:val="22"/>
        </w:rPr>
        <w:t xml:space="preserve"> successful </w:t>
      </w:r>
      <w:r>
        <w:rPr>
          <w:rFonts w:ascii="Arial Narrow" w:hAnsi="Arial Narrow" w:cs="Arial"/>
          <w:color w:val="FF0000"/>
          <w:spacing w:val="1"/>
          <w:sz w:val="22"/>
        </w:rPr>
        <w:t>bidders.</w:t>
      </w:r>
    </w:p>
    <w:p w:rsidR="008B7903" w:rsidRPr="0051395D" w:rsidRDefault="008B7903" w:rsidP="008B7903">
      <w:pPr>
        <w:widowControl w:val="0"/>
        <w:autoSpaceDE w:val="0"/>
        <w:autoSpaceDN w:val="0"/>
        <w:adjustRightInd w:val="0"/>
        <w:ind w:left="1530" w:hanging="720"/>
        <w:jc w:val="both"/>
        <w:rPr>
          <w:rFonts w:ascii="Arial Narrow" w:hAnsi="Arial Narrow" w:cs="Arial"/>
        </w:rPr>
      </w:pPr>
    </w:p>
    <w:p w:rsidR="008B7903" w:rsidRPr="0051395D" w:rsidRDefault="008B7903" w:rsidP="008B7903">
      <w:pPr>
        <w:widowControl w:val="0"/>
        <w:tabs>
          <w:tab w:val="left" w:pos="1540"/>
          <w:tab w:val="left" w:pos="4755"/>
          <w:tab w:val="left" w:pos="5040"/>
          <w:tab w:val="left" w:pos="7380"/>
        </w:tabs>
        <w:autoSpaceDE w:val="0"/>
        <w:autoSpaceDN w:val="0"/>
        <w:adjustRightInd w:val="0"/>
        <w:ind w:left="5220" w:right="-110" w:hanging="4410"/>
        <w:jc w:val="both"/>
        <w:rPr>
          <w:rFonts w:ascii="Arial Narrow" w:hAnsi="Arial Narrow" w:cs="Arial"/>
        </w:rPr>
      </w:pPr>
      <w:r w:rsidRPr="0051395D">
        <w:rPr>
          <w:rFonts w:ascii="Arial Narrow" w:hAnsi="Arial Narrow" w:cs="Arial"/>
        </w:rPr>
        <w:t>(</w:t>
      </w:r>
      <w:r>
        <w:rPr>
          <w:rFonts w:ascii="Arial Narrow" w:hAnsi="Arial Narrow" w:cs="Arial"/>
          <w:spacing w:val="-5"/>
        </w:rPr>
        <w:t>f</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P</w:t>
      </w:r>
      <w:r w:rsidRPr="0051395D">
        <w:rPr>
          <w:rFonts w:ascii="Arial Narrow" w:hAnsi="Arial Narrow" w:cs="Arial"/>
          <w:spacing w:val="-3"/>
        </w:rPr>
        <w:t>l</w:t>
      </w:r>
      <w:r w:rsidRPr="0051395D">
        <w:rPr>
          <w:rFonts w:ascii="Arial Narrow" w:hAnsi="Arial Narrow" w:cs="Arial"/>
          <w:spacing w:val="2"/>
        </w:rPr>
        <w:t>a</w:t>
      </w:r>
      <w:r w:rsidRPr="0051395D">
        <w:rPr>
          <w:rFonts w:ascii="Arial Narrow" w:hAnsi="Arial Narrow" w:cs="Arial"/>
          <w:spacing w:val="-3"/>
        </w:rPr>
        <w:t>c</w:t>
      </w:r>
      <w:r w:rsidRPr="0051395D">
        <w:rPr>
          <w:rFonts w:ascii="Arial Narrow" w:hAnsi="Arial Narrow" w:cs="Arial"/>
        </w:rPr>
        <w:t>e</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o</w:t>
      </w:r>
      <w:r w:rsidRPr="0051395D">
        <w:rPr>
          <w:rFonts w:ascii="Arial Narrow" w:hAnsi="Arial Narrow" w:cs="Arial"/>
        </w:rPr>
        <w:t>p</w:t>
      </w:r>
      <w:r w:rsidRPr="0051395D">
        <w:rPr>
          <w:rFonts w:ascii="Arial Narrow" w:hAnsi="Arial Narrow" w:cs="Arial"/>
          <w:spacing w:val="-8"/>
        </w:rPr>
        <w:t>e</w:t>
      </w:r>
      <w:r w:rsidRPr="0051395D">
        <w:rPr>
          <w:rFonts w:ascii="Arial Narrow" w:hAnsi="Arial Narrow" w:cs="Arial"/>
        </w:rPr>
        <w:t>n</w:t>
      </w:r>
      <w:r w:rsidRPr="0051395D">
        <w:rPr>
          <w:rFonts w:ascii="Arial Narrow" w:hAnsi="Arial Narrow" w:cs="Arial"/>
          <w:spacing w:val="-3"/>
        </w:rPr>
        <w:t>i</w:t>
      </w:r>
      <w:r w:rsidRPr="0051395D">
        <w:rPr>
          <w:rFonts w:ascii="Arial Narrow" w:hAnsi="Arial Narrow" w:cs="Arial"/>
        </w:rPr>
        <w:t>ng</w:t>
      </w:r>
      <w:r w:rsidRPr="0051395D">
        <w:rPr>
          <w:rFonts w:ascii="Arial Narrow" w:hAnsi="Arial Narrow" w:cs="Arial"/>
          <w:spacing w:val="-5"/>
        </w:rPr>
        <w:t>o</w:t>
      </w:r>
      <w:r w:rsidRPr="0051395D">
        <w:rPr>
          <w:rFonts w:ascii="Arial Narrow" w:hAnsi="Arial Narrow" w:cs="Arial"/>
        </w:rPr>
        <w:t>f</w:t>
      </w:r>
      <w:r w:rsidRPr="0051395D">
        <w:rPr>
          <w:rFonts w:ascii="Arial Narrow" w:hAnsi="Arial Narrow" w:cs="Arial"/>
          <w:spacing w:val="-5"/>
        </w:rPr>
        <w:t>b</w:t>
      </w:r>
      <w:r w:rsidRPr="0051395D">
        <w:rPr>
          <w:rFonts w:ascii="Arial Narrow" w:hAnsi="Arial Narrow" w:cs="Arial"/>
          <w:spacing w:val="-3"/>
        </w:rPr>
        <w:t>i</w:t>
      </w:r>
      <w:r w:rsidRPr="0051395D">
        <w:rPr>
          <w:rFonts w:ascii="Arial Narrow" w:hAnsi="Arial Narrow" w:cs="Arial"/>
        </w:rPr>
        <w:t>ds</w:t>
      </w:r>
      <w:r w:rsidRPr="0051395D">
        <w:rPr>
          <w:rFonts w:ascii="Arial Narrow" w:hAnsi="Arial Narrow" w:cs="Arial"/>
        </w:rPr>
        <w:tab/>
      </w:r>
      <w:r>
        <w:rPr>
          <w:rFonts w:ascii="Arial Narrow" w:hAnsi="Arial Narrow" w:cs="Arial"/>
        </w:rPr>
        <w:tab/>
      </w:r>
      <w:r w:rsidRPr="0051395D">
        <w:rPr>
          <w:rFonts w:ascii="Arial Narrow" w:hAnsi="Arial Narrow" w:cs="Arial"/>
        </w:rPr>
        <w:t>:</w:t>
      </w:r>
      <w:r w:rsidRPr="0051395D">
        <w:rPr>
          <w:rFonts w:ascii="Arial Narrow" w:hAnsi="Arial Narrow" w:cs="Arial"/>
          <w:b/>
        </w:rPr>
        <w:t>Principal Office</w:t>
      </w:r>
    </w:p>
    <w:p w:rsidR="008B7903" w:rsidRPr="0051395D" w:rsidRDefault="008B7903" w:rsidP="008B7903">
      <w:pPr>
        <w:widowControl w:val="0"/>
        <w:tabs>
          <w:tab w:val="left" w:pos="1540"/>
          <w:tab w:val="left" w:pos="5040"/>
          <w:tab w:val="left" w:pos="7380"/>
        </w:tabs>
        <w:autoSpaceDE w:val="0"/>
        <w:autoSpaceDN w:val="0"/>
        <w:adjustRightInd w:val="0"/>
        <w:ind w:left="5130" w:right="-110" w:hanging="4410"/>
        <w:jc w:val="both"/>
        <w:rPr>
          <w:rFonts w:ascii="Arial Narrow" w:hAnsi="Arial Narrow" w:cs="Arial"/>
        </w:rPr>
      </w:pPr>
      <w:r w:rsidRPr="0051395D">
        <w:rPr>
          <w:rFonts w:ascii="Arial Narrow" w:hAnsi="Arial Narrow" w:cs="Arial"/>
        </w:rPr>
        <w:tab/>
      </w:r>
      <w:r w:rsidRPr="0051395D">
        <w:rPr>
          <w:rFonts w:ascii="Arial Narrow" w:hAnsi="Arial Narrow" w:cs="Arial"/>
        </w:rPr>
        <w:tab/>
      </w:r>
      <w:r w:rsidRPr="0051395D">
        <w:rPr>
          <w:rFonts w:ascii="Arial Narrow" w:hAnsi="Arial Narrow" w:cs="Arial"/>
          <w:b/>
          <w:spacing w:val="1"/>
        </w:rPr>
        <w:t>Coll</w:t>
      </w:r>
      <w:r>
        <w:rPr>
          <w:rFonts w:ascii="Arial Narrow" w:hAnsi="Arial Narrow" w:cs="Arial"/>
          <w:b/>
          <w:spacing w:val="1"/>
        </w:rPr>
        <w:t xml:space="preserve">ege of Engineering &amp; Technology </w:t>
      </w:r>
      <w:r w:rsidRPr="0051395D">
        <w:rPr>
          <w:rFonts w:ascii="Arial Narrow" w:hAnsi="Arial Narrow" w:cs="Arial"/>
          <w:b/>
          <w:spacing w:val="1"/>
        </w:rPr>
        <w:t xml:space="preserve">Techno-Campus,Ghatikia, </w:t>
      </w:r>
      <w:r>
        <w:rPr>
          <w:rFonts w:ascii="Arial Narrow" w:hAnsi="Arial Narrow" w:cs="Arial"/>
          <w:b/>
          <w:spacing w:val="1"/>
        </w:rPr>
        <w:t xml:space="preserve">Mahalaxmi Vihar, </w:t>
      </w:r>
      <w:r w:rsidRPr="0051395D">
        <w:rPr>
          <w:rFonts w:ascii="Arial Narrow" w:hAnsi="Arial Narrow" w:cs="Arial"/>
          <w:b/>
          <w:spacing w:val="1"/>
        </w:rPr>
        <w:t>Bhubaneswar-7510</w:t>
      </w:r>
      <w:r>
        <w:rPr>
          <w:rFonts w:ascii="Arial Narrow" w:hAnsi="Arial Narrow" w:cs="Arial"/>
          <w:b/>
          <w:spacing w:val="1"/>
        </w:rPr>
        <w:t>29</w:t>
      </w:r>
    </w:p>
    <w:p w:rsidR="008B7903" w:rsidRDefault="008B7903" w:rsidP="008B7903">
      <w:pPr>
        <w:widowControl w:val="0"/>
        <w:tabs>
          <w:tab w:val="left" w:pos="1540"/>
          <w:tab w:val="left" w:pos="5040"/>
          <w:tab w:val="left" w:pos="7380"/>
        </w:tabs>
        <w:autoSpaceDE w:val="0"/>
        <w:autoSpaceDN w:val="0"/>
        <w:adjustRightInd w:val="0"/>
        <w:ind w:left="5220" w:right="-110" w:hanging="4410"/>
        <w:jc w:val="both"/>
        <w:rPr>
          <w:rFonts w:ascii="Arial Narrow" w:hAnsi="Arial Narrow" w:cs="Arial"/>
        </w:rPr>
      </w:pPr>
    </w:p>
    <w:p w:rsidR="008B7903" w:rsidRPr="0051395D" w:rsidRDefault="008B7903" w:rsidP="008B7903">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cs="Arial"/>
        </w:rPr>
      </w:pPr>
    </w:p>
    <w:p w:rsidR="008B7903" w:rsidRPr="0051395D" w:rsidRDefault="008B7903" w:rsidP="008B7903">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Narrow" w:hAnsi="Arial Narrow" w:cs="Arial"/>
          <w:b/>
          <w:spacing w:val="1"/>
        </w:rPr>
      </w:pPr>
      <w:r w:rsidRPr="0051395D">
        <w:rPr>
          <w:rFonts w:ascii="Arial Narrow" w:hAnsi="Arial Narrow" w:cs="Arial"/>
        </w:rPr>
        <w:t>(</w:t>
      </w:r>
      <w:r>
        <w:rPr>
          <w:rFonts w:ascii="Arial Narrow" w:hAnsi="Arial Narrow" w:cs="Arial"/>
          <w:spacing w:val="-5"/>
        </w:rPr>
        <w:t>g</w:t>
      </w:r>
      <w:r w:rsidRPr="0051395D">
        <w:rPr>
          <w:rFonts w:ascii="Arial Narrow" w:hAnsi="Arial Narrow" w:cs="Arial"/>
        </w:rPr>
        <w:t>)</w:t>
      </w:r>
      <w:r w:rsidRPr="0051395D">
        <w:rPr>
          <w:rFonts w:ascii="Arial Narrow" w:hAnsi="Arial Narrow" w:cs="Arial"/>
        </w:rPr>
        <w:tab/>
      </w:r>
      <w:r w:rsidRPr="0051395D">
        <w:rPr>
          <w:rFonts w:ascii="Arial Narrow" w:hAnsi="Arial Narrow" w:cs="Arial"/>
          <w:spacing w:val="-2"/>
        </w:rPr>
        <w:t>A</w:t>
      </w:r>
      <w:r w:rsidRPr="0051395D">
        <w:rPr>
          <w:rFonts w:ascii="Arial Narrow" w:hAnsi="Arial Narrow" w:cs="Arial"/>
          <w:spacing w:val="-5"/>
        </w:rPr>
        <w:t>dd</w:t>
      </w:r>
      <w:r w:rsidRPr="0051395D">
        <w:rPr>
          <w:rFonts w:ascii="Arial Narrow" w:hAnsi="Arial Narrow" w:cs="Arial"/>
          <w:spacing w:val="5"/>
        </w:rPr>
        <w:t>r</w:t>
      </w:r>
      <w:r w:rsidRPr="0051395D">
        <w:rPr>
          <w:rFonts w:ascii="Arial Narrow" w:hAnsi="Arial Narrow" w:cs="Arial"/>
          <w:spacing w:val="-3"/>
        </w:rPr>
        <w:t>e</w:t>
      </w:r>
      <w:r w:rsidRPr="0051395D">
        <w:rPr>
          <w:rFonts w:ascii="Arial Narrow" w:hAnsi="Arial Narrow" w:cs="Arial"/>
          <w:spacing w:val="-2"/>
        </w:rPr>
        <w:t>s</w:t>
      </w:r>
      <w:r w:rsidRPr="0051395D">
        <w:rPr>
          <w:rFonts w:ascii="Arial Narrow" w:hAnsi="Arial Narrow" w:cs="Arial"/>
        </w:rPr>
        <w:t>s</w:t>
      </w:r>
      <w:r w:rsidRPr="0051395D">
        <w:rPr>
          <w:rFonts w:ascii="Arial Narrow" w:hAnsi="Arial Narrow" w:cs="Arial"/>
          <w:spacing w:val="-5"/>
        </w:rPr>
        <w:t>f</w:t>
      </w:r>
      <w:r w:rsidRPr="0051395D">
        <w:rPr>
          <w:rFonts w:ascii="Arial Narrow" w:hAnsi="Arial Narrow" w:cs="Arial"/>
          <w:spacing w:val="-10"/>
        </w:rPr>
        <w:t>o</w:t>
      </w:r>
      <w:r w:rsidRPr="0051395D">
        <w:rPr>
          <w:rFonts w:ascii="Arial Narrow" w:hAnsi="Arial Narrow" w:cs="Arial"/>
        </w:rPr>
        <w:t>r</w:t>
      </w:r>
      <w:r w:rsidRPr="0051395D">
        <w:rPr>
          <w:rFonts w:ascii="Arial Narrow" w:hAnsi="Arial Narrow" w:cs="Arial"/>
          <w:spacing w:val="-3"/>
        </w:rPr>
        <w:t>c</w:t>
      </w:r>
      <w:r w:rsidRPr="0051395D">
        <w:rPr>
          <w:rFonts w:ascii="Arial Narrow" w:hAnsi="Arial Narrow" w:cs="Arial"/>
          <w:spacing w:val="-10"/>
        </w:rPr>
        <w:t>o</w:t>
      </w:r>
      <w:r w:rsidRPr="0051395D">
        <w:rPr>
          <w:rFonts w:ascii="Arial Narrow" w:hAnsi="Arial Narrow" w:cs="Arial"/>
          <w:spacing w:val="-3"/>
        </w:rPr>
        <w:t>m</w:t>
      </w:r>
      <w:r w:rsidRPr="0051395D">
        <w:rPr>
          <w:rFonts w:ascii="Arial Narrow" w:hAnsi="Arial Narrow" w:cs="Arial"/>
          <w:spacing w:val="2"/>
        </w:rPr>
        <w:t>m</w:t>
      </w:r>
      <w:r w:rsidRPr="0051395D">
        <w:rPr>
          <w:rFonts w:ascii="Arial Narrow" w:hAnsi="Arial Narrow" w:cs="Arial"/>
          <w:spacing w:val="-5"/>
        </w:rPr>
        <w:t>u</w:t>
      </w:r>
      <w:r w:rsidRPr="0051395D">
        <w:rPr>
          <w:rFonts w:ascii="Arial Narrow" w:hAnsi="Arial Narrow" w:cs="Arial"/>
        </w:rPr>
        <w:t>n</w:t>
      </w:r>
      <w:r w:rsidRPr="0051395D">
        <w:rPr>
          <w:rFonts w:ascii="Arial Narrow" w:hAnsi="Arial Narrow" w:cs="Arial"/>
          <w:spacing w:val="-3"/>
        </w:rPr>
        <w:t>icat</w:t>
      </w:r>
      <w:r w:rsidRPr="0051395D">
        <w:rPr>
          <w:rFonts w:ascii="Arial Narrow" w:hAnsi="Arial Narrow" w:cs="Arial"/>
          <w:spacing w:val="2"/>
        </w:rPr>
        <w:t>i</w:t>
      </w:r>
      <w:r w:rsidRPr="0051395D">
        <w:rPr>
          <w:rFonts w:ascii="Arial Narrow" w:hAnsi="Arial Narrow" w:cs="Arial"/>
          <w:spacing w:val="-10"/>
        </w:rPr>
        <w:t>o</w:t>
      </w:r>
      <w:r w:rsidRPr="0051395D">
        <w:rPr>
          <w:rFonts w:ascii="Arial Narrow" w:hAnsi="Arial Narrow" w:cs="Arial"/>
        </w:rPr>
        <w:t>n</w:t>
      </w:r>
      <w:r w:rsidRPr="0051395D">
        <w:rPr>
          <w:rFonts w:ascii="Arial Narrow" w:hAnsi="Arial Narrow" w:cs="Arial"/>
        </w:rPr>
        <w:tab/>
        <w:t>:</w:t>
      </w:r>
      <w:r w:rsidRPr="0051395D">
        <w:rPr>
          <w:rFonts w:ascii="Arial Narrow" w:hAnsi="Arial Narrow" w:cs="Arial"/>
          <w:b/>
        </w:rPr>
        <w:t>Principal/</w:t>
      </w:r>
      <w:r>
        <w:rPr>
          <w:rFonts w:ascii="Arial Narrow" w:hAnsi="Arial Narrow" w:cs="Arial"/>
          <w:b/>
        </w:rPr>
        <w:t xml:space="preserve">Head of </w:t>
      </w:r>
      <w:r w:rsidRPr="0051395D">
        <w:rPr>
          <w:rFonts w:ascii="Arial Narrow" w:hAnsi="Arial Narrow" w:cs="Arial"/>
          <w:b/>
        </w:rPr>
        <w:t>Dept.</w:t>
      </w:r>
      <w:r>
        <w:rPr>
          <w:rFonts w:ascii="Arial Narrow" w:hAnsi="Arial Narrow" w:cs="Arial"/>
          <w:b/>
        </w:rPr>
        <w:t xml:space="preserve"> (Electrical</w:t>
      </w:r>
      <w:r w:rsidRPr="0051395D">
        <w:rPr>
          <w:rFonts w:ascii="Arial Narrow" w:hAnsi="Arial Narrow" w:cs="Arial"/>
          <w:b/>
        </w:rPr>
        <w:t xml:space="preserve"> Engg.)</w:t>
      </w:r>
    </w:p>
    <w:p w:rsidR="008B7903" w:rsidRPr="0051395D" w:rsidRDefault="008B7903" w:rsidP="008B7903">
      <w:pPr>
        <w:widowControl w:val="0"/>
        <w:tabs>
          <w:tab w:val="left" w:pos="154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r>
      <w:r w:rsidRPr="0051395D">
        <w:rPr>
          <w:rFonts w:ascii="Arial Narrow" w:hAnsi="Arial Narrow" w:cs="Arial"/>
          <w:b/>
          <w:spacing w:val="1"/>
        </w:rPr>
        <w:t>College of Engineering &amp; Technology</w:t>
      </w:r>
    </w:p>
    <w:p w:rsidR="008B7903" w:rsidRPr="0051395D" w:rsidRDefault="008943D0" w:rsidP="008B7903">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b/>
          <w:spacing w:val="1"/>
        </w:rPr>
      </w:pPr>
      <w:r>
        <w:rPr>
          <w:rFonts w:ascii="Arial Narrow" w:hAnsi="Arial Narrow" w:cs="Arial"/>
          <w:b/>
          <w:spacing w:val="1"/>
        </w:rPr>
        <w:tab/>
      </w:r>
      <w:r>
        <w:rPr>
          <w:rFonts w:ascii="Arial Narrow" w:hAnsi="Arial Narrow" w:cs="Arial"/>
          <w:b/>
          <w:spacing w:val="1"/>
        </w:rPr>
        <w:tab/>
      </w:r>
      <w:r>
        <w:rPr>
          <w:rFonts w:ascii="Arial Narrow" w:hAnsi="Arial Narrow" w:cs="Arial"/>
          <w:b/>
          <w:spacing w:val="1"/>
        </w:rPr>
        <w:tab/>
      </w:r>
      <w:r w:rsidR="008B7903" w:rsidRPr="0051395D">
        <w:rPr>
          <w:rFonts w:ascii="Arial Narrow" w:hAnsi="Arial Narrow" w:cs="Arial"/>
          <w:b/>
          <w:spacing w:val="1"/>
        </w:rPr>
        <w:t>Techno-Campus, Ghatikia,</w:t>
      </w:r>
      <w:r w:rsidR="008B7903">
        <w:rPr>
          <w:rFonts w:ascii="Arial Narrow" w:hAnsi="Arial Narrow" w:cs="Arial"/>
          <w:b/>
          <w:spacing w:val="1"/>
        </w:rPr>
        <w:t xml:space="preserve"> Mahalaxmi Vihar,</w:t>
      </w:r>
    </w:p>
    <w:p w:rsidR="008B7903" w:rsidRPr="0051395D" w:rsidRDefault="008943D0" w:rsidP="008B7903">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cs="Arial"/>
        </w:rPr>
      </w:pPr>
      <w:r>
        <w:rPr>
          <w:rFonts w:ascii="Arial Narrow" w:hAnsi="Arial Narrow" w:cs="Arial"/>
          <w:b/>
          <w:spacing w:val="1"/>
        </w:rPr>
        <w:tab/>
      </w:r>
      <w:r>
        <w:rPr>
          <w:rFonts w:ascii="Arial Narrow" w:hAnsi="Arial Narrow" w:cs="Arial"/>
          <w:b/>
          <w:spacing w:val="1"/>
        </w:rPr>
        <w:tab/>
      </w:r>
      <w:r>
        <w:rPr>
          <w:rFonts w:ascii="Arial Narrow" w:hAnsi="Arial Narrow" w:cs="Arial"/>
          <w:b/>
          <w:spacing w:val="1"/>
        </w:rPr>
        <w:tab/>
      </w:r>
      <w:r w:rsidR="008B7903" w:rsidRPr="0051395D">
        <w:rPr>
          <w:rFonts w:ascii="Arial Narrow" w:hAnsi="Arial Narrow" w:cs="Arial"/>
          <w:b/>
          <w:spacing w:val="1"/>
        </w:rPr>
        <w:t>Bhubaneswar-7510</w:t>
      </w:r>
      <w:r w:rsidR="008B7903">
        <w:rPr>
          <w:rFonts w:ascii="Arial Narrow" w:hAnsi="Arial Narrow" w:cs="Arial"/>
          <w:b/>
          <w:spacing w:val="1"/>
        </w:rPr>
        <w:t>29</w:t>
      </w:r>
    </w:p>
    <w:p w:rsidR="008B7903" w:rsidRDefault="008B7903" w:rsidP="008B7903">
      <w:pPr>
        <w:ind w:left="7200"/>
        <w:rPr>
          <w:rFonts w:ascii="Arial Narrow" w:hAnsi="Arial Narrow" w:cs="Arial"/>
        </w:rPr>
      </w:pPr>
    </w:p>
    <w:p w:rsidR="008B7903" w:rsidRPr="0051395D" w:rsidRDefault="008B7903" w:rsidP="008B7903">
      <w:pPr>
        <w:ind w:left="7200"/>
        <w:rPr>
          <w:rFonts w:ascii="Arial Narrow" w:hAnsi="Arial Narrow" w:cs="Arial"/>
        </w:rPr>
      </w:pPr>
    </w:p>
    <w:p w:rsidR="008B7903" w:rsidRPr="0051395D" w:rsidRDefault="008B7903" w:rsidP="008B7903">
      <w:pPr>
        <w:ind w:left="7200"/>
        <w:rPr>
          <w:rFonts w:ascii="Arial Narrow" w:hAnsi="Arial Narrow" w:cs="Arial"/>
        </w:rPr>
      </w:pPr>
      <w:r w:rsidRPr="0051395D">
        <w:rPr>
          <w:rFonts w:ascii="Arial Narrow" w:hAnsi="Arial Narrow" w:cs="Arial"/>
        </w:rPr>
        <w:t>Sd/</w:t>
      </w:r>
      <w:r w:rsidRPr="0051395D">
        <w:rPr>
          <w:rFonts w:ascii="Arial Narrow" w:hAnsi="Arial Narrow" w:cs="Arial"/>
        </w:rPr>
        <w:tab/>
      </w:r>
    </w:p>
    <w:p w:rsidR="008B7903" w:rsidRDefault="008B7903" w:rsidP="008B7903">
      <w:pPr>
        <w:pStyle w:val="BodyTextIndent"/>
        <w:spacing w:before="100" w:beforeAutospacing="1" w:after="100" w:afterAutospacing="1" w:line="259" w:lineRule="exact"/>
        <w:jc w:val="center"/>
        <w:rPr>
          <w:rFonts w:ascii="Arial Narrow" w:hAnsi="Arial Narrow" w:cs="Arial"/>
          <w:b/>
          <w:bCs/>
        </w:rPr>
      </w:pPr>
      <w:r w:rsidRPr="0051395D">
        <w:rPr>
          <w:rFonts w:ascii="Arial Narrow" w:hAnsi="Arial Narrow" w:cs="Arial"/>
          <w:b/>
          <w:bCs/>
        </w:rPr>
        <w:t xml:space="preserve">                                                                                          Principal</w:t>
      </w:r>
    </w:p>
    <w:p w:rsidR="008B7903" w:rsidRDefault="008B7903" w:rsidP="008B7903">
      <w:pPr>
        <w:pStyle w:val="BodyTextIndent"/>
        <w:spacing w:before="100" w:beforeAutospacing="1" w:after="100" w:afterAutospacing="1" w:line="259" w:lineRule="exact"/>
        <w:jc w:val="center"/>
        <w:rPr>
          <w:rFonts w:ascii="Arial Narrow" w:hAnsi="Arial Narrow" w:cs="Arial"/>
          <w:b/>
          <w:bCs/>
        </w:rPr>
      </w:pPr>
    </w:p>
    <w:p w:rsidR="008B7903" w:rsidRDefault="008B7903" w:rsidP="008B7903">
      <w:pPr>
        <w:pStyle w:val="BodyTextIndent"/>
        <w:spacing w:before="100" w:beforeAutospacing="1" w:after="100" w:afterAutospacing="1" w:line="259" w:lineRule="exact"/>
        <w:jc w:val="center"/>
        <w:rPr>
          <w:rFonts w:ascii="Arial Narrow" w:hAnsi="Arial Narrow" w:cs="Arial"/>
          <w:b/>
          <w:bCs/>
        </w:rPr>
      </w:pPr>
    </w:p>
    <w:p w:rsidR="008B7903" w:rsidRDefault="008B7903" w:rsidP="008B7903">
      <w:pPr>
        <w:pStyle w:val="BodyTextIndent"/>
        <w:spacing w:before="100" w:beforeAutospacing="1" w:after="100" w:afterAutospacing="1" w:line="259" w:lineRule="exact"/>
        <w:jc w:val="center"/>
        <w:rPr>
          <w:rFonts w:ascii="Arial Narrow" w:hAnsi="Arial Narrow" w:cs="Arial"/>
          <w:b/>
          <w:bCs/>
        </w:rPr>
      </w:pPr>
    </w:p>
    <w:p w:rsidR="008B7903" w:rsidRDefault="008B7903" w:rsidP="008B7903">
      <w:pPr>
        <w:pStyle w:val="TOCHeading"/>
        <w:rPr>
          <w:rFonts w:ascii="Arial Narrow" w:hAnsi="Arial Narrow" w:cs="Arial"/>
          <w:b w:val="0"/>
          <w:bCs w:val="0"/>
        </w:rPr>
      </w:pPr>
      <w:r>
        <w:rPr>
          <w:rFonts w:ascii="Arial Narrow" w:hAnsi="Arial Narrow" w:cs="Arial"/>
          <w:b w:val="0"/>
          <w:bCs w:val="0"/>
        </w:rPr>
        <w:br w:type="page"/>
      </w:r>
    </w:p>
    <w:sdt>
      <w:sdtPr>
        <w:rPr>
          <w:rFonts w:ascii="Times New Roman" w:eastAsia="Times New Roman" w:hAnsi="Times New Roman" w:cs="Times New Roman"/>
          <w:b w:val="0"/>
          <w:bCs w:val="0"/>
          <w:color w:val="auto"/>
          <w:sz w:val="24"/>
          <w:szCs w:val="24"/>
        </w:rPr>
        <w:id w:val="207358460"/>
        <w:docPartObj>
          <w:docPartGallery w:val="Table of Contents"/>
          <w:docPartUnique/>
        </w:docPartObj>
      </w:sdtPr>
      <w:sdtContent>
        <w:p w:rsidR="008B7903" w:rsidRPr="0087551F" w:rsidRDefault="008B7903" w:rsidP="008B7903">
          <w:pPr>
            <w:pStyle w:val="TOCHeading"/>
            <w:rPr>
              <w:rFonts w:ascii="Arial Narrow" w:hAnsi="Arial Narrow" w:cs="Arial"/>
              <w:b w:val="0"/>
              <w:bCs w:val="0"/>
            </w:rPr>
          </w:pPr>
          <w:r>
            <w:t>Contents</w:t>
          </w:r>
        </w:p>
        <w:p w:rsidR="008943D0" w:rsidRDefault="004B5B49">
          <w:pPr>
            <w:pStyle w:val="TOC1"/>
            <w:tabs>
              <w:tab w:val="left" w:pos="440"/>
              <w:tab w:val="right" w:leader="dot" w:pos="9170"/>
            </w:tabs>
            <w:rPr>
              <w:noProof/>
            </w:rPr>
          </w:pPr>
          <w:r w:rsidRPr="004B5B49">
            <w:fldChar w:fldCharType="begin"/>
          </w:r>
          <w:r w:rsidR="008B7903">
            <w:instrText xml:space="preserve"> TOC \o "1-3" \h \z \u </w:instrText>
          </w:r>
          <w:r w:rsidRPr="004B5B49">
            <w:fldChar w:fldCharType="separate"/>
          </w:r>
          <w:hyperlink w:anchor="_Toc524782542" w:history="1">
            <w:r w:rsidR="008943D0" w:rsidRPr="00885C60">
              <w:rPr>
                <w:rStyle w:val="Hyperlink"/>
                <w:noProof/>
              </w:rPr>
              <w:t>1.</w:t>
            </w:r>
            <w:r w:rsidR="008943D0">
              <w:rPr>
                <w:noProof/>
              </w:rPr>
              <w:tab/>
            </w:r>
            <w:r w:rsidR="008943D0" w:rsidRPr="00885C60">
              <w:rPr>
                <w:rStyle w:val="Hyperlink"/>
                <w:noProof/>
              </w:rPr>
              <w:t>Scheduled Tender Activity:</w:t>
            </w:r>
            <w:r w:rsidR="008943D0">
              <w:rPr>
                <w:noProof/>
                <w:webHidden/>
              </w:rPr>
              <w:tab/>
            </w:r>
            <w:r>
              <w:rPr>
                <w:noProof/>
                <w:webHidden/>
              </w:rPr>
              <w:fldChar w:fldCharType="begin"/>
            </w:r>
            <w:r w:rsidR="008943D0">
              <w:rPr>
                <w:noProof/>
                <w:webHidden/>
              </w:rPr>
              <w:instrText xml:space="preserve"> PAGEREF _Toc524782542 \h </w:instrText>
            </w:r>
            <w:r>
              <w:rPr>
                <w:noProof/>
                <w:webHidden/>
              </w:rPr>
            </w:r>
            <w:r>
              <w:rPr>
                <w:noProof/>
                <w:webHidden/>
              </w:rPr>
              <w:fldChar w:fldCharType="separate"/>
            </w:r>
            <w:r w:rsidR="008943D0">
              <w:rPr>
                <w:noProof/>
                <w:webHidden/>
              </w:rPr>
              <w:t>3</w:t>
            </w:r>
            <w:r>
              <w:rPr>
                <w:noProof/>
                <w:webHidden/>
              </w:rPr>
              <w:fldChar w:fldCharType="end"/>
            </w:r>
          </w:hyperlink>
        </w:p>
        <w:p w:rsidR="008943D0" w:rsidRDefault="004B5B49">
          <w:pPr>
            <w:pStyle w:val="TOC1"/>
            <w:tabs>
              <w:tab w:val="right" w:leader="dot" w:pos="9170"/>
            </w:tabs>
            <w:rPr>
              <w:noProof/>
            </w:rPr>
          </w:pPr>
          <w:hyperlink w:anchor="_Toc524782543" w:history="1">
            <w:r w:rsidR="008943D0" w:rsidRPr="00885C60">
              <w:rPr>
                <w:rStyle w:val="Hyperlink"/>
                <w:noProof/>
              </w:rPr>
              <w:t>2. Eligibility of Tenderer and General Instructions:</w:t>
            </w:r>
            <w:r w:rsidR="008943D0">
              <w:rPr>
                <w:noProof/>
                <w:webHidden/>
              </w:rPr>
              <w:tab/>
            </w:r>
            <w:r>
              <w:rPr>
                <w:noProof/>
                <w:webHidden/>
              </w:rPr>
              <w:fldChar w:fldCharType="begin"/>
            </w:r>
            <w:r w:rsidR="008943D0">
              <w:rPr>
                <w:noProof/>
                <w:webHidden/>
              </w:rPr>
              <w:instrText xml:space="preserve"> PAGEREF _Toc524782543 \h </w:instrText>
            </w:r>
            <w:r>
              <w:rPr>
                <w:noProof/>
                <w:webHidden/>
              </w:rPr>
            </w:r>
            <w:r>
              <w:rPr>
                <w:noProof/>
                <w:webHidden/>
              </w:rPr>
              <w:fldChar w:fldCharType="separate"/>
            </w:r>
            <w:r w:rsidR="008943D0">
              <w:rPr>
                <w:noProof/>
                <w:webHidden/>
              </w:rPr>
              <w:t>4</w:t>
            </w:r>
            <w:r>
              <w:rPr>
                <w:noProof/>
                <w:webHidden/>
              </w:rPr>
              <w:fldChar w:fldCharType="end"/>
            </w:r>
          </w:hyperlink>
        </w:p>
        <w:p w:rsidR="008943D0" w:rsidRDefault="004B5B49">
          <w:pPr>
            <w:pStyle w:val="TOC3"/>
            <w:tabs>
              <w:tab w:val="right" w:leader="dot" w:pos="9170"/>
            </w:tabs>
            <w:rPr>
              <w:noProof/>
            </w:rPr>
          </w:pPr>
          <w:hyperlink w:anchor="_Toc524782544" w:history="1">
            <w:r w:rsidR="008943D0" w:rsidRPr="00885C60">
              <w:rPr>
                <w:rStyle w:val="Hyperlink"/>
                <w:rFonts w:ascii="Arial Narrow" w:hAnsi="Arial Narrow"/>
                <w:noProof/>
              </w:rPr>
              <w:t>2.1 Eligibility</w:t>
            </w:r>
            <w:r w:rsidR="008943D0" w:rsidRPr="00885C60">
              <w:rPr>
                <w:rStyle w:val="Hyperlink"/>
                <w:noProof/>
              </w:rPr>
              <w:t>:</w:t>
            </w:r>
            <w:r w:rsidR="008943D0">
              <w:rPr>
                <w:noProof/>
                <w:webHidden/>
              </w:rPr>
              <w:tab/>
            </w:r>
            <w:r>
              <w:rPr>
                <w:noProof/>
                <w:webHidden/>
              </w:rPr>
              <w:fldChar w:fldCharType="begin"/>
            </w:r>
            <w:r w:rsidR="008943D0">
              <w:rPr>
                <w:noProof/>
                <w:webHidden/>
              </w:rPr>
              <w:instrText xml:space="preserve"> PAGEREF _Toc524782544 \h </w:instrText>
            </w:r>
            <w:r>
              <w:rPr>
                <w:noProof/>
                <w:webHidden/>
              </w:rPr>
            </w:r>
            <w:r>
              <w:rPr>
                <w:noProof/>
                <w:webHidden/>
              </w:rPr>
              <w:fldChar w:fldCharType="separate"/>
            </w:r>
            <w:r w:rsidR="008943D0">
              <w:rPr>
                <w:noProof/>
                <w:webHidden/>
              </w:rPr>
              <w:t>4</w:t>
            </w:r>
            <w:r>
              <w:rPr>
                <w:noProof/>
                <w:webHidden/>
              </w:rPr>
              <w:fldChar w:fldCharType="end"/>
            </w:r>
          </w:hyperlink>
        </w:p>
        <w:p w:rsidR="008943D0" w:rsidRDefault="004B5B49">
          <w:pPr>
            <w:pStyle w:val="TOC3"/>
            <w:tabs>
              <w:tab w:val="right" w:leader="dot" w:pos="9170"/>
            </w:tabs>
            <w:rPr>
              <w:noProof/>
            </w:rPr>
          </w:pPr>
          <w:hyperlink w:anchor="_Toc524782545" w:history="1">
            <w:r w:rsidR="008943D0" w:rsidRPr="00885C60">
              <w:rPr>
                <w:rStyle w:val="Hyperlink"/>
                <w:rFonts w:ascii="Arial Narrow" w:hAnsi="Arial Narrow"/>
                <w:noProof/>
              </w:rPr>
              <w:t xml:space="preserve">2.2 </w:t>
            </w:r>
            <w:r w:rsidR="008943D0" w:rsidRPr="00885C60">
              <w:rPr>
                <w:rStyle w:val="Hyperlink"/>
                <w:noProof/>
              </w:rPr>
              <w:t>General Instructions</w:t>
            </w:r>
            <w:r w:rsidR="008943D0" w:rsidRPr="00885C60">
              <w:rPr>
                <w:rStyle w:val="Hyperlink"/>
                <w:rFonts w:ascii="Arial Narrow" w:hAnsi="Arial Narrow"/>
                <w:noProof/>
              </w:rPr>
              <w:t>:</w:t>
            </w:r>
            <w:r w:rsidR="008943D0">
              <w:rPr>
                <w:noProof/>
                <w:webHidden/>
              </w:rPr>
              <w:tab/>
            </w:r>
            <w:r>
              <w:rPr>
                <w:noProof/>
                <w:webHidden/>
              </w:rPr>
              <w:fldChar w:fldCharType="begin"/>
            </w:r>
            <w:r w:rsidR="008943D0">
              <w:rPr>
                <w:noProof/>
                <w:webHidden/>
              </w:rPr>
              <w:instrText xml:space="preserve"> PAGEREF _Toc524782545 \h </w:instrText>
            </w:r>
            <w:r>
              <w:rPr>
                <w:noProof/>
                <w:webHidden/>
              </w:rPr>
            </w:r>
            <w:r>
              <w:rPr>
                <w:noProof/>
                <w:webHidden/>
              </w:rPr>
              <w:fldChar w:fldCharType="separate"/>
            </w:r>
            <w:r w:rsidR="008943D0">
              <w:rPr>
                <w:noProof/>
                <w:webHidden/>
              </w:rPr>
              <w:t>5</w:t>
            </w:r>
            <w:r>
              <w:rPr>
                <w:noProof/>
                <w:webHidden/>
              </w:rPr>
              <w:fldChar w:fldCharType="end"/>
            </w:r>
          </w:hyperlink>
        </w:p>
        <w:p w:rsidR="008943D0" w:rsidRDefault="004B5B49">
          <w:pPr>
            <w:pStyle w:val="TOC3"/>
            <w:tabs>
              <w:tab w:val="right" w:leader="dot" w:pos="9170"/>
            </w:tabs>
            <w:rPr>
              <w:noProof/>
            </w:rPr>
          </w:pPr>
          <w:hyperlink w:anchor="_Toc524782546" w:history="1">
            <w:r w:rsidR="008943D0" w:rsidRPr="00885C60">
              <w:rPr>
                <w:rStyle w:val="Hyperlink"/>
                <w:noProof/>
              </w:rPr>
              <w:t>2.3</w:t>
            </w:r>
            <w:r w:rsidR="008943D0" w:rsidRPr="00885C60">
              <w:rPr>
                <w:rStyle w:val="Hyperlink"/>
                <w:rFonts w:ascii="Arial Narrow" w:hAnsi="Arial Narrow"/>
                <w:noProof/>
              </w:rPr>
              <w:t xml:space="preserve"> Procedure</w:t>
            </w:r>
            <w:r w:rsidR="008943D0" w:rsidRPr="00885C60">
              <w:rPr>
                <w:rStyle w:val="Hyperlink"/>
                <w:noProof/>
              </w:rPr>
              <w:t xml:space="preserve"> for Submission of Tenders</w:t>
            </w:r>
            <w:r w:rsidR="008943D0" w:rsidRPr="00885C60">
              <w:rPr>
                <w:rStyle w:val="Hyperlink"/>
                <w:rFonts w:ascii="Arial Narrow" w:hAnsi="Arial Narrow"/>
                <w:noProof/>
              </w:rPr>
              <w:t>:</w:t>
            </w:r>
            <w:r w:rsidR="008943D0">
              <w:rPr>
                <w:noProof/>
                <w:webHidden/>
              </w:rPr>
              <w:tab/>
            </w:r>
            <w:r>
              <w:rPr>
                <w:noProof/>
                <w:webHidden/>
              </w:rPr>
              <w:fldChar w:fldCharType="begin"/>
            </w:r>
            <w:r w:rsidR="008943D0">
              <w:rPr>
                <w:noProof/>
                <w:webHidden/>
              </w:rPr>
              <w:instrText xml:space="preserve"> PAGEREF _Toc524782546 \h </w:instrText>
            </w:r>
            <w:r>
              <w:rPr>
                <w:noProof/>
                <w:webHidden/>
              </w:rPr>
            </w:r>
            <w:r>
              <w:rPr>
                <w:noProof/>
                <w:webHidden/>
              </w:rPr>
              <w:fldChar w:fldCharType="separate"/>
            </w:r>
            <w:r w:rsidR="008943D0">
              <w:rPr>
                <w:noProof/>
                <w:webHidden/>
              </w:rPr>
              <w:t>6</w:t>
            </w:r>
            <w:r>
              <w:rPr>
                <w:noProof/>
                <w:webHidden/>
              </w:rPr>
              <w:fldChar w:fldCharType="end"/>
            </w:r>
          </w:hyperlink>
        </w:p>
        <w:p w:rsidR="008943D0" w:rsidRDefault="004B5B49">
          <w:pPr>
            <w:pStyle w:val="TOC1"/>
            <w:tabs>
              <w:tab w:val="right" w:leader="dot" w:pos="9170"/>
            </w:tabs>
            <w:rPr>
              <w:noProof/>
            </w:rPr>
          </w:pPr>
          <w:hyperlink w:anchor="_Toc524782547" w:history="1">
            <w:r w:rsidR="008943D0" w:rsidRPr="00885C60">
              <w:rPr>
                <w:rStyle w:val="Hyperlink"/>
                <w:noProof/>
              </w:rPr>
              <w:t>3. Requirements by Tenderer before Supply:</w:t>
            </w:r>
            <w:r w:rsidR="008943D0">
              <w:rPr>
                <w:noProof/>
                <w:webHidden/>
              </w:rPr>
              <w:tab/>
            </w:r>
            <w:r>
              <w:rPr>
                <w:noProof/>
                <w:webHidden/>
              </w:rPr>
              <w:fldChar w:fldCharType="begin"/>
            </w:r>
            <w:r w:rsidR="008943D0">
              <w:rPr>
                <w:noProof/>
                <w:webHidden/>
              </w:rPr>
              <w:instrText xml:space="preserve"> PAGEREF _Toc524782547 \h </w:instrText>
            </w:r>
            <w:r>
              <w:rPr>
                <w:noProof/>
                <w:webHidden/>
              </w:rPr>
            </w:r>
            <w:r>
              <w:rPr>
                <w:noProof/>
                <w:webHidden/>
              </w:rPr>
              <w:fldChar w:fldCharType="separate"/>
            </w:r>
            <w:r w:rsidR="008943D0">
              <w:rPr>
                <w:noProof/>
                <w:webHidden/>
              </w:rPr>
              <w:t>7</w:t>
            </w:r>
            <w:r>
              <w:rPr>
                <w:noProof/>
                <w:webHidden/>
              </w:rPr>
              <w:fldChar w:fldCharType="end"/>
            </w:r>
          </w:hyperlink>
        </w:p>
        <w:p w:rsidR="008943D0" w:rsidRDefault="004B5B49">
          <w:pPr>
            <w:pStyle w:val="TOC3"/>
            <w:tabs>
              <w:tab w:val="right" w:leader="dot" w:pos="9170"/>
            </w:tabs>
            <w:rPr>
              <w:noProof/>
            </w:rPr>
          </w:pPr>
          <w:hyperlink w:anchor="_Toc524782548" w:history="1">
            <w:r w:rsidR="008943D0" w:rsidRPr="00885C60">
              <w:rPr>
                <w:rStyle w:val="Hyperlink"/>
                <w:rFonts w:ascii="Arial Narrow" w:hAnsi="Arial Narrow"/>
                <w:noProof/>
              </w:rPr>
              <w:t>3.1 Rating</w:t>
            </w:r>
            <w:r w:rsidR="008943D0" w:rsidRPr="00885C60">
              <w:rPr>
                <w:rStyle w:val="Hyperlink"/>
                <w:noProof/>
              </w:rPr>
              <w:t xml:space="preserve"> Plate, Name Plate and Labels:</w:t>
            </w:r>
            <w:r w:rsidR="008943D0">
              <w:rPr>
                <w:noProof/>
                <w:webHidden/>
              </w:rPr>
              <w:tab/>
            </w:r>
            <w:r>
              <w:rPr>
                <w:noProof/>
                <w:webHidden/>
              </w:rPr>
              <w:fldChar w:fldCharType="begin"/>
            </w:r>
            <w:r w:rsidR="008943D0">
              <w:rPr>
                <w:noProof/>
                <w:webHidden/>
              </w:rPr>
              <w:instrText xml:space="preserve"> PAGEREF _Toc524782548 \h </w:instrText>
            </w:r>
            <w:r>
              <w:rPr>
                <w:noProof/>
                <w:webHidden/>
              </w:rPr>
            </w:r>
            <w:r>
              <w:rPr>
                <w:noProof/>
                <w:webHidden/>
              </w:rPr>
              <w:fldChar w:fldCharType="separate"/>
            </w:r>
            <w:r w:rsidR="008943D0">
              <w:rPr>
                <w:noProof/>
                <w:webHidden/>
              </w:rPr>
              <w:t>7</w:t>
            </w:r>
            <w:r>
              <w:rPr>
                <w:noProof/>
                <w:webHidden/>
              </w:rPr>
              <w:fldChar w:fldCharType="end"/>
            </w:r>
          </w:hyperlink>
        </w:p>
        <w:p w:rsidR="008943D0" w:rsidRDefault="004B5B49">
          <w:pPr>
            <w:pStyle w:val="TOC3"/>
            <w:tabs>
              <w:tab w:val="right" w:leader="dot" w:pos="9170"/>
            </w:tabs>
            <w:rPr>
              <w:noProof/>
            </w:rPr>
          </w:pPr>
          <w:hyperlink w:anchor="_Toc524782549" w:history="1">
            <w:r w:rsidR="008943D0" w:rsidRPr="00885C60">
              <w:rPr>
                <w:rStyle w:val="Hyperlink"/>
                <w:rFonts w:ascii="Arial Narrow" w:hAnsi="Arial Narrow"/>
                <w:noProof/>
              </w:rPr>
              <w:t xml:space="preserve">3.2   </w:t>
            </w:r>
            <w:r w:rsidR="008943D0" w:rsidRPr="00885C60">
              <w:rPr>
                <w:rStyle w:val="Hyperlink"/>
                <w:noProof/>
              </w:rPr>
              <w:t>Packaging:</w:t>
            </w:r>
            <w:r w:rsidR="008943D0">
              <w:rPr>
                <w:noProof/>
                <w:webHidden/>
              </w:rPr>
              <w:tab/>
            </w:r>
            <w:r>
              <w:rPr>
                <w:noProof/>
                <w:webHidden/>
              </w:rPr>
              <w:fldChar w:fldCharType="begin"/>
            </w:r>
            <w:r w:rsidR="008943D0">
              <w:rPr>
                <w:noProof/>
                <w:webHidden/>
              </w:rPr>
              <w:instrText xml:space="preserve"> PAGEREF _Toc524782549 \h </w:instrText>
            </w:r>
            <w:r>
              <w:rPr>
                <w:noProof/>
                <w:webHidden/>
              </w:rPr>
            </w:r>
            <w:r>
              <w:rPr>
                <w:noProof/>
                <w:webHidden/>
              </w:rPr>
              <w:fldChar w:fldCharType="separate"/>
            </w:r>
            <w:r w:rsidR="008943D0">
              <w:rPr>
                <w:noProof/>
                <w:webHidden/>
              </w:rPr>
              <w:t>7</w:t>
            </w:r>
            <w:r>
              <w:rPr>
                <w:noProof/>
                <w:webHidden/>
              </w:rPr>
              <w:fldChar w:fldCharType="end"/>
            </w:r>
          </w:hyperlink>
        </w:p>
        <w:p w:rsidR="008943D0" w:rsidRDefault="004B5B49">
          <w:pPr>
            <w:pStyle w:val="TOC3"/>
            <w:tabs>
              <w:tab w:val="right" w:leader="dot" w:pos="9170"/>
            </w:tabs>
            <w:rPr>
              <w:noProof/>
            </w:rPr>
          </w:pPr>
          <w:hyperlink w:anchor="_Toc524782550" w:history="1">
            <w:r w:rsidR="008943D0" w:rsidRPr="00885C60">
              <w:rPr>
                <w:rStyle w:val="Hyperlink"/>
                <w:rFonts w:ascii="Arial Narrow" w:hAnsi="Arial Narrow"/>
                <w:noProof/>
              </w:rPr>
              <w:t>3.3</w:t>
            </w:r>
            <w:r w:rsidR="008943D0" w:rsidRPr="00885C60">
              <w:rPr>
                <w:rStyle w:val="Hyperlink"/>
                <w:noProof/>
              </w:rPr>
              <w:t>Inspection:</w:t>
            </w:r>
            <w:r w:rsidR="008943D0">
              <w:rPr>
                <w:noProof/>
                <w:webHidden/>
              </w:rPr>
              <w:tab/>
            </w:r>
            <w:r>
              <w:rPr>
                <w:noProof/>
                <w:webHidden/>
              </w:rPr>
              <w:fldChar w:fldCharType="begin"/>
            </w:r>
            <w:r w:rsidR="008943D0">
              <w:rPr>
                <w:noProof/>
                <w:webHidden/>
              </w:rPr>
              <w:instrText xml:space="preserve"> PAGEREF _Toc524782550 \h </w:instrText>
            </w:r>
            <w:r>
              <w:rPr>
                <w:noProof/>
                <w:webHidden/>
              </w:rPr>
            </w:r>
            <w:r>
              <w:rPr>
                <w:noProof/>
                <w:webHidden/>
              </w:rPr>
              <w:fldChar w:fldCharType="separate"/>
            </w:r>
            <w:r w:rsidR="008943D0">
              <w:rPr>
                <w:noProof/>
                <w:webHidden/>
              </w:rPr>
              <w:t>7</w:t>
            </w:r>
            <w:r>
              <w:rPr>
                <w:noProof/>
                <w:webHidden/>
              </w:rPr>
              <w:fldChar w:fldCharType="end"/>
            </w:r>
          </w:hyperlink>
        </w:p>
        <w:p w:rsidR="008943D0" w:rsidRDefault="004B5B49">
          <w:pPr>
            <w:pStyle w:val="TOC3"/>
            <w:tabs>
              <w:tab w:val="right" w:leader="dot" w:pos="9170"/>
            </w:tabs>
            <w:rPr>
              <w:noProof/>
            </w:rPr>
          </w:pPr>
          <w:hyperlink w:anchor="_Toc524782551" w:history="1">
            <w:r w:rsidR="008943D0" w:rsidRPr="00885C60">
              <w:rPr>
                <w:rStyle w:val="Hyperlink"/>
                <w:rFonts w:ascii="Arial Narrow" w:hAnsi="Arial Narrow"/>
                <w:noProof/>
              </w:rPr>
              <w:t xml:space="preserve">3.4     </w:t>
            </w:r>
            <w:r w:rsidR="008943D0" w:rsidRPr="00885C60">
              <w:rPr>
                <w:rStyle w:val="Hyperlink"/>
                <w:noProof/>
              </w:rPr>
              <w:t>Environmental Condition:</w:t>
            </w:r>
            <w:r w:rsidR="008943D0">
              <w:rPr>
                <w:noProof/>
                <w:webHidden/>
              </w:rPr>
              <w:tab/>
            </w:r>
            <w:r>
              <w:rPr>
                <w:noProof/>
                <w:webHidden/>
              </w:rPr>
              <w:fldChar w:fldCharType="begin"/>
            </w:r>
            <w:r w:rsidR="008943D0">
              <w:rPr>
                <w:noProof/>
                <w:webHidden/>
              </w:rPr>
              <w:instrText xml:space="preserve"> PAGEREF _Toc524782551 \h </w:instrText>
            </w:r>
            <w:r>
              <w:rPr>
                <w:noProof/>
                <w:webHidden/>
              </w:rPr>
            </w:r>
            <w:r>
              <w:rPr>
                <w:noProof/>
                <w:webHidden/>
              </w:rPr>
              <w:fldChar w:fldCharType="separate"/>
            </w:r>
            <w:r w:rsidR="008943D0">
              <w:rPr>
                <w:noProof/>
                <w:webHidden/>
              </w:rPr>
              <w:t>8</w:t>
            </w:r>
            <w:r>
              <w:rPr>
                <w:noProof/>
                <w:webHidden/>
              </w:rPr>
              <w:fldChar w:fldCharType="end"/>
            </w:r>
          </w:hyperlink>
        </w:p>
        <w:p w:rsidR="008943D0" w:rsidRDefault="004B5B49">
          <w:pPr>
            <w:pStyle w:val="TOC1"/>
            <w:tabs>
              <w:tab w:val="right" w:leader="dot" w:pos="9170"/>
            </w:tabs>
            <w:rPr>
              <w:noProof/>
            </w:rPr>
          </w:pPr>
          <w:hyperlink w:anchor="_Toc524782552" w:history="1">
            <w:r w:rsidR="008943D0" w:rsidRPr="00885C60">
              <w:rPr>
                <w:rStyle w:val="Hyperlink"/>
                <w:noProof/>
              </w:rPr>
              <w:t>4. Requirements by Tender after Supply:</w:t>
            </w:r>
            <w:r w:rsidR="008943D0">
              <w:rPr>
                <w:noProof/>
                <w:webHidden/>
              </w:rPr>
              <w:tab/>
            </w:r>
            <w:r>
              <w:rPr>
                <w:noProof/>
                <w:webHidden/>
              </w:rPr>
              <w:fldChar w:fldCharType="begin"/>
            </w:r>
            <w:r w:rsidR="008943D0">
              <w:rPr>
                <w:noProof/>
                <w:webHidden/>
              </w:rPr>
              <w:instrText xml:space="preserve"> PAGEREF _Toc524782552 \h </w:instrText>
            </w:r>
            <w:r>
              <w:rPr>
                <w:noProof/>
                <w:webHidden/>
              </w:rPr>
            </w:r>
            <w:r>
              <w:rPr>
                <w:noProof/>
                <w:webHidden/>
              </w:rPr>
              <w:fldChar w:fldCharType="separate"/>
            </w:r>
            <w:r w:rsidR="008943D0">
              <w:rPr>
                <w:noProof/>
                <w:webHidden/>
              </w:rPr>
              <w:t>8</w:t>
            </w:r>
            <w:r>
              <w:rPr>
                <w:noProof/>
                <w:webHidden/>
              </w:rPr>
              <w:fldChar w:fldCharType="end"/>
            </w:r>
          </w:hyperlink>
        </w:p>
        <w:p w:rsidR="008943D0" w:rsidRDefault="004B5B49">
          <w:pPr>
            <w:pStyle w:val="TOC3"/>
            <w:tabs>
              <w:tab w:val="right" w:leader="dot" w:pos="9170"/>
            </w:tabs>
            <w:rPr>
              <w:noProof/>
            </w:rPr>
          </w:pPr>
          <w:hyperlink w:anchor="_Toc524782553" w:history="1">
            <w:r w:rsidR="008943D0" w:rsidRPr="00885C60">
              <w:rPr>
                <w:rStyle w:val="Hyperlink"/>
                <w:rFonts w:ascii="Arial Narrow" w:hAnsi="Arial Narrow"/>
                <w:noProof/>
              </w:rPr>
              <w:t>4.1 Supply</w:t>
            </w:r>
            <w:r w:rsidR="008943D0" w:rsidRPr="00885C60">
              <w:rPr>
                <w:rStyle w:val="Hyperlink"/>
                <w:noProof/>
              </w:rPr>
              <w:t>:</w:t>
            </w:r>
            <w:r w:rsidR="008943D0">
              <w:rPr>
                <w:noProof/>
                <w:webHidden/>
              </w:rPr>
              <w:tab/>
            </w:r>
            <w:r>
              <w:rPr>
                <w:noProof/>
                <w:webHidden/>
              </w:rPr>
              <w:fldChar w:fldCharType="begin"/>
            </w:r>
            <w:r w:rsidR="008943D0">
              <w:rPr>
                <w:noProof/>
                <w:webHidden/>
              </w:rPr>
              <w:instrText xml:space="preserve"> PAGEREF _Toc524782553 \h </w:instrText>
            </w:r>
            <w:r>
              <w:rPr>
                <w:noProof/>
                <w:webHidden/>
              </w:rPr>
            </w:r>
            <w:r>
              <w:rPr>
                <w:noProof/>
                <w:webHidden/>
              </w:rPr>
              <w:fldChar w:fldCharType="separate"/>
            </w:r>
            <w:r w:rsidR="008943D0">
              <w:rPr>
                <w:noProof/>
                <w:webHidden/>
              </w:rPr>
              <w:t>8</w:t>
            </w:r>
            <w:r>
              <w:rPr>
                <w:noProof/>
                <w:webHidden/>
              </w:rPr>
              <w:fldChar w:fldCharType="end"/>
            </w:r>
          </w:hyperlink>
        </w:p>
        <w:p w:rsidR="008943D0" w:rsidRDefault="004B5B49">
          <w:pPr>
            <w:pStyle w:val="TOC3"/>
            <w:tabs>
              <w:tab w:val="right" w:leader="dot" w:pos="9170"/>
            </w:tabs>
            <w:rPr>
              <w:noProof/>
            </w:rPr>
          </w:pPr>
          <w:hyperlink w:anchor="_Toc524782554" w:history="1">
            <w:r w:rsidR="008943D0" w:rsidRPr="00885C60">
              <w:rPr>
                <w:rStyle w:val="Hyperlink"/>
                <w:rFonts w:ascii="Arial Narrow" w:hAnsi="Arial Narrow"/>
                <w:noProof/>
              </w:rPr>
              <w:t xml:space="preserve">4.2    </w:t>
            </w:r>
            <w:r w:rsidR="008943D0" w:rsidRPr="00885C60">
              <w:rPr>
                <w:rStyle w:val="Hyperlink"/>
                <w:noProof/>
              </w:rPr>
              <w:t>Installation and Commissioning:</w:t>
            </w:r>
            <w:r w:rsidR="008943D0">
              <w:rPr>
                <w:noProof/>
                <w:webHidden/>
              </w:rPr>
              <w:tab/>
            </w:r>
            <w:r>
              <w:rPr>
                <w:noProof/>
                <w:webHidden/>
              </w:rPr>
              <w:fldChar w:fldCharType="begin"/>
            </w:r>
            <w:r w:rsidR="008943D0">
              <w:rPr>
                <w:noProof/>
                <w:webHidden/>
              </w:rPr>
              <w:instrText xml:space="preserve"> PAGEREF _Toc524782554 \h </w:instrText>
            </w:r>
            <w:r>
              <w:rPr>
                <w:noProof/>
                <w:webHidden/>
              </w:rPr>
            </w:r>
            <w:r>
              <w:rPr>
                <w:noProof/>
                <w:webHidden/>
              </w:rPr>
              <w:fldChar w:fldCharType="separate"/>
            </w:r>
            <w:r w:rsidR="008943D0">
              <w:rPr>
                <w:noProof/>
                <w:webHidden/>
              </w:rPr>
              <w:t>9</w:t>
            </w:r>
            <w:r>
              <w:rPr>
                <w:noProof/>
                <w:webHidden/>
              </w:rPr>
              <w:fldChar w:fldCharType="end"/>
            </w:r>
          </w:hyperlink>
        </w:p>
        <w:p w:rsidR="008943D0" w:rsidRDefault="004B5B49">
          <w:pPr>
            <w:pStyle w:val="TOC3"/>
            <w:tabs>
              <w:tab w:val="right" w:leader="dot" w:pos="9170"/>
            </w:tabs>
            <w:rPr>
              <w:noProof/>
            </w:rPr>
          </w:pPr>
          <w:hyperlink w:anchor="_Toc524782555" w:history="1">
            <w:r w:rsidR="008943D0" w:rsidRPr="00885C60">
              <w:rPr>
                <w:rStyle w:val="Hyperlink"/>
                <w:rFonts w:ascii="Arial Narrow" w:hAnsi="Arial Narrow"/>
                <w:noProof/>
              </w:rPr>
              <w:t xml:space="preserve">4.3     </w:t>
            </w:r>
            <w:r w:rsidR="008943D0" w:rsidRPr="00885C60">
              <w:rPr>
                <w:rStyle w:val="Hyperlink"/>
                <w:noProof/>
              </w:rPr>
              <w:t>Documentation:</w:t>
            </w:r>
            <w:r w:rsidR="008943D0">
              <w:rPr>
                <w:noProof/>
                <w:webHidden/>
              </w:rPr>
              <w:tab/>
            </w:r>
            <w:r>
              <w:rPr>
                <w:noProof/>
                <w:webHidden/>
              </w:rPr>
              <w:fldChar w:fldCharType="begin"/>
            </w:r>
            <w:r w:rsidR="008943D0">
              <w:rPr>
                <w:noProof/>
                <w:webHidden/>
              </w:rPr>
              <w:instrText xml:space="preserve"> PAGEREF _Toc524782555 \h </w:instrText>
            </w:r>
            <w:r>
              <w:rPr>
                <w:noProof/>
                <w:webHidden/>
              </w:rPr>
            </w:r>
            <w:r>
              <w:rPr>
                <w:noProof/>
                <w:webHidden/>
              </w:rPr>
              <w:fldChar w:fldCharType="separate"/>
            </w:r>
            <w:r w:rsidR="008943D0">
              <w:rPr>
                <w:noProof/>
                <w:webHidden/>
              </w:rPr>
              <w:t>10</w:t>
            </w:r>
            <w:r>
              <w:rPr>
                <w:noProof/>
                <w:webHidden/>
              </w:rPr>
              <w:fldChar w:fldCharType="end"/>
            </w:r>
          </w:hyperlink>
        </w:p>
        <w:p w:rsidR="008943D0" w:rsidRDefault="004B5B49">
          <w:pPr>
            <w:pStyle w:val="TOC3"/>
            <w:tabs>
              <w:tab w:val="right" w:leader="dot" w:pos="9170"/>
            </w:tabs>
            <w:rPr>
              <w:noProof/>
            </w:rPr>
          </w:pPr>
          <w:hyperlink w:anchor="_Toc524782556" w:history="1">
            <w:r w:rsidR="008943D0" w:rsidRPr="00885C60">
              <w:rPr>
                <w:rStyle w:val="Hyperlink"/>
                <w:rFonts w:ascii="Arial Narrow" w:hAnsi="Arial Narrow"/>
                <w:noProof/>
              </w:rPr>
              <w:t xml:space="preserve">4.4   </w:t>
            </w:r>
            <w:r w:rsidR="008943D0" w:rsidRPr="00885C60">
              <w:rPr>
                <w:rStyle w:val="Hyperlink"/>
                <w:noProof/>
              </w:rPr>
              <w:t>Trial Operation and Performance Guarantee Test:</w:t>
            </w:r>
            <w:r w:rsidR="008943D0">
              <w:rPr>
                <w:noProof/>
                <w:webHidden/>
              </w:rPr>
              <w:tab/>
            </w:r>
            <w:r>
              <w:rPr>
                <w:noProof/>
                <w:webHidden/>
              </w:rPr>
              <w:fldChar w:fldCharType="begin"/>
            </w:r>
            <w:r w:rsidR="008943D0">
              <w:rPr>
                <w:noProof/>
                <w:webHidden/>
              </w:rPr>
              <w:instrText xml:space="preserve"> PAGEREF _Toc524782556 \h </w:instrText>
            </w:r>
            <w:r>
              <w:rPr>
                <w:noProof/>
                <w:webHidden/>
              </w:rPr>
            </w:r>
            <w:r>
              <w:rPr>
                <w:noProof/>
                <w:webHidden/>
              </w:rPr>
              <w:fldChar w:fldCharType="separate"/>
            </w:r>
            <w:r w:rsidR="008943D0">
              <w:rPr>
                <w:noProof/>
                <w:webHidden/>
              </w:rPr>
              <w:t>10</w:t>
            </w:r>
            <w:r>
              <w:rPr>
                <w:noProof/>
                <w:webHidden/>
              </w:rPr>
              <w:fldChar w:fldCharType="end"/>
            </w:r>
          </w:hyperlink>
        </w:p>
        <w:p w:rsidR="008943D0" w:rsidRDefault="004B5B49">
          <w:pPr>
            <w:pStyle w:val="TOC3"/>
            <w:tabs>
              <w:tab w:val="right" w:leader="dot" w:pos="9170"/>
            </w:tabs>
            <w:rPr>
              <w:noProof/>
            </w:rPr>
          </w:pPr>
          <w:hyperlink w:anchor="_Toc524782557" w:history="1">
            <w:r w:rsidR="008943D0" w:rsidRPr="00885C60">
              <w:rPr>
                <w:rStyle w:val="Hyperlink"/>
                <w:rFonts w:ascii="Arial Narrow" w:hAnsi="Arial Narrow"/>
                <w:noProof/>
              </w:rPr>
              <w:t xml:space="preserve">4.5     </w:t>
            </w:r>
            <w:r w:rsidR="008943D0" w:rsidRPr="00885C60">
              <w:rPr>
                <w:rStyle w:val="Hyperlink"/>
                <w:noProof/>
              </w:rPr>
              <w:t>On-Site Warranty:</w:t>
            </w:r>
            <w:r w:rsidR="008943D0">
              <w:rPr>
                <w:noProof/>
                <w:webHidden/>
              </w:rPr>
              <w:tab/>
            </w:r>
            <w:r>
              <w:rPr>
                <w:noProof/>
                <w:webHidden/>
              </w:rPr>
              <w:fldChar w:fldCharType="begin"/>
            </w:r>
            <w:r w:rsidR="008943D0">
              <w:rPr>
                <w:noProof/>
                <w:webHidden/>
              </w:rPr>
              <w:instrText xml:space="preserve"> PAGEREF _Toc524782557 \h </w:instrText>
            </w:r>
            <w:r>
              <w:rPr>
                <w:noProof/>
                <w:webHidden/>
              </w:rPr>
            </w:r>
            <w:r>
              <w:rPr>
                <w:noProof/>
                <w:webHidden/>
              </w:rPr>
              <w:fldChar w:fldCharType="separate"/>
            </w:r>
            <w:r w:rsidR="008943D0">
              <w:rPr>
                <w:noProof/>
                <w:webHidden/>
              </w:rPr>
              <w:t>10</w:t>
            </w:r>
            <w:r>
              <w:rPr>
                <w:noProof/>
                <w:webHidden/>
              </w:rPr>
              <w:fldChar w:fldCharType="end"/>
            </w:r>
          </w:hyperlink>
        </w:p>
        <w:p w:rsidR="008943D0" w:rsidRDefault="004B5B49">
          <w:pPr>
            <w:pStyle w:val="TOC3"/>
            <w:tabs>
              <w:tab w:val="right" w:leader="dot" w:pos="9170"/>
            </w:tabs>
            <w:rPr>
              <w:noProof/>
            </w:rPr>
          </w:pPr>
          <w:hyperlink w:anchor="_Toc524782558" w:history="1">
            <w:r w:rsidR="008943D0" w:rsidRPr="00885C60">
              <w:rPr>
                <w:rStyle w:val="Hyperlink"/>
                <w:rFonts w:ascii="Arial Narrow" w:hAnsi="Arial Narrow"/>
                <w:noProof/>
              </w:rPr>
              <w:t xml:space="preserve">4.6    </w:t>
            </w:r>
            <w:r w:rsidR="008943D0" w:rsidRPr="00885C60">
              <w:rPr>
                <w:rStyle w:val="Hyperlink"/>
                <w:noProof/>
              </w:rPr>
              <w:t>Comprehensive Maintenance Contract:</w:t>
            </w:r>
            <w:r w:rsidR="008943D0">
              <w:rPr>
                <w:noProof/>
                <w:webHidden/>
              </w:rPr>
              <w:tab/>
            </w:r>
            <w:r>
              <w:rPr>
                <w:noProof/>
                <w:webHidden/>
              </w:rPr>
              <w:fldChar w:fldCharType="begin"/>
            </w:r>
            <w:r w:rsidR="008943D0">
              <w:rPr>
                <w:noProof/>
                <w:webHidden/>
              </w:rPr>
              <w:instrText xml:space="preserve"> PAGEREF _Toc524782558 \h </w:instrText>
            </w:r>
            <w:r>
              <w:rPr>
                <w:noProof/>
                <w:webHidden/>
              </w:rPr>
            </w:r>
            <w:r>
              <w:rPr>
                <w:noProof/>
                <w:webHidden/>
              </w:rPr>
              <w:fldChar w:fldCharType="separate"/>
            </w:r>
            <w:r w:rsidR="008943D0">
              <w:rPr>
                <w:noProof/>
                <w:webHidden/>
              </w:rPr>
              <w:t>11</w:t>
            </w:r>
            <w:r>
              <w:rPr>
                <w:noProof/>
                <w:webHidden/>
              </w:rPr>
              <w:fldChar w:fldCharType="end"/>
            </w:r>
          </w:hyperlink>
        </w:p>
        <w:p w:rsidR="008943D0" w:rsidRDefault="004B5B49">
          <w:pPr>
            <w:pStyle w:val="TOC3"/>
            <w:tabs>
              <w:tab w:val="right" w:leader="dot" w:pos="9170"/>
            </w:tabs>
            <w:rPr>
              <w:noProof/>
            </w:rPr>
          </w:pPr>
          <w:hyperlink w:anchor="_Toc524782559" w:history="1">
            <w:r w:rsidR="008943D0" w:rsidRPr="00885C60">
              <w:rPr>
                <w:rStyle w:val="Hyperlink"/>
                <w:rFonts w:ascii="Arial Narrow" w:hAnsi="Arial Narrow"/>
                <w:noProof/>
              </w:rPr>
              <w:t xml:space="preserve">4.7    </w:t>
            </w:r>
            <w:r w:rsidR="008943D0" w:rsidRPr="00885C60">
              <w:rPr>
                <w:rStyle w:val="Hyperlink"/>
                <w:noProof/>
              </w:rPr>
              <w:t>After Sales Service:</w:t>
            </w:r>
            <w:r w:rsidR="008943D0">
              <w:rPr>
                <w:noProof/>
                <w:webHidden/>
              </w:rPr>
              <w:tab/>
            </w:r>
            <w:r>
              <w:rPr>
                <w:noProof/>
                <w:webHidden/>
              </w:rPr>
              <w:fldChar w:fldCharType="begin"/>
            </w:r>
            <w:r w:rsidR="008943D0">
              <w:rPr>
                <w:noProof/>
                <w:webHidden/>
              </w:rPr>
              <w:instrText xml:space="preserve"> PAGEREF _Toc524782559 \h </w:instrText>
            </w:r>
            <w:r>
              <w:rPr>
                <w:noProof/>
                <w:webHidden/>
              </w:rPr>
            </w:r>
            <w:r>
              <w:rPr>
                <w:noProof/>
                <w:webHidden/>
              </w:rPr>
              <w:fldChar w:fldCharType="separate"/>
            </w:r>
            <w:r w:rsidR="008943D0">
              <w:rPr>
                <w:noProof/>
                <w:webHidden/>
              </w:rPr>
              <w:t>11</w:t>
            </w:r>
            <w:r>
              <w:rPr>
                <w:noProof/>
                <w:webHidden/>
              </w:rPr>
              <w:fldChar w:fldCharType="end"/>
            </w:r>
          </w:hyperlink>
        </w:p>
        <w:p w:rsidR="008943D0" w:rsidRDefault="004B5B49">
          <w:pPr>
            <w:pStyle w:val="TOC1"/>
            <w:tabs>
              <w:tab w:val="right" w:leader="dot" w:pos="9170"/>
            </w:tabs>
            <w:rPr>
              <w:noProof/>
            </w:rPr>
          </w:pPr>
          <w:hyperlink w:anchor="_Toc524782560" w:history="1">
            <w:r w:rsidR="008943D0" w:rsidRPr="00885C60">
              <w:rPr>
                <w:rStyle w:val="Hyperlink"/>
                <w:noProof/>
              </w:rPr>
              <w:t>5. Financial Terms:</w:t>
            </w:r>
            <w:r w:rsidR="008943D0">
              <w:rPr>
                <w:noProof/>
                <w:webHidden/>
              </w:rPr>
              <w:tab/>
            </w:r>
            <w:r>
              <w:rPr>
                <w:noProof/>
                <w:webHidden/>
              </w:rPr>
              <w:fldChar w:fldCharType="begin"/>
            </w:r>
            <w:r w:rsidR="008943D0">
              <w:rPr>
                <w:noProof/>
                <w:webHidden/>
              </w:rPr>
              <w:instrText xml:space="preserve"> PAGEREF _Toc524782560 \h </w:instrText>
            </w:r>
            <w:r>
              <w:rPr>
                <w:noProof/>
                <w:webHidden/>
              </w:rPr>
            </w:r>
            <w:r>
              <w:rPr>
                <w:noProof/>
                <w:webHidden/>
              </w:rPr>
              <w:fldChar w:fldCharType="separate"/>
            </w:r>
            <w:r w:rsidR="008943D0">
              <w:rPr>
                <w:noProof/>
                <w:webHidden/>
              </w:rPr>
              <w:t>11</w:t>
            </w:r>
            <w:r>
              <w:rPr>
                <w:noProof/>
                <w:webHidden/>
              </w:rPr>
              <w:fldChar w:fldCharType="end"/>
            </w:r>
          </w:hyperlink>
        </w:p>
        <w:p w:rsidR="008943D0" w:rsidRDefault="004B5B49">
          <w:pPr>
            <w:pStyle w:val="TOC3"/>
            <w:tabs>
              <w:tab w:val="right" w:leader="dot" w:pos="9170"/>
            </w:tabs>
            <w:rPr>
              <w:noProof/>
            </w:rPr>
          </w:pPr>
          <w:hyperlink w:anchor="_Toc524782561" w:history="1">
            <w:r w:rsidR="008943D0" w:rsidRPr="00885C60">
              <w:rPr>
                <w:rStyle w:val="Hyperlink"/>
                <w:noProof/>
                <w:lang w:val="en-GB"/>
              </w:rPr>
              <w:t>5.1 EMD</w:t>
            </w:r>
            <w:r w:rsidR="008943D0">
              <w:rPr>
                <w:noProof/>
                <w:webHidden/>
              </w:rPr>
              <w:tab/>
            </w:r>
            <w:r>
              <w:rPr>
                <w:noProof/>
                <w:webHidden/>
              </w:rPr>
              <w:fldChar w:fldCharType="begin"/>
            </w:r>
            <w:r w:rsidR="008943D0">
              <w:rPr>
                <w:noProof/>
                <w:webHidden/>
              </w:rPr>
              <w:instrText xml:space="preserve"> PAGEREF _Toc524782561 \h </w:instrText>
            </w:r>
            <w:r>
              <w:rPr>
                <w:noProof/>
                <w:webHidden/>
              </w:rPr>
            </w:r>
            <w:r>
              <w:rPr>
                <w:noProof/>
                <w:webHidden/>
              </w:rPr>
              <w:fldChar w:fldCharType="separate"/>
            </w:r>
            <w:r w:rsidR="008943D0">
              <w:rPr>
                <w:noProof/>
                <w:webHidden/>
              </w:rPr>
              <w:t>11</w:t>
            </w:r>
            <w:r>
              <w:rPr>
                <w:noProof/>
                <w:webHidden/>
              </w:rPr>
              <w:fldChar w:fldCharType="end"/>
            </w:r>
          </w:hyperlink>
        </w:p>
        <w:p w:rsidR="008943D0" w:rsidRDefault="004B5B49">
          <w:pPr>
            <w:pStyle w:val="TOC3"/>
            <w:tabs>
              <w:tab w:val="right" w:leader="dot" w:pos="9170"/>
            </w:tabs>
            <w:rPr>
              <w:noProof/>
            </w:rPr>
          </w:pPr>
          <w:hyperlink w:anchor="_Toc524782562" w:history="1">
            <w:r w:rsidR="008943D0" w:rsidRPr="00885C60">
              <w:rPr>
                <w:rStyle w:val="Hyperlink"/>
                <w:noProof/>
              </w:rPr>
              <w:t xml:space="preserve">5.2 </w:t>
            </w:r>
            <w:r w:rsidR="008943D0" w:rsidRPr="00885C60">
              <w:rPr>
                <w:rStyle w:val="Hyperlink"/>
                <w:noProof/>
                <w:lang w:val="en-GB"/>
              </w:rPr>
              <w:t>Performance Security Deposit</w:t>
            </w:r>
            <w:r w:rsidR="008943D0">
              <w:rPr>
                <w:noProof/>
                <w:webHidden/>
              </w:rPr>
              <w:tab/>
            </w:r>
            <w:r>
              <w:rPr>
                <w:noProof/>
                <w:webHidden/>
              </w:rPr>
              <w:fldChar w:fldCharType="begin"/>
            </w:r>
            <w:r w:rsidR="008943D0">
              <w:rPr>
                <w:noProof/>
                <w:webHidden/>
              </w:rPr>
              <w:instrText xml:space="preserve"> PAGEREF _Toc524782562 \h </w:instrText>
            </w:r>
            <w:r>
              <w:rPr>
                <w:noProof/>
                <w:webHidden/>
              </w:rPr>
            </w:r>
            <w:r>
              <w:rPr>
                <w:noProof/>
                <w:webHidden/>
              </w:rPr>
              <w:fldChar w:fldCharType="separate"/>
            </w:r>
            <w:r w:rsidR="008943D0">
              <w:rPr>
                <w:noProof/>
                <w:webHidden/>
              </w:rPr>
              <w:t>12</w:t>
            </w:r>
            <w:r>
              <w:rPr>
                <w:noProof/>
                <w:webHidden/>
              </w:rPr>
              <w:fldChar w:fldCharType="end"/>
            </w:r>
          </w:hyperlink>
        </w:p>
        <w:p w:rsidR="008943D0" w:rsidRDefault="004B5B49">
          <w:pPr>
            <w:pStyle w:val="TOC3"/>
            <w:tabs>
              <w:tab w:val="right" w:leader="dot" w:pos="9170"/>
            </w:tabs>
            <w:rPr>
              <w:noProof/>
            </w:rPr>
          </w:pPr>
          <w:hyperlink w:anchor="_Toc524782563" w:history="1">
            <w:r w:rsidR="008943D0" w:rsidRPr="00885C60">
              <w:rPr>
                <w:rStyle w:val="Hyperlink"/>
                <w:noProof/>
                <w:lang w:val="en-GB"/>
              </w:rPr>
              <w:t>5.3 Prices:</w:t>
            </w:r>
            <w:r w:rsidR="008943D0">
              <w:rPr>
                <w:noProof/>
                <w:webHidden/>
              </w:rPr>
              <w:tab/>
            </w:r>
            <w:r>
              <w:rPr>
                <w:noProof/>
                <w:webHidden/>
              </w:rPr>
              <w:fldChar w:fldCharType="begin"/>
            </w:r>
            <w:r w:rsidR="008943D0">
              <w:rPr>
                <w:noProof/>
                <w:webHidden/>
              </w:rPr>
              <w:instrText xml:space="preserve"> PAGEREF _Toc524782563 \h </w:instrText>
            </w:r>
            <w:r>
              <w:rPr>
                <w:noProof/>
                <w:webHidden/>
              </w:rPr>
            </w:r>
            <w:r>
              <w:rPr>
                <w:noProof/>
                <w:webHidden/>
              </w:rPr>
              <w:fldChar w:fldCharType="separate"/>
            </w:r>
            <w:r w:rsidR="008943D0">
              <w:rPr>
                <w:noProof/>
                <w:webHidden/>
              </w:rPr>
              <w:t>12</w:t>
            </w:r>
            <w:r>
              <w:rPr>
                <w:noProof/>
                <w:webHidden/>
              </w:rPr>
              <w:fldChar w:fldCharType="end"/>
            </w:r>
          </w:hyperlink>
        </w:p>
        <w:p w:rsidR="008943D0" w:rsidRDefault="004B5B49">
          <w:pPr>
            <w:pStyle w:val="TOC3"/>
            <w:tabs>
              <w:tab w:val="right" w:leader="dot" w:pos="9170"/>
            </w:tabs>
            <w:rPr>
              <w:noProof/>
            </w:rPr>
          </w:pPr>
          <w:hyperlink w:anchor="_Toc524782564" w:history="1">
            <w:r w:rsidR="008943D0" w:rsidRPr="00885C60">
              <w:rPr>
                <w:rStyle w:val="Hyperlink"/>
                <w:noProof/>
                <w:lang w:val="en-GB"/>
              </w:rPr>
              <w:t>5.4.Discount:</w:t>
            </w:r>
            <w:r w:rsidR="008943D0">
              <w:rPr>
                <w:noProof/>
                <w:webHidden/>
              </w:rPr>
              <w:tab/>
            </w:r>
            <w:r>
              <w:rPr>
                <w:noProof/>
                <w:webHidden/>
              </w:rPr>
              <w:fldChar w:fldCharType="begin"/>
            </w:r>
            <w:r w:rsidR="008943D0">
              <w:rPr>
                <w:noProof/>
                <w:webHidden/>
              </w:rPr>
              <w:instrText xml:space="preserve"> PAGEREF _Toc524782564 \h </w:instrText>
            </w:r>
            <w:r>
              <w:rPr>
                <w:noProof/>
                <w:webHidden/>
              </w:rPr>
            </w:r>
            <w:r>
              <w:rPr>
                <w:noProof/>
                <w:webHidden/>
              </w:rPr>
              <w:fldChar w:fldCharType="separate"/>
            </w:r>
            <w:r w:rsidR="008943D0">
              <w:rPr>
                <w:noProof/>
                <w:webHidden/>
              </w:rPr>
              <w:t>12</w:t>
            </w:r>
            <w:r>
              <w:rPr>
                <w:noProof/>
                <w:webHidden/>
              </w:rPr>
              <w:fldChar w:fldCharType="end"/>
            </w:r>
          </w:hyperlink>
        </w:p>
        <w:p w:rsidR="008943D0" w:rsidRDefault="004B5B49">
          <w:pPr>
            <w:pStyle w:val="TOC3"/>
            <w:tabs>
              <w:tab w:val="right" w:leader="dot" w:pos="9170"/>
            </w:tabs>
            <w:rPr>
              <w:noProof/>
            </w:rPr>
          </w:pPr>
          <w:hyperlink w:anchor="_Toc524782565" w:history="1">
            <w:r w:rsidR="008943D0" w:rsidRPr="00885C60">
              <w:rPr>
                <w:rStyle w:val="Hyperlink"/>
                <w:noProof/>
                <w:lang w:val="en-GB"/>
              </w:rPr>
              <w:t>5.5Payments:</w:t>
            </w:r>
            <w:r w:rsidR="008943D0">
              <w:rPr>
                <w:noProof/>
                <w:webHidden/>
              </w:rPr>
              <w:tab/>
            </w:r>
            <w:r>
              <w:rPr>
                <w:noProof/>
                <w:webHidden/>
              </w:rPr>
              <w:fldChar w:fldCharType="begin"/>
            </w:r>
            <w:r w:rsidR="008943D0">
              <w:rPr>
                <w:noProof/>
                <w:webHidden/>
              </w:rPr>
              <w:instrText xml:space="preserve"> PAGEREF _Toc524782565 \h </w:instrText>
            </w:r>
            <w:r>
              <w:rPr>
                <w:noProof/>
                <w:webHidden/>
              </w:rPr>
            </w:r>
            <w:r>
              <w:rPr>
                <w:noProof/>
                <w:webHidden/>
              </w:rPr>
              <w:fldChar w:fldCharType="separate"/>
            </w:r>
            <w:r w:rsidR="008943D0">
              <w:rPr>
                <w:noProof/>
                <w:webHidden/>
              </w:rPr>
              <w:t>12</w:t>
            </w:r>
            <w:r>
              <w:rPr>
                <w:noProof/>
                <w:webHidden/>
              </w:rPr>
              <w:fldChar w:fldCharType="end"/>
            </w:r>
          </w:hyperlink>
        </w:p>
        <w:p w:rsidR="008943D0" w:rsidRDefault="004B5B49">
          <w:pPr>
            <w:pStyle w:val="TOC3"/>
            <w:tabs>
              <w:tab w:val="right" w:leader="dot" w:pos="9170"/>
            </w:tabs>
            <w:rPr>
              <w:noProof/>
            </w:rPr>
          </w:pPr>
          <w:hyperlink w:anchor="_Toc524782566" w:history="1">
            <w:r w:rsidR="008943D0" w:rsidRPr="00885C60">
              <w:rPr>
                <w:rStyle w:val="Hyperlink"/>
                <w:noProof/>
                <w:lang w:val="en-GB"/>
              </w:rPr>
              <w:t>5.6Rate Contract with DGS&amp;D or any other Government Organisation:</w:t>
            </w:r>
            <w:r w:rsidR="008943D0">
              <w:rPr>
                <w:noProof/>
                <w:webHidden/>
              </w:rPr>
              <w:tab/>
            </w:r>
            <w:r>
              <w:rPr>
                <w:noProof/>
                <w:webHidden/>
              </w:rPr>
              <w:fldChar w:fldCharType="begin"/>
            </w:r>
            <w:r w:rsidR="008943D0">
              <w:rPr>
                <w:noProof/>
                <w:webHidden/>
              </w:rPr>
              <w:instrText xml:space="preserve"> PAGEREF _Toc524782566 \h </w:instrText>
            </w:r>
            <w:r>
              <w:rPr>
                <w:noProof/>
                <w:webHidden/>
              </w:rPr>
            </w:r>
            <w:r>
              <w:rPr>
                <w:noProof/>
                <w:webHidden/>
              </w:rPr>
              <w:fldChar w:fldCharType="separate"/>
            </w:r>
            <w:r w:rsidR="008943D0">
              <w:rPr>
                <w:noProof/>
                <w:webHidden/>
              </w:rPr>
              <w:t>13</w:t>
            </w:r>
            <w:r>
              <w:rPr>
                <w:noProof/>
                <w:webHidden/>
              </w:rPr>
              <w:fldChar w:fldCharType="end"/>
            </w:r>
          </w:hyperlink>
        </w:p>
        <w:p w:rsidR="008943D0" w:rsidRDefault="004B5B49">
          <w:pPr>
            <w:pStyle w:val="TOC1"/>
            <w:tabs>
              <w:tab w:val="right" w:leader="dot" w:pos="9170"/>
            </w:tabs>
            <w:rPr>
              <w:noProof/>
            </w:rPr>
          </w:pPr>
          <w:hyperlink w:anchor="_Toc524782567" w:history="1">
            <w:r w:rsidR="008943D0" w:rsidRPr="00885C60">
              <w:rPr>
                <w:rStyle w:val="Hyperlink"/>
                <w:noProof/>
              </w:rPr>
              <w:t>6. Instruction to the Tenderer:</w:t>
            </w:r>
            <w:r w:rsidR="008943D0">
              <w:rPr>
                <w:noProof/>
                <w:webHidden/>
              </w:rPr>
              <w:tab/>
            </w:r>
            <w:r>
              <w:rPr>
                <w:noProof/>
                <w:webHidden/>
              </w:rPr>
              <w:fldChar w:fldCharType="begin"/>
            </w:r>
            <w:r w:rsidR="008943D0">
              <w:rPr>
                <w:noProof/>
                <w:webHidden/>
              </w:rPr>
              <w:instrText xml:space="preserve"> PAGEREF _Toc524782567 \h </w:instrText>
            </w:r>
            <w:r>
              <w:rPr>
                <w:noProof/>
                <w:webHidden/>
              </w:rPr>
            </w:r>
            <w:r>
              <w:rPr>
                <w:noProof/>
                <w:webHidden/>
              </w:rPr>
              <w:fldChar w:fldCharType="separate"/>
            </w:r>
            <w:r w:rsidR="008943D0">
              <w:rPr>
                <w:noProof/>
                <w:webHidden/>
              </w:rPr>
              <w:t>13</w:t>
            </w:r>
            <w:r>
              <w:rPr>
                <w:noProof/>
                <w:webHidden/>
              </w:rPr>
              <w:fldChar w:fldCharType="end"/>
            </w:r>
          </w:hyperlink>
        </w:p>
        <w:p w:rsidR="008943D0" w:rsidRDefault="004B5B49">
          <w:pPr>
            <w:pStyle w:val="TOC3"/>
            <w:tabs>
              <w:tab w:val="right" w:leader="dot" w:pos="9170"/>
            </w:tabs>
            <w:rPr>
              <w:noProof/>
            </w:rPr>
          </w:pPr>
          <w:hyperlink w:anchor="_Toc524782568" w:history="1">
            <w:r w:rsidR="008943D0" w:rsidRPr="00885C60">
              <w:rPr>
                <w:rStyle w:val="Hyperlink"/>
                <w:noProof/>
                <w:lang w:val="en-GB"/>
              </w:rPr>
              <w:t>6.1 Solving Disputes:</w:t>
            </w:r>
            <w:r w:rsidR="008943D0">
              <w:rPr>
                <w:noProof/>
                <w:webHidden/>
              </w:rPr>
              <w:tab/>
            </w:r>
            <w:r>
              <w:rPr>
                <w:noProof/>
                <w:webHidden/>
              </w:rPr>
              <w:fldChar w:fldCharType="begin"/>
            </w:r>
            <w:r w:rsidR="008943D0">
              <w:rPr>
                <w:noProof/>
                <w:webHidden/>
              </w:rPr>
              <w:instrText xml:space="preserve"> PAGEREF _Toc524782568 \h </w:instrText>
            </w:r>
            <w:r>
              <w:rPr>
                <w:noProof/>
                <w:webHidden/>
              </w:rPr>
            </w:r>
            <w:r>
              <w:rPr>
                <w:noProof/>
                <w:webHidden/>
              </w:rPr>
              <w:fldChar w:fldCharType="separate"/>
            </w:r>
            <w:r w:rsidR="008943D0">
              <w:rPr>
                <w:noProof/>
                <w:webHidden/>
              </w:rPr>
              <w:t>13</w:t>
            </w:r>
            <w:r>
              <w:rPr>
                <w:noProof/>
                <w:webHidden/>
              </w:rPr>
              <w:fldChar w:fldCharType="end"/>
            </w:r>
          </w:hyperlink>
        </w:p>
        <w:p w:rsidR="008943D0" w:rsidRDefault="004B5B49">
          <w:pPr>
            <w:pStyle w:val="TOC1"/>
            <w:tabs>
              <w:tab w:val="right" w:leader="dot" w:pos="9170"/>
            </w:tabs>
            <w:rPr>
              <w:noProof/>
            </w:rPr>
          </w:pPr>
          <w:hyperlink w:anchor="_Toc524782569" w:history="1">
            <w:r w:rsidR="008943D0" w:rsidRPr="00885C60">
              <w:rPr>
                <w:rStyle w:val="Hyperlink"/>
                <w:noProof/>
              </w:rPr>
              <w:t>7. Technical Specifications:</w:t>
            </w:r>
            <w:r w:rsidR="008943D0">
              <w:rPr>
                <w:noProof/>
                <w:webHidden/>
              </w:rPr>
              <w:tab/>
            </w:r>
            <w:r>
              <w:rPr>
                <w:noProof/>
                <w:webHidden/>
              </w:rPr>
              <w:fldChar w:fldCharType="begin"/>
            </w:r>
            <w:r w:rsidR="008943D0">
              <w:rPr>
                <w:noProof/>
                <w:webHidden/>
              </w:rPr>
              <w:instrText xml:space="preserve"> PAGEREF _Toc524782569 \h </w:instrText>
            </w:r>
            <w:r>
              <w:rPr>
                <w:noProof/>
                <w:webHidden/>
              </w:rPr>
            </w:r>
            <w:r>
              <w:rPr>
                <w:noProof/>
                <w:webHidden/>
              </w:rPr>
              <w:fldChar w:fldCharType="separate"/>
            </w:r>
            <w:r w:rsidR="008943D0">
              <w:rPr>
                <w:noProof/>
                <w:webHidden/>
              </w:rPr>
              <w:t>14</w:t>
            </w:r>
            <w:r>
              <w:rPr>
                <w:noProof/>
                <w:webHidden/>
              </w:rPr>
              <w:fldChar w:fldCharType="end"/>
            </w:r>
          </w:hyperlink>
        </w:p>
        <w:p w:rsidR="008943D0" w:rsidRDefault="004B5B49">
          <w:pPr>
            <w:pStyle w:val="TOC1"/>
            <w:tabs>
              <w:tab w:val="right" w:leader="dot" w:pos="9170"/>
            </w:tabs>
            <w:rPr>
              <w:noProof/>
            </w:rPr>
          </w:pPr>
          <w:hyperlink w:anchor="_Toc524782570" w:history="1">
            <w:r w:rsidR="008943D0" w:rsidRPr="00885C60">
              <w:rPr>
                <w:rStyle w:val="Hyperlink"/>
                <w:noProof/>
              </w:rPr>
              <w:t>PROFORMA FOR SUBMITTING ELIGIBILITY REQUIREMENT AND UNDERTAKING</w:t>
            </w:r>
            <w:r w:rsidR="008943D0">
              <w:rPr>
                <w:noProof/>
                <w:webHidden/>
              </w:rPr>
              <w:tab/>
            </w:r>
            <w:r>
              <w:rPr>
                <w:noProof/>
                <w:webHidden/>
              </w:rPr>
              <w:fldChar w:fldCharType="begin"/>
            </w:r>
            <w:r w:rsidR="008943D0">
              <w:rPr>
                <w:noProof/>
                <w:webHidden/>
              </w:rPr>
              <w:instrText xml:space="preserve"> PAGEREF _Toc524782570 \h </w:instrText>
            </w:r>
            <w:r>
              <w:rPr>
                <w:noProof/>
                <w:webHidden/>
              </w:rPr>
            </w:r>
            <w:r>
              <w:rPr>
                <w:noProof/>
                <w:webHidden/>
              </w:rPr>
              <w:fldChar w:fldCharType="separate"/>
            </w:r>
            <w:r w:rsidR="008943D0">
              <w:rPr>
                <w:noProof/>
                <w:webHidden/>
              </w:rPr>
              <w:t>19</w:t>
            </w:r>
            <w:r>
              <w:rPr>
                <w:noProof/>
                <w:webHidden/>
              </w:rPr>
              <w:fldChar w:fldCharType="end"/>
            </w:r>
          </w:hyperlink>
        </w:p>
        <w:p w:rsidR="008B7903" w:rsidRDefault="004B5B49" w:rsidP="008B7903">
          <w:r>
            <w:fldChar w:fldCharType="end"/>
          </w:r>
        </w:p>
      </w:sdtContent>
    </w:sdt>
    <w:p w:rsidR="008B7903" w:rsidRDefault="008B7903" w:rsidP="008B7903">
      <w:pPr>
        <w:rPr>
          <w:rFonts w:ascii="Arial Narrow" w:hAnsi="Arial Narrow" w:cs="Arial"/>
          <w:b/>
          <w:bCs/>
        </w:rPr>
      </w:pPr>
    </w:p>
    <w:p w:rsidR="008B7903" w:rsidRPr="0087551F" w:rsidRDefault="008B7903" w:rsidP="008B7903">
      <w:pPr>
        <w:pStyle w:val="TOCHeading"/>
        <w:rPr>
          <w:rFonts w:asciiTheme="minorHAnsi" w:eastAsiaTheme="minorEastAsia" w:hAnsiTheme="minorHAnsi" w:cstheme="minorBidi"/>
          <w:sz w:val="22"/>
          <w:szCs w:val="22"/>
        </w:rPr>
      </w:pPr>
    </w:p>
    <w:p w:rsidR="008B7903" w:rsidRPr="00437011" w:rsidRDefault="008B7903" w:rsidP="008B7903">
      <w:pPr>
        <w:pStyle w:val="BodyText"/>
        <w:spacing w:before="120" w:after="120" w:line="300" w:lineRule="atLeast"/>
        <w:jc w:val="center"/>
        <w:rPr>
          <w:rFonts w:ascii="Times New Roman" w:hAnsi="Times New Roman" w:cs="Times New Roman"/>
          <w:b/>
        </w:rPr>
      </w:pPr>
      <w:r w:rsidRPr="00437011">
        <w:rPr>
          <w:rFonts w:ascii="Times New Roman" w:hAnsi="Times New Roman" w:cs="Times New Roman"/>
          <w:b/>
        </w:rPr>
        <w:t>DETAILED PARTICULARS AND INSTRUCTIONS ON TENDER</w:t>
      </w:r>
    </w:p>
    <w:p w:rsidR="008B7903" w:rsidRPr="00825536" w:rsidRDefault="008B7903" w:rsidP="008B7903">
      <w:pPr>
        <w:pStyle w:val="Heading4"/>
        <w:autoSpaceDE/>
        <w:spacing w:before="100" w:beforeAutospacing="1" w:after="100" w:afterAutospacing="1"/>
        <w:jc w:val="center"/>
        <w:rPr>
          <w:rFonts w:ascii="Times New Roman" w:hAnsi="Times New Roman"/>
          <w:bCs/>
          <w:sz w:val="22"/>
        </w:rPr>
      </w:pPr>
      <w:r w:rsidRPr="00825536">
        <w:rPr>
          <w:rFonts w:ascii="Times New Roman" w:hAnsi="Times New Roman"/>
          <w:sz w:val="22"/>
        </w:rPr>
        <w:t xml:space="preserve">Purchase of </w:t>
      </w:r>
      <w:r w:rsidR="008943D0">
        <w:rPr>
          <w:rFonts w:ascii="Times New Roman" w:hAnsi="Times New Roman"/>
          <w:sz w:val="22"/>
        </w:rPr>
        <w:t>SMF batteries</w:t>
      </w:r>
      <w:r w:rsidR="009F1BF0">
        <w:rPr>
          <w:rFonts w:ascii="Times New Roman" w:hAnsi="Times New Roman"/>
          <w:sz w:val="22"/>
        </w:rPr>
        <w:t xml:space="preserve"> with buy-back arrangement</w:t>
      </w:r>
    </w:p>
    <w:p w:rsidR="008B7903" w:rsidRPr="00825536" w:rsidRDefault="008B7903" w:rsidP="008B7903">
      <w:pPr>
        <w:pStyle w:val="BodyText"/>
        <w:spacing w:before="120" w:after="120" w:line="300" w:lineRule="atLeast"/>
        <w:jc w:val="center"/>
        <w:rPr>
          <w:rFonts w:ascii="Times New Roman" w:hAnsi="Times New Roman" w:cs="Times New Roman"/>
          <w:b/>
          <w:sz w:val="20"/>
        </w:rPr>
      </w:pPr>
      <w:r w:rsidRPr="00825536">
        <w:rPr>
          <w:rFonts w:ascii="Times New Roman" w:hAnsi="Times New Roman" w:cs="Times New Roman"/>
          <w:b/>
          <w:sz w:val="20"/>
        </w:rPr>
        <w:t>FOR</w:t>
      </w:r>
    </w:p>
    <w:p w:rsidR="008B7903" w:rsidRPr="00B243DE" w:rsidRDefault="00C31B1B" w:rsidP="008B7903">
      <w:pPr>
        <w:spacing w:before="100" w:beforeAutospacing="1" w:after="100" w:afterAutospacing="1"/>
        <w:jc w:val="center"/>
        <w:rPr>
          <w:rFonts w:ascii="Arial Narrow" w:hAnsi="Arial Narrow" w:cs="Arial"/>
          <w:b/>
          <w:color w:val="FF0000"/>
          <w:sz w:val="28"/>
          <w:szCs w:val="28"/>
        </w:rPr>
      </w:pPr>
      <w:r>
        <w:rPr>
          <w:rFonts w:ascii="Arial Narrow" w:hAnsi="Arial Narrow" w:cs="Arial"/>
          <w:b/>
          <w:color w:val="FF0000"/>
          <w:sz w:val="28"/>
          <w:szCs w:val="28"/>
        </w:rPr>
        <w:t>SIMULATION AND DESIGN LAB.</w:t>
      </w:r>
    </w:p>
    <w:p w:rsidR="008B7903" w:rsidRPr="00825536" w:rsidRDefault="00F41630" w:rsidP="008B7903">
      <w:pPr>
        <w:pStyle w:val="BodyText"/>
        <w:spacing w:before="120" w:after="120" w:line="300" w:lineRule="atLeast"/>
        <w:jc w:val="center"/>
        <w:rPr>
          <w:rFonts w:ascii="Times New Roman" w:hAnsi="Times New Roman" w:cs="Times New Roman"/>
          <w:b/>
          <w:sz w:val="20"/>
        </w:rPr>
      </w:pPr>
      <w:r>
        <w:rPr>
          <w:rFonts w:ascii="Times New Roman" w:hAnsi="Times New Roman" w:cs="Times New Roman"/>
          <w:b/>
          <w:sz w:val="20"/>
        </w:rPr>
        <w:t>O</w:t>
      </w:r>
      <w:r w:rsidR="008B7903" w:rsidRPr="00825536">
        <w:rPr>
          <w:rFonts w:ascii="Times New Roman" w:hAnsi="Times New Roman" w:cs="Times New Roman"/>
          <w:b/>
          <w:sz w:val="20"/>
        </w:rPr>
        <w:t>F</w:t>
      </w:r>
    </w:p>
    <w:p w:rsidR="008B7903" w:rsidRPr="00825536" w:rsidRDefault="008B7903" w:rsidP="008B7903">
      <w:pPr>
        <w:pStyle w:val="BodyText"/>
        <w:spacing w:before="0" w:beforeAutospacing="0" w:after="0" w:afterAutospacing="0"/>
        <w:jc w:val="center"/>
        <w:rPr>
          <w:rFonts w:ascii="Times New Roman" w:hAnsi="Times New Roman" w:cs="Times New Roman"/>
          <w:b/>
          <w:sz w:val="28"/>
        </w:rPr>
      </w:pPr>
      <w:r w:rsidRPr="00825536">
        <w:rPr>
          <w:rFonts w:ascii="Times New Roman" w:hAnsi="Times New Roman" w:cs="Times New Roman"/>
          <w:b/>
          <w:sz w:val="28"/>
        </w:rPr>
        <w:t xml:space="preserve">DEPARTMENT OF </w:t>
      </w:r>
      <w:r>
        <w:rPr>
          <w:rFonts w:ascii="Times New Roman" w:hAnsi="Times New Roman" w:cs="Times New Roman"/>
          <w:b/>
          <w:sz w:val="28"/>
        </w:rPr>
        <w:t>ELECTRICAL ENGINEERING</w:t>
      </w:r>
    </w:p>
    <w:p w:rsidR="008B7903" w:rsidRPr="00437011" w:rsidRDefault="008B7903" w:rsidP="008B7903">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College of Engineering and Technology</w:t>
      </w:r>
      <w:r>
        <w:rPr>
          <w:rFonts w:ascii="Times New Roman" w:hAnsi="Times New Roman" w:cs="Times New Roman"/>
          <w:b/>
        </w:rPr>
        <w:t xml:space="preserve">, P.O. Mahalaxmi Vihar, </w:t>
      </w:r>
    </w:p>
    <w:p w:rsidR="008B7903" w:rsidRDefault="008B7903" w:rsidP="008B7903">
      <w:pPr>
        <w:pStyle w:val="BodyText"/>
        <w:spacing w:before="0" w:beforeAutospacing="0" w:after="0" w:afterAutospacing="0"/>
        <w:jc w:val="center"/>
        <w:rPr>
          <w:rFonts w:ascii="Times New Roman" w:hAnsi="Times New Roman" w:cs="Times New Roman"/>
          <w:b/>
        </w:rPr>
      </w:pPr>
      <w:r w:rsidRPr="00437011">
        <w:rPr>
          <w:rFonts w:ascii="Times New Roman" w:hAnsi="Times New Roman" w:cs="Times New Roman"/>
          <w:b/>
        </w:rPr>
        <w:t>Bhubaneswar – 7510</w:t>
      </w:r>
      <w:r>
        <w:rPr>
          <w:rFonts w:ascii="Times New Roman" w:hAnsi="Times New Roman" w:cs="Times New Roman"/>
          <w:b/>
        </w:rPr>
        <w:t>29</w:t>
      </w:r>
      <w:r w:rsidRPr="00437011">
        <w:rPr>
          <w:rFonts w:ascii="Times New Roman" w:hAnsi="Times New Roman" w:cs="Times New Roman"/>
          <w:b/>
        </w:rPr>
        <w:t>, Odisha</w:t>
      </w:r>
    </w:p>
    <w:p w:rsidR="008B7903" w:rsidRDefault="008B7903" w:rsidP="008B7903">
      <w:pPr>
        <w:pStyle w:val="BodyText"/>
        <w:spacing w:before="0" w:beforeAutospacing="0" w:after="0" w:afterAutospacing="0"/>
        <w:rPr>
          <w:rFonts w:ascii="Times New Roman" w:hAnsi="Times New Roman" w:cs="Times New Roman"/>
          <w:b/>
          <w:strike/>
        </w:rPr>
      </w:pPr>
      <w:r>
        <w:rPr>
          <w:rFonts w:ascii="Times New Roman" w:hAnsi="Times New Roman" w:cs="Times New Roman"/>
          <w:b/>
        </w:rPr>
        <w:t xml:space="preserve">Tender no: </w:t>
      </w:r>
      <w:r w:rsidR="00332ED4">
        <w:rPr>
          <w:rFonts w:ascii="Times New Roman" w:hAnsi="Times New Roman" w:cs="Times New Roman"/>
          <w:b/>
        </w:rPr>
        <w:t>3372</w:t>
      </w:r>
      <w:r>
        <w:rPr>
          <w:rFonts w:ascii="Times New Roman" w:hAnsi="Times New Roman" w:cs="Times New Roman"/>
          <w:b/>
        </w:rPr>
        <w:t xml:space="preserve"> /CET                                                                             Date- </w:t>
      </w:r>
      <w:r w:rsidR="00332ED4">
        <w:rPr>
          <w:rFonts w:ascii="Times New Roman" w:hAnsi="Times New Roman" w:cs="Times New Roman"/>
          <w:b/>
        </w:rPr>
        <w:t>10.10.2018</w:t>
      </w:r>
    </w:p>
    <w:p w:rsidR="008B7903" w:rsidRPr="00437011" w:rsidRDefault="008B7903" w:rsidP="008B7903">
      <w:pPr>
        <w:pStyle w:val="BodyText"/>
        <w:spacing w:before="0" w:beforeAutospacing="0" w:after="0" w:afterAutospacing="0"/>
        <w:jc w:val="center"/>
        <w:rPr>
          <w:rFonts w:ascii="Times New Roman" w:hAnsi="Times New Roman" w:cs="Times New Roman"/>
          <w:b/>
        </w:rPr>
      </w:pPr>
    </w:p>
    <w:tbl>
      <w:tblPr>
        <w:tblW w:w="4955" w:type="pct"/>
        <w:tblBorders>
          <w:top w:val="single" w:sz="12" w:space="0" w:color="008000"/>
          <w:bottom w:val="single" w:sz="12" w:space="0" w:color="008000"/>
        </w:tblBorders>
        <w:tblLook w:val="0020"/>
      </w:tblPr>
      <w:tblGrid>
        <w:gridCol w:w="250"/>
        <w:gridCol w:w="9061"/>
      </w:tblGrid>
      <w:tr w:rsidR="008B7903" w:rsidRPr="00437011" w:rsidTr="008B7903">
        <w:tc>
          <w:tcPr>
            <w:tcW w:w="134" w:type="pct"/>
            <w:shd w:val="clear" w:color="auto" w:fill="auto"/>
          </w:tcPr>
          <w:p w:rsidR="008B7903" w:rsidRPr="00B37C9A" w:rsidRDefault="008B7903" w:rsidP="008B7903">
            <w:pPr>
              <w:spacing w:before="60" w:after="60" w:line="300" w:lineRule="atLeast"/>
              <w:jc w:val="center"/>
              <w:rPr>
                <w:b/>
              </w:rPr>
            </w:pPr>
          </w:p>
        </w:tc>
        <w:tc>
          <w:tcPr>
            <w:tcW w:w="4866" w:type="pct"/>
            <w:shd w:val="clear" w:color="auto" w:fill="auto"/>
          </w:tcPr>
          <w:p w:rsidR="008B7903" w:rsidRPr="000E367B" w:rsidRDefault="008B7903" w:rsidP="008B7903">
            <w:pPr>
              <w:widowControl w:val="0"/>
              <w:autoSpaceDE w:val="0"/>
              <w:autoSpaceDN w:val="0"/>
              <w:adjustRightInd w:val="0"/>
              <w:jc w:val="center"/>
              <w:rPr>
                <w:rFonts w:ascii="Arial Narrow" w:hAnsi="Arial Narrow" w:cs="Arial"/>
                <w:color w:val="FF0000"/>
                <w:spacing w:val="1"/>
                <w:sz w:val="28"/>
              </w:rPr>
            </w:pPr>
            <w:r w:rsidRPr="000E367B">
              <w:rPr>
                <w:rFonts w:ascii="Arial Narrow" w:hAnsi="Arial Narrow" w:cs="Arial"/>
                <w:spacing w:val="-5"/>
                <w:sz w:val="28"/>
              </w:rPr>
              <w:t>O</w:t>
            </w:r>
            <w:r w:rsidRPr="000E367B">
              <w:rPr>
                <w:rFonts w:ascii="Arial Narrow" w:hAnsi="Arial Narrow" w:cs="Arial"/>
                <w:sz w:val="28"/>
              </w:rPr>
              <w:t>p</w:t>
            </w:r>
            <w:r w:rsidRPr="000E367B">
              <w:rPr>
                <w:rFonts w:ascii="Arial Narrow" w:hAnsi="Arial Narrow" w:cs="Arial"/>
                <w:spacing w:val="-8"/>
                <w:sz w:val="28"/>
              </w:rPr>
              <w:t>e</w:t>
            </w:r>
            <w:r w:rsidRPr="000E367B">
              <w:rPr>
                <w:rFonts w:ascii="Arial Narrow" w:hAnsi="Arial Narrow" w:cs="Arial"/>
                <w:sz w:val="28"/>
              </w:rPr>
              <w:t>n</w:t>
            </w:r>
            <w:r w:rsidRPr="000E367B">
              <w:rPr>
                <w:rFonts w:ascii="Arial Narrow" w:hAnsi="Arial Narrow" w:cs="Arial"/>
                <w:spacing w:val="-3"/>
                <w:sz w:val="28"/>
              </w:rPr>
              <w:t>i</w:t>
            </w:r>
            <w:r w:rsidRPr="000E367B">
              <w:rPr>
                <w:rFonts w:ascii="Arial Narrow" w:hAnsi="Arial Narrow" w:cs="Arial"/>
                <w:sz w:val="28"/>
              </w:rPr>
              <w:t>ng</w:t>
            </w:r>
            <w:r w:rsidRPr="000E367B">
              <w:rPr>
                <w:rFonts w:ascii="Arial Narrow" w:hAnsi="Arial Narrow" w:cs="Arial"/>
                <w:spacing w:val="-5"/>
                <w:sz w:val="28"/>
              </w:rPr>
              <w:t>o</w:t>
            </w:r>
            <w:r w:rsidRPr="000E367B">
              <w:rPr>
                <w:rFonts w:ascii="Arial Narrow" w:hAnsi="Arial Narrow" w:cs="Arial"/>
                <w:sz w:val="28"/>
              </w:rPr>
              <w:t>f</w:t>
            </w:r>
            <w:r w:rsidRPr="000E367B">
              <w:rPr>
                <w:rFonts w:ascii="Arial Narrow" w:hAnsi="Arial Narrow" w:cs="Arial"/>
                <w:spacing w:val="-7"/>
                <w:sz w:val="28"/>
              </w:rPr>
              <w:t xml:space="preserve"> technical </w:t>
            </w:r>
            <w:r w:rsidRPr="000E367B">
              <w:rPr>
                <w:rFonts w:ascii="Arial Narrow" w:hAnsi="Arial Narrow" w:cs="Arial"/>
                <w:spacing w:val="-5"/>
                <w:sz w:val="28"/>
              </w:rPr>
              <w:t>b</w:t>
            </w:r>
            <w:r w:rsidRPr="000E367B">
              <w:rPr>
                <w:rFonts w:ascii="Arial Narrow" w:hAnsi="Arial Narrow" w:cs="Arial"/>
                <w:spacing w:val="-3"/>
                <w:w w:val="101"/>
                <w:sz w:val="28"/>
              </w:rPr>
              <w:t>i</w:t>
            </w:r>
            <w:r w:rsidRPr="000E367B">
              <w:rPr>
                <w:rFonts w:ascii="Arial Narrow" w:hAnsi="Arial Narrow" w:cs="Arial"/>
                <w:sz w:val="28"/>
              </w:rPr>
              <w:t>ds:</w:t>
            </w:r>
            <w:r w:rsidR="004058C7">
              <w:rPr>
                <w:rFonts w:ascii="Arial Narrow" w:hAnsi="Arial Narrow" w:cs="Arial"/>
                <w:color w:val="FF0000"/>
                <w:spacing w:val="1"/>
                <w:sz w:val="28"/>
              </w:rPr>
              <w:t>12</w:t>
            </w:r>
            <w:r w:rsidR="00332ED4" w:rsidRPr="00332ED4">
              <w:rPr>
                <w:rFonts w:ascii="Arial Narrow" w:hAnsi="Arial Narrow" w:cs="Arial"/>
                <w:color w:val="FF0000"/>
                <w:spacing w:val="1"/>
                <w:sz w:val="28"/>
              </w:rPr>
              <w:t>.11.2018</w:t>
            </w:r>
            <w:r w:rsidRPr="00180B8E">
              <w:rPr>
                <w:rFonts w:ascii="Arial Narrow" w:hAnsi="Arial Narrow" w:cs="Arial"/>
                <w:color w:val="FF0000"/>
                <w:spacing w:val="1"/>
                <w:sz w:val="28"/>
              </w:rPr>
              <w:t>, 03:00PM</w:t>
            </w:r>
          </w:p>
          <w:p w:rsidR="008B7903" w:rsidRPr="001A730B" w:rsidRDefault="008B7903" w:rsidP="008B7903">
            <w:pPr>
              <w:widowControl w:val="0"/>
              <w:autoSpaceDE w:val="0"/>
              <w:autoSpaceDN w:val="0"/>
              <w:adjustRightInd w:val="0"/>
              <w:rPr>
                <w:rFonts w:ascii="Arial Narrow" w:hAnsi="Arial Narrow" w:cs="Arial"/>
                <w:color w:val="FF0000"/>
                <w:spacing w:val="1"/>
              </w:rPr>
            </w:pPr>
          </w:p>
        </w:tc>
      </w:tr>
    </w:tbl>
    <w:p w:rsidR="008B7903" w:rsidRPr="00F4183E" w:rsidRDefault="008B7903" w:rsidP="008B7903">
      <w:pPr>
        <w:pStyle w:val="Heading4"/>
        <w:autoSpaceDE/>
        <w:spacing w:before="100" w:beforeAutospacing="1" w:after="100" w:afterAutospacing="1"/>
        <w:jc w:val="both"/>
        <w:rPr>
          <w:rFonts w:ascii="Arial Narrow" w:hAnsi="Arial Narrow"/>
          <w:sz w:val="24"/>
        </w:rPr>
      </w:pPr>
      <w:r w:rsidRPr="00F4183E">
        <w:rPr>
          <w:rFonts w:ascii="Arial Narrow" w:hAnsi="Arial Narrow"/>
          <w:sz w:val="24"/>
        </w:rPr>
        <w:t xml:space="preserve">Sealed </w:t>
      </w:r>
      <w:r w:rsidR="009D7EFD" w:rsidRPr="00F4183E">
        <w:rPr>
          <w:rFonts w:ascii="Arial Narrow" w:hAnsi="Arial Narrow"/>
          <w:sz w:val="24"/>
        </w:rPr>
        <w:t>Tenders are</w:t>
      </w:r>
      <w:r w:rsidRPr="00F4183E">
        <w:rPr>
          <w:rFonts w:ascii="Arial Narrow" w:hAnsi="Arial Narrow"/>
          <w:b/>
          <w:sz w:val="24"/>
        </w:rPr>
        <w:t xml:space="preserve"> invited in two part from reputedOriginal Equipment Manufacturers (OEM)/</w:t>
      </w:r>
      <w:r w:rsidR="009F1BF0" w:rsidRPr="00F4183E">
        <w:rPr>
          <w:rFonts w:ascii="Arial Narrow" w:hAnsi="Arial Narrow"/>
          <w:b/>
          <w:sz w:val="24"/>
        </w:rPr>
        <w:t>Authorized</w:t>
      </w:r>
      <w:r w:rsidRPr="00F4183E">
        <w:rPr>
          <w:rFonts w:ascii="Arial Narrow" w:hAnsi="Arial Narrow"/>
          <w:b/>
          <w:sz w:val="24"/>
        </w:rPr>
        <w:t xml:space="preserve"> Dealers</w:t>
      </w:r>
      <w:r w:rsidRPr="00F4183E">
        <w:rPr>
          <w:rFonts w:ascii="Arial Narrow" w:hAnsi="Arial Narrow"/>
          <w:b/>
          <w:bCs/>
          <w:sz w:val="24"/>
        </w:rPr>
        <w:t>,</w:t>
      </w:r>
      <w:r w:rsidRPr="00F4183E">
        <w:rPr>
          <w:rFonts w:ascii="Arial Narrow" w:hAnsi="Arial Narrow"/>
          <w:sz w:val="24"/>
        </w:rPr>
        <w:t xml:space="preserve"> for supply of </w:t>
      </w:r>
      <w:r>
        <w:rPr>
          <w:rFonts w:ascii="Arial Narrow" w:hAnsi="Arial Narrow"/>
          <w:sz w:val="24"/>
        </w:rPr>
        <w:t>measuring</w:t>
      </w:r>
      <w:r w:rsidRPr="00F4183E">
        <w:rPr>
          <w:rFonts w:ascii="Arial Narrow" w:hAnsi="Arial Narrow"/>
          <w:sz w:val="24"/>
        </w:rPr>
        <w:t xml:space="preserve"> instruments for theDepartment of Electrical Engineering, College of Engineering and Technology (CET), Techno Campus, Kalinga Nagar, Ghatikia, Bhubaneswar – 7510</w:t>
      </w:r>
      <w:r>
        <w:rPr>
          <w:rFonts w:ascii="Arial Narrow" w:hAnsi="Arial Narrow"/>
          <w:sz w:val="24"/>
        </w:rPr>
        <w:t>29</w:t>
      </w:r>
      <w:r w:rsidRPr="00F4183E">
        <w:rPr>
          <w:rFonts w:ascii="Arial Narrow" w:hAnsi="Arial Narrow"/>
          <w:sz w:val="24"/>
        </w:rPr>
        <w:t>, Odisha.</w:t>
      </w:r>
    </w:p>
    <w:p w:rsidR="008B7903" w:rsidRPr="00437011" w:rsidRDefault="008B7903" w:rsidP="008B7903">
      <w:pPr>
        <w:pStyle w:val="Heading1"/>
        <w:numPr>
          <w:ilvl w:val="0"/>
          <w:numId w:val="8"/>
        </w:numPr>
      </w:pPr>
      <w:bookmarkStart w:id="0" w:name="_Toc524782542"/>
      <w:r w:rsidRPr="00437011">
        <w:t>Scheduled Tender Activity:</w:t>
      </w:r>
      <w:bookmarkEnd w:id="0"/>
    </w:p>
    <w:tbl>
      <w:tblPr>
        <w:tblW w:w="5099" w:type="pct"/>
        <w:jc w:val="center"/>
        <w:tblLook w:val="0020"/>
      </w:tblPr>
      <w:tblGrid>
        <w:gridCol w:w="1251"/>
        <w:gridCol w:w="2284"/>
        <w:gridCol w:w="1240"/>
        <w:gridCol w:w="284"/>
        <w:gridCol w:w="1999"/>
        <w:gridCol w:w="2524"/>
      </w:tblGrid>
      <w:tr w:rsidR="008B7903" w:rsidRPr="00437011" w:rsidTr="008B7903">
        <w:trPr>
          <w:trHeight w:val="578"/>
          <w:jc w:val="center"/>
        </w:trPr>
        <w:tc>
          <w:tcPr>
            <w:tcW w:w="653" w:type="pct"/>
            <w:shd w:val="clear" w:color="auto" w:fill="auto"/>
          </w:tcPr>
          <w:p w:rsidR="008B7903" w:rsidRPr="00F4183E" w:rsidRDefault="008B7903" w:rsidP="008B7903">
            <w:pPr>
              <w:spacing w:before="60" w:after="60" w:line="300" w:lineRule="atLeast"/>
              <w:rPr>
                <w:rFonts w:ascii="Arial Narrow" w:hAnsi="Arial Narrow"/>
                <w:b/>
              </w:rPr>
            </w:pPr>
            <w:r w:rsidRPr="00F4183E">
              <w:rPr>
                <w:rFonts w:ascii="Arial Narrow" w:hAnsi="Arial Narrow"/>
                <w:b/>
              </w:rPr>
              <w:t>Sl. No.</w:t>
            </w:r>
          </w:p>
        </w:tc>
        <w:tc>
          <w:tcPr>
            <w:tcW w:w="1839" w:type="pct"/>
            <w:gridSpan w:val="2"/>
            <w:shd w:val="clear" w:color="auto" w:fill="auto"/>
          </w:tcPr>
          <w:p w:rsidR="008B7903" w:rsidRPr="00F4183E" w:rsidRDefault="008B7903" w:rsidP="008B7903">
            <w:pPr>
              <w:spacing w:before="60" w:after="60" w:line="300" w:lineRule="atLeast"/>
              <w:rPr>
                <w:rFonts w:ascii="Arial Narrow" w:hAnsi="Arial Narrow"/>
                <w:b/>
              </w:rPr>
            </w:pPr>
            <w:r w:rsidRPr="00F4183E">
              <w:rPr>
                <w:rFonts w:ascii="Arial Narrow" w:hAnsi="Arial Narrow"/>
                <w:b/>
              </w:rPr>
              <w:t>Activity</w:t>
            </w:r>
          </w:p>
        </w:tc>
        <w:tc>
          <w:tcPr>
            <w:tcW w:w="2509" w:type="pct"/>
            <w:gridSpan w:val="3"/>
            <w:shd w:val="clear" w:color="auto" w:fill="auto"/>
          </w:tcPr>
          <w:p w:rsidR="008B7903" w:rsidRPr="00F4183E" w:rsidRDefault="008B7903" w:rsidP="008B7903">
            <w:pPr>
              <w:spacing w:before="60" w:after="60" w:line="300" w:lineRule="atLeast"/>
              <w:rPr>
                <w:rFonts w:ascii="Arial Narrow" w:hAnsi="Arial Narrow"/>
                <w:b/>
              </w:rPr>
            </w:pPr>
            <w:r w:rsidRPr="00F4183E">
              <w:rPr>
                <w:rFonts w:ascii="Arial Narrow" w:hAnsi="Arial Narrow"/>
                <w:b/>
              </w:rPr>
              <w:t>Date</w:t>
            </w:r>
          </w:p>
        </w:tc>
      </w:tr>
      <w:tr w:rsidR="008B7903" w:rsidRPr="00437011" w:rsidTr="008B7903">
        <w:trPr>
          <w:jc w:val="center"/>
        </w:trPr>
        <w:tc>
          <w:tcPr>
            <w:tcW w:w="653" w:type="pct"/>
            <w:shd w:val="clear" w:color="auto" w:fill="auto"/>
          </w:tcPr>
          <w:p w:rsidR="008B7903" w:rsidRPr="00437011" w:rsidRDefault="008B7903" w:rsidP="008B7903">
            <w:pPr>
              <w:spacing w:before="60" w:after="60" w:line="300" w:lineRule="atLeast"/>
            </w:pPr>
            <w:r w:rsidRPr="00437011">
              <w:t>1</w:t>
            </w:r>
          </w:p>
        </w:tc>
        <w:tc>
          <w:tcPr>
            <w:tcW w:w="1839" w:type="pct"/>
            <w:gridSpan w:val="2"/>
            <w:shd w:val="clear" w:color="auto" w:fill="auto"/>
          </w:tcPr>
          <w:p w:rsidR="008B7903" w:rsidRPr="00F4183E" w:rsidRDefault="008B7903" w:rsidP="008B7903">
            <w:pPr>
              <w:spacing w:before="60" w:after="60" w:line="300" w:lineRule="atLeast"/>
              <w:rPr>
                <w:rFonts w:ascii="Arial Narrow" w:hAnsi="Arial Narrow"/>
              </w:rPr>
            </w:pPr>
            <w:r w:rsidRPr="00F4183E">
              <w:rPr>
                <w:rFonts w:ascii="Arial Narrow" w:hAnsi="Arial Narrow"/>
              </w:rPr>
              <w:t>Last Date of Tender Document Submission</w:t>
            </w:r>
          </w:p>
        </w:tc>
        <w:tc>
          <w:tcPr>
            <w:tcW w:w="2509" w:type="pct"/>
            <w:gridSpan w:val="3"/>
            <w:shd w:val="clear" w:color="auto" w:fill="auto"/>
          </w:tcPr>
          <w:p w:rsidR="008B7903" w:rsidRPr="00B92BB8" w:rsidRDefault="004058C7" w:rsidP="008B7903">
            <w:pPr>
              <w:spacing w:before="60" w:after="60" w:line="300" w:lineRule="atLeast"/>
              <w:rPr>
                <w:rFonts w:ascii="Arial Narrow" w:hAnsi="Arial Narrow"/>
                <w:strike/>
              </w:rPr>
            </w:pPr>
            <w:r>
              <w:rPr>
                <w:rFonts w:ascii="Arial Narrow" w:hAnsi="Arial Narrow" w:cs="Arial"/>
                <w:spacing w:val="1"/>
              </w:rPr>
              <w:t>10</w:t>
            </w:r>
            <w:r w:rsidR="00332ED4">
              <w:rPr>
                <w:rFonts w:ascii="Arial Narrow" w:hAnsi="Arial Narrow" w:cs="Arial"/>
                <w:spacing w:val="1"/>
              </w:rPr>
              <w:t>.11.2018</w:t>
            </w:r>
            <w:r w:rsidR="008B7903" w:rsidRPr="00487040">
              <w:rPr>
                <w:rFonts w:ascii="Arial Narrow" w:hAnsi="Arial Narrow" w:cs="Arial"/>
                <w:spacing w:val="1"/>
              </w:rPr>
              <w:t xml:space="preserve">, </w:t>
            </w:r>
            <w:r w:rsidR="009D7EFD">
              <w:rPr>
                <w:rFonts w:ascii="Arial Narrow" w:hAnsi="Arial Narrow" w:cs="Arial"/>
                <w:spacing w:val="1"/>
              </w:rPr>
              <w:t>04</w:t>
            </w:r>
            <w:r w:rsidR="008B7903" w:rsidRPr="00487040">
              <w:rPr>
                <w:rFonts w:ascii="Arial Narrow" w:hAnsi="Arial Narrow" w:cs="Arial"/>
                <w:spacing w:val="1"/>
              </w:rPr>
              <w:t>:00PM</w:t>
            </w:r>
          </w:p>
        </w:tc>
      </w:tr>
      <w:tr w:rsidR="008B7903" w:rsidRPr="00437011" w:rsidTr="008B7903">
        <w:trPr>
          <w:jc w:val="center"/>
        </w:trPr>
        <w:tc>
          <w:tcPr>
            <w:tcW w:w="653" w:type="pct"/>
            <w:shd w:val="clear" w:color="auto" w:fill="auto"/>
          </w:tcPr>
          <w:p w:rsidR="008B7903" w:rsidRPr="00437011" w:rsidRDefault="008B7903" w:rsidP="008B7903">
            <w:pPr>
              <w:spacing w:before="60" w:after="60" w:line="300" w:lineRule="atLeast"/>
            </w:pPr>
            <w:r w:rsidRPr="00437011">
              <w:t>2.</w:t>
            </w:r>
          </w:p>
        </w:tc>
        <w:tc>
          <w:tcPr>
            <w:tcW w:w="1839" w:type="pct"/>
            <w:gridSpan w:val="2"/>
            <w:shd w:val="clear" w:color="auto" w:fill="auto"/>
          </w:tcPr>
          <w:p w:rsidR="008B7903" w:rsidRPr="00F4183E" w:rsidRDefault="008B7903" w:rsidP="008B7903">
            <w:pPr>
              <w:spacing w:before="60" w:after="60" w:line="300" w:lineRule="atLeast"/>
              <w:rPr>
                <w:rFonts w:ascii="Arial Narrow" w:hAnsi="Arial Narrow"/>
              </w:rPr>
            </w:pPr>
            <w:r>
              <w:rPr>
                <w:rFonts w:ascii="Arial Narrow" w:hAnsi="Arial Narrow" w:cs="Arial"/>
                <w:spacing w:val="-5"/>
              </w:rPr>
              <w:t>O</w:t>
            </w:r>
            <w:r w:rsidRPr="00D67282">
              <w:rPr>
                <w:rFonts w:ascii="Arial Narrow" w:hAnsi="Arial Narrow" w:cs="Arial"/>
              </w:rPr>
              <w:t>p</w:t>
            </w:r>
            <w:r w:rsidRPr="00D67282">
              <w:rPr>
                <w:rFonts w:ascii="Arial Narrow" w:hAnsi="Arial Narrow" w:cs="Arial"/>
                <w:spacing w:val="-8"/>
              </w:rPr>
              <w:t>e</w:t>
            </w:r>
            <w:r w:rsidRPr="00D67282">
              <w:rPr>
                <w:rFonts w:ascii="Arial Narrow" w:hAnsi="Arial Narrow" w:cs="Arial"/>
              </w:rPr>
              <w:t>n</w:t>
            </w:r>
            <w:r w:rsidRPr="00D67282">
              <w:rPr>
                <w:rFonts w:ascii="Arial Narrow" w:hAnsi="Arial Narrow" w:cs="Arial"/>
                <w:spacing w:val="-3"/>
              </w:rPr>
              <w:t>i</w:t>
            </w:r>
            <w:r w:rsidRPr="00D67282">
              <w:rPr>
                <w:rFonts w:ascii="Arial Narrow" w:hAnsi="Arial Narrow" w:cs="Arial"/>
              </w:rPr>
              <w:t>ng</w:t>
            </w:r>
            <w:r w:rsidRPr="00D67282">
              <w:rPr>
                <w:rFonts w:ascii="Arial Narrow" w:hAnsi="Arial Narrow" w:cs="Arial"/>
                <w:spacing w:val="-5"/>
              </w:rPr>
              <w:t>o</w:t>
            </w:r>
            <w:r w:rsidRPr="00D67282">
              <w:rPr>
                <w:rFonts w:ascii="Arial Narrow" w:hAnsi="Arial Narrow" w:cs="Arial"/>
              </w:rPr>
              <w:t>f</w:t>
            </w:r>
            <w:r w:rsidRPr="00D67282">
              <w:rPr>
                <w:rFonts w:ascii="Arial Narrow" w:hAnsi="Arial Narrow" w:cs="Arial"/>
                <w:spacing w:val="-7"/>
              </w:rPr>
              <w:t xml:space="preserve"> technical </w:t>
            </w:r>
            <w:r w:rsidRPr="00D67282">
              <w:rPr>
                <w:rFonts w:ascii="Arial Narrow" w:hAnsi="Arial Narrow" w:cs="Arial"/>
                <w:spacing w:val="-5"/>
              </w:rPr>
              <w:t>b</w:t>
            </w:r>
            <w:r w:rsidRPr="00D67282">
              <w:rPr>
                <w:rFonts w:ascii="Arial Narrow" w:hAnsi="Arial Narrow" w:cs="Arial"/>
                <w:spacing w:val="-3"/>
                <w:w w:val="101"/>
              </w:rPr>
              <w:t>i</w:t>
            </w:r>
            <w:r w:rsidRPr="00D67282">
              <w:rPr>
                <w:rFonts w:ascii="Arial Narrow" w:hAnsi="Arial Narrow" w:cs="Arial"/>
              </w:rPr>
              <w:t>ds</w:t>
            </w:r>
          </w:p>
        </w:tc>
        <w:tc>
          <w:tcPr>
            <w:tcW w:w="2509" w:type="pct"/>
            <w:gridSpan w:val="3"/>
            <w:shd w:val="clear" w:color="auto" w:fill="auto"/>
          </w:tcPr>
          <w:p w:rsidR="008B7903" w:rsidRPr="00B92BB8" w:rsidRDefault="004058C7" w:rsidP="008B7903">
            <w:pPr>
              <w:widowControl w:val="0"/>
              <w:autoSpaceDE w:val="0"/>
              <w:autoSpaceDN w:val="0"/>
              <w:adjustRightInd w:val="0"/>
              <w:jc w:val="both"/>
              <w:rPr>
                <w:rFonts w:ascii="Arial Narrow" w:hAnsi="Arial Narrow" w:cs="Arial"/>
                <w:strike/>
              </w:rPr>
            </w:pPr>
            <w:r>
              <w:rPr>
                <w:rFonts w:ascii="Arial Narrow" w:hAnsi="Arial Narrow" w:cs="Arial"/>
                <w:spacing w:val="1"/>
              </w:rPr>
              <w:t>12</w:t>
            </w:r>
            <w:bookmarkStart w:id="1" w:name="_GoBack"/>
            <w:bookmarkEnd w:id="1"/>
            <w:r w:rsidR="00332ED4">
              <w:rPr>
                <w:rFonts w:ascii="Arial Narrow" w:hAnsi="Arial Narrow" w:cs="Arial"/>
                <w:spacing w:val="1"/>
              </w:rPr>
              <w:t>.11.2018</w:t>
            </w:r>
            <w:r w:rsidR="008B7903" w:rsidRPr="00487040">
              <w:rPr>
                <w:rFonts w:ascii="Arial Narrow" w:hAnsi="Arial Narrow" w:cs="Arial"/>
                <w:spacing w:val="1"/>
              </w:rPr>
              <w:t>, 03:00PM</w:t>
            </w:r>
          </w:p>
        </w:tc>
      </w:tr>
      <w:tr w:rsidR="008B7903" w:rsidRPr="00437011" w:rsidTr="008B7903">
        <w:trPr>
          <w:jc w:val="center"/>
        </w:trPr>
        <w:tc>
          <w:tcPr>
            <w:tcW w:w="653" w:type="pct"/>
            <w:shd w:val="clear" w:color="auto" w:fill="auto"/>
          </w:tcPr>
          <w:p w:rsidR="008B7903" w:rsidRPr="00437011" w:rsidRDefault="008B7903" w:rsidP="008B7903">
            <w:pPr>
              <w:spacing w:before="60" w:after="60" w:line="300" w:lineRule="atLeast"/>
            </w:pPr>
          </w:p>
        </w:tc>
        <w:tc>
          <w:tcPr>
            <w:tcW w:w="1839" w:type="pct"/>
            <w:gridSpan w:val="2"/>
            <w:shd w:val="clear" w:color="auto" w:fill="auto"/>
          </w:tcPr>
          <w:p w:rsidR="008B7903" w:rsidRDefault="008B7903" w:rsidP="008B7903">
            <w:pPr>
              <w:spacing w:before="60" w:after="60" w:line="300" w:lineRule="atLeast"/>
              <w:rPr>
                <w:rFonts w:ascii="Arial Narrow" w:hAnsi="Arial Narrow" w:cs="Arial"/>
                <w:spacing w:val="-5"/>
              </w:rPr>
            </w:pPr>
          </w:p>
        </w:tc>
        <w:tc>
          <w:tcPr>
            <w:tcW w:w="2509" w:type="pct"/>
            <w:gridSpan w:val="3"/>
            <w:shd w:val="clear" w:color="auto" w:fill="auto"/>
          </w:tcPr>
          <w:p w:rsidR="008B7903" w:rsidRPr="00D96959" w:rsidRDefault="008B7903" w:rsidP="008B7903">
            <w:pPr>
              <w:widowControl w:val="0"/>
              <w:autoSpaceDE w:val="0"/>
              <w:autoSpaceDN w:val="0"/>
              <w:adjustRightInd w:val="0"/>
              <w:jc w:val="both"/>
              <w:rPr>
                <w:rFonts w:ascii="Arial Narrow" w:hAnsi="Arial Narrow" w:cs="Arial"/>
                <w:spacing w:val="1"/>
              </w:rPr>
            </w:pPr>
          </w:p>
        </w:tc>
      </w:tr>
      <w:tr w:rsidR="008B7903" w:rsidRPr="00437011" w:rsidTr="008B7903">
        <w:tblPrEx>
          <w:tblLook w:val="0060"/>
        </w:tblPrEx>
        <w:trPr>
          <w:trHeight w:val="627"/>
          <w:jc w:val="center"/>
        </w:trPr>
        <w:tc>
          <w:tcPr>
            <w:tcW w:w="1845" w:type="pct"/>
            <w:gridSpan w:val="2"/>
            <w:shd w:val="clear" w:color="auto" w:fill="auto"/>
          </w:tcPr>
          <w:p w:rsidR="008B7903" w:rsidRPr="00F4183E" w:rsidRDefault="008B7903" w:rsidP="008B7903">
            <w:pPr>
              <w:spacing w:before="60" w:after="60" w:line="300" w:lineRule="atLeast"/>
              <w:rPr>
                <w:rFonts w:ascii="Arial Narrow" w:hAnsi="Arial Narrow"/>
                <w:b/>
              </w:rPr>
            </w:pPr>
          </w:p>
          <w:p w:rsidR="008B7903" w:rsidRPr="00F4183E" w:rsidRDefault="008B7903" w:rsidP="008B7903">
            <w:pPr>
              <w:spacing w:before="60" w:after="60" w:line="300" w:lineRule="atLeast"/>
              <w:rPr>
                <w:rFonts w:ascii="Arial Narrow" w:hAnsi="Arial Narrow"/>
                <w:b/>
              </w:rPr>
            </w:pPr>
            <w:r w:rsidRPr="00F4183E">
              <w:rPr>
                <w:rFonts w:ascii="Arial Narrow" w:hAnsi="Arial Narrow"/>
                <w:b/>
              </w:rPr>
              <w:t>Item</w:t>
            </w:r>
          </w:p>
        </w:tc>
        <w:tc>
          <w:tcPr>
            <w:tcW w:w="795" w:type="pct"/>
            <w:gridSpan w:val="2"/>
            <w:shd w:val="clear" w:color="auto" w:fill="auto"/>
          </w:tcPr>
          <w:p w:rsidR="008B7903" w:rsidRPr="00F4183E" w:rsidRDefault="008B7903" w:rsidP="008B7903">
            <w:pPr>
              <w:spacing w:before="60" w:after="60" w:line="300" w:lineRule="atLeast"/>
              <w:rPr>
                <w:rFonts w:ascii="Arial Narrow" w:hAnsi="Arial Narrow"/>
                <w:b/>
              </w:rPr>
            </w:pPr>
            <w:r w:rsidRPr="00F4183E">
              <w:rPr>
                <w:rFonts w:ascii="Arial Narrow" w:hAnsi="Arial Narrow"/>
                <w:b/>
              </w:rPr>
              <w:t>EMD       (in Rupees)</w:t>
            </w:r>
          </w:p>
        </w:tc>
        <w:tc>
          <w:tcPr>
            <w:tcW w:w="1043" w:type="pct"/>
            <w:shd w:val="clear" w:color="auto" w:fill="auto"/>
          </w:tcPr>
          <w:p w:rsidR="008B7903" w:rsidRPr="00F4183E" w:rsidRDefault="008B7903" w:rsidP="008B7903">
            <w:pPr>
              <w:spacing w:before="60" w:after="60" w:line="300" w:lineRule="atLeast"/>
              <w:rPr>
                <w:rFonts w:ascii="Arial Narrow" w:hAnsi="Arial Narrow"/>
                <w:b/>
              </w:rPr>
            </w:pPr>
            <w:r w:rsidRPr="00F4183E">
              <w:rPr>
                <w:rFonts w:ascii="Arial Narrow" w:hAnsi="Arial Narrow"/>
                <w:b/>
              </w:rPr>
              <w:t>Cost of Tender Document           (in Rupees)</w:t>
            </w:r>
          </w:p>
        </w:tc>
        <w:tc>
          <w:tcPr>
            <w:tcW w:w="1316" w:type="pct"/>
            <w:shd w:val="clear" w:color="auto" w:fill="auto"/>
          </w:tcPr>
          <w:p w:rsidR="008B7903" w:rsidRPr="00F4183E" w:rsidRDefault="008B7903" w:rsidP="008B7903">
            <w:pPr>
              <w:spacing w:before="60" w:after="60" w:line="300" w:lineRule="atLeast"/>
              <w:rPr>
                <w:rFonts w:ascii="Arial Narrow" w:hAnsi="Arial Narrow"/>
                <w:b/>
              </w:rPr>
            </w:pPr>
            <w:r w:rsidRPr="00F4183E">
              <w:rPr>
                <w:rFonts w:ascii="Arial Narrow" w:hAnsi="Arial Narrow"/>
                <w:b/>
              </w:rPr>
              <w:t>Period of complete Delivery, Installation and Commissioning</w:t>
            </w:r>
          </w:p>
        </w:tc>
      </w:tr>
      <w:tr w:rsidR="008B7903" w:rsidRPr="00437011" w:rsidTr="008B7903">
        <w:tblPrEx>
          <w:tblLook w:val="0060"/>
        </w:tblPrEx>
        <w:trPr>
          <w:jc w:val="center"/>
        </w:trPr>
        <w:tc>
          <w:tcPr>
            <w:tcW w:w="1845" w:type="pct"/>
            <w:gridSpan w:val="2"/>
            <w:shd w:val="clear" w:color="auto" w:fill="auto"/>
          </w:tcPr>
          <w:p w:rsidR="008B7903" w:rsidRPr="00F4183E" w:rsidRDefault="00C31B1B" w:rsidP="009F1BF0">
            <w:pPr>
              <w:spacing w:before="60" w:after="60" w:line="300" w:lineRule="atLeast"/>
              <w:rPr>
                <w:rFonts w:ascii="Arial Narrow" w:hAnsi="Arial Narrow"/>
              </w:rPr>
            </w:pPr>
            <w:r>
              <w:rPr>
                <w:rFonts w:ascii="Arial Narrow" w:hAnsi="Arial Narrow"/>
              </w:rPr>
              <w:t>Batteries</w:t>
            </w:r>
            <w:r w:rsidR="008B7903" w:rsidRPr="00F4183E">
              <w:rPr>
                <w:rFonts w:ascii="Arial Narrow" w:hAnsi="Arial Narrow"/>
              </w:rPr>
              <w:t xml:space="preserve"> for Electrical Engineering Department</w:t>
            </w:r>
          </w:p>
        </w:tc>
        <w:tc>
          <w:tcPr>
            <w:tcW w:w="795" w:type="pct"/>
            <w:gridSpan w:val="2"/>
            <w:shd w:val="clear" w:color="auto" w:fill="auto"/>
          </w:tcPr>
          <w:p w:rsidR="008B7903" w:rsidRPr="00180B8E" w:rsidRDefault="008B7903" w:rsidP="008B7903">
            <w:pPr>
              <w:spacing w:before="60" w:after="60" w:line="300" w:lineRule="atLeast"/>
              <w:rPr>
                <w:rFonts w:ascii="Arial Narrow" w:hAnsi="Arial Narrow"/>
                <w:b/>
              </w:rPr>
            </w:pPr>
            <w:r w:rsidRPr="00180B8E">
              <w:rPr>
                <w:rFonts w:ascii="Arial Narrow" w:hAnsi="Arial Narrow"/>
                <w:b/>
              </w:rPr>
              <w:t>Rs.</w:t>
            </w:r>
            <w:r w:rsidR="009F1BF0">
              <w:rPr>
                <w:rFonts w:ascii="Arial Narrow" w:hAnsi="Arial Narrow"/>
                <w:b/>
              </w:rPr>
              <w:t>2</w:t>
            </w:r>
            <w:r w:rsidRPr="00180B8E">
              <w:rPr>
                <w:rFonts w:ascii="Arial Narrow" w:hAnsi="Arial Narrow"/>
                <w:b/>
              </w:rPr>
              <w:t>,000/-</w:t>
            </w:r>
          </w:p>
        </w:tc>
        <w:tc>
          <w:tcPr>
            <w:tcW w:w="1043" w:type="pct"/>
            <w:shd w:val="clear" w:color="auto" w:fill="auto"/>
          </w:tcPr>
          <w:p w:rsidR="008B7903" w:rsidRPr="00E604FD" w:rsidRDefault="008B7903" w:rsidP="008B7903">
            <w:pPr>
              <w:spacing w:before="60" w:after="60" w:line="300" w:lineRule="atLeast"/>
              <w:rPr>
                <w:rFonts w:ascii="Arial Narrow" w:hAnsi="Arial Narrow"/>
                <w:b/>
              </w:rPr>
            </w:pPr>
            <w:r w:rsidRPr="00E604FD">
              <w:rPr>
                <w:rFonts w:ascii="Arial Narrow" w:hAnsi="Arial Narrow"/>
                <w:b/>
              </w:rPr>
              <w:t>Rs.500/-</w:t>
            </w:r>
          </w:p>
          <w:p w:rsidR="008B7903" w:rsidRPr="00F4183E" w:rsidRDefault="008B7903" w:rsidP="008B7903">
            <w:pPr>
              <w:spacing w:before="60" w:after="60" w:line="300" w:lineRule="atLeast"/>
              <w:rPr>
                <w:rFonts w:ascii="Arial Narrow" w:hAnsi="Arial Narrow"/>
              </w:rPr>
            </w:pPr>
          </w:p>
        </w:tc>
        <w:tc>
          <w:tcPr>
            <w:tcW w:w="1316" w:type="pct"/>
            <w:shd w:val="clear" w:color="auto" w:fill="auto"/>
          </w:tcPr>
          <w:p w:rsidR="008B7903" w:rsidRPr="00F4183E" w:rsidRDefault="008B7903" w:rsidP="008B7903">
            <w:pPr>
              <w:spacing w:before="60" w:after="60" w:line="300" w:lineRule="atLeast"/>
              <w:rPr>
                <w:rFonts w:ascii="Arial Narrow" w:hAnsi="Arial Narrow"/>
                <w:b/>
              </w:rPr>
            </w:pPr>
            <w:r w:rsidRPr="00F4183E">
              <w:rPr>
                <w:rFonts w:ascii="Arial Narrow" w:hAnsi="Arial Narrow"/>
                <w:b/>
              </w:rPr>
              <w:t>30 days</w:t>
            </w:r>
          </w:p>
        </w:tc>
      </w:tr>
    </w:tbl>
    <w:p w:rsidR="008B7903" w:rsidRPr="00F4183E" w:rsidRDefault="008B7903" w:rsidP="008B7903">
      <w:pPr>
        <w:spacing w:before="120" w:after="120" w:line="300" w:lineRule="atLeast"/>
        <w:jc w:val="both"/>
        <w:rPr>
          <w:rFonts w:ascii="Arial Narrow" w:hAnsi="Arial Narrow"/>
          <w:b/>
        </w:rPr>
      </w:pPr>
      <w:r w:rsidRPr="00F4183E">
        <w:rPr>
          <w:rFonts w:ascii="Arial Narrow" w:hAnsi="Arial Narrow"/>
          <w:b/>
        </w:rPr>
        <w:t>Financial bid &amp; Technical bid must be enclosed separately.</w:t>
      </w:r>
    </w:p>
    <w:p w:rsidR="008B7903" w:rsidRPr="00F4183E" w:rsidRDefault="008B7903" w:rsidP="008B7903">
      <w:pPr>
        <w:spacing w:before="120" w:after="120" w:line="300" w:lineRule="atLeast"/>
        <w:jc w:val="both"/>
        <w:rPr>
          <w:rFonts w:ascii="Arial Narrow" w:hAnsi="Arial Narrow"/>
          <w:b/>
        </w:rPr>
      </w:pPr>
      <w:r w:rsidRPr="00F4183E">
        <w:rPr>
          <w:rFonts w:ascii="Arial Narrow" w:hAnsi="Arial Narrow"/>
          <w:b/>
        </w:rPr>
        <w:t xml:space="preserve">The Tender documents can be downloaded from our website </w:t>
      </w:r>
      <w:r w:rsidRPr="00F4183E">
        <w:rPr>
          <w:rFonts w:ascii="Arial Narrow" w:hAnsi="Arial Narrow"/>
          <w:b/>
          <w:color w:val="000000"/>
          <w:u w:val="single"/>
        </w:rPr>
        <w:t>www.</w:t>
      </w:r>
      <w:hyperlink r:id="rId14" w:history="1">
        <w:r w:rsidRPr="00F4183E">
          <w:rPr>
            <w:rStyle w:val="Hyperlink"/>
            <w:rFonts w:ascii="Arial Narrow" w:hAnsi="Arial Narrow"/>
            <w:b/>
            <w:color w:val="000000"/>
          </w:rPr>
          <w:t>cet.edu.in</w:t>
        </w:r>
      </w:hyperlink>
      <w:r w:rsidRPr="00F4183E">
        <w:rPr>
          <w:rFonts w:ascii="Arial Narrow" w:hAnsi="Arial Narrow"/>
          <w:b/>
        </w:rPr>
        <w:t xml:space="preserve"> and the tenderer has to submit a separate draft of Rs.</w:t>
      </w:r>
      <w:r w:rsidRPr="00F25116">
        <w:rPr>
          <w:rFonts w:ascii="Arial Narrow" w:hAnsi="Arial Narrow"/>
          <w:b/>
        </w:rPr>
        <w:t>500/-(</w:t>
      </w:r>
      <w:r w:rsidRPr="00F4183E">
        <w:rPr>
          <w:rFonts w:ascii="Arial Narrow" w:hAnsi="Arial Narrow"/>
          <w:b/>
        </w:rPr>
        <w:t>nonrefundable) along with submitted tender, otherwise the offer submitted by the tenderer will be cancelled.</w:t>
      </w:r>
    </w:p>
    <w:p w:rsidR="008B7903" w:rsidRPr="0051395D" w:rsidRDefault="008B7903" w:rsidP="008B7903">
      <w:pPr>
        <w:pStyle w:val="Heading1"/>
      </w:pPr>
      <w:bookmarkStart w:id="2" w:name="_Toc524782543"/>
      <w:r>
        <w:lastRenderedPageBreak/>
        <w:t xml:space="preserve">2. </w:t>
      </w:r>
      <w:r w:rsidRPr="0051395D">
        <w:t>Eligibility of Tenderer and General Instructions:</w:t>
      </w:r>
      <w:bookmarkEnd w:id="2"/>
    </w:p>
    <w:p w:rsidR="008B7903" w:rsidRPr="0051395D" w:rsidRDefault="009D7EFD" w:rsidP="008B7903">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3" w:name="_Toc524782544"/>
      <w:r>
        <w:rPr>
          <w:rFonts w:ascii="Arial Narrow" w:hAnsi="Arial Narrow"/>
          <w:sz w:val="24"/>
          <w:szCs w:val="24"/>
        </w:rPr>
        <w:t>2</w:t>
      </w:r>
      <w:r w:rsidRPr="0051395D">
        <w:rPr>
          <w:rFonts w:ascii="Arial Narrow" w:hAnsi="Arial Narrow"/>
          <w:sz w:val="24"/>
          <w:szCs w:val="24"/>
        </w:rPr>
        <w:t>.1 Eligibility</w:t>
      </w:r>
      <w:r w:rsidR="008B7903" w:rsidRPr="00993B8F">
        <w:t>:</w:t>
      </w:r>
      <w:bookmarkEnd w:id="3"/>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 xml:space="preserve">        Those who fulfill the following criteria are eligible to participate in the tender.</w:t>
      </w:r>
    </w:p>
    <w:p w:rsidR="008B7903" w:rsidRPr="00993B8F" w:rsidRDefault="008B7903" w:rsidP="008B7903">
      <w:pPr>
        <w:pStyle w:val="ListParagraph"/>
        <w:numPr>
          <w:ilvl w:val="2"/>
          <w:numId w:val="9"/>
        </w:numPr>
        <w:suppressAutoHyphens/>
        <w:spacing w:before="120" w:after="120" w:line="360" w:lineRule="atLeast"/>
        <w:jc w:val="both"/>
        <w:rPr>
          <w:rFonts w:ascii="Arial Narrow" w:hAnsi="Arial Narrow" w:cs="Arial"/>
        </w:rPr>
      </w:pPr>
      <w:r w:rsidRPr="00993B8F">
        <w:rPr>
          <w:rFonts w:ascii="Arial Narrow" w:hAnsi="Arial Narrow" w:cs="Arial"/>
        </w:rPr>
        <w:t xml:space="preserve">The tenderer is preferably be a reputed Original Manufacturer/Authorised Distributor, who should provide the documents relating to their </w:t>
      </w:r>
      <w:r w:rsidRPr="00993B8F">
        <w:rPr>
          <w:rFonts w:ascii="Arial Narrow" w:hAnsi="Arial Narrow" w:cs="Arial"/>
          <w:b/>
        </w:rPr>
        <w:t xml:space="preserve">Manufacturing Capabilities </w:t>
      </w:r>
      <w:r w:rsidRPr="00993B8F">
        <w:rPr>
          <w:rFonts w:ascii="Arial Narrow" w:hAnsi="Arial Narrow" w:cs="Arial"/>
        </w:rPr>
        <w:t>as follows</w:t>
      </w:r>
      <w:r w:rsidRPr="00993B8F">
        <w:rPr>
          <w:rFonts w:ascii="Arial Narrow" w:hAnsi="Arial Narrow" w:cs="Arial"/>
          <w:b/>
        </w:rPr>
        <w:t>.</w:t>
      </w:r>
    </w:p>
    <w:p w:rsidR="008B7903" w:rsidRDefault="008B7903" w:rsidP="008B7903">
      <w:pPr>
        <w:numPr>
          <w:ilvl w:val="1"/>
          <w:numId w:val="1"/>
        </w:numPr>
        <w:suppressAutoHyphens/>
        <w:spacing w:before="120" w:after="120" w:line="360" w:lineRule="atLeast"/>
        <w:jc w:val="both"/>
        <w:rPr>
          <w:rFonts w:ascii="Arial Narrow" w:hAnsi="Arial Narrow" w:cs="Arial"/>
        </w:rPr>
      </w:pPr>
      <w:r>
        <w:rPr>
          <w:rFonts w:ascii="Arial Narrow" w:hAnsi="Arial Narrow" w:cs="Arial"/>
        </w:rPr>
        <w:t>The tenderer should possess valid GSTIN No.</w:t>
      </w:r>
    </w:p>
    <w:p w:rsidR="008B7903" w:rsidRDefault="008B7903" w:rsidP="008B7903">
      <w:pPr>
        <w:numPr>
          <w:ilvl w:val="1"/>
          <w:numId w:val="1"/>
        </w:numPr>
        <w:suppressAutoHyphens/>
        <w:spacing w:before="120" w:after="120" w:line="360" w:lineRule="atLeast"/>
        <w:jc w:val="both"/>
        <w:rPr>
          <w:rFonts w:ascii="Arial Narrow" w:hAnsi="Arial Narrow" w:cs="Arial"/>
        </w:rPr>
      </w:pPr>
      <w:r>
        <w:rPr>
          <w:rFonts w:ascii="Arial Narrow" w:hAnsi="Arial Narrow" w:cs="Arial"/>
        </w:rPr>
        <w:t>The Company should be ISO: 9001-2008.</w:t>
      </w:r>
    </w:p>
    <w:p w:rsidR="008B7903" w:rsidRDefault="008B7903" w:rsidP="008B7903">
      <w:pPr>
        <w:numPr>
          <w:ilvl w:val="1"/>
          <w:numId w:val="1"/>
        </w:numPr>
        <w:suppressAutoHyphens/>
        <w:spacing w:before="120" w:after="120" w:line="360" w:lineRule="atLeast"/>
        <w:jc w:val="both"/>
        <w:rPr>
          <w:rFonts w:ascii="Arial Narrow" w:hAnsi="Arial Narrow" w:cs="Arial"/>
        </w:rPr>
      </w:pPr>
      <w:r>
        <w:rPr>
          <w:rFonts w:ascii="Arial Narrow" w:hAnsi="Arial Narrow" w:cs="Arial"/>
        </w:rPr>
        <w:t>The Company should be registered with Tax Department.</w:t>
      </w:r>
    </w:p>
    <w:p w:rsidR="008B7903" w:rsidRDefault="008B7903" w:rsidP="008B7903">
      <w:pPr>
        <w:numPr>
          <w:ilvl w:val="1"/>
          <w:numId w:val="1"/>
        </w:numPr>
        <w:suppressAutoHyphens/>
        <w:spacing w:before="120" w:after="120" w:line="360" w:lineRule="atLeast"/>
        <w:jc w:val="both"/>
        <w:rPr>
          <w:rFonts w:ascii="Arial Narrow" w:hAnsi="Arial Narrow" w:cs="Arial"/>
        </w:rPr>
      </w:pPr>
      <w:r>
        <w:rPr>
          <w:rFonts w:ascii="Arial Narrow" w:hAnsi="Arial Narrow" w:cs="Arial"/>
        </w:rPr>
        <w:t>The turn-over of the company should be more than Rs. Two Crores in the last five years.</w:t>
      </w:r>
    </w:p>
    <w:p w:rsidR="008B7903" w:rsidRPr="00DE6EB2" w:rsidRDefault="008B7903" w:rsidP="008B7903">
      <w:pPr>
        <w:numPr>
          <w:ilvl w:val="1"/>
          <w:numId w:val="1"/>
        </w:numPr>
        <w:suppressAutoHyphens/>
        <w:spacing w:before="120" w:after="120" w:line="360" w:lineRule="atLeast"/>
        <w:jc w:val="both"/>
        <w:rPr>
          <w:rFonts w:ascii="Arial Narrow" w:hAnsi="Arial Narrow" w:cs="Arial"/>
        </w:rPr>
      </w:pPr>
      <w:r>
        <w:rPr>
          <w:rFonts w:ascii="Arial Narrow" w:hAnsi="Arial Narrow" w:cs="Arial"/>
        </w:rPr>
        <w:t xml:space="preserve">The company should have its own R&amp;D section. </w:t>
      </w:r>
    </w:p>
    <w:p w:rsidR="008B7903" w:rsidRDefault="008B7903" w:rsidP="008B7903">
      <w:pPr>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 xml:space="preserve">The </w:t>
      </w:r>
      <w:r>
        <w:rPr>
          <w:rFonts w:ascii="Arial Narrow" w:hAnsi="Arial Narrow" w:cs="Arial"/>
        </w:rPr>
        <w:t xml:space="preserve">company </w:t>
      </w:r>
      <w:r w:rsidRPr="0051395D">
        <w:rPr>
          <w:rFonts w:ascii="Arial Narrow" w:hAnsi="Arial Narrow" w:cs="Arial"/>
        </w:rPr>
        <w:t xml:space="preserve">must have cleared </w:t>
      </w:r>
      <w:r>
        <w:rPr>
          <w:rFonts w:ascii="Arial Narrow" w:hAnsi="Arial Narrow" w:cs="Arial"/>
        </w:rPr>
        <w:t xml:space="preserve">all </w:t>
      </w:r>
      <w:r w:rsidRPr="0051395D">
        <w:rPr>
          <w:rFonts w:ascii="Arial Narrow" w:hAnsi="Arial Narrow" w:cs="Arial"/>
        </w:rPr>
        <w:t xml:space="preserve">Tax payment up to date. Attested copies of </w:t>
      </w:r>
      <w:r>
        <w:rPr>
          <w:rFonts w:ascii="Arial Narrow" w:hAnsi="Arial Narrow" w:cs="Arial"/>
        </w:rPr>
        <w:t>all</w:t>
      </w:r>
      <w:r w:rsidRPr="0051395D">
        <w:rPr>
          <w:rFonts w:ascii="Arial Narrow" w:hAnsi="Arial Narrow"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Pr>
          <w:rFonts w:ascii="Arial Narrow" w:hAnsi="Arial Narrow" w:cs="Arial"/>
        </w:rPr>
        <w:t xml:space="preserve"> and GSTIN No.</w:t>
      </w:r>
      <w:r w:rsidRPr="0051395D">
        <w:rPr>
          <w:rFonts w:ascii="Arial Narrow" w:hAnsi="Arial Narrow" w:cs="Arial"/>
        </w:rPr>
        <w:t xml:space="preserve"> must be enclosed along with the Tender documents.</w:t>
      </w:r>
    </w:p>
    <w:p w:rsidR="008B7903" w:rsidRDefault="008B7903" w:rsidP="008B7903">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If the tenderer is an Authorised D</w:t>
      </w:r>
      <w:r>
        <w:rPr>
          <w:rFonts w:ascii="Arial Narrow" w:hAnsi="Arial Narrow" w:cs="Arial"/>
        </w:rPr>
        <w:t xml:space="preserve">istributor </w:t>
      </w:r>
      <w:r w:rsidRPr="0051395D">
        <w:rPr>
          <w:rFonts w:ascii="Arial Narrow" w:hAnsi="Arial Narrow" w:cs="Arial"/>
        </w:rPr>
        <w:t>of a reputed manufacturer, necessary certificate to this effect from his manufacturer must be enclosed.</w:t>
      </w:r>
    </w:p>
    <w:p w:rsidR="008B7903" w:rsidRDefault="008B7903" w:rsidP="008B7903">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All after sales support should be provided directly by the manufacturer only.</w:t>
      </w:r>
    </w:p>
    <w:p w:rsidR="008B7903" w:rsidRDefault="008B7903" w:rsidP="008B7903">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The tenderer must have the willingness for providing comprehensive maintenance support of the Machine supplied by him.</w:t>
      </w:r>
    </w:p>
    <w:p w:rsidR="008B7903" w:rsidRDefault="008B7903" w:rsidP="008B7903">
      <w:pPr>
        <w:pStyle w:val="ListParagraph"/>
        <w:numPr>
          <w:ilvl w:val="1"/>
          <w:numId w:val="1"/>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Pr>
          <w:rFonts w:ascii="Arial Narrow" w:hAnsi="Arial Narrow" w:cs="Arial"/>
        </w:rPr>
        <w:t xml:space="preserve"> like NITs/IITs/Central Research Laboratories since last 3 years</w:t>
      </w:r>
      <w:r w:rsidRPr="0051395D">
        <w:rPr>
          <w:rFonts w:ascii="Arial Narrow" w:hAnsi="Arial Narrow" w:cs="Arial"/>
        </w:rPr>
        <w:t>.</w:t>
      </w:r>
    </w:p>
    <w:p w:rsidR="008B7903" w:rsidRDefault="008B7903" w:rsidP="008B7903">
      <w:pPr>
        <w:suppressAutoHyphens/>
        <w:spacing w:before="120" w:after="120" w:line="360" w:lineRule="atLeast"/>
        <w:ind w:left="1656"/>
        <w:jc w:val="both"/>
        <w:rPr>
          <w:rFonts w:ascii="Arial Narrow" w:hAnsi="Arial Narrow" w:cs="Arial"/>
        </w:rPr>
      </w:pPr>
    </w:p>
    <w:p w:rsidR="008B7903" w:rsidRPr="00EE736F" w:rsidRDefault="008B7903" w:rsidP="008B7903">
      <w:pPr>
        <w:suppressAutoHyphens/>
        <w:spacing w:before="120" w:after="120" w:line="360" w:lineRule="atLeast"/>
        <w:ind w:left="1418" w:hanging="709"/>
        <w:jc w:val="both"/>
        <w:rPr>
          <w:rFonts w:ascii="Arial Narrow" w:hAnsi="Arial Narrow" w:cs="Arial"/>
        </w:rPr>
      </w:pPr>
      <w:r w:rsidRPr="00993B8F">
        <w:rPr>
          <w:rFonts w:ascii="Arial Narrow" w:hAnsi="Arial Narrow" w:cs="Arial"/>
          <w:b/>
        </w:rPr>
        <w:t xml:space="preserve">2.1.2 </w:t>
      </w:r>
      <w:r>
        <w:rPr>
          <w:rFonts w:ascii="Arial Narrow" w:hAnsi="Arial Narrow" w:cs="Arial"/>
        </w:rPr>
        <w:t>If</w:t>
      </w:r>
      <w:r w:rsidRPr="00EE736F">
        <w:rPr>
          <w:rFonts w:ascii="Arial Narrow" w:hAnsi="Arial Narrow" w:cs="Arial"/>
        </w:rPr>
        <w:t xml:space="preserve"> for any equipments the tenderer would not have the eligibility criteria as mentioned in para </w:t>
      </w:r>
      <w:r>
        <w:rPr>
          <w:rFonts w:ascii="Arial Narrow" w:hAnsi="Arial Narrow" w:cs="Arial"/>
        </w:rPr>
        <w:t>2.1.1</w:t>
      </w:r>
      <w:r w:rsidRPr="00EE736F">
        <w:rPr>
          <w:rFonts w:ascii="Arial Narrow" w:hAnsi="Arial Narrow" w:cs="Arial"/>
        </w:rPr>
        <w:t xml:space="preserve"> (a to </w:t>
      </w:r>
      <w:r>
        <w:rPr>
          <w:rFonts w:ascii="Arial Narrow" w:hAnsi="Arial Narrow" w:cs="Arial"/>
        </w:rPr>
        <w:t>i</w:t>
      </w:r>
      <w:r w:rsidRPr="00EE736F">
        <w:rPr>
          <w:rFonts w:ascii="Arial Narrow" w:hAnsi="Arial Narrow" w:cs="Arial"/>
        </w:rPr>
        <w:t xml:space="preserve">), then department will </w:t>
      </w:r>
      <w:r w:rsidR="009D7EFD" w:rsidRPr="00EE736F">
        <w:rPr>
          <w:rFonts w:ascii="Arial Narrow" w:hAnsi="Arial Narrow" w:cs="Arial"/>
        </w:rPr>
        <w:t>consider</w:t>
      </w:r>
      <w:r w:rsidRPr="00EE736F">
        <w:rPr>
          <w:rFonts w:ascii="Arial Narrow" w:hAnsi="Arial Narrow" w:cs="Arial"/>
        </w:rPr>
        <w:t xml:space="preserve"> to procure those equipments from the manufacturer/authorized dealer with only the following eligibility criteria under para </w:t>
      </w:r>
      <w:r>
        <w:rPr>
          <w:rFonts w:ascii="Arial Narrow" w:hAnsi="Arial Narrow" w:cs="Arial"/>
        </w:rPr>
        <w:t>2.1.2 (a to e</w:t>
      </w:r>
      <w:r w:rsidRPr="00EE736F">
        <w:rPr>
          <w:rFonts w:ascii="Arial Narrow" w:hAnsi="Arial Narrow" w:cs="Arial"/>
        </w:rPr>
        <w:t>)</w:t>
      </w:r>
    </w:p>
    <w:p w:rsidR="008B7903" w:rsidRDefault="008B7903" w:rsidP="008B7903">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 xml:space="preserve">If the tenderer is an Authorised Dealer of </w:t>
      </w:r>
      <w:r>
        <w:rPr>
          <w:rFonts w:ascii="Arial Narrow" w:hAnsi="Arial Narrow" w:cs="Arial"/>
        </w:rPr>
        <w:t>M</w:t>
      </w:r>
      <w:r w:rsidRPr="0051395D">
        <w:rPr>
          <w:rFonts w:ascii="Arial Narrow" w:hAnsi="Arial Narrow" w:cs="Arial"/>
        </w:rPr>
        <w:t xml:space="preserve">anufacturer, necessary certificate to this effect from his </w:t>
      </w:r>
      <w:r>
        <w:rPr>
          <w:rFonts w:ascii="Arial Narrow" w:hAnsi="Arial Narrow" w:cs="Arial"/>
        </w:rPr>
        <w:t>M</w:t>
      </w:r>
      <w:r w:rsidRPr="0051395D">
        <w:rPr>
          <w:rFonts w:ascii="Arial Narrow" w:hAnsi="Arial Narrow" w:cs="Arial"/>
        </w:rPr>
        <w:t>anufacturer must be enclosed.</w:t>
      </w:r>
    </w:p>
    <w:p w:rsidR="008B7903" w:rsidRDefault="008B7903" w:rsidP="008B7903">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 xml:space="preserve">All after sales support should be provided directly by the </w:t>
      </w:r>
      <w:r>
        <w:rPr>
          <w:rFonts w:ascii="Arial Narrow" w:hAnsi="Arial Narrow" w:cs="Arial"/>
        </w:rPr>
        <w:t>M</w:t>
      </w:r>
      <w:r w:rsidRPr="0051395D">
        <w:rPr>
          <w:rFonts w:ascii="Arial Narrow" w:hAnsi="Arial Narrow" w:cs="Arial"/>
        </w:rPr>
        <w:t>anufacturer only.</w:t>
      </w:r>
    </w:p>
    <w:p w:rsidR="008B7903" w:rsidRDefault="008B7903" w:rsidP="008B7903">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lastRenderedPageBreak/>
        <w:t>The tenderer must have the willingness for providing comprehensive maintenance support of the Machine supplied by him.</w:t>
      </w:r>
    </w:p>
    <w:p w:rsidR="008B7903" w:rsidRDefault="008B7903" w:rsidP="008B7903">
      <w:pPr>
        <w:pStyle w:val="ListParagraph"/>
        <w:numPr>
          <w:ilvl w:val="1"/>
          <w:numId w:val="5"/>
        </w:numPr>
        <w:suppressAutoHyphens/>
        <w:spacing w:before="120" w:after="120" w:line="360" w:lineRule="atLeast"/>
        <w:jc w:val="both"/>
        <w:rPr>
          <w:rFonts w:ascii="Arial Narrow" w:hAnsi="Arial Narrow" w:cs="Arial"/>
        </w:rPr>
      </w:pPr>
      <w:r w:rsidRPr="0051395D">
        <w:rPr>
          <w:rFonts w:ascii="Arial Narrow" w:hAnsi="Arial Narrow" w:cs="Arial"/>
        </w:rPr>
        <w:t>The tenderer must provide evidence of successful execution of supply orders with installation and successful after sales support in reputed organizations</w:t>
      </w:r>
      <w:r>
        <w:rPr>
          <w:rFonts w:ascii="Arial Narrow" w:hAnsi="Arial Narrow" w:cs="Arial"/>
        </w:rPr>
        <w:t xml:space="preserve"> since last 3 years</w:t>
      </w:r>
      <w:r w:rsidRPr="0051395D">
        <w:rPr>
          <w:rFonts w:ascii="Arial Narrow" w:hAnsi="Arial Narrow" w:cs="Arial"/>
        </w:rPr>
        <w:t>.</w:t>
      </w:r>
    </w:p>
    <w:p w:rsidR="008B7903" w:rsidRDefault="008B7903" w:rsidP="008B7903">
      <w:pPr>
        <w:numPr>
          <w:ilvl w:val="1"/>
          <w:numId w:val="5"/>
        </w:numPr>
        <w:suppressAutoHyphens/>
        <w:spacing w:before="120" w:after="120" w:line="360" w:lineRule="atLeast"/>
        <w:jc w:val="both"/>
        <w:rPr>
          <w:rFonts w:ascii="Arial" w:hAnsi="Arial" w:cs="Arial"/>
          <w:sz w:val="22"/>
          <w:szCs w:val="22"/>
        </w:rPr>
      </w:pPr>
      <w:r w:rsidRPr="004B73F8">
        <w:rPr>
          <w:rFonts w:ascii="Arial" w:hAnsi="Arial" w:cs="Arial"/>
          <w:sz w:val="22"/>
          <w:szCs w:val="22"/>
        </w:rPr>
        <w:t xml:space="preserve">The company must have </w:t>
      </w:r>
      <w:r>
        <w:rPr>
          <w:rFonts w:ascii="Arial" w:hAnsi="Arial" w:cs="Arial"/>
          <w:sz w:val="22"/>
          <w:szCs w:val="22"/>
        </w:rPr>
        <w:t>all</w:t>
      </w:r>
      <w:r w:rsidRPr="004B73F8">
        <w:rPr>
          <w:rFonts w:ascii="Arial" w:hAnsi="Arial" w:cs="Arial"/>
          <w:sz w:val="22"/>
          <w:szCs w:val="22"/>
        </w:rPr>
        <w:t xml:space="preserve"> Tax payment up to date. Attested copies of </w:t>
      </w:r>
      <w:r>
        <w:rPr>
          <w:rFonts w:ascii="Arial" w:hAnsi="Arial" w:cs="Arial"/>
          <w:sz w:val="22"/>
          <w:szCs w:val="22"/>
        </w:rPr>
        <w:t>all</w:t>
      </w:r>
      <w:r w:rsidRPr="004B73F8">
        <w:rPr>
          <w:rFonts w:ascii="Arial" w:hAnsi="Arial" w:cs="Arial"/>
          <w:sz w:val="22"/>
          <w:szCs w:val="22"/>
        </w:rPr>
        <w:t xml:space="preserve"> Tax Clearance Certificate</w:t>
      </w:r>
      <w:r>
        <w:rPr>
          <w:rFonts w:ascii="Arial" w:hAnsi="Arial" w:cs="Arial"/>
          <w:sz w:val="22"/>
          <w:szCs w:val="22"/>
        </w:rPr>
        <w:t>s</w:t>
      </w:r>
      <w:r w:rsidRPr="004B73F8">
        <w:rPr>
          <w:rFonts w:ascii="Arial" w:hAnsi="Arial" w:cs="Arial"/>
          <w:sz w:val="22"/>
          <w:szCs w:val="22"/>
        </w:rPr>
        <w:t xml:space="preserve"> or non-assessment certificate from the concerned Tax Authority valid up to date and attested copy of Income Tax Clearance Certificate or non-assessment certificate, as the case may be, from the competent authority, up to date</w:t>
      </w:r>
      <w:r>
        <w:rPr>
          <w:rFonts w:ascii="Arial" w:hAnsi="Arial" w:cs="Arial"/>
          <w:sz w:val="22"/>
          <w:szCs w:val="22"/>
        </w:rPr>
        <w:t xml:space="preserve">, GSTIN No. </w:t>
      </w:r>
      <w:r w:rsidRPr="004B73F8">
        <w:rPr>
          <w:rFonts w:ascii="Arial" w:hAnsi="Arial" w:cs="Arial"/>
          <w:sz w:val="22"/>
          <w:szCs w:val="22"/>
        </w:rPr>
        <w:t>and PAN Number must be enclosed along with the Tender documents.</w:t>
      </w:r>
    </w:p>
    <w:p w:rsidR="008B7903" w:rsidRPr="0051395D" w:rsidRDefault="008B7903" w:rsidP="008B7903">
      <w:pPr>
        <w:suppressAutoHyphens/>
        <w:spacing w:before="120" w:after="120" w:line="360" w:lineRule="atLeast"/>
        <w:ind w:left="1296"/>
        <w:jc w:val="both"/>
        <w:rPr>
          <w:rFonts w:ascii="Arial Narrow" w:hAnsi="Arial Narrow" w:cs="Arial"/>
        </w:rPr>
      </w:pPr>
    </w:p>
    <w:p w:rsidR="008B7903" w:rsidRPr="0051395D" w:rsidRDefault="008B7903" w:rsidP="008B7903">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4" w:name="_Toc524782545"/>
      <w:r>
        <w:rPr>
          <w:rFonts w:ascii="Arial Narrow" w:hAnsi="Arial Narrow"/>
          <w:sz w:val="24"/>
          <w:szCs w:val="24"/>
        </w:rPr>
        <w:t>2</w:t>
      </w:r>
      <w:r w:rsidRPr="0051395D">
        <w:rPr>
          <w:rFonts w:ascii="Arial Narrow" w:hAnsi="Arial Narrow"/>
          <w:sz w:val="24"/>
          <w:szCs w:val="24"/>
        </w:rPr>
        <w:t xml:space="preserve">.2 </w:t>
      </w:r>
      <w:r w:rsidRPr="00993B8F">
        <w:t>General Instructions</w:t>
      </w:r>
      <w:r w:rsidRPr="0051395D">
        <w:rPr>
          <w:rFonts w:ascii="Arial Narrow" w:hAnsi="Arial Narrow"/>
          <w:sz w:val="24"/>
          <w:szCs w:val="24"/>
        </w:rPr>
        <w:t>:</w:t>
      </w:r>
      <w:bookmarkEnd w:id="4"/>
    </w:p>
    <w:p w:rsidR="008B7903" w:rsidRPr="00AD3543" w:rsidRDefault="008B7903" w:rsidP="008B7903">
      <w:pPr>
        <w:spacing w:before="120" w:after="120" w:line="360" w:lineRule="atLeast"/>
        <w:ind w:left="720"/>
        <w:jc w:val="both"/>
        <w:rPr>
          <w:rFonts w:ascii="Arial Narrow" w:hAnsi="Arial Narrow" w:cs="Arial"/>
          <w:b/>
        </w:rPr>
      </w:pPr>
      <w:r w:rsidRPr="00AD3543">
        <w:rPr>
          <w:rFonts w:ascii="Arial Narrow" w:hAnsi="Arial Narrow" w:cs="Arial"/>
          <w:b/>
        </w:rPr>
        <w:t xml:space="preserve">The selection for procurement of equipments will be based on quality and performance along with cost. In this context decision of technical committee is final based on documentary evidence or actual physical verification. </w:t>
      </w:r>
    </w:p>
    <w:p w:rsidR="008B7903"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8B7903" w:rsidRPr="0051395D" w:rsidRDefault="008B7903" w:rsidP="008B7903">
      <w:pPr>
        <w:spacing w:before="120" w:after="120" w:line="360" w:lineRule="atLeast"/>
        <w:ind w:left="720"/>
        <w:jc w:val="both"/>
        <w:rPr>
          <w:rFonts w:ascii="Arial Narrow" w:hAnsi="Arial Narrow" w:cs="Arial"/>
        </w:rPr>
      </w:pPr>
      <w:r>
        <w:rPr>
          <w:rFonts w:ascii="Arial Narrow" w:hAnsi="Arial Narrow" w:cs="Arial"/>
        </w:rPr>
        <w:t>The tender should mention in the tender paper, the location of its service centre nearest to Bhubaneswar.</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All offers should be in English and the price quoted for each item should be firm.</w:t>
      </w:r>
    </w:p>
    <w:p w:rsidR="008B7903"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Warranty period, Delivery period and After-Sale-Service conditions, etc. are also to be clearly indicated.</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rates and the conditions of the offer will remain valid for three months from the date of opening of the tender and no change or alteration of the rate will be acceptable on any account.</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Submitted tender forms with overwriting or erased or illegible specifications and rates will be rejected.</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Request from tenderer in respect of additions, alterations, modifications, corrections, etc. of either terms &amp; conditions or rate after opening of the bid may not be considered. However, negotiation may be made before finalization.</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Tenderers shall carefully examine the bid documents and fully inform themselves of all the conditions, which may in any way affect the work of the cost thereof.</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lastRenderedPageBreak/>
        <w:t>Should a tenderer find discrepancies or omissions from the specification or other documents and any doubt as to their meaning, he should at once notify the purchaser and obtain clarification in writing.</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This, however, does not entitle the tenderer to ask for time beyond the due date fixed for receipt of tenders.</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tenderer must also specify minimum time and maximum time to repair/replace in the event of a failure and penalty thereof.</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Verbal clarification and/or information given by the purchaser or its employees or representatives shall not be binding on the purchaser.</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Submission of sealed bid will carry with the implication that the tenderer agrees to abide by the conditions laid down in the detailed particulars of the bid notice.</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Conditional offers and offers qualified by vague and indefinite expression, as ‘subject to immediate acceptance’ ‘subject to prior sale’, etc. will not be considered.</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purchaser, if necessary, will obtain clarification on tenders by requesting such information from any or all the tenderers either in writing or through personal contact as may be necessary.</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tenderer will not be permitted to change the substance of his offer after the tenders have been opened.</w:t>
      </w:r>
    </w:p>
    <w:p w:rsidR="008B7903" w:rsidRPr="0051395D" w:rsidRDefault="008B7903" w:rsidP="008B7903">
      <w:pPr>
        <w:pStyle w:val="Normal1"/>
        <w:spacing w:before="120" w:after="120" w:line="360" w:lineRule="atLeast"/>
        <w:ind w:left="720"/>
        <w:jc w:val="both"/>
        <w:rPr>
          <w:rFonts w:ascii="Arial Narrow" w:hAnsi="Arial Narrow" w:cs="Arial"/>
        </w:rPr>
      </w:pPr>
      <w:r w:rsidRPr="0051395D">
        <w:rPr>
          <w:rFonts w:ascii="Arial Narrow" w:hAnsi="Arial Narrow" w:cs="Arial"/>
        </w:rPr>
        <w:t>In the event of non-compliance with this provision, the tenderer is liable to be disqualified.</w:t>
      </w:r>
    </w:p>
    <w:p w:rsidR="008B7903" w:rsidRPr="0051395D" w:rsidRDefault="008B7903" w:rsidP="008B7903">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5" w:name="_Toc524782546"/>
      <w:r w:rsidRPr="00993B8F">
        <w:t>2.3</w:t>
      </w:r>
      <w:r w:rsidRPr="0051395D">
        <w:rPr>
          <w:rFonts w:ascii="Arial Narrow" w:hAnsi="Arial Narrow"/>
          <w:sz w:val="24"/>
          <w:szCs w:val="24"/>
        </w:rPr>
        <w:t xml:space="preserve"> Procedure</w:t>
      </w:r>
      <w:r w:rsidRPr="00993B8F">
        <w:t xml:space="preserve"> for Submission of Tenders</w:t>
      </w:r>
      <w:r w:rsidRPr="0051395D">
        <w:rPr>
          <w:rFonts w:ascii="Arial Narrow" w:hAnsi="Arial Narrow"/>
          <w:sz w:val="24"/>
          <w:szCs w:val="24"/>
        </w:rPr>
        <w:t>:</w:t>
      </w:r>
      <w:bookmarkEnd w:id="5"/>
    </w:p>
    <w:p w:rsidR="008B7903" w:rsidRPr="0051395D" w:rsidRDefault="008B7903" w:rsidP="008B7903">
      <w:pPr>
        <w:spacing w:before="120" w:after="120" w:line="340" w:lineRule="atLeast"/>
        <w:ind w:left="720"/>
        <w:jc w:val="both"/>
        <w:rPr>
          <w:rFonts w:ascii="Arial Narrow" w:hAnsi="Arial Narrow" w:cs="Arial"/>
        </w:rPr>
      </w:pPr>
      <w:r w:rsidRPr="0051395D">
        <w:rPr>
          <w:rFonts w:ascii="Arial Narrow" w:hAnsi="Arial Narrow" w:cs="Arial"/>
        </w:rPr>
        <w:t>a) The Tenderers must submit their bids as required in two parts in separate sealed covers prominently super scribed as Part-I “Technical</w:t>
      </w:r>
      <w:r w:rsidRPr="006C1E83">
        <w:rPr>
          <w:rFonts w:ascii="Arial Narrow" w:hAnsi="Arial Narrow" w:cs="Arial"/>
          <w:b/>
        </w:rPr>
        <w:t xml:space="preserve"> Bid</w:t>
      </w:r>
      <w:r w:rsidRPr="0051395D">
        <w:rPr>
          <w:rFonts w:ascii="Arial Narrow" w:hAnsi="Arial Narrow" w:cs="Arial"/>
        </w:rPr>
        <w:t>” and Part-II “</w:t>
      </w:r>
      <w:r w:rsidRPr="006C1E83">
        <w:rPr>
          <w:rFonts w:ascii="Arial Narrow" w:hAnsi="Arial Narrow" w:cs="Arial"/>
          <w:b/>
        </w:rPr>
        <w:t>Financial Bid</w:t>
      </w:r>
      <w:r w:rsidRPr="0051395D">
        <w:rPr>
          <w:rFonts w:ascii="Arial Narrow" w:hAnsi="Arial Narrow" w:cs="Arial"/>
        </w:rPr>
        <w:t>” and also indicating on each of the covers the “</w:t>
      </w:r>
      <w:r w:rsidRPr="006C1E83">
        <w:rPr>
          <w:rFonts w:ascii="Arial Narrow" w:hAnsi="Arial Narrow" w:cs="Arial"/>
          <w:b/>
        </w:rPr>
        <w:t xml:space="preserve">Tender call </w:t>
      </w:r>
      <w:r w:rsidRPr="006C1E83">
        <w:rPr>
          <w:rFonts w:ascii="Arial Narrow" w:hAnsi="Arial Narrow" w:cs="Arial"/>
          <w:b/>
        </w:rPr>
        <w:tab/>
        <w:t>Notice Number &amp; Date</w:t>
      </w:r>
      <w:r w:rsidRPr="0051395D">
        <w:rPr>
          <w:rFonts w:ascii="Arial Narrow" w:hAnsi="Arial Narrow" w:cs="Arial"/>
        </w:rPr>
        <w:t xml:space="preserve">” and </w:t>
      </w:r>
      <w:r w:rsidRPr="006C1E83">
        <w:rPr>
          <w:rFonts w:ascii="Arial Narrow" w:hAnsi="Arial Narrow" w:cs="Arial"/>
          <w:b/>
        </w:rPr>
        <w:t>due date and time of submission</w:t>
      </w:r>
      <w:r w:rsidRPr="0051395D">
        <w:rPr>
          <w:rFonts w:ascii="Arial Narrow" w:hAnsi="Arial Narrow" w:cs="Arial"/>
        </w:rPr>
        <w:t xml:space="preserve"> as mentioned in Tender Cal Notice.</w:t>
      </w:r>
    </w:p>
    <w:p w:rsidR="008B7903" w:rsidRPr="0051395D" w:rsidRDefault="008B7903" w:rsidP="008B7903">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8B7903" w:rsidRPr="0051395D" w:rsidRDefault="008B7903" w:rsidP="008B7903">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Pr>
          <w:rFonts w:ascii="Arial Narrow" w:hAnsi="Arial Narrow" w:cs="Arial"/>
        </w:rPr>
        <w:t xml:space="preserve">as mentioned in para 2.1 </w:t>
      </w:r>
      <w:r w:rsidR="009D7EFD" w:rsidRPr="0051395D">
        <w:rPr>
          <w:rFonts w:ascii="Arial Narrow" w:hAnsi="Arial Narrow" w:cs="Arial"/>
        </w:rPr>
        <w:t>i.e.</w:t>
      </w:r>
      <w:r w:rsidRPr="0051395D">
        <w:rPr>
          <w:rFonts w:ascii="Arial Narrow" w:hAnsi="Arial Narrow" w:cs="Arial"/>
        </w:rPr>
        <w:t xml:space="preserve"> details of </w:t>
      </w:r>
      <w:r w:rsidRPr="006C1E83">
        <w:rPr>
          <w:rFonts w:ascii="Arial Narrow" w:hAnsi="Arial Narrow" w:cs="Arial"/>
          <w:b/>
        </w:rPr>
        <w:t xml:space="preserve">technical specifications, leaflet, Copy of Firm Registration Certificate from the competent authorities, </w:t>
      </w:r>
      <w:r>
        <w:rPr>
          <w:rFonts w:ascii="Arial Narrow" w:hAnsi="Arial Narrow" w:cs="Arial"/>
          <w:b/>
        </w:rPr>
        <w:t xml:space="preserve">All </w:t>
      </w:r>
      <w:r w:rsidRPr="006C1E83">
        <w:rPr>
          <w:rFonts w:ascii="Arial Narrow" w:hAnsi="Arial Narrow" w:cs="Arial"/>
          <w:b/>
        </w:rPr>
        <w:t>Tax Clearance</w:t>
      </w:r>
      <w:r>
        <w:rPr>
          <w:rFonts w:ascii="Arial Narrow" w:hAnsi="Arial Narrow" w:cs="Arial"/>
          <w:b/>
        </w:rPr>
        <w:t xml:space="preserve"> certificates</w:t>
      </w:r>
      <w:r w:rsidRPr="006C1E83">
        <w:rPr>
          <w:rFonts w:ascii="Arial Narrow" w:hAnsi="Arial Narrow" w:cs="Arial"/>
          <w:b/>
        </w:rPr>
        <w:t>, PAN Card copy,</w:t>
      </w:r>
      <w:r>
        <w:rPr>
          <w:rFonts w:ascii="Arial Narrow" w:hAnsi="Arial Narrow" w:cs="Arial"/>
          <w:b/>
        </w:rPr>
        <w:t xml:space="preserve"> proof of GSTIN No.,</w:t>
      </w:r>
      <w:r w:rsidRPr="006C1E83">
        <w:rPr>
          <w:rFonts w:ascii="Arial Narrow" w:hAnsi="Arial Narrow" w:cs="Arial"/>
          <w:b/>
        </w:rPr>
        <w:t xml:space="preserve"> list of clients, authorization certificate from Manufacturer in case of Dealer</w:t>
      </w:r>
      <w:r w:rsidRPr="0051395D">
        <w:rPr>
          <w:rFonts w:ascii="Arial Narrow" w:hAnsi="Arial Narrow" w:cs="Arial"/>
        </w:rPr>
        <w:t xml:space="preserve">, </w:t>
      </w:r>
      <w:r w:rsidRPr="006C1E83">
        <w:rPr>
          <w:rFonts w:ascii="Arial Narrow" w:hAnsi="Arial Narrow" w:cs="Arial"/>
          <w:b/>
        </w:rPr>
        <w:t>etc</w:t>
      </w:r>
      <w:r w:rsidRPr="0051395D">
        <w:rPr>
          <w:rFonts w:ascii="Arial Narrow" w:hAnsi="Arial Narrow" w:cs="Arial"/>
        </w:rPr>
        <w:t xml:space="preserve">. along with </w:t>
      </w:r>
      <w:r w:rsidRPr="006C1E83">
        <w:rPr>
          <w:rFonts w:ascii="Arial Narrow" w:hAnsi="Arial Narrow" w:cs="Arial"/>
          <w:b/>
        </w:rPr>
        <w:t>tender document duly signed</w:t>
      </w:r>
      <w:r w:rsidRPr="0051395D">
        <w:rPr>
          <w:rFonts w:ascii="Arial Narrow" w:hAnsi="Arial Narrow" w:cs="Arial"/>
        </w:rPr>
        <w:t xml:space="preserve"> by the aut</w:t>
      </w:r>
      <w:r>
        <w:rPr>
          <w:rFonts w:ascii="Arial Narrow" w:hAnsi="Arial Narrow" w:cs="Arial"/>
        </w:rPr>
        <w:t>h</w:t>
      </w:r>
      <w:r w:rsidRPr="0051395D">
        <w:rPr>
          <w:rFonts w:ascii="Arial Narrow" w:hAnsi="Arial Narrow" w:cs="Arial"/>
        </w:rPr>
        <w:t>orized person in each page shall be covered in Part-I (Technical Bid).</w:t>
      </w:r>
    </w:p>
    <w:p w:rsidR="008B7903" w:rsidRDefault="008B7903" w:rsidP="008B7903">
      <w:pPr>
        <w:spacing w:before="120" w:after="120" w:line="340" w:lineRule="atLeast"/>
        <w:ind w:firstLine="720"/>
        <w:jc w:val="both"/>
        <w:rPr>
          <w:rFonts w:ascii="Arial Narrow" w:hAnsi="Arial Narrow" w:cs="Arial"/>
          <w:b/>
        </w:rPr>
      </w:pPr>
    </w:p>
    <w:p w:rsidR="008B7903" w:rsidRPr="0051395D" w:rsidRDefault="008B7903" w:rsidP="008B7903">
      <w:pPr>
        <w:spacing w:before="120" w:after="120" w:line="340" w:lineRule="atLeast"/>
        <w:ind w:firstLine="720"/>
        <w:jc w:val="both"/>
        <w:rPr>
          <w:rFonts w:ascii="Arial Narrow" w:hAnsi="Arial Narrow" w:cs="Arial"/>
          <w:b/>
        </w:rPr>
      </w:pPr>
      <w:r w:rsidRPr="0051395D">
        <w:rPr>
          <w:rFonts w:ascii="Arial Narrow" w:hAnsi="Arial Narrow" w:cs="Arial"/>
          <w:b/>
        </w:rPr>
        <w:lastRenderedPageBreak/>
        <w:t>Part-II (</w:t>
      </w:r>
      <w:r>
        <w:rPr>
          <w:rFonts w:ascii="Arial Narrow" w:hAnsi="Arial Narrow" w:cs="Arial"/>
          <w:b/>
        </w:rPr>
        <w:t>Financial</w:t>
      </w:r>
      <w:r w:rsidRPr="0051395D">
        <w:rPr>
          <w:rFonts w:ascii="Arial Narrow" w:hAnsi="Arial Narrow" w:cs="Arial"/>
          <w:b/>
        </w:rPr>
        <w:t xml:space="preserve"> Bid)</w:t>
      </w:r>
    </w:p>
    <w:p w:rsidR="008B7903" w:rsidRPr="0051395D" w:rsidRDefault="008B7903" w:rsidP="008B7903">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w:t>
      </w:r>
      <w:r>
        <w:rPr>
          <w:rFonts w:ascii="Arial Narrow" w:hAnsi="Arial Narrow" w:cs="Arial"/>
        </w:rPr>
        <w:t>Financial</w:t>
      </w:r>
      <w:r w:rsidRPr="0051395D">
        <w:rPr>
          <w:rFonts w:ascii="Arial Narrow" w:hAnsi="Arial Narrow" w:cs="Arial"/>
        </w:rPr>
        <w:t xml:space="preserve"> Bid)</w:t>
      </w:r>
    </w:p>
    <w:p w:rsidR="008B7903" w:rsidRPr="0051395D" w:rsidRDefault="008B7903" w:rsidP="008B7903">
      <w:pPr>
        <w:pStyle w:val="Heading4"/>
        <w:autoSpaceDE/>
        <w:spacing w:before="120" w:after="120" w:line="360" w:lineRule="atLeast"/>
        <w:ind w:left="720"/>
        <w:jc w:val="both"/>
        <w:rPr>
          <w:rStyle w:val="Normal2"/>
          <w:rFonts w:ascii="Arial Narrow" w:hAnsi="Arial Narrow" w:cs="Arial"/>
        </w:rPr>
      </w:pPr>
      <w:r w:rsidRPr="0051395D">
        <w:rPr>
          <w:rFonts w:ascii="Arial Narrow" w:hAnsi="Arial Narrow" w:cs="Arial"/>
          <w:sz w:val="24"/>
        </w:rPr>
        <w:t>b)</w:t>
      </w:r>
      <w:r w:rsidRPr="0051395D">
        <w:rPr>
          <w:rFonts w:ascii="Arial Narrow" w:hAnsi="Arial Narrow" w:cs="Arial"/>
          <w:sz w:val="24"/>
        </w:rPr>
        <w:tab/>
        <w:t xml:space="preserve">Both sealed covers Part-I </w:t>
      </w:r>
      <w:r w:rsidR="009D7EFD" w:rsidRPr="0051395D">
        <w:rPr>
          <w:rFonts w:ascii="Arial Narrow" w:hAnsi="Arial Narrow" w:cs="Arial"/>
          <w:b/>
          <w:sz w:val="24"/>
        </w:rPr>
        <w:t>“Technical</w:t>
      </w:r>
      <w:r w:rsidRPr="0051395D">
        <w:rPr>
          <w:rFonts w:ascii="Arial Narrow" w:hAnsi="Arial Narrow" w:cs="Arial"/>
          <w:b/>
          <w:sz w:val="24"/>
        </w:rPr>
        <w:t xml:space="preserve"> Bid” </w:t>
      </w:r>
      <w:r w:rsidRPr="0051395D">
        <w:rPr>
          <w:rFonts w:ascii="Arial Narrow" w:hAnsi="Arial Narrow" w:cs="Arial"/>
          <w:sz w:val="24"/>
        </w:rPr>
        <w:t>and Part-II “</w:t>
      </w:r>
      <w:r w:rsidRPr="004A0EEA">
        <w:rPr>
          <w:rFonts w:ascii="Arial Narrow" w:hAnsi="Arial Narrow" w:cs="Arial"/>
          <w:b/>
          <w:sz w:val="24"/>
        </w:rPr>
        <w:t>Financial Bid</w:t>
      </w:r>
      <w:r w:rsidRPr="0051395D">
        <w:rPr>
          <w:rFonts w:ascii="Arial Narrow" w:hAnsi="Arial Narrow" w:cs="Arial"/>
          <w:sz w:val="24"/>
        </w:rPr>
        <w:t xml:space="preserve">” should be placed in a third cover along with requisite </w:t>
      </w:r>
      <w:r w:rsidRPr="0051395D">
        <w:rPr>
          <w:rFonts w:ascii="Arial Narrow" w:hAnsi="Arial Narrow" w:cs="Arial"/>
          <w:b/>
          <w:sz w:val="24"/>
        </w:rPr>
        <w:t xml:space="preserve">EMD &amp; cost of </w:t>
      </w:r>
      <w:r w:rsidR="009D7EFD" w:rsidRPr="0051395D">
        <w:rPr>
          <w:rFonts w:ascii="Arial Narrow" w:hAnsi="Arial Narrow" w:cs="Arial"/>
          <w:b/>
          <w:sz w:val="24"/>
        </w:rPr>
        <w:t>Tender documents</w:t>
      </w:r>
      <w:r w:rsidRPr="0051395D">
        <w:rPr>
          <w:rFonts w:ascii="Arial Narrow" w:hAnsi="Arial Narrow" w:cs="Arial"/>
          <w:sz w:val="24"/>
        </w:rPr>
        <w:t xml:space="preserve"> (</w:t>
      </w:r>
      <w:r w:rsidR="009D7EFD" w:rsidRPr="0051395D">
        <w:rPr>
          <w:rFonts w:ascii="Arial Narrow" w:hAnsi="Arial Narrow" w:cs="Arial"/>
          <w:sz w:val="24"/>
        </w:rPr>
        <w:t>separately in</w:t>
      </w:r>
      <w:r w:rsidRPr="0051395D">
        <w:rPr>
          <w:rFonts w:ascii="Arial Narrow" w:hAnsi="Arial Narrow" w:cs="Arial"/>
          <w:sz w:val="24"/>
        </w:rPr>
        <w:t xml:space="preserve"> the form </w:t>
      </w:r>
      <w:r w:rsidR="009D7EFD" w:rsidRPr="0051395D">
        <w:rPr>
          <w:rFonts w:ascii="Arial Narrow" w:hAnsi="Arial Narrow" w:cs="Arial"/>
          <w:sz w:val="24"/>
        </w:rPr>
        <w:t>of DD</w:t>
      </w:r>
      <w:r w:rsidRPr="0051395D">
        <w:rPr>
          <w:rFonts w:ascii="Arial Narrow" w:hAnsi="Arial Narrow" w:cs="Arial"/>
          <w:sz w:val="24"/>
        </w:rPr>
        <w:t xml:space="preserve"> drawn in favour of </w:t>
      </w:r>
      <w:r w:rsidRPr="0051395D">
        <w:rPr>
          <w:rFonts w:ascii="Arial Narrow" w:hAnsi="Arial Narrow" w:cs="Arial"/>
          <w:b/>
          <w:sz w:val="24"/>
        </w:rPr>
        <w:t>Principal, College of Engineering &amp; Technology, Bhubaneswar</w:t>
      </w:r>
      <w:r w:rsidRPr="0051395D">
        <w:rPr>
          <w:rFonts w:ascii="Arial Narrow" w:hAnsi="Arial Narrow" w:cs="Arial"/>
          <w:sz w:val="24"/>
        </w:rPr>
        <w:t xml:space="preserve"> at any Nationalized Bank payable at Bhubaneswar</w:t>
      </w:r>
      <w:r w:rsidR="009D7EFD" w:rsidRPr="0051395D">
        <w:rPr>
          <w:rFonts w:ascii="Arial Narrow" w:hAnsi="Arial Narrow" w:cs="Arial"/>
          <w:sz w:val="24"/>
        </w:rPr>
        <w:t>),</w:t>
      </w:r>
      <w:r w:rsidRPr="0051395D">
        <w:rPr>
          <w:rFonts w:ascii="Arial Narrow" w:hAnsi="Arial Narrow" w:cs="Arial"/>
          <w:sz w:val="24"/>
        </w:rPr>
        <w:t xml:space="preserve"> others requisite supporting documents etc. and sealed. The sealed cover containing tender documents as per procedure indicated above should be submitted </w:t>
      </w:r>
      <w:r w:rsidRPr="004A0EEA">
        <w:rPr>
          <w:rFonts w:ascii="Arial Narrow" w:hAnsi="Arial Narrow" w:cs="Arial"/>
          <w:sz w:val="24"/>
        </w:rPr>
        <w:t xml:space="preserve">by speed post </w:t>
      </w:r>
      <w:r>
        <w:rPr>
          <w:rFonts w:ascii="Arial Narrow" w:hAnsi="Arial Narrow" w:cs="Arial"/>
          <w:sz w:val="24"/>
        </w:rPr>
        <w:t>/</w:t>
      </w:r>
      <w:r w:rsidRPr="0051395D">
        <w:rPr>
          <w:rFonts w:ascii="Arial Narrow" w:hAnsi="Arial Narrow" w:cs="Arial"/>
          <w:sz w:val="24"/>
        </w:rPr>
        <w:t>Registered Post</w:t>
      </w:r>
      <w:r>
        <w:rPr>
          <w:rFonts w:ascii="Arial Narrow" w:hAnsi="Arial Narrow" w:cs="Arial"/>
          <w:sz w:val="24"/>
        </w:rPr>
        <w:t xml:space="preserve">to the </w:t>
      </w:r>
      <w:r w:rsidRPr="004A0EEA">
        <w:rPr>
          <w:rFonts w:ascii="Arial Narrow" w:hAnsi="Arial Narrow" w:cs="Arial"/>
          <w:sz w:val="24"/>
        </w:rPr>
        <w:t xml:space="preserve">office of </w:t>
      </w:r>
      <w:r>
        <w:rPr>
          <w:rFonts w:ascii="Arial Narrow" w:hAnsi="Arial Narrow" w:cs="Arial"/>
          <w:sz w:val="24"/>
        </w:rPr>
        <w:t>the</w:t>
      </w:r>
      <w:r w:rsidRPr="004A0EEA">
        <w:rPr>
          <w:rFonts w:ascii="Arial Narrow" w:hAnsi="Arial Narrow" w:cs="Arial"/>
          <w:b/>
          <w:sz w:val="24"/>
        </w:rPr>
        <w:t>Principal, College of Engineering &amp; Technology, Techno-campus</w:t>
      </w:r>
      <w:r>
        <w:rPr>
          <w:rFonts w:ascii="Arial Narrow" w:hAnsi="Arial Narrow" w:cs="Arial"/>
          <w:b/>
          <w:sz w:val="24"/>
        </w:rPr>
        <w:t xml:space="preserve">, Mahalaxmi Vihar, </w:t>
      </w:r>
      <w:r w:rsidR="009D7EFD" w:rsidRPr="004A0EEA">
        <w:rPr>
          <w:rFonts w:ascii="Arial Narrow" w:hAnsi="Arial Narrow" w:cs="Arial"/>
          <w:b/>
          <w:sz w:val="24"/>
        </w:rPr>
        <w:t>Ghatikia</w:t>
      </w:r>
      <w:r w:rsidR="009D7EFD">
        <w:rPr>
          <w:rFonts w:ascii="Arial Narrow" w:hAnsi="Arial Narrow" w:cs="Arial"/>
          <w:b/>
          <w:sz w:val="24"/>
        </w:rPr>
        <w:t>, Bhubaneswar-751029</w:t>
      </w:r>
      <w:r>
        <w:rPr>
          <w:rFonts w:ascii="Arial Narrow" w:hAnsi="Arial Narrow" w:cs="Arial"/>
          <w:b/>
          <w:sz w:val="24"/>
        </w:rPr>
        <w:t xml:space="preserve">, </w:t>
      </w:r>
      <w:r w:rsidR="009D7EFD">
        <w:rPr>
          <w:rFonts w:ascii="Arial Narrow" w:hAnsi="Arial Narrow" w:cs="Arial"/>
          <w:b/>
          <w:sz w:val="24"/>
        </w:rPr>
        <w:t>Odisha</w:t>
      </w:r>
      <w:r w:rsidR="009D7EFD" w:rsidRPr="0051395D">
        <w:rPr>
          <w:rFonts w:ascii="Arial Narrow" w:hAnsi="Arial Narrow" w:cs="Arial"/>
          <w:sz w:val="24"/>
        </w:rPr>
        <w:t xml:space="preserve"> within</w:t>
      </w:r>
      <w:r w:rsidRPr="004A0EEA">
        <w:rPr>
          <w:rFonts w:ascii="Arial Narrow" w:hAnsi="Arial Narrow" w:cs="Arial"/>
          <w:color w:val="000000"/>
          <w:sz w:val="24"/>
        </w:rPr>
        <w:t xml:space="preserve"> the due date and time as stipulated in Tender.</w:t>
      </w:r>
      <w:r>
        <w:rPr>
          <w:rFonts w:ascii="Arial Narrow" w:hAnsi="Arial Narrow" w:cs="Arial"/>
          <w:b/>
          <w:color w:val="000000"/>
          <w:sz w:val="24"/>
        </w:rPr>
        <w:t xml:space="preserve">No hand </w:t>
      </w:r>
      <w:r w:rsidR="009F1BF0">
        <w:rPr>
          <w:rFonts w:ascii="Arial Narrow" w:hAnsi="Arial Narrow" w:cs="Arial"/>
          <w:b/>
          <w:color w:val="000000"/>
          <w:sz w:val="24"/>
        </w:rPr>
        <w:t xml:space="preserve">delivery </w:t>
      </w:r>
      <w:r w:rsidR="009D7EFD">
        <w:rPr>
          <w:rFonts w:ascii="Arial Narrow" w:hAnsi="Arial Narrow" w:cs="Arial"/>
          <w:b/>
          <w:color w:val="000000"/>
          <w:sz w:val="24"/>
        </w:rPr>
        <w:t xml:space="preserve">or </w:t>
      </w:r>
      <w:r w:rsidR="009F1BF0">
        <w:rPr>
          <w:rFonts w:ascii="Arial Narrow" w:hAnsi="Arial Narrow" w:cs="Arial"/>
          <w:b/>
          <w:color w:val="000000"/>
          <w:sz w:val="24"/>
        </w:rPr>
        <w:t xml:space="preserve">through </w:t>
      </w:r>
      <w:r w:rsidR="009D7EFD">
        <w:rPr>
          <w:rFonts w:ascii="Arial Narrow" w:hAnsi="Arial Narrow" w:cs="Arial"/>
          <w:b/>
          <w:color w:val="000000"/>
          <w:sz w:val="24"/>
        </w:rPr>
        <w:t xml:space="preserve">Courier </w:t>
      </w:r>
      <w:r w:rsidR="009F1BF0">
        <w:rPr>
          <w:rFonts w:ascii="Arial Narrow" w:hAnsi="Arial Narrow" w:cs="Arial"/>
          <w:b/>
          <w:color w:val="000000"/>
          <w:sz w:val="24"/>
        </w:rPr>
        <w:t xml:space="preserve">services </w:t>
      </w:r>
      <w:r>
        <w:rPr>
          <w:rFonts w:ascii="Arial Narrow" w:hAnsi="Arial Narrow" w:cs="Arial"/>
          <w:b/>
          <w:color w:val="000000"/>
          <w:sz w:val="24"/>
        </w:rPr>
        <w:t xml:space="preserve">is accepted. </w:t>
      </w:r>
      <w:r w:rsidRPr="004A0EEA">
        <w:rPr>
          <w:rStyle w:val="Normal2"/>
          <w:rFonts w:ascii="Arial Narrow" w:hAnsi="Arial Narrow" w:cs="Arial"/>
        </w:rPr>
        <w:t>The sealed envelope must show the name of the tenderer and his address and should be super scribed as</w:t>
      </w:r>
      <w:r w:rsidRPr="0051395D">
        <w:rPr>
          <w:rStyle w:val="Normal2"/>
          <w:rFonts w:ascii="Arial Narrow" w:hAnsi="Arial Narrow" w:cs="Arial"/>
          <w:b/>
        </w:rPr>
        <w:t xml:space="preserve"> “</w:t>
      </w:r>
      <w:r w:rsidRPr="0051395D">
        <w:rPr>
          <w:rStyle w:val="Normal2"/>
          <w:rFonts w:ascii="Arial Narrow" w:hAnsi="Arial Narrow" w:cs="Arial"/>
          <w:b/>
          <w:i/>
        </w:rPr>
        <w:t xml:space="preserve">Tender for supply of </w:t>
      </w:r>
      <w:r w:rsidR="009F1BF0">
        <w:rPr>
          <w:rStyle w:val="Normal2"/>
          <w:rFonts w:ascii="Arial Narrow" w:hAnsi="Arial Narrow" w:cs="Arial"/>
          <w:b/>
          <w:i/>
        </w:rPr>
        <w:t>batteries</w:t>
      </w:r>
      <w:r w:rsidRPr="0051395D">
        <w:rPr>
          <w:rStyle w:val="Normal2"/>
          <w:rFonts w:ascii="Arial Narrow" w:hAnsi="Arial Narrow" w:cs="Arial"/>
          <w:b/>
          <w:i/>
        </w:rPr>
        <w:t xml:space="preserve"> for </w:t>
      </w:r>
      <w:r w:rsidR="009D7EFD">
        <w:rPr>
          <w:rStyle w:val="Normal2"/>
          <w:rFonts w:ascii="Arial Narrow" w:hAnsi="Arial Narrow" w:cs="Arial"/>
          <w:b/>
          <w:i/>
          <w:color w:val="FF0000"/>
        </w:rPr>
        <w:t>Simulation and Design</w:t>
      </w:r>
      <w:r>
        <w:rPr>
          <w:rStyle w:val="Normal2"/>
          <w:rFonts w:ascii="Arial Narrow" w:hAnsi="Arial Narrow" w:cs="Arial"/>
          <w:b/>
          <w:i/>
          <w:color w:val="FF0000"/>
        </w:rPr>
        <w:t xml:space="preserve"> laborator</w:t>
      </w:r>
      <w:r w:rsidR="009D7EFD">
        <w:rPr>
          <w:rStyle w:val="Normal2"/>
          <w:rFonts w:ascii="Arial Narrow" w:hAnsi="Arial Narrow" w:cs="Arial"/>
          <w:b/>
          <w:i/>
          <w:color w:val="FF0000"/>
        </w:rPr>
        <w:t>y</w:t>
      </w:r>
      <w:r>
        <w:rPr>
          <w:rStyle w:val="Normal2"/>
          <w:rFonts w:ascii="Arial Narrow" w:hAnsi="Arial Narrow" w:cs="Arial"/>
          <w:b/>
          <w:i/>
        </w:rPr>
        <w:t xml:space="preserve"> of Electrical Engineering </w:t>
      </w:r>
      <w:r w:rsidRPr="0051395D">
        <w:rPr>
          <w:rStyle w:val="Normal2"/>
          <w:rFonts w:ascii="Arial Narrow" w:hAnsi="Arial Narrow" w:cs="Arial"/>
          <w:b/>
          <w:i/>
        </w:rPr>
        <w:t>Department</w:t>
      </w:r>
      <w:r w:rsidRPr="0051395D">
        <w:rPr>
          <w:rStyle w:val="Normal2"/>
          <w:rFonts w:ascii="Arial Narrow" w:hAnsi="Arial Narrow" w:cs="Arial"/>
          <w:i/>
        </w:rPr>
        <w:t xml:space="preserve">” </w:t>
      </w:r>
      <w:r w:rsidRPr="004A0EEA">
        <w:rPr>
          <w:rStyle w:val="Normal2"/>
          <w:rFonts w:ascii="Arial Narrow" w:hAnsi="Arial Narrow" w:cs="Arial"/>
        </w:rPr>
        <w:t>on the top of the envelope</w:t>
      </w:r>
      <w:r w:rsidRPr="0051395D">
        <w:rPr>
          <w:rStyle w:val="Normal2"/>
          <w:rFonts w:ascii="Arial Narrow" w:hAnsi="Arial Narrow" w:cs="Arial"/>
        </w:rPr>
        <w:t>.</w:t>
      </w:r>
    </w:p>
    <w:p w:rsidR="008B7903" w:rsidRPr="0051395D" w:rsidRDefault="008B7903" w:rsidP="008B7903">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8B7903" w:rsidRPr="0051395D" w:rsidRDefault="008B7903" w:rsidP="008B7903">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 xml:space="preserve">All the documents must be submitted in a </w:t>
      </w:r>
      <w:r w:rsidRPr="00617FCC">
        <w:rPr>
          <w:rFonts w:ascii="Arial Narrow" w:hAnsi="Arial Narrow" w:cs="Arial"/>
          <w:b/>
        </w:rPr>
        <w:t>sequential manner</w:t>
      </w:r>
      <w:r w:rsidRPr="0051395D">
        <w:rPr>
          <w:rFonts w:ascii="Arial Narrow" w:hAnsi="Arial Narrow" w:cs="Arial"/>
        </w:rPr>
        <w:t xml:space="preserve"> with </w:t>
      </w:r>
      <w:r w:rsidRPr="00617FCC">
        <w:rPr>
          <w:rFonts w:ascii="Arial Narrow" w:hAnsi="Arial Narrow" w:cs="Arial"/>
          <w:b/>
        </w:rPr>
        <w:t>separator/flags</w:t>
      </w:r>
      <w:r w:rsidRPr="0051395D">
        <w:rPr>
          <w:rFonts w:ascii="Arial Narrow" w:hAnsi="Arial Narrow" w:cs="Arial"/>
        </w:rPr>
        <w:t xml:space="preserve"> to help in quick scanning of the topics. Wherever possible, data in tabular form should be given.</w:t>
      </w:r>
    </w:p>
    <w:p w:rsidR="008B7903" w:rsidRPr="0051395D" w:rsidRDefault="008B7903" w:rsidP="008B7903">
      <w:pPr>
        <w:pStyle w:val="Heading1"/>
      </w:pPr>
      <w:bookmarkStart w:id="6" w:name="_Toc524782547"/>
      <w:r>
        <w:t xml:space="preserve">3. </w:t>
      </w:r>
      <w:r w:rsidRPr="0051395D">
        <w:t>Requirements by Tenderer before Supply:</w:t>
      </w:r>
      <w:bookmarkEnd w:id="6"/>
    </w:p>
    <w:p w:rsidR="008B7903" w:rsidRPr="0051395D" w:rsidRDefault="008B7903" w:rsidP="008B7903">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7" w:name="_Toc524782548"/>
      <w:r>
        <w:rPr>
          <w:rFonts w:ascii="Arial Narrow" w:hAnsi="Arial Narrow"/>
          <w:sz w:val="24"/>
          <w:szCs w:val="24"/>
        </w:rPr>
        <w:t>3</w:t>
      </w:r>
      <w:r w:rsidRPr="0051395D">
        <w:rPr>
          <w:rFonts w:ascii="Arial Narrow" w:hAnsi="Arial Narrow"/>
          <w:sz w:val="24"/>
          <w:szCs w:val="24"/>
        </w:rPr>
        <w:t>.1 Rating</w:t>
      </w:r>
      <w:r w:rsidRPr="00CD064A">
        <w:t xml:space="preserve"> Plate, Name Plate and Labels:</w:t>
      </w:r>
      <w:bookmarkEnd w:id="7"/>
    </w:p>
    <w:p w:rsidR="008B7903" w:rsidRPr="0051395D" w:rsidRDefault="008B7903" w:rsidP="008B7903">
      <w:pPr>
        <w:spacing w:before="120" w:after="120" w:line="360" w:lineRule="atLeast"/>
        <w:ind w:left="720"/>
        <w:jc w:val="both"/>
        <w:rPr>
          <w:rFonts w:ascii="Arial Narrow" w:hAnsi="Arial Narrow" w:cs="Arial"/>
          <w:lang w:val="en-GB"/>
        </w:rPr>
      </w:pPr>
      <w:r w:rsidRPr="0051395D">
        <w:rPr>
          <w:rFonts w:ascii="Arial Narrow" w:hAnsi="Arial Narrow" w:cs="Arial"/>
        </w:rPr>
        <w:t>Each of the equipment is to have permanently attached to it, a rating plate of non-corrosive material in a conspicuous position, upon which the total specifications along with the manufacturer’s name, address, etc. are to be engraved.</w:t>
      </w:r>
    </w:p>
    <w:p w:rsidR="008B7903" w:rsidRPr="0051395D" w:rsidRDefault="008B7903" w:rsidP="008B7903">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8" w:name="_Toc524782549"/>
      <w:r>
        <w:rPr>
          <w:rFonts w:ascii="Arial Narrow" w:hAnsi="Arial Narrow"/>
          <w:sz w:val="24"/>
          <w:szCs w:val="24"/>
        </w:rPr>
        <w:t>3</w:t>
      </w:r>
      <w:r w:rsidRPr="0051395D">
        <w:rPr>
          <w:rFonts w:ascii="Arial Narrow" w:hAnsi="Arial Narrow"/>
          <w:sz w:val="24"/>
          <w:szCs w:val="24"/>
        </w:rPr>
        <w:t xml:space="preserve">.2   </w:t>
      </w:r>
      <w:r w:rsidRPr="00CD064A">
        <w:t>Packaging:</w:t>
      </w:r>
      <w:bookmarkEnd w:id="8"/>
    </w:p>
    <w:p w:rsidR="008B7903" w:rsidRPr="0051395D" w:rsidRDefault="008B7903" w:rsidP="008B7903">
      <w:pPr>
        <w:spacing w:before="120" w:after="120" w:line="360" w:lineRule="atLeast"/>
        <w:ind w:left="720"/>
        <w:jc w:val="both"/>
        <w:rPr>
          <w:rFonts w:ascii="Arial Narrow" w:hAnsi="Arial Narrow" w:cs="Arial"/>
          <w:lang w:val="en-GB"/>
        </w:rPr>
      </w:pPr>
      <w:r w:rsidRPr="0051395D">
        <w:rPr>
          <w:rFonts w:ascii="Arial Narrow" w:hAnsi="Arial Narrow" w:cs="Arial"/>
        </w:rPr>
        <w:t>All the equipment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8B7903" w:rsidRPr="0051395D" w:rsidRDefault="008B7903" w:rsidP="008B7903">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9" w:name="_Toc524782550"/>
      <w:r>
        <w:rPr>
          <w:rFonts w:ascii="Arial Narrow" w:hAnsi="Arial Narrow"/>
          <w:sz w:val="24"/>
          <w:szCs w:val="24"/>
        </w:rPr>
        <w:t>3.3</w:t>
      </w:r>
      <w:r w:rsidRPr="00CD064A">
        <w:t>Inspection:</w:t>
      </w:r>
      <w:bookmarkEnd w:id="9"/>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All materials / equipment shall be inspected and tested for completeness, proper assembly, operation, cleanliness and state of physical condition and performance as per quoted specification.</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 test shall be conducted, reported and certifications to be provided by the tenderer.</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lastRenderedPageBreak/>
        <w:t>The tenderer shall provide all test and measuring equipment/tools required for inspection / testing.</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 cost of all such tests shall be borne by the Tenderer.</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CET reserves the right to reject any equipment if it does not comply with the specifications during site testing, installation and commissioning stage.</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Inspection &amp; testing would be conducted, jointly, at various stages as applicable during unpacking, installation and commissioning of respective equipment / components at the manufacturing site.</w:t>
      </w:r>
    </w:p>
    <w:p w:rsidR="008B7903" w:rsidRPr="0051395D" w:rsidRDefault="008B7903" w:rsidP="008B7903">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10" w:name="_Toc524782551"/>
      <w:r>
        <w:rPr>
          <w:rFonts w:ascii="Arial Narrow" w:hAnsi="Arial Narrow"/>
          <w:sz w:val="24"/>
          <w:szCs w:val="24"/>
        </w:rPr>
        <w:t>3</w:t>
      </w:r>
      <w:r w:rsidRPr="0051395D">
        <w:rPr>
          <w:rFonts w:ascii="Arial Narrow" w:hAnsi="Arial Narrow"/>
          <w:sz w:val="24"/>
          <w:szCs w:val="24"/>
        </w:rPr>
        <w:t xml:space="preserve">.4     </w:t>
      </w:r>
      <w:r w:rsidRPr="00CD064A">
        <w:t>Environmental Condition:</w:t>
      </w:r>
      <w:bookmarkEnd w:id="10"/>
    </w:p>
    <w:p w:rsidR="008B7903" w:rsidRPr="00C50E94" w:rsidRDefault="008B7903" w:rsidP="008B7903">
      <w:pPr>
        <w:spacing w:before="120" w:after="120" w:line="360" w:lineRule="atLeast"/>
        <w:ind w:left="720"/>
        <w:jc w:val="both"/>
        <w:rPr>
          <w:rFonts w:ascii="Arial Narrow" w:hAnsi="Arial Narrow" w:cs="Arial"/>
        </w:rPr>
      </w:pPr>
      <w:r w:rsidRPr="00C50E94">
        <w:rPr>
          <w:rFonts w:ascii="Arial Narrow" w:hAnsi="Arial Narrow" w:cs="Arial"/>
        </w:rPr>
        <w:t>All the equipment supplied shall be rugged and should operate without any deviation in quality, or degradation of equipment performance. All the specification/parameters shall be guaranteed over the following environmental conditions:</w:t>
      </w:r>
    </w:p>
    <w:p w:rsidR="008B7903" w:rsidRPr="00C50E94" w:rsidRDefault="008B7903" w:rsidP="008B7903">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Storage Temperature </w:t>
      </w:r>
      <w:r w:rsidRPr="00C50E94">
        <w:rPr>
          <w:rFonts w:ascii="Arial Narrow" w:hAnsi="Arial Narrow" w:cs="Arial"/>
        </w:rPr>
        <w:tab/>
      </w:r>
      <w:r w:rsidRPr="00C50E94">
        <w:rPr>
          <w:rFonts w:ascii="Arial Narrow" w:hAnsi="Arial Narrow" w:cs="Arial"/>
        </w:rPr>
        <w:tab/>
        <w:t>0 to 70 degree Celsius</w:t>
      </w:r>
    </w:p>
    <w:p w:rsidR="008B7903" w:rsidRPr="00C50E94" w:rsidRDefault="008B7903" w:rsidP="008B7903">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 xml:space="preserve">Operating Temperature </w:t>
      </w:r>
      <w:r w:rsidRPr="00C50E94">
        <w:rPr>
          <w:rFonts w:ascii="Arial Narrow" w:hAnsi="Arial Narrow" w:cs="Arial"/>
        </w:rPr>
        <w:tab/>
      </w:r>
      <w:r w:rsidRPr="00C50E94">
        <w:rPr>
          <w:rFonts w:ascii="Arial Narrow" w:hAnsi="Arial Narrow" w:cs="Arial"/>
        </w:rPr>
        <w:tab/>
        <w:t>0 to 50 degree Celsius</w:t>
      </w:r>
    </w:p>
    <w:p w:rsidR="008B7903" w:rsidRPr="00C50E94" w:rsidRDefault="008B7903" w:rsidP="008B7903">
      <w:pPr>
        <w:spacing w:before="120" w:after="120" w:line="360" w:lineRule="atLeast"/>
        <w:ind w:left="720"/>
        <w:jc w:val="both"/>
        <w:rPr>
          <w:rFonts w:ascii="Arial Narrow" w:hAnsi="Arial Narrow" w:cs="Arial"/>
        </w:rPr>
      </w:pPr>
      <w:r w:rsidRPr="00C50E94">
        <w:rPr>
          <w:rFonts w:ascii="Arial Narrow" w:hAnsi="Arial Narrow" w:cs="Arial"/>
        </w:rPr>
        <w:t>*</w:t>
      </w:r>
      <w:r w:rsidRPr="00C50E94">
        <w:rPr>
          <w:rFonts w:ascii="Arial Narrow" w:hAnsi="Arial Narrow" w:cs="Arial"/>
        </w:rPr>
        <w:tab/>
        <w:t>Humidity</w:t>
      </w:r>
      <w:r w:rsidRPr="00C50E94">
        <w:rPr>
          <w:rFonts w:ascii="Arial Narrow" w:hAnsi="Arial Narrow" w:cs="Arial"/>
        </w:rPr>
        <w:tab/>
      </w:r>
      <w:r w:rsidRPr="00C50E94">
        <w:rPr>
          <w:rFonts w:ascii="Arial Narrow" w:hAnsi="Arial Narrow" w:cs="Arial"/>
        </w:rPr>
        <w:tab/>
      </w:r>
      <w:r w:rsidRPr="00C50E94">
        <w:rPr>
          <w:rFonts w:ascii="Arial Narrow" w:hAnsi="Arial Narrow" w:cs="Arial"/>
        </w:rPr>
        <w:tab/>
        <w:t>95% RH (non-condensing)</w:t>
      </w:r>
    </w:p>
    <w:p w:rsidR="008B7903" w:rsidRPr="00C50E94" w:rsidRDefault="008B7903" w:rsidP="008B7903">
      <w:pPr>
        <w:pStyle w:val="BodyText"/>
        <w:spacing w:line="360" w:lineRule="atLeast"/>
        <w:ind w:left="720"/>
        <w:jc w:val="both"/>
        <w:rPr>
          <w:rFonts w:ascii="Arial Narrow" w:hAnsi="Arial Narrow" w:cs="Arial"/>
        </w:rPr>
      </w:pPr>
      <w:r w:rsidRPr="00C50E94">
        <w:rPr>
          <w:rFonts w:ascii="Arial Narrow" w:hAnsi="Arial Narrow" w:cs="Arial"/>
        </w:rPr>
        <w:t>All the equipment is intended to operate under 220 V/ 440V, 50 Hz power supply.</w:t>
      </w:r>
    </w:p>
    <w:p w:rsidR="008B7903" w:rsidRPr="0051395D" w:rsidRDefault="008B7903" w:rsidP="008B7903">
      <w:pPr>
        <w:pStyle w:val="Heading1"/>
      </w:pPr>
      <w:bookmarkStart w:id="11" w:name="_Toc524782552"/>
      <w:r>
        <w:t xml:space="preserve">4. </w:t>
      </w:r>
      <w:r w:rsidRPr="0051395D">
        <w:t>Requirements by Tender after Supply:</w:t>
      </w:r>
      <w:bookmarkEnd w:id="11"/>
    </w:p>
    <w:p w:rsidR="008B7903" w:rsidRPr="0051395D" w:rsidRDefault="008B7903" w:rsidP="008B7903">
      <w:pPr>
        <w:pStyle w:val="Heading3"/>
        <w:suppressAutoHyphens/>
        <w:autoSpaceDE w:val="0"/>
        <w:spacing w:before="120" w:beforeAutospacing="0" w:after="120" w:afterAutospacing="0" w:line="360" w:lineRule="atLeast"/>
        <w:ind w:firstLine="0"/>
        <w:jc w:val="both"/>
        <w:rPr>
          <w:rFonts w:ascii="Arial Narrow" w:hAnsi="Arial Narrow"/>
          <w:sz w:val="24"/>
          <w:szCs w:val="24"/>
        </w:rPr>
      </w:pPr>
      <w:bookmarkStart w:id="12" w:name="_Toc524782553"/>
      <w:r>
        <w:rPr>
          <w:rFonts w:ascii="Arial Narrow" w:hAnsi="Arial Narrow"/>
          <w:sz w:val="24"/>
          <w:szCs w:val="24"/>
        </w:rPr>
        <w:t>4</w:t>
      </w:r>
      <w:r w:rsidRPr="0051395D">
        <w:rPr>
          <w:rFonts w:ascii="Arial Narrow" w:hAnsi="Arial Narrow"/>
          <w:sz w:val="24"/>
          <w:szCs w:val="24"/>
        </w:rPr>
        <w:t>.1 Supply</w:t>
      </w:r>
      <w:r w:rsidRPr="00CD064A">
        <w:t>:</w:t>
      </w:r>
      <w:bookmarkEnd w:id="12"/>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 xml:space="preserve">The material would be delivered by the supplier at </w:t>
      </w:r>
      <w:r w:rsidRPr="00617FCC">
        <w:rPr>
          <w:rFonts w:ascii="Arial Narrow" w:hAnsi="Arial Narrow" w:cs="Arial"/>
          <w:b/>
        </w:rPr>
        <w:t xml:space="preserve">Department of Electrical Engineering, College of Engineering &amp; Technology, Techno Campus, </w:t>
      </w:r>
      <w:r>
        <w:rPr>
          <w:rFonts w:ascii="Arial Narrow" w:hAnsi="Arial Narrow" w:cs="Arial"/>
          <w:b/>
        </w:rPr>
        <w:t>P.O. Mahalaxmi Vihar</w:t>
      </w:r>
      <w:r w:rsidRPr="00617FCC">
        <w:rPr>
          <w:rFonts w:ascii="Arial Narrow" w:hAnsi="Arial Narrow" w:cs="Arial"/>
          <w:b/>
        </w:rPr>
        <w:t>, Ghatikia, Bhubaneswar – 7510</w:t>
      </w:r>
      <w:r>
        <w:rPr>
          <w:rFonts w:ascii="Arial Narrow" w:hAnsi="Arial Narrow" w:cs="Arial"/>
          <w:b/>
        </w:rPr>
        <w:t>29</w:t>
      </w:r>
      <w:r w:rsidRPr="00617FCC">
        <w:rPr>
          <w:rFonts w:ascii="Arial Narrow" w:hAnsi="Arial Narrow" w:cs="Arial"/>
          <w:b/>
        </w:rPr>
        <w:t>, Odisha</w:t>
      </w:r>
      <w:r w:rsidRPr="0051395D">
        <w:rPr>
          <w:rFonts w:ascii="Arial Narrow" w:hAnsi="Arial Narrow" w:cs="Arial"/>
        </w:rPr>
        <w:t>.</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 items should be supplied directly from the manufacturing terminal having passed all tests successfully with Certifications as required.</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 equipment should conform to the latest relevant National/International standards and shall be completed in all respect.</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Any component, fitting etc. which may not have been specifically mentioned in the specifications but which are usual and necessary for the equipment, shall be supplied by the tenderer at no extra cost.</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lastRenderedPageBreak/>
        <w:t>In case, articles are found damaged in transit or found short at the time of delivery the full cost of the same will be deducted from the bill of the supplier in case the supplier does not replace the stock within a week from the date of the complain</w:t>
      </w:r>
      <w:r>
        <w:rPr>
          <w:rFonts w:ascii="Arial Narrow" w:hAnsi="Arial Narrow" w:cs="Arial"/>
        </w:rPr>
        <w:t>t</w:t>
      </w:r>
      <w:r w:rsidRPr="0051395D">
        <w:rPr>
          <w:rFonts w:ascii="Arial Narrow" w:hAnsi="Arial Narrow" w:cs="Arial"/>
        </w:rPr>
        <w:t>.</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 xml:space="preserve">The articles ordered must be supplied in one lot within </w:t>
      </w:r>
      <w:r w:rsidRPr="00D616F7">
        <w:rPr>
          <w:rFonts w:ascii="Arial Narrow" w:hAnsi="Arial Narrow" w:cs="Arial"/>
          <w:b/>
        </w:rPr>
        <w:t>4 (four) weeks</w:t>
      </w:r>
      <w:r w:rsidRPr="0051395D">
        <w:rPr>
          <w:rFonts w:ascii="Arial Narrow" w:hAnsi="Arial Narrow" w:cs="Arial"/>
        </w:rPr>
        <w:t xml:space="preserve"> of placing of the order.</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CET reserves the right to procure the materials from alternative sources at the risk and cost of the successful tenderer giving 15 days’ notice.</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 xml:space="preserve">Any increase in tax and duties after expiry of delivery period will be </w:t>
      </w:r>
      <w:r>
        <w:rPr>
          <w:rFonts w:ascii="Arial Narrow" w:hAnsi="Arial Narrow" w:cs="Arial"/>
        </w:rPr>
        <w:t>bo</w:t>
      </w:r>
      <w:r w:rsidRPr="0051395D">
        <w:rPr>
          <w:rFonts w:ascii="Arial Narrow" w:hAnsi="Arial Narrow" w:cs="Arial"/>
        </w:rPr>
        <w:t>rn</w:t>
      </w:r>
      <w:r>
        <w:rPr>
          <w:rFonts w:ascii="Arial Narrow" w:hAnsi="Arial Narrow" w:cs="Arial"/>
        </w:rPr>
        <w:t>e</w:t>
      </w:r>
      <w:r w:rsidRPr="0051395D">
        <w:rPr>
          <w:rFonts w:ascii="Arial Narrow" w:hAnsi="Arial Narrow" w:cs="Arial"/>
        </w:rPr>
        <w:t xml:space="preserve"> by the supplier. </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In case the items supplied by the supplier are found not up to the specification shall be rejected.</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 supplier will be intimated to take back the stocks at his own cost within three days from the date of rejection and to replace the same within 7 days, failing which the EMD will be invoked in addition to taking legal actions.</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 xml:space="preserve">Imported consignment, if any, should be destined to </w:t>
      </w:r>
      <w:r w:rsidRPr="00617FCC">
        <w:rPr>
          <w:rFonts w:ascii="Arial Narrow" w:hAnsi="Arial Narrow" w:cs="Arial"/>
          <w:b/>
        </w:rPr>
        <w:t xml:space="preserve">“The HOD Department of Electrical Engineering, College of Engineering &amp; Technology, Techno Campus, </w:t>
      </w:r>
      <w:r>
        <w:rPr>
          <w:rFonts w:ascii="Arial Narrow" w:hAnsi="Arial Narrow" w:cs="Arial"/>
          <w:b/>
        </w:rPr>
        <w:t xml:space="preserve">P.O. Mahalaxmi </w:t>
      </w:r>
      <w:r w:rsidR="009D7EFD">
        <w:rPr>
          <w:rFonts w:ascii="Arial Narrow" w:hAnsi="Arial Narrow" w:cs="Arial"/>
          <w:b/>
        </w:rPr>
        <w:t>Vihar,</w:t>
      </w:r>
      <w:r w:rsidRPr="00617FCC">
        <w:rPr>
          <w:rFonts w:ascii="Arial Narrow" w:hAnsi="Arial Narrow" w:cs="Arial"/>
          <w:b/>
        </w:rPr>
        <w:t xml:space="preserve"> Ghatikia, Bhubaneswar – 7510</w:t>
      </w:r>
      <w:r>
        <w:rPr>
          <w:rFonts w:ascii="Arial Narrow" w:hAnsi="Arial Narrow" w:cs="Arial"/>
          <w:b/>
        </w:rPr>
        <w:t>29</w:t>
      </w:r>
      <w:r w:rsidRPr="00617FCC">
        <w:rPr>
          <w:rFonts w:ascii="Arial Narrow" w:hAnsi="Arial Narrow" w:cs="Arial"/>
          <w:b/>
        </w:rPr>
        <w:t xml:space="preserve">, Odisha, </w:t>
      </w:r>
      <w:r w:rsidR="009D7EFD" w:rsidRPr="00617FCC">
        <w:rPr>
          <w:rFonts w:ascii="Arial Narrow" w:hAnsi="Arial Narrow" w:cs="Arial"/>
          <w:b/>
        </w:rPr>
        <w:t>India</w:t>
      </w:r>
      <w:r w:rsidR="009D7EFD" w:rsidRPr="0051395D">
        <w:rPr>
          <w:rFonts w:ascii="Arial Narrow" w:hAnsi="Arial Narrow" w:cs="Arial"/>
        </w:rPr>
        <w:t>through</w:t>
      </w:r>
      <w:r w:rsidRPr="00617FCC">
        <w:rPr>
          <w:rFonts w:ascii="Arial Narrow" w:hAnsi="Arial Narrow" w:cs="Arial"/>
        </w:rPr>
        <w:t xml:space="preserve"> nearest custom clearing Airport</w:t>
      </w:r>
      <w:r>
        <w:rPr>
          <w:rFonts w:ascii="Arial Narrow" w:hAnsi="Arial Narrow" w:cs="Arial"/>
        </w:rPr>
        <w:t>(</w:t>
      </w:r>
      <w:r w:rsidRPr="0051395D">
        <w:rPr>
          <w:rFonts w:ascii="Arial Narrow" w:hAnsi="Arial Narrow" w:cs="Arial"/>
        </w:rPr>
        <w:t>Bhubaneswar Air Port</w:t>
      </w:r>
      <w:r>
        <w:rPr>
          <w:rFonts w:ascii="Arial Narrow" w:hAnsi="Arial Narrow" w:cs="Arial"/>
        </w:rPr>
        <w:t>)</w:t>
      </w:r>
      <w:r w:rsidRPr="0051395D">
        <w:rPr>
          <w:rFonts w:ascii="Arial Narrow" w:hAnsi="Arial Narrow" w:cs="Arial"/>
        </w:rPr>
        <w:t>.</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 suppliers shall be responsible for releasing the consignments from the carriers/transporters.</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 equipment shall be delivered and installed at site at the cost of the tenderer.</w:t>
      </w:r>
    </w:p>
    <w:p w:rsidR="008B7903" w:rsidRPr="0051395D" w:rsidRDefault="008B7903" w:rsidP="008B7903">
      <w:pPr>
        <w:pStyle w:val="BodyText"/>
        <w:spacing w:line="360" w:lineRule="atLeast"/>
        <w:ind w:left="720"/>
        <w:jc w:val="both"/>
        <w:rPr>
          <w:rFonts w:ascii="Arial Narrow" w:hAnsi="Arial Narrow" w:cs="Arial"/>
          <w:lang w:val="en-GB"/>
        </w:rPr>
      </w:pPr>
      <w:r w:rsidRPr="0051395D">
        <w:rPr>
          <w:rFonts w:ascii="Arial Narrow" w:hAnsi="Arial Narrow" w:cs="Arial"/>
        </w:rPr>
        <w:t>All taxes, levies, surcharges including the customs clearance and handling freight and insurance should be paid and handled by the tenderer.</w:t>
      </w:r>
    </w:p>
    <w:p w:rsidR="008B7903" w:rsidRPr="0051395D" w:rsidRDefault="008B7903" w:rsidP="008B7903">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3" w:name="_Toc524782554"/>
      <w:r>
        <w:rPr>
          <w:rFonts w:ascii="Arial Narrow" w:hAnsi="Arial Narrow"/>
          <w:sz w:val="24"/>
          <w:szCs w:val="24"/>
        </w:rPr>
        <w:t>4</w:t>
      </w:r>
      <w:r w:rsidRPr="0051395D">
        <w:rPr>
          <w:rFonts w:ascii="Arial Narrow" w:hAnsi="Arial Narrow"/>
          <w:sz w:val="24"/>
          <w:szCs w:val="24"/>
        </w:rPr>
        <w:t xml:space="preserve">.2    </w:t>
      </w:r>
      <w:r w:rsidRPr="00CD064A">
        <w:t>Installation and Commissioning:</w:t>
      </w:r>
      <w:bookmarkEnd w:id="13"/>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Installation and Commissioning shall include the following:</w:t>
      </w:r>
    </w:p>
    <w:p w:rsidR="008B7903" w:rsidRPr="0051395D" w:rsidRDefault="008B7903" w:rsidP="008B7903">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Installation and Testing of the Equipment, Machineries etc. should be supplied by the tenderer.</w:t>
      </w:r>
    </w:p>
    <w:p w:rsidR="008B7903" w:rsidRPr="0051395D" w:rsidRDefault="008B7903" w:rsidP="008B7903">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It will be the responsibility of the tenderer to provide all necessary spares and consumables, which may be required during installation and commissioning, at no extra cost to purchaser.</w:t>
      </w:r>
    </w:p>
    <w:p w:rsidR="008B7903" w:rsidRPr="0051395D" w:rsidRDefault="008B7903" w:rsidP="008B7903">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The tenderer is to bring their own testing and measuring instruments required for installation, testing, commissioning, which can be taken back after completion.</w:t>
      </w:r>
    </w:p>
    <w:p w:rsidR="008B7903" w:rsidRPr="0051395D" w:rsidRDefault="008B7903" w:rsidP="008B7903">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t xml:space="preserve">Installation must complete within </w:t>
      </w:r>
      <w:r>
        <w:rPr>
          <w:rFonts w:ascii="Arial Narrow" w:hAnsi="Arial Narrow" w:cs="Arial"/>
        </w:rPr>
        <w:t>15</w:t>
      </w:r>
      <w:r w:rsidRPr="0051395D">
        <w:rPr>
          <w:rFonts w:ascii="Arial Narrow" w:hAnsi="Arial Narrow" w:cs="Arial"/>
        </w:rPr>
        <w:t xml:space="preserve"> days after delivery on site.</w:t>
      </w:r>
    </w:p>
    <w:p w:rsidR="008B7903" w:rsidRPr="0051395D" w:rsidRDefault="008B7903" w:rsidP="008B7903">
      <w:pPr>
        <w:numPr>
          <w:ilvl w:val="0"/>
          <w:numId w:val="2"/>
        </w:numPr>
        <w:suppressAutoHyphens/>
        <w:spacing w:before="120" w:after="120" w:line="360" w:lineRule="atLeast"/>
        <w:jc w:val="both"/>
        <w:rPr>
          <w:rFonts w:ascii="Arial Narrow" w:hAnsi="Arial Narrow" w:cs="Arial"/>
        </w:rPr>
      </w:pPr>
      <w:r w:rsidRPr="0051395D">
        <w:rPr>
          <w:rFonts w:ascii="Arial Narrow" w:hAnsi="Arial Narrow" w:cs="Arial"/>
        </w:rPr>
        <w:lastRenderedPageBreak/>
        <w:t>The tenderer should provide all necessary raw materials for running of the machine during commissioning.</w:t>
      </w:r>
    </w:p>
    <w:p w:rsidR="008B7903" w:rsidRPr="0051395D" w:rsidRDefault="008B7903" w:rsidP="008B7903">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4" w:name="_Toc524782555"/>
      <w:r>
        <w:rPr>
          <w:rFonts w:ascii="Arial Narrow" w:hAnsi="Arial Narrow"/>
          <w:sz w:val="24"/>
          <w:szCs w:val="24"/>
        </w:rPr>
        <w:t>4</w:t>
      </w:r>
      <w:r w:rsidRPr="0051395D">
        <w:rPr>
          <w:rFonts w:ascii="Arial Narrow" w:hAnsi="Arial Narrow"/>
          <w:sz w:val="24"/>
          <w:szCs w:val="24"/>
        </w:rPr>
        <w:t xml:space="preserve">.3     </w:t>
      </w:r>
      <w:r w:rsidRPr="00CD064A">
        <w:t>Documentation:</w:t>
      </w:r>
      <w:bookmarkEnd w:id="14"/>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 xml:space="preserve">Detailed </w:t>
      </w:r>
      <w:r w:rsidRPr="00B467B6">
        <w:rPr>
          <w:rFonts w:ascii="Arial Narrow" w:hAnsi="Arial Narrow" w:cs="Arial"/>
          <w:b/>
        </w:rPr>
        <w:t>technical manuals</w:t>
      </w:r>
      <w:r w:rsidRPr="0051395D">
        <w:rPr>
          <w:rFonts w:ascii="Arial Narrow" w:hAnsi="Arial Narrow" w:cs="Arial"/>
        </w:rPr>
        <w:t xml:space="preserve">, </w:t>
      </w:r>
      <w:r w:rsidRPr="00B467B6">
        <w:rPr>
          <w:rFonts w:ascii="Arial Narrow" w:hAnsi="Arial Narrow" w:cs="Arial"/>
          <w:b/>
        </w:rPr>
        <w:t>handbooks</w:t>
      </w:r>
      <w:r w:rsidRPr="0051395D">
        <w:rPr>
          <w:rFonts w:ascii="Arial Narrow" w:hAnsi="Arial Narrow" w:cs="Arial"/>
        </w:rPr>
        <w:t xml:space="preserve">, </w:t>
      </w:r>
      <w:r w:rsidRPr="00B467B6">
        <w:rPr>
          <w:rFonts w:ascii="Arial Narrow" w:hAnsi="Arial Narrow" w:cs="Arial"/>
          <w:b/>
        </w:rPr>
        <w:t>drawings</w:t>
      </w:r>
      <w:r w:rsidRPr="0051395D">
        <w:rPr>
          <w:rFonts w:ascii="Arial Narrow" w:hAnsi="Arial Narrow" w:cs="Arial"/>
        </w:rPr>
        <w:t xml:space="preserve">, </w:t>
      </w:r>
      <w:r w:rsidRPr="00B467B6">
        <w:rPr>
          <w:rFonts w:ascii="Arial Narrow" w:hAnsi="Arial Narrow" w:cs="Arial"/>
          <w:b/>
        </w:rPr>
        <w:t>Warranty card</w:t>
      </w:r>
      <w:r w:rsidRPr="0051395D">
        <w:rPr>
          <w:rFonts w:ascii="Arial Narrow" w:hAnsi="Arial Narrow" w:cs="Arial"/>
        </w:rPr>
        <w:t xml:space="preserve"> and </w:t>
      </w:r>
      <w:r w:rsidRPr="00B467B6">
        <w:rPr>
          <w:rFonts w:ascii="Arial Narrow" w:hAnsi="Arial Narrow" w:cs="Arial"/>
          <w:b/>
        </w:rPr>
        <w:t>Factory Quality Assurance checklist</w:t>
      </w:r>
      <w:r w:rsidRPr="0051395D">
        <w:rPr>
          <w:rFonts w:ascii="Arial Narrow" w:hAnsi="Arial Narrow" w:cs="Arial"/>
        </w:rPr>
        <w:t xml:space="preserve">, </w:t>
      </w:r>
      <w:r w:rsidRPr="00B467B6">
        <w:rPr>
          <w:rFonts w:ascii="Arial Narrow" w:hAnsi="Arial Narrow" w:cs="Arial"/>
          <w:b/>
        </w:rPr>
        <w:t>test results</w:t>
      </w:r>
      <w:r w:rsidRPr="0051395D">
        <w:rPr>
          <w:rFonts w:ascii="Arial Narrow" w:hAnsi="Arial Narrow" w:cs="Arial"/>
        </w:rPr>
        <w:t xml:space="preserve"> and any other certifications mentioned in the Technical specifications shall be supplied along with the consignment.</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Supplied manuals/handbooks must cover detailed technical specifications and installation, operation, maintenance and System Safety procedures.</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 xml:space="preserve">For Experimental setups </w:t>
      </w:r>
      <w:r w:rsidRPr="00B467B6">
        <w:rPr>
          <w:rFonts w:ascii="Arial Narrow" w:hAnsi="Arial Narrow" w:cs="Arial"/>
          <w:b/>
        </w:rPr>
        <w:t>details of theory, procedure and methods of taking measurements etc. should be provided in the form of hand books for each experiment</w:t>
      </w:r>
      <w:r w:rsidRPr="0051395D">
        <w:rPr>
          <w:rFonts w:ascii="Arial Narrow" w:hAnsi="Arial Narrow" w:cs="Arial"/>
        </w:rPr>
        <w:t>.</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receipts for taxes paid, if any, for the supplied materials should also be submitted</w:t>
      </w:r>
    </w:p>
    <w:p w:rsidR="008B7903" w:rsidRPr="0051395D" w:rsidRDefault="008B7903" w:rsidP="008B7903">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5" w:name="_Toc524782556"/>
      <w:r>
        <w:rPr>
          <w:rFonts w:ascii="Arial Narrow" w:hAnsi="Arial Narrow"/>
          <w:sz w:val="24"/>
          <w:szCs w:val="24"/>
        </w:rPr>
        <w:t>4</w:t>
      </w:r>
      <w:r w:rsidRPr="0051395D">
        <w:rPr>
          <w:rFonts w:ascii="Arial Narrow" w:hAnsi="Arial Narrow"/>
          <w:sz w:val="24"/>
          <w:szCs w:val="24"/>
        </w:rPr>
        <w:t xml:space="preserve">.4   </w:t>
      </w:r>
      <w:r w:rsidRPr="00CD064A">
        <w:t>Trial Operation and Performance Guarantee Test:</w:t>
      </w:r>
      <w:bookmarkEnd w:id="15"/>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 and proper training shall be imparted to two persons of the purchaser.</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During trial operation, tenderer shall do all necessary adjustments required to ensure the performance as per the acceptable level.</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In case, guaranteed performance is not established, the tenderer shall be given opportunity to rectify/replace the equipment/components, and restart the 7 days continuous trial operation, at the risk and cost of the tenderer.</w:t>
      </w:r>
    </w:p>
    <w:p w:rsidR="008B7903" w:rsidRPr="0051395D" w:rsidRDefault="008B7903" w:rsidP="008B7903">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6" w:name="_Toc524782557"/>
      <w:r>
        <w:rPr>
          <w:rFonts w:ascii="Arial Narrow" w:hAnsi="Arial Narrow"/>
          <w:sz w:val="24"/>
          <w:szCs w:val="24"/>
        </w:rPr>
        <w:t>4</w:t>
      </w:r>
      <w:r w:rsidRPr="0051395D">
        <w:rPr>
          <w:rFonts w:ascii="Arial Narrow" w:hAnsi="Arial Narrow"/>
          <w:sz w:val="24"/>
          <w:szCs w:val="24"/>
        </w:rPr>
        <w:t xml:space="preserve">.5     </w:t>
      </w:r>
      <w:r w:rsidRPr="00CD064A">
        <w:t>On-Site Warranty:</w:t>
      </w:r>
      <w:bookmarkEnd w:id="16"/>
    </w:p>
    <w:p w:rsidR="008B7903" w:rsidRPr="0051395D" w:rsidRDefault="008B7903" w:rsidP="008B7903">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Pr="009E1B5E">
        <w:rPr>
          <w:rFonts w:ascii="Arial Narrow" w:hAnsi="Arial Narrow" w:cs="Arial"/>
          <w:b/>
        </w:rPr>
        <w:t>T</w:t>
      </w:r>
      <w:r>
        <w:rPr>
          <w:rFonts w:ascii="Arial Narrow" w:hAnsi="Arial Narrow" w:cs="Arial"/>
          <w:b/>
        </w:rPr>
        <w:t>hree</w:t>
      </w:r>
      <w:r w:rsidRPr="0051395D">
        <w:rPr>
          <w:rFonts w:ascii="Arial Narrow" w:hAnsi="Arial Narrow" w:cs="Arial"/>
          <w:b/>
          <w:bCs/>
        </w:rPr>
        <w:t>-years or more</w:t>
      </w:r>
      <w:r w:rsidRPr="0051395D">
        <w:rPr>
          <w:rFonts w:ascii="Arial Narrow" w:hAnsi="Arial Narrow" w:cs="Arial"/>
        </w:rPr>
        <w:t xml:space="preserve"> comprehensive on-site warranty from the date of issue of successful completion of Performance Guarantee Report.</w:t>
      </w:r>
    </w:p>
    <w:p w:rsidR="008B7903" w:rsidRPr="0051395D" w:rsidRDefault="008B7903" w:rsidP="008B7903">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During the period of warranty, it shall be the responsibility of the tenderer to provide all essential spares and consumables, which may be required for maintenance and trouble-free operation of the devices / components at the tenderer’s cost.</w:t>
      </w:r>
    </w:p>
    <w:p w:rsidR="008B7903" w:rsidRPr="0051395D" w:rsidRDefault="008B7903" w:rsidP="008B7903">
      <w:pPr>
        <w:numPr>
          <w:ilvl w:val="0"/>
          <w:numId w:val="3"/>
        </w:numPr>
        <w:suppressAutoHyphens/>
        <w:spacing w:before="120" w:after="120" w:line="360" w:lineRule="atLeast"/>
        <w:jc w:val="both"/>
        <w:rPr>
          <w:rFonts w:ascii="Arial Narrow" w:hAnsi="Arial Narrow" w:cs="Arial"/>
        </w:rPr>
      </w:pPr>
      <w:r w:rsidRPr="0051395D">
        <w:rPr>
          <w:rFonts w:ascii="Arial Narrow" w:hAnsi="Arial Narrow" w:cs="Arial"/>
        </w:rPr>
        <w:t>Software, if any, has to be tested with at least one-year warranty for trouble free operation.</w:t>
      </w:r>
    </w:p>
    <w:p w:rsidR="008B7903" w:rsidRPr="0051395D" w:rsidRDefault="008B7903" w:rsidP="008B7903">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7" w:name="_Toc524782558"/>
      <w:r>
        <w:rPr>
          <w:rFonts w:ascii="Arial Narrow" w:hAnsi="Arial Narrow"/>
          <w:sz w:val="24"/>
          <w:szCs w:val="24"/>
        </w:rPr>
        <w:lastRenderedPageBreak/>
        <w:t>4</w:t>
      </w:r>
      <w:r w:rsidRPr="0051395D">
        <w:rPr>
          <w:rFonts w:ascii="Arial Narrow" w:hAnsi="Arial Narrow"/>
          <w:sz w:val="24"/>
          <w:szCs w:val="24"/>
        </w:rPr>
        <w:t xml:space="preserve">.6    </w:t>
      </w:r>
      <w:r w:rsidRPr="00CD064A">
        <w:t>Comprehensive Maintenance Contract:</w:t>
      </w:r>
      <w:bookmarkEnd w:id="17"/>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tenderer shall be under the obligation of entering into a Comprehensive Maintenance Contract (CMC) with</w:t>
      </w:r>
      <w:r>
        <w:rPr>
          <w:rFonts w:ascii="Arial Narrow" w:hAnsi="Arial Narrow" w:cs="Arial"/>
        </w:rPr>
        <w:t xml:space="preserve"> CET for a minimum period of two</w:t>
      </w:r>
      <w:r w:rsidRPr="0051395D">
        <w:rPr>
          <w:rFonts w:ascii="Arial Narrow" w:hAnsi="Arial Narrow" w:cs="Arial"/>
        </w:rPr>
        <w:t xml:space="preserve"> years, renewable if felt necessary, on mutually acceptable rates, terms and conditions. CMC shall start after the completion of Warranty.</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scope of CMC shall cover maintenance and supply/replacement of materials and components, for smooth and reliable operation of the systems without trouble.</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Accordingly, the tenderer has to offer rates for the CMC structure per equipment along with the price for the Systems and other associated Equipment supplied.</w:t>
      </w:r>
    </w:p>
    <w:p w:rsidR="008B7903" w:rsidRPr="0051395D" w:rsidRDefault="008B7903" w:rsidP="008B7903">
      <w:pPr>
        <w:pStyle w:val="Heading3"/>
        <w:suppressAutoHyphens/>
        <w:autoSpaceDE w:val="0"/>
        <w:spacing w:before="120" w:beforeAutospacing="0" w:after="120" w:afterAutospacing="0" w:line="360" w:lineRule="atLeast"/>
        <w:ind w:left="720" w:firstLine="0"/>
        <w:jc w:val="both"/>
        <w:rPr>
          <w:rFonts w:ascii="Arial Narrow" w:hAnsi="Arial Narrow"/>
          <w:sz w:val="24"/>
          <w:szCs w:val="24"/>
        </w:rPr>
      </w:pPr>
      <w:bookmarkStart w:id="18" w:name="_Toc524782559"/>
      <w:r>
        <w:rPr>
          <w:rFonts w:ascii="Arial Narrow" w:hAnsi="Arial Narrow"/>
          <w:sz w:val="24"/>
          <w:szCs w:val="24"/>
        </w:rPr>
        <w:t>4</w:t>
      </w:r>
      <w:r w:rsidRPr="0051395D">
        <w:rPr>
          <w:rFonts w:ascii="Arial Narrow" w:hAnsi="Arial Narrow"/>
          <w:sz w:val="24"/>
          <w:szCs w:val="24"/>
        </w:rPr>
        <w:t xml:space="preserve">.7    </w:t>
      </w:r>
      <w:r w:rsidRPr="00CD064A">
        <w:t>After Sales Service:</w:t>
      </w:r>
      <w:bookmarkEnd w:id="18"/>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During the warranty period and subsequently, after signing of Agreement for CMC the tenderer shall attend to the problems reported by the users of CET on a priority basis.</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For any problem reported the tenderer shall attend and rectify the problem within 7 (seven) days or provide a standby system of the similar configuration.</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report on any problem will be informed through phone or fax number of which shall be given by the tenderer.</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branch office of the concerned manufacturing firm will be fully responsible to provide maintenance service, in case of any negligence, in providing the service by the tenderer.</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On failure to comply with those instructions, the Bank Guarantee provided for the warranty period shall be invoked.</w:t>
      </w:r>
    </w:p>
    <w:p w:rsidR="008B7903" w:rsidRPr="0051395D" w:rsidRDefault="008B7903" w:rsidP="008B7903">
      <w:pPr>
        <w:pStyle w:val="Heading1"/>
      </w:pPr>
      <w:bookmarkStart w:id="19" w:name="_Toc524782560"/>
      <w:r>
        <w:t xml:space="preserve">5. </w:t>
      </w:r>
      <w:r w:rsidRPr="0051395D">
        <w:t>Financial Terms:</w:t>
      </w:r>
      <w:bookmarkEnd w:id="19"/>
    </w:p>
    <w:p w:rsidR="008B7903" w:rsidRPr="0051395D" w:rsidRDefault="008B7903" w:rsidP="008B7903">
      <w:pPr>
        <w:pStyle w:val="Heading3"/>
        <w:jc w:val="left"/>
        <w:rPr>
          <w:lang w:val="en-GB"/>
        </w:rPr>
      </w:pPr>
      <w:bookmarkStart w:id="20" w:name="_Toc524782561"/>
      <w:r>
        <w:rPr>
          <w:lang w:val="en-GB"/>
        </w:rPr>
        <w:t>5</w:t>
      </w:r>
      <w:r w:rsidRPr="0051395D">
        <w:rPr>
          <w:lang w:val="en-GB"/>
        </w:rPr>
        <w:t xml:space="preserve">.1 </w:t>
      </w:r>
      <w:r>
        <w:rPr>
          <w:lang w:val="en-GB"/>
        </w:rPr>
        <w:t>EMD</w:t>
      </w:r>
      <w:bookmarkEnd w:id="20"/>
    </w:p>
    <w:p w:rsidR="008B7903" w:rsidRPr="00B467B6" w:rsidRDefault="008B7903" w:rsidP="008B7903">
      <w:pPr>
        <w:pStyle w:val="BodyText"/>
        <w:spacing w:line="360" w:lineRule="atLeast"/>
        <w:ind w:left="720"/>
        <w:jc w:val="both"/>
        <w:rPr>
          <w:rFonts w:ascii="Arial Narrow" w:hAnsi="Arial Narrow" w:cs="Arial"/>
          <w:b/>
        </w:rPr>
      </w:pPr>
      <w:r w:rsidRPr="0051395D">
        <w:rPr>
          <w:rFonts w:ascii="Arial Narrow" w:hAnsi="Arial Narrow" w:cs="Arial"/>
        </w:rPr>
        <w:t xml:space="preserve">The tenderer has to submit a Demand Draft / Banker’s Cheque / Pay order of </w:t>
      </w:r>
      <w:r w:rsidR="009D7EFD" w:rsidRPr="00A72B64">
        <w:rPr>
          <w:rFonts w:ascii="Arial Narrow" w:hAnsi="Arial Narrow" w:cs="Arial"/>
        </w:rPr>
        <w:t>Rs.</w:t>
      </w:r>
      <w:r w:rsidR="009F1BF0">
        <w:rPr>
          <w:rFonts w:ascii="Arial Narrow" w:hAnsi="Arial Narrow" w:cs="Arial"/>
        </w:rPr>
        <w:t xml:space="preserve"> 2</w:t>
      </w:r>
      <w:r w:rsidR="009D7EFD">
        <w:rPr>
          <w:rFonts w:ascii="Arial Narrow" w:hAnsi="Arial Narrow" w:cs="Arial"/>
        </w:rPr>
        <w:t>,000</w:t>
      </w:r>
      <w:r w:rsidRPr="00A72B64">
        <w:rPr>
          <w:rFonts w:ascii="Arial Narrow" w:hAnsi="Arial Narrow" w:cs="Arial"/>
          <w:b/>
        </w:rPr>
        <w:t>/ -</w:t>
      </w:r>
      <w:r w:rsidRPr="00B467B6">
        <w:rPr>
          <w:rFonts w:ascii="Arial Narrow" w:hAnsi="Arial Narrow" w:cs="Arial"/>
        </w:rPr>
        <w:t>in favour of</w:t>
      </w:r>
      <w:r w:rsidRPr="0051395D">
        <w:rPr>
          <w:rFonts w:ascii="Arial Narrow" w:hAnsi="Arial Narrow" w:cs="Arial"/>
          <w:b/>
        </w:rPr>
        <w:t xml:space="preserve"> Principal, College of Engineering and Technology, Bhubaneswar </w:t>
      </w:r>
      <w:r w:rsidRPr="0051395D">
        <w:rPr>
          <w:rFonts w:ascii="Arial Narrow" w:hAnsi="Arial Narrow" w:cs="Arial"/>
        </w:rPr>
        <w:t>payable at Bhubaneswar in any Nationalised Bank towards EMD.</w:t>
      </w:r>
      <w:r w:rsidRPr="00B467B6">
        <w:rPr>
          <w:rFonts w:ascii="Arial Narrow" w:hAnsi="Arial Narrow" w:cs="Arial"/>
          <w:b/>
        </w:rPr>
        <w:t>Without EMD, the tender will be summarily rejected.</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There will be no interest paid to the tenderer towards EMD money.</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In no case, the EMD Money in cash or other forms will be accepted at the time of opening of the bid.</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No request for adjustment of claims, if any, will be accepted.</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lastRenderedPageBreak/>
        <w:t>The EMD of unsuccessful tenderers will be refunded as soon as possible after the tenders are finalized.</w:t>
      </w:r>
    </w:p>
    <w:p w:rsidR="008B7903" w:rsidRDefault="008B7903" w:rsidP="008B7903">
      <w:pPr>
        <w:suppressAutoHyphens/>
        <w:spacing w:before="120" w:after="120" w:line="360" w:lineRule="atLeast"/>
        <w:ind w:left="720"/>
        <w:jc w:val="both"/>
        <w:rPr>
          <w:rFonts w:ascii="Arial Narrow" w:hAnsi="Arial Narrow" w:cs="Arial"/>
          <w:b/>
          <w:sz w:val="21"/>
          <w:szCs w:val="21"/>
        </w:rPr>
      </w:pPr>
    </w:p>
    <w:p w:rsidR="008B7903" w:rsidRPr="0051395D" w:rsidRDefault="008B7903" w:rsidP="008B7903">
      <w:pPr>
        <w:pStyle w:val="Heading3"/>
        <w:jc w:val="left"/>
        <w:rPr>
          <w:lang w:val="en-GB"/>
        </w:rPr>
      </w:pPr>
      <w:bookmarkStart w:id="21" w:name="_Toc524782562"/>
      <w:r>
        <w:rPr>
          <w:sz w:val="21"/>
          <w:szCs w:val="21"/>
        </w:rPr>
        <w:t>5</w:t>
      </w:r>
      <w:r w:rsidRPr="0051395D">
        <w:rPr>
          <w:sz w:val="21"/>
          <w:szCs w:val="21"/>
        </w:rPr>
        <w:t xml:space="preserve">.2 </w:t>
      </w:r>
      <w:r w:rsidRPr="00B467B6">
        <w:rPr>
          <w:lang w:val="en-GB"/>
        </w:rPr>
        <w:t>Performance Security Deposit</w:t>
      </w:r>
      <w:bookmarkEnd w:id="21"/>
    </w:p>
    <w:p w:rsidR="008B7903" w:rsidRPr="00B467B6" w:rsidRDefault="008B7903" w:rsidP="008B7903">
      <w:pPr>
        <w:suppressAutoHyphens/>
        <w:spacing w:before="120" w:after="120" w:line="360" w:lineRule="atLeast"/>
        <w:ind w:left="720"/>
        <w:jc w:val="both"/>
        <w:rPr>
          <w:rFonts w:ascii="Arial Narrow" w:hAnsi="Arial Narrow" w:cs="Arial"/>
          <w:bCs/>
          <w:lang w:val="en-GB"/>
        </w:rPr>
      </w:pPr>
      <w:r w:rsidRPr="00B467B6">
        <w:rPr>
          <w:rFonts w:ascii="Arial Narrow" w:hAnsi="Arial Narrow" w:cs="Arial"/>
          <w:bCs/>
          <w:lang w:val="en-GB"/>
        </w:rPr>
        <w:t xml:space="preserve">In case of successful Bidder </w:t>
      </w:r>
      <w:r w:rsidRPr="00B467B6">
        <w:rPr>
          <w:rFonts w:ascii="Arial Narrow" w:hAnsi="Arial Narrow" w:cs="Arial"/>
          <w:b/>
          <w:bCs/>
          <w:lang w:val="en-GB"/>
        </w:rPr>
        <w:t>EMD</w:t>
      </w:r>
      <w:r w:rsidRPr="00B467B6">
        <w:rPr>
          <w:rFonts w:ascii="Arial Narrow" w:hAnsi="Arial Narrow" w:cs="Arial"/>
          <w:bCs/>
          <w:lang w:val="en-GB"/>
        </w:rPr>
        <w:t xml:space="preserve"> will be kept as </w:t>
      </w:r>
      <w:r w:rsidRPr="00B467B6">
        <w:rPr>
          <w:rFonts w:ascii="Arial Narrow" w:hAnsi="Arial Narrow" w:cs="Arial"/>
          <w:b/>
          <w:sz w:val="22"/>
          <w:szCs w:val="21"/>
        </w:rPr>
        <w:t>Performance Security Deposit</w:t>
      </w:r>
      <w:r w:rsidRPr="00B467B6">
        <w:rPr>
          <w:rFonts w:ascii="Arial Narrow" w:hAnsi="Arial Narrow" w:cs="Arial"/>
          <w:bCs/>
          <w:lang w:val="en-GB"/>
        </w:rPr>
        <w:t xml:space="preserve">and will be </w:t>
      </w:r>
      <w:r w:rsidRPr="00B467B6">
        <w:rPr>
          <w:rFonts w:ascii="Arial Narrow" w:hAnsi="Arial Narrow" w:cs="Arial"/>
          <w:b/>
          <w:bCs/>
          <w:lang w:val="en-GB"/>
        </w:rPr>
        <w:t>refunded after expiry of stipulated warranty periods from the completion date of installation and commissioning on satisfactory performance of the equipment.</w:t>
      </w:r>
    </w:p>
    <w:p w:rsidR="008B7903" w:rsidRPr="0051395D" w:rsidRDefault="008B7903" w:rsidP="008B7903">
      <w:pPr>
        <w:pStyle w:val="Heading3"/>
        <w:jc w:val="left"/>
        <w:rPr>
          <w:lang w:val="en-GB"/>
        </w:rPr>
      </w:pPr>
      <w:bookmarkStart w:id="22" w:name="_Toc524782563"/>
      <w:r>
        <w:rPr>
          <w:lang w:val="en-GB"/>
        </w:rPr>
        <w:t>5</w:t>
      </w:r>
      <w:r w:rsidRPr="0051395D">
        <w:rPr>
          <w:lang w:val="en-GB"/>
        </w:rPr>
        <w:t>.3 Prices:</w:t>
      </w:r>
      <w:bookmarkEnd w:id="22"/>
    </w:p>
    <w:p w:rsidR="008B7903" w:rsidRPr="0051395D" w:rsidRDefault="008B7903" w:rsidP="008B7903">
      <w:pPr>
        <w:pStyle w:val="BodyText"/>
        <w:spacing w:line="360" w:lineRule="atLeast"/>
        <w:ind w:left="720"/>
        <w:jc w:val="both"/>
        <w:rPr>
          <w:rFonts w:ascii="Arial Narrow" w:hAnsi="Arial Narrow" w:cs="Arial"/>
          <w:b/>
          <w:bCs/>
        </w:rPr>
      </w:pPr>
      <w:r w:rsidRPr="0051395D">
        <w:rPr>
          <w:rFonts w:ascii="Arial Narrow" w:hAnsi="Arial Narrow" w:cs="Arial"/>
        </w:rPr>
        <w:t xml:space="preserve">Price quoted should be </w:t>
      </w:r>
      <w:r>
        <w:rPr>
          <w:rFonts w:ascii="Arial Narrow" w:hAnsi="Arial Narrow" w:cs="Arial"/>
          <w:b/>
        </w:rPr>
        <w:t>FOR</w:t>
      </w:r>
      <w:r w:rsidRPr="0051395D">
        <w:rPr>
          <w:rFonts w:ascii="Arial Narrow" w:hAnsi="Arial Narrow" w:cs="Arial"/>
          <w:b/>
          <w:bCs/>
        </w:rPr>
        <w:t xml:space="preserve"> College of Engineering &amp; Technology, Bhubaneswar only. Tax components as applicable should be mentioned clearly in the financial bid.</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Price should be quoted for unit item</w:t>
      </w:r>
      <w:r w:rsidRPr="00B467B6">
        <w:rPr>
          <w:rFonts w:ascii="Arial Narrow" w:hAnsi="Arial Narrow" w:cs="Arial"/>
        </w:rPr>
        <w:t>; however, the actual requirements may be much more. (A tenderer may propose to give discounts if any for purchase of more than one unit of a particular item.)</w:t>
      </w:r>
      <w:r w:rsidRPr="0051395D">
        <w:rPr>
          <w:rFonts w:ascii="Arial Narrow" w:hAnsi="Arial Narrow" w:cs="Arial"/>
        </w:rPr>
        <w:t xml:space="preserve">. </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Purchase order will be placed as a single lot for each type of item or for all the items together, as the case may be.</w:t>
      </w:r>
    </w:p>
    <w:p w:rsidR="008B7903" w:rsidRPr="0051395D" w:rsidRDefault="008B7903" w:rsidP="008B7903">
      <w:pPr>
        <w:pStyle w:val="BodyText"/>
        <w:spacing w:line="360" w:lineRule="atLeast"/>
        <w:ind w:left="720"/>
        <w:jc w:val="both"/>
        <w:rPr>
          <w:rFonts w:ascii="Arial Narrow" w:hAnsi="Arial Narrow" w:cs="Arial"/>
        </w:rPr>
      </w:pPr>
      <w:r w:rsidRPr="0051395D">
        <w:rPr>
          <w:rFonts w:ascii="Arial Narrow" w:hAnsi="Arial Narrow" w:cs="Arial"/>
        </w:rPr>
        <w:t>In case of items of import, the tenderer should take full responsibility for customs clearance, handling, tax payment, etc. and specify the charge for the same in the price bid.</w:t>
      </w:r>
    </w:p>
    <w:p w:rsidR="008B7903" w:rsidRPr="0051395D" w:rsidRDefault="008B7903" w:rsidP="008B7903">
      <w:pPr>
        <w:pStyle w:val="Heading3"/>
        <w:jc w:val="left"/>
        <w:rPr>
          <w:lang w:val="en-GB"/>
        </w:rPr>
      </w:pPr>
      <w:bookmarkStart w:id="23" w:name="_Toc524782564"/>
      <w:r>
        <w:rPr>
          <w:lang w:val="en-GB"/>
        </w:rPr>
        <w:t>5.4.</w:t>
      </w:r>
      <w:r w:rsidRPr="0051395D">
        <w:rPr>
          <w:lang w:val="en-GB"/>
        </w:rPr>
        <w:t>Discount:</w:t>
      </w:r>
      <w:bookmarkEnd w:id="23"/>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Our Institute is a pioneer Institution in the field of Teaching and Research in Engineering and allied disciplines and do not run with profit motive.</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As such we are availing price discount for purchase of equipment/instruments.</w:t>
      </w:r>
    </w:p>
    <w:p w:rsidR="008B7903" w:rsidRPr="0051395D" w:rsidRDefault="008B7903" w:rsidP="008B7903">
      <w:pPr>
        <w:spacing w:before="120" w:after="120" w:line="360" w:lineRule="atLeast"/>
        <w:ind w:left="720"/>
        <w:jc w:val="both"/>
        <w:rPr>
          <w:rFonts w:ascii="Arial Narrow" w:hAnsi="Arial Narrow" w:cs="Arial"/>
          <w:b/>
          <w:bCs/>
        </w:rPr>
      </w:pPr>
      <w:r w:rsidRPr="0051395D">
        <w:rPr>
          <w:rFonts w:ascii="Arial Narrow" w:hAnsi="Arial Narrow" w:cs="Arial"/>
        </w:rPr>
        <w:t>The rate of discount or any other Institutional benefit arising out of Govt. Policy etc., on each item may also be indicated in the bid specifically.</w:t>
      </w:r>
    </w:p>
    <w:p w:rsidR="008B7903" w:rsidRPr="0051395D" w:rsidRDefault="008B7903" w:rsidP="008B7903">
      <w:pPr>
        <w:pStyle w:val="Heading3"/>
        <w:jc w:val="left"/>
        <w:rPr>
          <w:lang w:val="en-GB"/>
        </w:rPr>
      </w:pPr>
      <w:bookmarkStart w:id="24" w:name="_Toc524782565"/>
      <w:r>
        <w:rPr>
          <w:lang w:val="en-GB"/>
        </w:rPr>
        <w:t>5</w:t>
      </w:r>
      <w:r w:rsidRPr="0051395D">
        <w:rPr>
          <w:lang w:val="en-GB"/>
        </w:rPr>
        <w:t>.</w:t>
      </w:r>
      <w:r>
        <w:rPr>
          <w:lang w:val="en-GB"/>
        </w:rPr>
        <w:t>5</w:t>
      </w:r>
      <w:r w:rsidRPr="0051395D">
        <w:rPr>
          <w:lang w:val="en-GB"/>
        </w:rPr>
        <w:t>Payments:</w:t>
      </w:r>
      <w:bookmarkEnd w:id="24"/>
    </w:p>
    <w:p w:rsidR="008B7903" w:rsidRDefault="008B7903" w:rsidP="008B7903">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51395D">
        <w:rPr>
          <w:rFonts w:ascii="Arial Narrow" w:hAnsi="Arial Narrow" w:cs="Arial"/>
        </w:rPr>
        <w:t>In case of imported items, payment will be made by opening LC in the name of the manufacturer subject to the condition that a Bank Guaranty for an equal amount will be submitted by the selected tenderer to CET for the period of completion of installation and commissioning.</w:t>
      </w:r>
    </w:p>
    <w:p w:rsidR="008B7903" w:rsidRPr="00B467B6" w:rsidRDefault="008B7903" w:rsidP="008B7903">
      <w:pPr>
        <w:pStyle w:val="BodyText"/>
        <w:numPr>
          <w:ilvl w:val="0"/>
          <w:numId w:val="4"/>
        </w:numPr>
        <w:suppressAutoHyphens/>
        <w:overflowPunct w:val="0"/>
        <w:autoSpaceDE w:val="0"/>
        <w:spacing w:before="120" w:beforeAutospacing="0" w:after="120" w:afterAutospacing="0" w:line="360" w:lineRule="atLeast"/>
        <w:jc w:val="both"/>
        <w:textAlignment w:val="baseline"/>
        <w:rPr>
          <w:rFonts w:ascii="Arial Narrow" w:hAnsi="Arial Narrow" w:cs="Arial"/>
        </w:rPr>
      </w:pPr>
      <w:r w:rsidRPr="00B467B6">
        <w:rPr>
          <w:rFonts w:ascii="Arial Narrow" w:hAnsi="Arial Narrow" w:cs="Arial"/>
        </w:rPr>
        <w:lastRenderedPageBreak/>
        <w:t xml:space="preserve"> In case of purchase in Indian Rupees, payment of 100 percent of the ordered value will be made after successful installation and commissioning of the equipment subject to submission of satisfactory performance report by the concerned Head of Department</w:t>
      </w:r>
    </w:p>
    <w:p w:rsidR="008B7903" w:rsidRPr="0051395D" w:rsidRDefault="008B7903" w:rsidP="008B7903">
      <w:pPr>
        <w:pStyle w:val="Heading3"/>
        <w:jc w:val="left"/>
        <w:rPr>
          <w:lang w:val="en-GB"/>
        </w:rPr>
      </w:pPr>
      <w:bookmarkStart w:id="25" w:name="_Toc524782566"/>
      <w:r>
        <w:rPr>
          <w:lang w:val="en-GB"/>
        </w:rPr>
        <w:t>5</w:t>
      </w:r>
      <w:r w:rsidRPr="0051395D">
        <w:rPr>
          <w:lang w:val="en-GB"/>
        </w:rPr>
        <w:t>.</w:t>
      </w:r>
      <w:r>
        <w:rPr>
          <w:lang w:val="en-GB"/>
        </w:rPr>
        <w:t>6</w:t>
      </w:r>
      <w:r w:rsidRPr="0051395D">
        <w:rPr>
          <w:lang w:val="en-GB"/>
        </w:rPr>
        <w:t>Rate Contract with DGS&amp;D or any other Government Organisation:</w:t>
      </w:r>
      <w:bookmarkEnd w:id="25"/>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In case the tenderer has entered into a Rate Contract with DGS &amp; D or any other Government Organisation such as EPM, rate contract preference, number &amp; copy of rate contract have to be submitted along with tender.</w:t>
      </w:r>
    </w:p>
    <w:p w:rsidR="008B7903" w:rsidRPr="0051395D" w:rsidRDefault="008B7903" w:rsidP="008B7903">
      <w:pPr>
        <w:pStyle w:val="Heading1"/>
      </w:pPr>
      <w:bookmarkStart w:id="26" w:name="_Toc524782567"/>
      <w:r>
        <w:t xml:space="preserve">6. </w:t>
      </w:r>
      <w:r w:rsidRPr="0051395D">
        <w:t>Instruction to the Tenderer:</w:t>
      </w:r>
      <w:bookmarkEnd w:id="26"/>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Some of the minimum specifications specified may be redundant, obsolete or incompatible and in these cases, quote the particulars of correct specification of latest trend and technology.</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Higher specifications instead of minimum specifications are allowed if a minimum specification is not available, obsolete or incompatible.</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Otherwise, model with higher specification should be in addition to the model with minimum specifications.</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Specify brand name and full model name and number for each offer.</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Include the printed catalogue and pricelist if any for each of the equipment quoted.</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Specify the list of Accessories required along with each of the equipment.</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Quote the additional price of the accessories; only those, which are fully compatible with the quoted model, should be furnished.</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Specify the list of Accessories to be given free of cost, along with the equipment as “</w:t>
      </w:r>
      <w:r w:rsidRPr="0051395D">
        <w:rPr>
          <w:rFonts w:ascii="Arial Narrow" w:hAnsi="Arial Narrow" w:cs="Arial"/>
          <w:b/>
          <w:bCs/>
        </w:rPr>
        <w:t>Free Accessories”</w:t>
      </w:r>
      <w:r w:rsidRPr="0051395D">
        <w:rPr>
          <w:rFonts w:ascii="Arial Narrow" w:hAnsi="Arial Narrow" w:cs="Arial"/>
        </w:rPr>
        <w:t>; these should be fully compatible with the quoted models.</w:t>
      </w:r>
    </w:p>
    <w:p w:rsidR="008B7903" w:rsidRPr="0051395D" w:rsidRDefault="008B7903" w:rsidP="008B7903">
      <w:pPr>
        <w:pStyle w:val="Heading3"/>
        <w:jc w:val="left"/>
        <w:rPr>
          <w:lang w:val="en-GB"/>
        </w:rPr>
      </w:pPr>
      <w:bookmarkStart w:id="27" w:name="_Toc524782568"/>
      <w:r>
        <w:rPr>
          <w:lang w:val="en-GB"/>
        </w:rPr>
        <w:t>6</w:t>
      </w:r>
      <w:r w:rsidRPr="0051395D">
        <w:rPr>
          <w:lang w:val="en-GB"/>
        </w:rPr>
        <w:t xml:space="preserve">.1 </w:t>
      </w:r>
      <w:r>
        <w:rPr>
          <w:lang w:val="en-GB"/>
        </w:rPr>
        <w:t>Solving</w:t>
      </w:r>
      <w:r w:rsidRPr="0051395D">
        <w:rPr>
          <w:lang w:val="en-GB"/>
        </w:rPr>
        <w:t xml:space="preserve"> Disputes:</w:t>
      </w:r>
      <w:bookmarkEnd w:id="27"/>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CET, the tenderer and the manufacturer shall make all efforts to resolve amicably by direct informal negotiation on any disagreement or dispute arising between them under or in connection with this contract.</w:t>
      </w:r>
    </w:p>
    <w:p w:rsidR="008B7903" w:rsidRPr="0051395D" w:rsidRDefault="008B7903" w:rsidP="008B7903">
      <w:pPr>
        <w:spacing w:before="120" w:after="120" w:line="360" w:lineRule="atLeast"/>
        <w:ind w:left="720"/>
        <w:jc w:val="both"/>
        <w:rPr>
          <w:rFonts w:ascii="Arial Narrow" w:hAnsi="Arial Narrow" w:cs="Arial"/>
          <w:lang w:val="en-GB"/>
        </w:rPr>
      </w:pPr>
      <w:r w:rsidRPr="0051395D">
        <w:rPr>
          <w:rFonts w:ascii="Arial Narrow" w:hAnsi="Arial Narrow" w:cs="Arial"/>
        </w:rPr>
        <w:t>All disputes arising out of the contract shall be referred to courts under the jurisdiction of the Bhubaneswar court only.</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b/>
          <w:bCs/>
          <w:i/>
          <w:iCs/>
        </w:rPr>
        <w:t>The above terms and conditions except those otherwise agreed upon, shall form a part of the Purchase Order</w:t>
      </w:r>
      <w:r w:rsidRPr="0051395D">
        <w:rPr>
          <w:rFonts w:ascii="Arial Narrow" w:hAnsi="Arial Narrow" w:cs="Arial"/>
        </w:rPr>
        <w:t>.</w:t>
      </w:r>
    </w:p>
    <w:p w:rsidR="008B7903" w:rsidRPr="0051395D" w:rsidRDefault="008B7903" w:rsidP="008B7903">
      <w:pPr>
        <w:spacing w:before="120" w:after="120" w:line="360" w:lineRule="atLeast"/>
        <w:ind w:left="720"/>
        <w:jc w:val="both"/>
        <w:rPr>
          <w:rFonts w:ascii="Arial Narrow" w:hAnsi="Arial Narrow" w:cs="Arial"/>
          <w:b/>
          <w:i/>
        </w:rPr>
      </w:pPr>
      <w:r w:rsidRPr="00825536">
        <w:rPr>
          <w:rFonts w:ascii="Arial Narrow" w:hAnsi="Arial Narrow" w:cs="Arial"/>
          <w:b/>
          <w:i/>
          <w:u w:val="single"/>
        </w:rPr>
        <w:t>Sign on each page of this tender document and Return it along with the offer enclosing this part together with the Technical Offer</w:t>
      </w:r>
      <w:r w:rsidRPr="0051395D">
        <w:rPr>
          <w:rFonts w:ascii="Arial Narrow" w:hAnsi="Arial Narrow" w:cs="Arial"/>
          <w:b/>
          <w:i/>
        </w:rPr>
        <w:t>.</w:t>
      </w:r>
    </w:p>
    <w:p w:rsidR="008B7903" w:rsidRPr="0051395D" w:rsidRDefault="008B7903" w:rsidP="008B7903">
      <w:pPr>
        <w:spacing w:before="120" w:after="120" w:line="360" w:lineRule="atLeast"/>
        <w:ind w:left="720"/>
        <w:jc w:val="both"/>
        <w:rPr>
          <w:rFonts w:ascii="Arial Narrow" w:hAnsi="Arial Narrow" w:cs="Arial"/>
          <w:b/>
          <w:i/>
        </w:rPr>
      </w:pPr>
    </w:p>
    <w:p w:rsidR="008B7903" w:rsidRPr="0051395D" w:rsidRDefault="008B7903" w:rsidP="008B7903">
      <w:pPr>
        <w:spacing w:before="120" w:after="120" w:line="360" w:lineRule="atLeast"/>
        <w:ind w:left="720"/>
        <w:jc w:val="both"/>
        <w:rPr>
          <w:rFonts w:ascii="Arial Narrow" w:hAnsi="Arial Narrow" w:cs="Arial"/>
          <w:b/>
          <w:i/>
        </w:rPr>
      </w:pPr>
      <w:r w:rsidRPr="0051395D">
        <w:rPr>
          <w:rFonts w:ascii="Arial Narrow" w:hAnsi="Arial Narrow" w:cs="Arial"/>
          <w:b/>
          <w:i/>
        </w:rPr>
        <w:t>** * The CET authority has all rights to accept / reject any tender without assigning any reasons thereof.</w:t>
      </w:r>
    </w:p>
    <w:p w:rsidR="008B7903" w:rsidRPr="0051395D" w:rsidRDefault="008B7903" w:rsidP="008B7903">
      <w:pPr>
        <w:spacing w:before="120" w:after="120" w:line="360" w:lineRule="atLeast"/>
        <w:ind w:left="720"/>
        <w:jc w:val="both"/>
        <w:rPr>
          <w:rFonts w:ascii="Arial Narrow" w:hAnsi="Arial Narrow" w:cs="Arial"/>
          <w:b/>
          <w:i/>
        </w:rPr>
      </w:pPr>
    </w:p>
    <w:p w:rsidR="008B7903" w:rsidRPr="0051395D" w:rsidRDefault="008B7903" w:rsidP="008B7903">
      <w:pPr>
        <w:pStyle w:val="Heading1"/>
      </w:pPr>
      <w:bookmarkStart w:id="28" w:name="_Toc524782569"/>
      <w:r>
        <w:t xml:space="preserve">7. </w:t>
      </w:r>
      <w:r w:rsidRPr="0051395D">
        <w:t>Technical Specifications:</w:t>
      </w:r>
      <w:bookmarkEnd w:id="28"/>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Following are the minimum specifications of the equipment.</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minimum specifications are indicative and not exhaustive.</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models with higher specifications may be quoted.</w:t>
      </w:r>
    </w:p>
    <w:p w:rsidR="008B7903" w:rsidRPr="0051395D"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The quoted materials should be of latest trend and technology.</w:t>
      </w:r>
    </w:p>
    <w:p w:rsidR="008B7903" w:rsidRDefault="008B7903" w:rsidP="008B7903">
      <w:pPr>
        <w:spacing w:before="120" w:after="120" w:line="360" w:lineRule="atLeast"/>
        <w:ind w:left="720"/>
        <w:jc w:val="both"/>
        <w:rPr>
          <w:rFonts w:ascii="Arial Narrow" w:hAnsi="Arial Narrow" w:cs="Arial"/>
        </w:rPr>
      </w:pPr>
      <w:r w:rsidRPr="0051395D">
        <w:rPr>
          <w:rFonts w:ascii="Arial Narrow" w:hAnsi="Arial Narrow" w:cs="Arial"/>
        </w:rPr>
        <w:t>Each equipment should be complete in itself without needing any extra requirements except the requirement of general test and measuring instruments.</w:t>
      </w:r>
    </w:p>
    <w:p w:rsidR="008B7903" w:rsidRPr="00BD02EF" w:rsidRDefault="008B7903" w:rsidP="008B7903">
      <w:pPr>
        <w:spacing w:before="120" w:after="120" w:line="360" w:lineRule="atLeast"/>
        <w:ind w:left="720"/>
        <w:jc w:val="both"/>
        <w:rPr>
          <w:rFonts w:ascii="Arial Narrow" w:hAnsi="Arial Narrow" w:cs="Arial"/>
          <w:b/>
        </w:rPr>
      </w:pPr>
      <w:r w:rsidRPr="00BD02EF">
        <w:rPr>
          <w:rFonts w:ascii="Arial Narrow" w:hAnsi="Arial Narrow" w:cs="Arial"/>
          <w:b/>
        </w:rPr>
        <w:t>Financial Bid will be opened only if Tenders must qualify in Technical evaluation.</w:t>
      </w:r>
    </w:p>
    <w:p w:rsidR="008B7903" w:rsidRDefault="008B7903" w:rsidP="008B7903">
      <w:pPr>
        <w:rPr>
          <w:rFonts w:ascii="Arial Narrow" w:hAnsi="Arial Narrow" w:cs="Arial"/>
        </w:rPr>
      </w:pPr>
      <w:r>
        <w:rPr>
          <w:rFonts w:ascii="Arial Narrow" w:hAnsi="Arial Narrow" w:cs="Arial"/>
        </w:rPr>
        <w:br w:type="page"/>
      </w:r>
    </w:p>
    <w:p w:rsidR="008B7903" w:rsidRPr="0051395D" w:rsidRDefault="008B7903" w:rsidP="008B7903">
      <w:pPr>
        <w:spacing w:before="120" w:after="120" w:line="360" w:lineRule="atLeast"/>
        <w:ind w:left="720"/>
        <w:jc w:val="both"/>
        <w:rPr>
          <w:rFonts w:ascii="Arial Narrow" w:hAnsi="Arial Narrow" w:cs="Arial"/>
        </w:rPr>
      </w:pPr>
    </w:p>
    <w:p w:rsidR="008B7903" w:rsidRDefault="008B7903" w:rsidP="008B7903">
      <w:pPr>
        <w:spacing w:line="360" w:lineRule="atLeast"/>
        <w:jc w:val="both"/>
        <w:rPr>
          <w:rFonts w:ascii="Arial Narrow" w:hAnsi="Arial Narrow" w:cs="Arial"/>
          <w:b/>
          <w:bCs/>
          <w:color w:val="FF0000"/>
        </w:rPr>
      </w:pPr>
      <w:r w:rsidRPr="00425E0C">
        <w:rPr>
          <w:rFonts w:ascii="Arial Narrow" w:hAnsi="Arial Narrow" w:cs="Arial"/>
          <w:b/>
          <w:color w:val="FF0000"/>
        </w:rPr>
        <w:t>List of</w:t>
      </w:r>
      <w:r w:rsidR="00881CC2">
        <w:rPr>
          <w:rFonts w:ascii="Arial Narrow" w:hAnsi="Arial Narrow" w:cs="Arial"/>
          <w:b/>
          <w:color w:val="FF0000"/>
        </w:rPr>
        <w:t>items</w:t>
      </w:r>
      <w:r w:rsidRPr="00425E0C">
        <w:rPr>
          <w:rFonts w:ascii="Arial Narrow" w:hAnsi="Arial Narrow" w:cs="Arial"/>
          <w:b/>
          <w:color w:val="FF0000"/>
        </w:rPr>
        <w:t xml:space="preserve"> with technical sp</w:t>
      </w:r>
      <w:r>
        <w:rPr>
          <w:rFonts w:ascii="Arial Narrow" w:hAnsi="Arial Narrow" w:cs="Arial"/>
          <w:b/>
          <w:color w:val="FF0000"/>
        </w:rPr>
        <w:t xml:space="preserve">ecification required for </w:t>
      </w:r>
      <w:r w:rsidR="00881CC2">
        <w:rPr>
          <w:rFonts w:ascii="Arial Narrow" w:hAnsi="Arial Narrow" w:cs="Arial"/>
          <w:b/>
          <w:color w:val="FF0000"/>
        </w:rPr>
        <w:t xml:space="preserve">Simulation Lab </w:t>
      </w:r>
      <w:r>
        <w:rPr>
          <w:rFonts w:ascii="Arial Narrow" w:hAnsi="Arial Narrow" w:cs="Arial"/>
          <w:b/>
          <w:color w:val="FF0000"/>
        </w:rPr>
        <w:t>of Electrical</w:t>
      </w:r>
      <w:r w:rsidRPr="00425E0C">
        <w:rPr>
          <w:rFonts w:ascii="Arial Narrow" w:hAnsi="Arial Narrow" w:cs="Arial"/>
          <w:b/>
          <w:color w:val="FF0000"/>
        </w:rPr>
        <w:t xml:space="preserve"> Engineering </w:t>
      </w:r>
      <w:r>
        <w:rPr>
          <w:rFonts w:ascii="Arial Narrow" w:hAnsi="Arial Narrow" w:cs="Arial"/>
          <w:b/>
          <w:bCs/>
          <w:color w:val="FF0000"/>
        </w:rPr>
        <w:t>Department</w:t>
      </w:r>
      <w:r w:rsidRPr="00425E0C">
        <w:rPr>
          <w:rFonts w:ascii="Arial Narrow" w:hAnsi="Arial Narrow" w:cs="Arial"/>
          <w:b/>
          <w:bCs/>
          <w:color w:val="FF0000"/>
        </w:rPr>
        <w:t>:</w:t>
      </w:r>
    </w:p>
    <w:p w:rsidR="00881CC2" w:rsidRDefault="00881CC2" w:rsidP="008B7903">
      <w:pPr>
        <w:spacing w:line="360" w:lineRule="atLeast"/>
        <w:jc w:val="both"/>
        <w:rPr>
          <w:rFonts w:ascii="Arial Narrow" w:hAnsi="Arial Narrow" w:cs="Arial"/>
          <w:b/>
          <w:bCs/>
          <w:color w:val="FF0000"/>
        </w:rPr>
      </w:pPr>
    </w:p>
    <w:tbl>
      <w:tblPr>
        <w:tblW w:w="952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24"/>
        <w:gridCol w:w="2861"/>
        <w:gridCol w:w="4410"/>
        <w:gridCol w:w="1530"/>
      </w:tblGrid>
      <w:tr w:rsidR="000B4BDD" w:rsidTr="000B4BDD">
        <w:trPr>
          <w:trHeight w:val="565"/>
        </w:trPr>
        <w:tc>
          <w:tcPr>
            <w:tcW w:w="724" w:type="dxa"/>
            <w:vAlign w:val="center"/>
          </w:tcPr>
          <w:p w:rsidR="000B4BDD" w:rsidRDefault="000B4BDD" w:rsidP="000B4BDD">
            <w:pPr>
              <w:widowControl w:val="0"/>
              <w:autoSpaceDE w:val="0"/>
              <w:autoSpaceDN w:val="0"/>
              <w:adjustRightInd w:val="0"/>
              <w:ind w:left="120"/>
            </w:pPr>
            <w:r>
              <w:rPr>
                <w:rFonts w:ascii="Arial" w:hAnsi="Arial" w:cs="Arial"/>
                <w:b/>
                <w:bCs/>
              </w:rPr>
              <w:t>Sl.</w:t>
            </w:r>
          </w:p>
          <w:p w:rsidR="000B4BDD" w:rsidRDefault="000B4BDD" w:rsidP="000B4BDD">
            <w:pPr>
              <w:widowControl w:val="0"/>
              <w:autoSpaceDE w:val="0"/>
              <w:autoSpaceDN w:val="0"/>
              <w:adjustRightInd w:val="0"/>
              <w:spacing w:line="252" w:lineRule="exact"/>
              <w:ind w:left="120"/>
            </w:pPr>
            <w:r>
              <w:rPr>
                <w:rFonts w:ascii="Arial" w:hAnsi="Arial" w:cs="Arial"/>
                <w:b/>
                <w:bCs/>
              </w:rPr>
              <w:t>No.</w:t>
            </w:r>
          </w:p>
        </w:tc>
        <w:tc>
          <w:tcPr>
            <w:tcW w:w="2861" w:type="dxa"/>
            <w:vAlign w:val="center"/>
          </w:tcPr>
          <w:p w:rsidR="000B4BDD" w:rsidRDefault="000B4BDD" w:rsidP="000B4BDD">
            <w:pPr>
              <w:widowControl w:val="0"/>
              <w:autoSpaceDE w:val="0"/>
              <w:autoSpaceDN w:val="0"/>
              <w:adjustRightInd w:val="0"/>
            </w:pPr>
            <w:r>
              <w:rPr>
                <w:rFonts w:ascii="Arial" w:hAnsi="Arial" w:cs="Arial"/>
                <w:b/>
                <w:bCs/>
              </w:rPr>
              <w:t>Item Description</w:t>
            </w:r>
          </w:p>
        </w:tc>
        <w:tc>
          <w:tcPr>
            <w:tcW w:w="4410" w:type="dxa"/>
            <w:vAlign w:val="center"/>
          </w:tcPr>
          <w:p w:rsidR="000B4BDD" w:rsidRDefault="000B4BDD" w:rsidP="000B4BDD">
            <w:pPr>
              <w:widowControl w:val="0"/>
              <w:autoSpaceDE w:val="0"/>
              <w:autoSpaceDN w:val="0"/>
              <w:adjustRightInd w:val="0"/>
              <w:ind w:left="80"/>
            </w:pPr>
            <w:r>
              <w:rPr>
                <w:rFonts w:ascii="Arial" w:hAnsi="Arial" w:cs="Arial"/>
                <w:b/>
                <w:bCs/>
              </w:rPr>
              <w:t>Specification</w:t>
            </w:r>
          </w:p>
        </w:tc>
        <w:tc>
          <w:tcPr>
            <w:tcW w:w="1530" w:type="dxa"/>
            <w:vAlign w:val="center"/>
          </w:tcPr>
          <w:p w:rsidR="000B4BDD" w:rsidRDefault="000B4BDD" w:rsidP="000B4BDD">
            <w:pPr>
              <w:widowControl w:val="0"/>
              <w:autoSpaceDE w:val="0"/>
              <w:autoSpaceDN w:val="0"/>
              <w:adjustRightInd w:val="0"/>
              <w:ind w:left="80"/>
              <w:rPr>
                <w:rFonts w:ascii="Arial" w:hAnsi="Arial" w:cs="Arial"/>
                <w:b/>
                <w:bCs/>
              </w:rPr>
            </w:pPr>
            <w:r>
              <w:rPr>
                <w:rFonts w:ascii="Arial" w:hAnsi="Arial" w:cs="Arial"/>
                <w:b/>
                <w:bCs/>
              </w:rPr>
              <w:t>Quantity</w:t>
            </w:r>
          </w:p>
        </w:tc>
      </w:tr>
      <w:tr w:rsidR="00881CC2" w:rsidTr="009F1BF0">
        <w:trPr>
          <w:trHeight w:val="279"/>
        </w:trPr>
        <w:tc>
          <w:tcPr>
            <w:tcW w:w="724" w:type="dxa"/>
            <w:vAlign w:val="center"/>
          </w:tcPr>
          <w:p w:rsidR="00881CC2" w:rsidRPr="0016296F" w:rsidRDefault="009F1BF0" w:rsidP="009F1BF0">
            <w:pPr>
              <w:widowControl w:val="0"/>
              <w:autoSpaceDE w:val="0"/>
              <w:autoSpaceDN w:val="0"/>
              <w:adjustRightInd w:val="0"/>
              <w:spacing w:line="252" w:lineRule="exact"/>
              <w:ind w:left="120"/>
              <w:rPr>
                <w:rFonts w:ascii="Arial" w:hAnsi="Arial" w:cs="Arial"/>
              </w:rPr>
            </w:pPr>
            <w:r>
              <w:rPr>
                <w:rFonts w:ascii="Arial" w:hAnsi="Arial" w:cs="Arial"/>
              </w:rPr>
              <w:t>1</w:t>
            </w:r>
          </w:p>
        </w:tc>
        <w:tc>
          <w:tcPr>
            <w:tcW w:w="2861" w:type="dxa"/>
            <w:vAlign w:val="center"/>
          </w:tcPr>
          <w:p w:rsidR="00881CC2" w:rsidRPr="00787997" w:rsidRDefault="00D17E85" w:rsidP="003068C5">
            <w:pPr>
              <w:widowControl w:val="0"/>
              <w:autoSpaceDE w:val="0"/>
              <w:autoSpaceDN w:val="0"/>
              <w:adjustRightInd w:val="0"/>
            </w:pPr>
            <w:r w:rsidRPr="00787997">
              <w:t xml:space="preserve">12V, 65 Ah </w:t>
            </w:r>
            <w:r>
              <w:t xml:space="preserve">SMF </w:t>
            </w:r>
            <w:r w:rsidRPr="00787997">
              <w:t>Batteries for 10 KVA UPS with battery rack and other accessories and with buy-back arrangement of old batteries</w:t>
            </w:r>
          </w:p>
        </w:tc>
        <w:tc>
          <w:tcPr>
            <w:tcW w:w="4410" w:type="dxa"/>
            <w:vAlign w:val="center"/>
          </w:tcPr>
          <w:p w:rsidR="00D17E85" w:rsidRDefault="00881CC2" w:rsidP="00D17E85">
            <w:pPr>
              <w:widowControl w:val="0"/>
              <w:autoSpaceDE w:val="0"/>
              <w:autoSpaceDN w:val="0"/>
              <w:adjustRightInd w:val="0"/>
            </w:pPr>
            <w:r>
              <w:t>12V, 65 Ah SMF Batteries for 10 KVA UPS Make- Exide/Ama</w:t>
            </w:r>
            <w:r w:rsidR="00332ED4">
              <w:t>ron/ Luminous etc with minimum 3</w:t>
            </w:r>
            <w:r>
              <w:t xml:space="preserve"> years’ warranty</w:t>
            </w:r>
          </w:p>
        </w:tc>
        <w:tc>
          <w:tcPr>
            <w:tcW w:w="1530" w:type="dxa"/>
            <w:vAlign w:val="center"/>
          </w:tcPr>
          <w:p w:rsidR="00881CC2" w:rsidRDefault="00881CC2" w:rsidP="009F1BF0">
            <w:pPr>
              <w:widowControl w:val="0"/>
              <w:autoSpaceDE w:val="0"/>
              <w:autoSpaceDN w:val="0"/>
              <w:adjustRightInd w:val="0"/>
            </w:pPr>
            <w:r>
              <w:t>30 Nos.</w:t>
            </w:r>
          </w:p>
        </w:tc>
      </w:tr>
    </w:tbl>
    <w:p w:rsidR="008B7903" w:rsidRDefault="008B7903" w:rsidP="008B7903">
      <w:pPr>
        <w:spacing w:line="360" w:lineRule="atLeast"/>
        <w:jc w:val="both"/>
        <w:rPr>
          <w:rFonts w:ascii="Arial Narrow" w:hAnsi="Arial Narrow" w:cs="Arial"/>
          <w:b/>
          <w:color w:val="FF0000"/>
        </w:rPr>
      </w:pPr>
    </w:p>
    <w:p w:rsidR="00881CC2" w:rsidRPr="00425E0C" w:rsidRDefault="00881CC2" w:rsidP="008B7903">
      <w:pPr>
        <w:spacing w:line="360" w:lineRule="atLeast"/>
        <w:jc w:val="both"/>
        <w:rPr>
          <w:rFonts w:ascii="Arial Narrow" w:hAnsi="Arial Narrow" w:cs="Arial"/>
          <w:b/>
          <w:color w:val="FF0000"/>
        </w:rPr>
      </w:pPr>
    </w:p>
    <w:p w:rsidR="008B7903" w:rsidRDefault="008B7903" w:rsidP="008B7903">
      <w:pPr>
        <w:tabs>
          <w:tab w:val="left" w:pos="1007"/>
        </w:tabs>
        <w:jc w:val="both"/>
      </w:pPr>
    </w:p>
    <w:p w:rsidR="008B7903" w:rsidRPr="00A16E0F" w:rsidRDefault="008B7903" w:rsidP="008B7903">
      <w:pPr>
        <w:tabs>
          <w:tab w:val="left" w:pos="1007"/>
        </w:tabs>
        <w:jc w:val="both"/>
        <w:rPr>
          <w:b/>
        </w:rPr>
      </w:pPr>
      <w:r w:rsidRPr="00A16E0F">
        <w:rPr>
          <w:b/>
        </w:rPr>
        <w:t xml:space="preserve">Note: All the machines must have ISI standard also the brand of machine </w:t>
      </w:r>
      <w:r>
        <w:rPr>
          <w:b/>
        </w:rPr>
        <w:t xml:space="preserve">must be mentioned </w:t>
      </w:r>
      <w:r w:rsidRPr="00A16E0F">
        <w:rPr>
          <w:b/>
        </w:rPr>
        <w:t xml:space="preserve">in </w:t>
      </w:r>
      <w:r>
        <w:rPr>
          <w:b/>
        </w:rPr>
        <w:t xml:space="preserve">the </w:t>
      </w:r>
      <w:r w:rsidRPr="00A16E0F">
        <w:rPr>
          <w:b/>
        </w:rPr>
        <w:t>technical bid.</w:t>
      </w:r>
    </w:p>
    <w:p w:rsidR="008B7903" w:rsidRDefault="008B7903" w:rsidP="008B7903">
      <w:pPr>
        <w:widowControl w:val="0"/>
        <w:autoSpaceDE w:val="0"/>
        <w:autoSpaceDN w:val="0"/>
        <w:adjustRightInd w:val="0"/>
        <w:ind w:right="-540" w:hanging="270"/>
        <w:jc w:val="center"/>
        <w:rPr>
          <w:rFonts w:ascii="Arial" w:hAnsi="Arial" w:cs="Arial"/>
          <w:b/>
          <w:bCs/>
          <w:sz w:val="32"/>
          <w:szCs w:val="32"/>
          <w:u w:val="single"/>
        </w:rPr>
      </w:pPr>
    </w:p>
    <w:p w:rsidR="008B7903" w:rsidRDefault="008B7903" w:rsidP="008B7903">
      <w:pPr>
        <w:widowControl w:val="0"/>
        <w:autoSpaceDE w:val="0"/>
        <w:autoSpaceDN w:val="0"/>
        <w:adjustRightInd w:val="0"/>
        <w:ind w:right="-540" w:hanging="270"/>
        <w:jc w:val="center"/>
        <w:rPr>
          <w:rFonts w:ascii="Arial" w:hAnsi="Arial" w:cs="Arial"/>
          <w:b/>
          <w:bCs/>
          <w:sz w:val="32"/>
          <w:szCs w:val="32"/>
          <w:u w:val="single"/>
        </w:rPr>
      </w:pPr>
    </w:p>
    <w:p w:rsidR="008B7903" w:rsidRDefault="008B7903"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2B23BC" w:rsidRDefault="002B23BC" w:rsidP="008B7903">
      <w:pPr>
        <w:widowControl w:val="0"/>
        <w:autoSpaceDE w:val="0"/>
        <w:autoSpaceDN w:val="0"/>
        <w:adjustRightInd w:val="0"/>
        <w:ind w:right="-540"/>
        <w:rPr>
          <w:rFonts w:ascii="Arial" w:hAnsi="Arial" w:cs="Arial"/>
          <w:b/>
          <w:bCs/>
          <w:sz w:val="32"/>
          <w:szCs w:val="32"/>
          <w:u w:val="single"/>
        </w:rPr>
      </w:pPr>
    </w:p>
    <w:p w:rsidR="002B23BC" w:rsidRDefault="002B23BC" w:rsidP="008B7903">
      <w:pPr>
        <w:widowControl w:val="0"/>
        <w:autoSpaceDE w:val="0"/>
        <w:autoSpaceDN w:val="0"/>
        <w:adjustRightInd w:val="0"/>
        <w:ind w:right="-540"/>
        <w:rPr>
          <w:rFonts w:ascii="Arial" w:hAnsi="Arial" w:cs="Arial"/>
          <w:b/>
          <w:bCs/>
          <w:sz w:val="32"/>
          <w:szCs w:val="32"/>
          <w:u w:val="single"/>
        </w:rPr>
      </w:pPr>
    </w:p>
    <w:p w:rsidR="002B23BC" w:rsidRDefault="002B23BC"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C92417" w:rsidRDefault="00C92417" w:rsidP="008B7903">
      <w:pPr>
        <w:widowControl w:val="0"/>
        <w:autoSpaceDE w:val="0"/>
        <w:autoSpaceDN w:val="0"/>
        <w:adjustRightInd w:val="0"/>
        <w:ind w:right="-540"/>
        <w:rPr>
          <w:rFonts w:ascii="Arial" w:hAnsi="Arial" w:cs="Arial"/>
          <w:b/>
          <w:bCs/>
          <w:sz w:val="32"/>
          <w:szCs w:val="32"/>
          <w:u w:val="single"/>
        </w:rPr>
      </w:pPr>
    </w:p>
    <w:p w:rsidR="000B4BDD" w:rsidRDefault="000B4BDD" w:rsidP="008B7903">
      <w:pPr>
        <w:widowControl w:val="0"/>
        <w:autoSpaceDE w:val="0"/>
        <w:autoSpaceDN w:val="0"/>
        <w:adjustRightInd w:val="0"/>
        <w:ind w:right="-540"/>
        <w:rPr>
          <w:rFonts w:ascii="Arial" w:hAnsi="Arial" w:cs="Arial"/>
          <w:b/>
          <w:bCs/>
          <w:sz w:val="32"/>
          <w:szCs w:val="32"/>
          <w:u w:val="single"/>
        </w:rPr>
      </w:pPr>
    </w:p>
    <w:p w:rsidR="000B4BDD" w:rsidRDefault="000B4BDD" w:rsidP="008B7903">
      <w:pPr>
        <w:widowControl w:val="0"/>
        <w:autoSpaceDE w:val="0"/>
        <w:autoSpaceDN w:val="0"/>
        <w:adjustRightInd w:val="0"/>
        <w:ind w:right="-540"/>
        <w:rPr>
          <w:rFonts w:ascii="Arial" w:hAnsi="Arial" w:cs="Arial"/>
          <w:b/>
          <w:bCs/>
          <w:sz w:val="32"/>
          <w:szCs w:val="32"/>
          <w:u w:val="single"/>
        </w:rPr>
      </w:pPr>
    </w:p>
    <w:p w:rsidR="00162A4D" w:rsidRDefault="00162A4D" w:rsidP="008B7903">
      <w:pPr>
        <w:widowControl w:val="0"/>
        <w:autoSpaceDE w:val="0"/>
        <w:autoSpaceDN w:val="0"/>
        <w:adjustRightInd w:val="0"/>
        <w:ind w:right="-540"/>
        <w:rPr>
          <w:rFonts w:ascii="Arial" w:hAnsi="Arial" w:cs="Arial"/>
          <w:b/>
          <w:bCs/>
          <w:sz w:val="32"/>
          <w:szCs w:val="32"/>
          <w:u w:val="single"/>
        </w:rPr>
      </w:pPr>
    </w:p>
    <w:p w:rsidR="009F1BF0" w:rsidRDefault="009F1BF0" w:rsidP="008B7903">
      <w:pPr>
        <w:widowControl w:val="0"/>
        <w:autoSpaceDE w:val="0"/>
        <w:autoSpaceDN w:val="0"/>
        <w:adjustRightInd w:val="0"/>
        <w:ind w:right="-540"/>
        <w:rPr>
          <w:rFonts w:ascii="Arial" w:hAnsi="Arial" w:cs="Arial"/>
          <w:b/>
          <w:bCs/>
          <w:sz w:val="32"/>
          <w:szCs w:val="32"/>
          <w:u w:val="single"/>
        </w:rPr>
      </w:pPr>
    </w:p>
    <w:p w:rsidR="009F1BF0" w:rsidRDefault="009F1BF0" w:rsidP="008B7903">
      <w:pPr>
        <w:widowControl w:val="0"/>
        <w:autoSpaceDE w:val="0"/>
        <w:autoSpaceDN w:val="0"/>
        <w:adjustRightInd w:val="0"/>
        <w:ind w:right="-540"/>
        <w:rPr>
          <w:rFonts w:ascii="Arial" w:hAnsi="Arial" w:cs="Arial"/>
          <w:b/>
          <w:bCs/>
          <w:sz w:val="32"/>
          <w:szCs w:val="32"/>
          <w:u w:val="single"/>
        </w:rPr>
      </w:pPr>
    </w:p>
    <w:p w:rsidR="009F1BF0" w:rsidRDefault="009F1BF0" w:rsidP="008B7903">
      <w:pPr>
        <w:widowControl w:val="0"/>
        <w:autoSpaceDE w:val="0"/>
        <w:autoSpaceDN w:val="0"/>
        <w:adjustRightInd w:val="0"/>
        <w:ind w:right="-540"/>
        <w:rPr>
          <w:rFonts w:ascii="Arial" w:hAnsi="Arial" w:cs="Arial"/>
          <w:b/>
          <w:bCs/>
          <w:sz w:val="32"/>
          <w:szCs w:val="32"/>
          <w:u w:val="single"/>
        </w:rPr>
      </w:pPr>
    </w:p>
    <w:p w:rsidR="00162A4D" w:rsidRDefault="00162A4D" w:rsidP="008B7903">
      <w:pPr>
        <w:widowControl w:val="0"/>
        <w:autoSpaceDE w:val="0"/>
        <w:autoSpaceDN w:val="0"/>
        <w:adjustRightInd w:val="0"/>
        <w:ind w:right="-540"/>
        <w:rPr>
          <w:rFonts w:ascii="Arial" w:hAnsi="Arial" w:cs="Arial"/>
          <w:b/>
          <w:bCs/>
          <w:sz w:val="32"/>
          <w:szCs w:val="32"/>
          <w:u w:val="single"/>
        </w:rPr>
      </w:pPr>
    </w:p>
    <w:p w:rsidR="00162A4D" w:rsidRDefault="00162A4D" w:rsidP="008B7903">
      <w:pPr>
        <w:widowControl w:val="0"/>
        <w:autoSpaceDE w:val="0"/>
        <w:autoSpaceDN w:val="0"/>
        <w:adjustRightInd w:val="0"/>
        <w:ind w:right="-540"/>
        <w:rPr>
          <w:rFonts w:ascii="Arial" w:hAnsi="Arial" w:cs="Arial"/>
          <w:b/>
          <w:bCs/>
          <w:sz w:val="32"/>
          <w:szCs w:val="32"/>
          <w:u w:val="single"/>
        </w:rPr>
      </w:pPr>
    </w:p>
    <w:p w:rsidR="000B4BDD" w:rsidRDefault="000B4BDD" w:rsidP="008B7903">
      <w:pPr>
        <w:widowControl w:val="0"/>
        <w:autoSpaceDE w:val="0"/>
        <w:autoSpaceDN w:val="0"/>
        <w:adjustRightInd w:val="0"/>
        <w:ind w:right="-540"/>
        <w:rPr>
          <w:rFonts w:ascii="Arial" w:hAnsi="Arial" w:cs="Arial"/>
          <w:b/>
          <w:bCs/>
          <w:sz w:val="32"/>
          <w:szCs w:val="32"/>
          <w:u w:val="single"/>
        </w:rPr>
      </w:pPr>
    </w:p>
    <w:p w:rsidR="008B7903" w:rsidRDefault="008B7903" w:rsidP="008B7903">
      <w:pPr>
        <w:widowControl w:val="0"/>
        <w:autoSpaceDE w:val="0"/>
        <w:autoSpaceDN w:val="0"/>
        <w:adjustRightInd w:val="0"/>
        <w:ind w:right="-540" w:hanging="270"/>
        <w:jc w:val="center"/>
      </w:pPr>
      <w:r>
        <w:rPr>
          <w:rFonts w:ascii="Arial" w:hAnsi="Arial" w:cs="Arial"/>
          <w:b/>
          <w:bCs/>
          <w:sz w:val="32"/>
          <w:szCs w:val="32"/>
          <w:u w:val="single"/>
        </w:rPr>
        <w:lastRenderedPageBreak/>
        <w:t>COLLEGE OF ENGINEERING &amp; TECHNOLOGY, BHUBANESWAR DEPARTMENT OF ELECTRICAL ENGINEERING</w:t>
      </w:r>
    </w:p>
    <w:p w:rsidR="008B7903" w:rsidRDefault="008B7903" w:rsidP="008B7903">
      <w:pPr>
        <w:widowControl w:val="0"/>
        <w:autoSpaceDE w:val="0"/>
        <w:autoSpaceDN w:val="0"/>
        <w:adjustRightInd w:val="0"/>
        <w:spacing w:line="239" w:lineRule="auto"/>
        <w:ind w:left="220"/>
        <w:jc w:val="center"/>
      </w:pPr>
      <w:r>
        <w:rPr>
          <w:rFonts w:ascii="Arial" w:hAnsi="Arial" w:cs="Arial"/>
          <w:b/>
          <w:bCs/>
          <w:sz w:val="20"/>
          <w:szCs w:val="20"/>
        </w:rPr>
        <w:t>(A Constituent College of BPUT, Odisha)</w:t>
      </w:r>
    </w:p>
    <w:p w:rsidR="008B7903" w:rsidRDefault="008B7903" w:rsidP="008B7903">
      <w:pPr>
        <w:widowControl w:val="0"/>
        <w:autoSpaceDE w:val="0"/>
        <w:autoSpaceDN w:val="0"/>
        <w:adjustRightInd w:val="0"/>
        <w:spacing w:line="54" w:lineRule="exact"/>
      </w:pPr>
    </w:p>
    <w:p w:rsidR="008B7903" w:rsidRDefault="008B7903" w:rsidP="008B7903">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Pr>
          <w:rFonts w:ascii="Arial" w:hAnsi="Arial" w:cs="Arial"/>
          <w:b/>
          <w:bCs/>
        </w:rPr>
        <w:t xml:space="preserve">Techno Campus, Ghatikia, P.O. Mahalaxmi Vihar, </w:t>
      </w:r>
      <w:r w:rsidR="00F41630">
        <w:rPr>
          <w:rFonts w:ascii="Arial" w:hAnsi="Arial" w:cs="Arial"/>
          <w:b/>
          <w:bCs/>
        </w:rPr>
        <w:t>Bhubaneswar</w:t>
      </w:r>
      <w:r>
        <w:rPr>
          <w:rFonts w:ascii="Arial" w:hAnsi="Arial" w:cs="Arial"/>
          <w:b/>
          <w:bCs/>
        </w:rPr>
        <w:t xml:space="preserve">, Khurda, Odisha, Pin-751029  </w:t>
      </w:r>
    </w:p>
    <w:p w:rsidR="008B7903" w:rsidRDefault="008B7903" w:rsidP="008B7903">
      <w:pPr>
        <w:widowControl w:val="0"/>
        <w:tabs>
          <w:tab w:val="left" w:pos="8460"/>
        </w:tabs>
        <w:overflowPunct w:val="0"/>
        <w:autoSpaceDE w:val="0"/>
        <w:autoSpaceDN w:val="0"/>
        <w:adjustRightInd w:val="0"/>
        <w:spacing w:line="225" w:lineRule="auto"/>
        <w:ind w:left="1840" w:right="630" w:hanging="797"/>
      </w:pPr>
      <w:r>
        <w:rPr>
          <w:rFonts w:ascii="Arial" w:hAnsi="Arial" w:cs="Arial"/>
          <w:b/>
          <w:bCs/>
        </w:rPr>
        <w:tab/>
        <w:t>www.cet.edu.inEmail:principalcet@cet.edu.in</w:t>
      </w:r>
    </w:p>
    <w:p w:rsidR="008B7903" w:rsidRDefault="008B7903" w:rsidP="008B7903">
      <w:pPr>
        <w:widowControl w:val="0"/>
        <w:autoSpaceDE w:val="0"/>
        <w:autoSpaceDN w:val="0"/>
        <w:adjustRightInd w:val="0"/>
        <w:spacing w:line="4" w:lineRule="exact"/>
      </w:pPr>
    </w:p>
    <w:p w:rsidR="008B7903" w:rsidRDefault="008B7903" w:rsidP="002B23BC">
      <w:pPr>
        <w:widowControl w:val="0"/>
        <w:autoSpaceDE w:val="0"/>
        <w:autoSpaceDN w:val="0"/>
        <w:adjustRightInd w:val="0"/>
        <w:ind w:left="580"/>
      </w:pPr>
      <w:r>
        <w:rPr>
          <w:rFonts w:ascii="Arial" w:hAnsi="Arial" w:cs="Arial"/>
          <w:b/>
          <w:bCs/>
        </w:rPr>
        <w:t>********************************************************************************************</w:t>
      </w:r>
    </w:p>
    <w:p w:rsidR="008B7903" w:rsidRDefault="008B7903" w:rsidP="002B23BC">
      <w:pPr>
        <w:widowControl w:val="0"/>
        <w:autoSpaceDE w:val="0"/>
        <w:autoSpaceDN w:val="0"/>
        <w:adjustRightInd w:val="0"/>
        <w:ind w:left="4020"/>
      </w:pPr>
      <w:r>
        <w:rPr>
          <w:rFonts w:ascii="Arial" w:hAnsi="Arial" w:cs="Arial"/>
          <w:b/>
          <w:bCs/>
          <w:u w:val="single"/>
        </w:rPr>
        <w:t>TECHNICAL BID</w:t>
      </w:r>
    </w:p>
    <w:p w:rsidR="008B7903" w:rsidRPr="002B23BC" w:rsidRDefault="008B7903" w:rsidP="002B23BC">
      <w:pPr>
        <w:widowControl w:val="0"/>
        <w:autoSpaceDE w:val="0"/>
        <w:autoSpaceDN w:val="0"/>
        <w:adjustRightInd w:val="0"/>
        <w:ind w:left="2820"/>
        <w:rPr>
          <w:rFonts w:ascii="Arial" w:hAnsi="Arial" w:cs="Arial"/>
          <w:sz w:val="22"/>
          <w:szCs w:val="22"/>
        </w:rPr>
      </w:pPr>
      <w:r w:rsidRPr="004F7705">
        <w:rPr>
          <w:rFonts w:ascii="Arial" w:hAnsi="Arial" w:cs="Arial"/>
          <w:sz w:val="22"/>
          <w:szCs w:val="22"/>
        </w:rPr>
        <w:t>(To be enclosed in separate sealed cover)</w:t>
      </w: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540"/>
        <w:gridCol w:w="7380"/>
        <w:gridCol w:w="1620"/>
        <w:gridCol w:w="990"/>
      </w:tblGrid>
      <w:tr w:rsidR="00F85013" w:rsidTr="002B23BC">
        <w:trPr>
          <w:trHeight w:val="172"/>
        </w:trPr>
        <w:tc>
          <w:tcPr>
            <w:tcW w:w="540" w:type="dxa"/>
            <w:vAlign w:val="center"/>
          </w:tcPr>
          <w:p w:rsidR="00F85013" w:rsidRPr="002B23BC" w:rsidRDefault="00F85013" w:rsidP="002B23BC">
            <w:pPr>
              <w:widowControl w:val="0"/>
              <w:autoSpaceDE w:val="0"/>
              <w:autoSpaceDN w:val="0"/>
              <w:adjustRightInd w:val="0"/>
              <w:ind w:left="120"/>
            </w:pPr>
            <w:r w:rsidRPr="002B23BC">
              <w:rPr>
                <w:rFonts w:ascii="Arial" w:hAnsi="Arial" w:cs="Arial"/>
                <w:b/>
                <w:bCs/>
                <w:sz w:val="22"/>
                <w:szCs w:val="22"/>
              </w:rPr>
              <w:t>Sl.</w:t>
            </w:r>
            <w:r w:rsidR="00881CC2" w:rsidRPr="002B23BC">
              <w:rPr>
                <w:rFonts w:ascii="Arial" w:hAnsi="Arial" w:cs="Arial"/>
                <w:b/>
                <w:bCs/>
                <w:sz w:val="22"/>
                <w:szCs w:val="22"/>
              </w:rPr>
              <w:t xml:space="preserve"> No.</w:t>
            </w:r>
          </w:p>
        </w:tc>
        <w:tc>
          <w:tcPr>
            <w:tcW w:w="7380" w:type="dxa"/>
            <w:vAlign w:val="center"/>
          </w:tcPr>
          <w:p w:rsidR="00F85013" w:rsidRPr="002B23BC" w:rsidRDefault="00F85013" w:rsidP="002B23BC">
            <w:pPr>
              <w:widowControl w:val="0"/>
              <w:autoSpaceDE w:val="0"/>
              <w:autoSpaceDN w:val="0"/>
              <w:adjustRightInd w:val="0"/>
            </w:pPr>
            <w:r w:rsidRPr="002B23BC">
              <w:rPr>
                <w:rFonts w:ascii="Arial" w:hAnsi="Arial" w:cs="Arial"/>
                <w:b/>
                <w:bCs/>
                <w:sz w:val="22"/>
                <w:szCs w:val="22"/>
              </w:rPr>
              <w:t>Item Description</w:t>
            </w:r>
          </w:p>
        </w:tc>
        <w:tc>
          <w:tcPr>
            <w:tcW w:w="1620" w:type="dxa"/>
            <w:vAlign w:val="center"/>
          </w:tcPr>
          <w:p w:rsidR="00F85013" w:rsidRPr="002B23BC" w:rsidRDefault="00F85013" w:rsidP="002B23BC">
            <w:pPr>
              <w:widowControl w:val="0"/>
              <w:autoSpaceDE w:val="0"/>
              <w:autoSpaceDN w:val="0"/>
              <w:adjustRightInd w:val="0"/>
              <w:ind w:left="80"/>
            </w:pPr>
            <w:r w:rsidRPr="002B23BC">
              <w:rPr>
                <w:rFonts w:ascii="Arial" w:hAnsi="Arial" w:cs="Arial"/>
                <w:b/>
                <w:bCs/>
                <w:sz w:val="22"/>
                <w:szCs w:val="22"/>
              </w:rPr>
              <w:t>Make / Model</w:t>
            </w:r>
          </w:p>
        </w:tc>
        <w:tc>
          <w:tcPr>
            <w:tcW w:w="990" w:type="dxa"/>
            <w:vAlign w:val="center"/>
          </w:tcPr>
          <w:p w:rsidR="00F85013" w:rsidRPr="002B23BC" w:rsidRDefault="002B23BC" w:rsidP="002B23BC">
            <w:pPr>
              <w:widowControl w:val="0"/>
              <w:autoSpaceDE w:val="0"/>
              <w:autoSpaceDN w:val="0"/>
              <w:adjustRightInd w:val="0"/>
              <w:ind w:left="80"/>
              <w:rPr>
                <w:rFonts w:ascii="Arial" w:hAnsi="Arial" w:cs="Arial"/>
                <w:b/>
                <w:bCs/>
              </w:rPr>
            </w:pPr>
            <w:r>
              <w:rPr>
                <w:rFonts w:ascii="Arial" w:hAnsi="Arial" w:cs="Arial"/>
                <w:b/>
                <w:bCs/>
                <w:sz w:val="22"/>
                <w:szCs w:val="22"/>
              </w:rPr>
              <w:t>Quantity</w:t>
            </w:r>
          </w:p>
        </w:tc>
      </w:tr>
      <w:tr w:rsidR="00C92417" w:rsidTr="002B23BC">
        <w:trPr>
          <w:trHeight w:val="279"/>
        </w:trPr>
        <w:tc>
          <w:tcPr>
            <w:tcW w:w="540" w:type="dxa"/>
            <w:vAlign w:val="bottom"/>
          </w:tcPr>
          <w:p w:rsidR="00C92417" w:rsidRPr="002B23BC" w:rsidRDefault="009F1BF0" w:rsidP="002B23BC">
            <w:pPr>
              <w:widowControl w:val="0"/>
              <w:autoSpaceDE w:val="0"/>
              <w:autoSpaceDN w:val="0"/>
              <w:adjustRightInd w:val="0"/>
              <w:ind w:left="120"/>
              <w:rPr>
                <w:rFonts w:ascii="Arial" w:hAnsi="Arial" w:cs="Arial"/>
              </w:rPr>
            </w:pPr>
            <w:r>
              <w:rPr>
                <w:rFonts w:ascii="Arial" w:hAnsi="Arial" w:cs="Arial"/>
                <w:sz w:val="22"/>
                <w:szCs w:val="22"/>
              </w:rPr>
              <w:t>1</w:t>
            </w:r>
          </w:p>
        </w:tc>
        <w:tc>
          <w:tcPr>
            <w:tcW w:w="7380" w:type="dxa"/>
            <w:vAlign w:val="bottom"/>
          </w:tcPr>
          <w:p w:rsidR="00C92417" w:rsidRPr="002B23BC" w:rsidRDefault="00D17E85" w:rsidP="003068C5">
            <w:pPr>
              <w:widowControl w:val="0"/>
              <w:autoSpaceDE w:val="0"/>
              <w:autoSpaceDN w:val="0"/>
              <w:adjustRightInd w:val="0"/>
              <w:rPr>
                <w:rFonts w:ascii="Arial" w:hAnsi="Arial" w:cs="Arial"/>
              </w:rPr>
            </w:pPr>
            <w:r w:rsidRPr="00D17E85">
              <w:rPr>
                <w:rFonts w:ascii="Arial" w:hAnsi="Arial" w:cs="Arial"/>
                <w:sz w:val="22"/>
                <w:szCs w:val="22"/>
              </w:rPr>
              <w:t>12V, 65 Ah SMF Batteries for 10 KVA UPS with battery rack and other accessories and with buy-back arrangement of old batteries</w:t>
            </w:r>
          </w:p>
        </w:tc>
        <w:tc>
          <w:tcPr>
            <w:tcW w:w="1620" w:type="dxa"/>
          </w:tcPr>
          <w:p w:rsidR="00C92417" w:rsidRPr="002B23BC" w:rsidRDefault="00C92417" w:rsidP="002B23BC">
            <w:pPr>
              <w:widowControl w:val="0"/>
              <w:autoSpaceDE w:val="0"/>
              <w:autoSpaceDN w:val="0"/>
              <w:adjustRightInd w:val="0"/>
              <w:rPr>
                <w:rFonts w:ascii="Arial" w:hAnsi="Arial" w:cs="Arial"/>
              </w:rPr>
            </w:pPr>
          </w:p>
        </w:tc>
        <w:tc>
          <w:tcPr>
            <w:tcW w:w="990" w:type="dxa"/>
          </w:tcPr>
          <w:p w:rsidR="00C92417" w:rsidRPr="002B23BC" w:rsidRDefault="00C92417" w:rsidP="002B23BC">
            <w:pPr>
              <w:widowControl w:val="0"/>
              <w:autoSpaceDE w:val="0"/>
              <w:autoSpaceDN w:val="0"/>
              <w:adjustRightInd w:val="0"/>
              <w:jc w:val="center"/>
              <w:rPr>
                <w:rFonts w:ascii="Arial" w:hAnsi="Arial" w:cs="Arial"/>
              </w:rPr>
            </w:pPr>
            <w:r w:rsidRPr="002B23BC">
              <w:rPr>
                <w:rFonts w:ascii="Arial" w:hAnsi="Arial" w:cs="Arial"/>
                <w:sz w:val="22"/>
                <w:szCs w:val="22"/>
              </w:rPr>
              <w:t>30 Nos.</w:t>
            </w:r>
          </w:p>
        </w:tc>
      </w:tr>
    </w:tbl>
    <w:p w:rsidR="008B7903" w:rsidRPr="004F7705" w:rsidRDefault="008B7903" w:rsidP="002B23BC">
      <w:pPr>
        <w:widowControl w:val="0"/>
        <w:autoSpaceDE w:val="0"/>
        <w:autoSpaceDN w:val="0"/>
        <w:adjustRightInd w:val="0"/>
        <w:rPr>
          <w:sz w:val="22"/>
          <w:szCs w:val="22"/>
        </w:rPr>
      </w:pPr>
    </w:p>
    <w:p w:rsidR="008B7903" w:rsidRPr="004F7705" w:rsidRDefault="008B7903" w:rsidP="002B23BC">
      <w:pPr>
        <w:widowControl w:val="0"/>
        <w:autoSpaceDE w:val="0"/>
        <w:autoSpaceDN w:val="0"/>
        <w:adjustRightInd w:val="0"/>
        <w:ind w:left="560"/>
        <w:rPr>
          <w:sz w:val="22"/>
          <w:szCs w:val="22"/>
        </w:rPr>
      </w:pPr>
      <w:r w:rsidRPr="004F7705">
        <w:rPr>
          <w:rFonts w:ascii="Arial" w:hAnsi="Arial" w:cs="Arial"/>
          <w:sz w:val="22"/>
          <w:szCs w:val="22"/>
        </w:rPr>
        <w:t>Name and address of the bidder:</w:t>
      </w:r>
    </w:p>
    <w:p w:rsidR="008B7903" w:rsidRPr="004F7705" w:rsidRDefault="008B7903" w:rsidP="002B23BC">
      <w:pPr>
        <w:widowControl w:val="0"/>
        <w:autoSpaceDE w:val="0"/>
        <w:autoSpaceDN w:val="0"/>
        <w:adjustRightInd w:val="0"/>
        <w:ind w:left="560"/>
        <w:jc w:val="both"/>
        <w:rPr>
          <w:sz w:val="22"/>
          <w:szCs w:val="22"/>
        </w:rPr>
      </w:pPr>
      <w:r w:rsidRPr="004F7705">
        <w:rPr>
          <w:rFonts w:ascii="Arial" w:hAnsi="Arial" w:cs="Arial"/>
          <w:sz w:val="22"/>
          <w:szCs w:val="22"/>
        </w:rPr>
        <w:t xml:space="preserve">Note: A DD for </w:t>
      </w:r>
      <w:r w:rsidR="009D7EFD">
        <w:rPr>
          <w:rFonts w:ascii="Arial" w:hAnsi="Arial" w:cs="Arial"/>
          <w:sz w:val="22"/>
          <w:szCs w:val="22"/>
        </w:rPr>
        <w:t>Rs.</w:t>
      </w:r>
      <w:r w:rsidR="009F1BF0">
        <w:rPr>
          <w:rFonts w:ascii="Arial" w:hAnsi="Arial" w:cs="Arial"/>
          <w:sz w:val="22"/>
          <w:szCs w:val="22"/>
        </w:rPr>
        <w:t>2</w:t>
      </w:r>
      <w:r w:rsidRPr="00B35D1D">
        <w:rPr>
          <w:rFonts w:ascii="Arial" w:hAnsi="Arial" w:cs="Arial"/>
          <w:sz w:val="22"/>
          <w:szCs w:val="22"/>
        </w:rPr>
        <w:t>,000/-</w:t>
      </w:r>
      <w:r w:rsidRPr="00A16E0F">
        <w:rPr>
          <w:rFonts w:ascii="Arial" w:hAnsi="Arial" w:cs="Arial"/>
          <w:strike/>
          <w:sz w:val="22"/>
          <w:szCs w:val="22"/>
        </w:rPr>
        <w:t>(</w:t>
      </w:r>
      <w:r w:rsidRPr="004F7705">
        <w:rPr>
          <w:rFonts w:ascii="Arial" w:hAnsi="Arial" w:cs="Arial"/>
          <w:sz w:val="22"/>
          <w:szCs w:val="22"/>
        </w:rPr>
        <w:t xml:space="preserve">EMD) and </w:t>
      </w:r>
      <w:r w:rsidRPr="008E316B">
        <w:rPr>
          <w:rFonts w:ascii="Arial" w:hAnsi="Arial" w:cs="Arial"/>
          <w:sz w:val="22"/>
          <w:szCs w:val="22"/>
        </w:rPr>
        <w:t>Rs.500/-</w:t>
      </w:r>
      <w:r w:rsidRPr="004F7705">
        <w:rPr>
          <w:rFonts w:ascii="Arial" w:hAnsi="Arial" w:cs="Arial"/>
          <w:sz w:val="22"/>
          <w:szCs w:val="22"/>
        </w:rPr>
        <w:t xml:space="preserve"> (Tender document fee) should be enclosed with this bid.</w:t>
      </w:r>
    </w:p>
    <w:p w:rsidR="008B7903" w:rsidRPr="004F7705" w:rsidRDefault="008B7903" w:rsidP="002B23BC">
      <w:pPr>
        <w:widowControl w:val="0"/>
        <w:numPr>
          <w:ilvl w:val="0"/>
          <w:numId w:val="6"/>
        </w:numPr>
        <w:tabs>
          <w:tab w:val="clear" w:pos="720"/>
        </w:tabs>
        <w:overflowPunct w:val="0"/>
        <w:autoSpaceDE w:val="0"/>
        <w:autoSpaceDN w:val="0"/>
        <w:adjustRightInd w:val="0"/>
        <w:ind w:left="560"/>
        <w:jc w:val="both"/>
        <w:rPr>
          <w:rFonts w:ascii="Arial" w:hAnsi="Arial" w:cs="Arial"/>
          <w:sz w:val="22"/>
          <w:szCs w:val="22"/>
        </w:rPr>
      </w:pPr>
      <w:r w:rsidRPr="004F7705">
        <w:rPr>
          <w:rFonts w:ascii="Arial" w:hAnsi="Arial" w:cs="Arial"/>
          <w:sz w:val="22"/>
          <w:szCs w:val="22"/>
        </w:rPr>
        <w:t xml:space="preserve">Name of the bidder </w:t>
      </w:r>
    </w:p>
    <w:p w:rsidR="008B7903" w:rsidRPr="004F7705" w:rsidRDefault="008B7903" w:rsidP="002B23BC">
      <w:pPr>
        <w:widowControl w:val="0"/>
        <w:autoSpaceDE w:val="0"/>
        <w:autoSpaceDN w:val="0"/>
        <w:adjustRightInd w:val="0"/>
        <w:rPr>
          <w:rFonts w:ascii="Arial" w:hAnsi="Arial" w:cs="Arial"/>
          <w:sz w:val="22"/>
          <w:szCs w:val="22"/>
        </w:rPr>
      </w:pPr>
    </w:p>
    <w:p w:rsidR="008B7903" w:rsidRPr="004F7705" w:rsidRDefault="008B7903" w:rsidP="002B23BC">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Full postal address </w:t>
      </w:r>
    </w:p>
    <w:p w:rsidR="008B7903" w:rsidRPr="004F7705" w:rsidRDefault="008B7903" w:rsidP="002B23BC">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Full address of the premises </w:t>
      </w:r>
    </w:p>
    <w:p w:rsidR="008B7903" w:rsidRPr="004F7705" w:rsidRDefault="008B7903" w:rsidP="002B23BC">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Telephone number </w:t>
      </w:r>
    </w:p>
    <w:p w:rsidR="008B7903" w:rsidRPr="004F7705" w:rsidRDefault="008B7903" w:rsidP="002B23BC">
      <w:pPr>
        <w:widowControl w:val="0"/>
        <w:numPr>
          <w:ilvl w:val="1"/>
          <w:numId w:val="6"/>
        </w:numPr>
        <w:tabs>
          <w:tab w:val="clear" w:pos="1440"/>
        </w:tabs>
        <w:overflowPunct w:val="0"/>
        <w:autoSpaceDE w:val="0"/>
        <w:autoSpaceDN w:val="0"/>
        <w:adjustRightInd w:val="0"/>
        <w:ind w:left="920"/>
        <w:jc w:val="both"/>
        <w:rPr>
          <w:rFonts w:ascii="Arial" w:hAnsi="Arial" w:cs="Arial"/>
          <w:sz w:val="22"/>
          <w:szCs w:val="22"/>
        </w:rPr>
      </w:pPr>
      <w:r w:rsidRPr="004F7705">
        <w:rPr>
          <w:rFonts w:ascii="Arial" w:hAnsi="Arial" w:cs="Arial"/>
          <w:sz w:val="22"/>
          <w:szCs w:val="22"/>
        </w:rPr>
        <w:t xml:space="preserve">Fax number </w:t>
      </w:r>
    </w:p>
    <w:p w:rsidR="008B7903" w:rsidRPr="004F7705" w:rsidRDefault="008B7903" w:rsidP="002B23BC">
      <w:pPr>
        <w:widowControl w:val="0"/>
        <w:autoSpaceDE w:val="0"/>
        <w:autoSpaceDN w:val="0"/>
        <w:adjustRightInd w:val="0"/>
        <w:rPr>
          <w:rFonts w:ascii="Arial" w:hAnsi="Arial" w:cs="Arial"/>
          <w:sz w:val="22"/>
          <w:szCs w:val="22"/>
        </w:rPr>
      </w:pPr>
    </w:p>
    <w:p w:rsidR="008B7903" w:rsidRPr="004B73F8" w:rsidRDefault="008B7903" w:rsidP="002B23BC">
      <w:pPr>
        <w:pStyle w:val="ListParagraph"/>
        <w:numPr>
          <w:ilvl w:val="0"/>
          <w:numId w:val="6"/>
        </w:numPr>
        <w:rPr>
          <w:rFonts w:ascii="Arial" w:hAnsi="Arial" w:cs="Arial"/>
          <w:sz w:val="22"/>
          <w:szCs w:val="22"/>
        </w:rPr>
      </w:pPr>
      <w:r w:rsidRPr="004B73F8">
        <w:rPr>
          <w:rFonts w:ascii="Arial" w:hAnsi="Arial" w:cs="Arial"/>
          <w:sz w:val="22"/>
          <w:szCs w:val="22"/>
        </w:rPr>
        <w:t>a) Tender Cost: Rs………………</w:t>
      </w:r>
      <w:r>
        <w:rPr>
          <w:rFonts w:ascii="Arial" w:hAnsi="Arial" w:cs="Arial"/>
          <w:sz w:val="22"/>
          <w:szCs w:val="22"/>
        </w:rPr>
        <w:t>……..</w:t>
      </w:r>
      <w:r w:rsidRPr="004B73F8">
        <w:rPr>
          <w:rFonts w:ascii="Arial" w:hAnsi="Arial" w:cs="Arial"/>
          <w:sz w:val="22"/>
          <w:szCs w:val="22"/>
        </w:rPr>
        <w:t>.D.D. No………..……………date………………</w:t>
      </w:r>
    </w:p>
    <w:p w:rsidR="008B7903" w:rsidRPr="004B73F8" w:rsidRDefault="008B7903" w:rsidP="002B23BC">
      <w:pPr>
        <w:pStyle w:val="ListParagraph"/>
        <w:rPr>
          <w:rFonts w:ascii="Arial" w:hAnsi="Arial" w:cs="Arial"/>
          <w:sz w:val="22"/>
          <w:szCs w:val="22"/>
        </w:rPr>
      </w:pPr>
      <w:r w:rsidRPr="004B73F8">
        <w:rPr>
          <w:rFonts w:ascii="Arial" w:hAnsi="Arial" w:cs="Arial"/>
          <w:sz w:val="22"/>
          <w:szCs w:val="22"/>
        </w:rPr>
        <w:t>b) EMD: Rs…………………</w:t>
      </w:r>
      <w:r>
        <w:rPr>
          <w:rFonts w:ascii="Arial" w:hAnsi="Arial" w:cs="Arial"/>
          <w:sz w:val="22"/>
          <w:szCs w:val="22"/>
        </w:rPr>
        <w:t>……</w:t>
      </w:r>
      <w:r w:rsidRPr="004B73F8">
        <w:rPr>
          <w:rFonts w:ascii="Arial" w:hAnsi="Arial" w:cs="Arial"/>
          <w:sz w:val="22"/>
          <w:szCs w:val="22"/>
        </w:rPr>
        <w:t>D.D. No………..……………date………………</w:t>
      </w:r>
    </w:p>
    <w:p w:rsidR="008B7903" w:rsidRPr="004B73F8" w:rsidRDefault="008B7903" w:rsidP="002B23BC">
      <w:pPr>
        <w:pStyle w:val="ListParagraph"/>
        <w:rPr>
          <w:rFonts w:ascii="Arial" w:hAnsi="Arial" w:cs="Arial"/>
          <w:sz w:val="22"/>
          <w:szCs w:val="22"/>
        </w:rPr>
      </w:pPr>
    </w:p>
    <w:p w:rsidR="008B7903" w:rsidRPr="004B73F8" w:rsidRDefault="008B7903" w:rsidP="002B23BC">
      <w:pPr>
        <w:pStyle w:val="ListParagraph"/>
        <w:numPr>
          <w:ilvl w:val="0"/>
          <w:numId w:val="6"/>
        </w:numPr>
        <w:rPr>
          <w:rFonts w:ascii="Arial" w:hAnsi="Arial" w:cs="Arial"/>
          <w:sz w:val="22"/>
          <w:szCs w:val="22"/>
        </w:rPr>
      </w:pPr>
      <w:r w:rsidRPr="004B73F8">
        <w:rPr>
          <w:rFonts w:ascii="Arial" w:hAnsi="Arial" w:cs="Arial"/>
          <w:sz w:val="22"/>
          <w:szCs w:val="22"/>
        </w:rPr>
        <w:t xml:space="preserve">Registration </w:t>
      </w:r>
      <w:r>
        <w:rPr>
          <w:rFonts w:ascii="Arial" w:hAnsi="Arial" w:cs="Arial"/>
          <w:sz w:val="22"/>
          <w:szCs w:val="22"/>
        </w:rPr>
        <w:t xml:space="preserve">No. </w:t>
      </w:r>
      <w:r w:rsidRPr="004B73F8">
        <w:rPr>
          <w:rFonts w:ascii="Arial" w:hAnsi="Arial" w:cs="Arial"/>
          <w:sz w:val="22"/>
          <w:szCs w:val="22"/>
        </w:rPr>
        <w:t>of Firm</w:t>
      </w:r>
      <w:r>
        <w:rPr>
          <w:rFonts w:ascii="Arial" w:hAnsi="Arial" w:cs="Arial"/>
          <w:sz w:val="22"/>
          <w:szCs w:val="22"/>
        </w:rPr>
        <w:t>:</w:t>
      </w:r>
    </w:p>
    <w:p w:rsidR="008B7903" w:rsidRDefault="008B7903" w:rsidP="002B23BC">
      <w:pPr>
        <w:pStyle w:val="ListParagraph"/>
        <w:rPr>
          <w:rFonts w:ascii="Arial" w:hAnsi="Arial" w:cs="Arial"/>
          <w:sz w:val="22"/>
          <w:szCs w:val="22"/>
        </w:rPr>
      </w:pPr>
      <w:r>
        <w:rPr>
          <w:rFonts w:ascii="Arial" w:hAnsi="Arial" w:cs="Arial"/>
          <w:sz w:val="22"/>
          <w:szCs w:val="22"/>
        </w:rPr>
        <w:t xml:space="preserve">(Copy of </w:t>
      </w:r>
      <w:r w:rsidRPr="004B73F8">
        <w:rPr>
          <w:rFonts w:ascii="Arial" w:hAnsi="Arial" w:cs="Arial"/>
          <w:sz w:val="22"/>
          <w:szCs w:val="22"/>
        </w:rPr>
        <w:t>Document showing Registration of Firm</w:t>
      </w:r>
      <w:r>
        <w:rPr>
          <w:rFonts w:ascii="Arial" w:hAnsi="Arial" w:cs="Arial"/>
          <w:sz w:val="22"/>
          <w:szCs w:val="22"/>
        </w:rPr>
        <w:t xml:space="preserve"> shall be enclosed)</w:t>
      </w:r>
    </w:p>
    <w:p w:rsidR="008B7903" w:rsidRPr="004B73F8" w:rsidRDefault="008B7903" w:rsidP="002B23BC">
      <w:pPr>
        <w:pStyle w:val="ListParagraph"/>
        <w:rPr>
          <w:rFonts w:ascii="Arial" w:hAnsi="Arial" w:cs="Arial"/>
          <w:sz w:val="22"/>
          <w:szCs w:val="22"/>
        </w:rPr>
      </w:pPr>
    </w:p>
    <w:p w:rsidR="008B7903" w:rsidRPr="00672F6B" w:rsidRDefault="008B7903" w:rsidP="002B23BC">
      <w:pPr>
        <w:pStyle w:val="ListParagraph"/>
        <w:numPr>
          <w:ilvl w:val="0"/>
          <w:numId w:val="6"/>
        </w:numPr>
        <w:rPr>
          <w:rFonts w:ascii="Arial" w:hAnsi="Arial" w:cs="Arial"/>
          <w:sz w:val="22"/>
          <w:szCs w:val="22"/>
        </w:rPr>
      </w:pPr>
      <w:r w:rsidRPr="00672F6B">
        <w:rPr>
          <w:rFonts w:ascii="Arial" w:hAnsi="Arial" w:cs="Arial"/>
          <w:sz w:val="22"/>
          <w:szCs w:val="22"/>
        </w:rPr>
        <w:t>Tax Clearance Certificate and GSTIN No:</w:t>
      </w:r>
    </w:p>
    <w:p w:rsidR="008B7903" w:rsidRPr="00672F6B" w:rsidRDefault="008B7903" w:rsidP="002B23BC">
      <w:pPr>
        <w:pStyle w:val="ListParagraph"/>
        <w:rPr>
          <w:rFonts w:ascii="Arial" w:hAnsi="Arial" w:cs="Arial"/>
          <w:sz w:val="22"/>
          <w:szCs w:val="22"/>
        </w:rPr>
      </w:pPr>
      <w:r w:rsidRPr="00672F6B">
        <w:rPr>
          <w:rFonts w:ascii="Arial" w:hAnsi="Arial" w:cs="Arial"/>
          <w:sz w:val="22"/>
          <w:szCs w:val="22"/>
        </w:rPr>
        <w:t>(Copy of Tax Clearance Certificate and GSTIN No. proof shall be enclosed)</w:t>
      </w:r>
    </w:p>
    <w:p w:rsidR="008B7903" w:rsidRPr="004B73F8" w:rsidRDefault="008B7903" w:rsidP="002B23BC">
      <w:pPr>
        <w:pStyle w:val="ListParagraph"/>
        <w:rPr>
          <w:rFonts w:ascii="Arial" w:hAnsi="Arial" w:cs="Arial"/>
          <w:sz w:val="22"/>
          <w:szCs w:val="22"/>
        </w:rPr>
      </w:pPr>
    </w:p>
    <w:p w:rsidR="008B7903" w:rsidRPr="004B73F8" w:rsidRDefault="008B7903" w:rsidP="002B23BC">
      <w:pPr>
        <w:pStyle w:val="ListParagraph"/>
        <w:numPr>
          <w:ilvl w:val="0"/>
          <w:numId w:val="6"/>
        </w:numPr>
        <w:rPr>
          <w:rFonts w:ascii="Arial" w:hAnsi="Arial" w:cs="Arial"/>
          <w:sz w:val="22"/>
          <w:szCs w:val="22"/>
        </w:rPr>
      </w:pPr>
      <w:r w:rsidRPr="004B73F8">
        <w:rPr>
          <w:rFonts w:ascii="Arial" w:hAnsi="Arial" w:cs="Arial"/>
          <w:sz w:val="22"/>
          <w:szCs w:val="22"/>
        </w:rPr>
        <w:t>Income Tax Clearance Certificate</w:t>
      </w:r>
      <w:r>
        <w:rPr>
          <w:rFonts w:ascii="Arial" w:hAnsi="Arial" w:cs="Arial"/>
          <w:sz w:val="22"/>
          <w:szCs w:val="22"/>
        </w:rPr>
        <w:t>:</w:t>
      </w:r>
    </w:p>
    <w:p w:rsidR="008B7903" w:rsidRDefault="008B7903" w:rsidP="002B23BC">
      <w:pPr>
        <w:pStyle w:val="ListParagraph"/>
        <w:rPr>
          <w:rFonts w:ascii="Arial" w:hAnsi="Arial" w:cs="Arial"/>
          <w:sz w:val="22"/>
          <w:szCs w:val="22"/>
        </w:rPr>
      </w:pPr>
      <w:r>
        <w:rPr>
          <w:rFonts w:ascii="Arial" w:hAnsi="Arial" w:cs="Arial"/>
          <w:sz w:val="22"/>
          <w:szCs w:val="22"/>
        </w:rPr>
        <w:t xml:space="preserve">(Copy of IT </w:t>
      </w:r>
      <w:r w:rsidRPr="004B73F8">
        <w:rPr>
          <w:rFonts w:ascii="Arial" w:hAnsi="Arial" w:cs="Arial"/>
          <w:sz w:val="22"/>
          <w:szCs w:val="22"/>
        </w:rPr>
        <w:t xml:space="preserve">Clearance Certificate and </w:t>
      </w:r>
      <w:r>
        <w:rPr>
          <w:rFonts w:ascii="Arial" w:hAnsi="Arial" w:cs="Arial"/>
          <w:sz w:val="22"/>
          <w:szCs w:val="22"/>
        </w:rPr>
        <w:t>PAN</w:t>
      </w:r>
      <w:r w:rsidRPr="004B73F8">
        <w:rPr>
          <w:rFonts w:ascii="Arial" w:hAnsi="Arial" w:cs="Arial"/>
          <w:sz w:val="22"/>
          <w:szCs w:val="22"/>
        </w:rPr>
        <w:t xml:space="preserve"> No</w:t>
      </w:r>
      <w:r>
        <w:rPr>
          <w:rFonts w:ascii="Arial" w:hAnsi="Arial" w:cs="Arial"/>
          <w:sz w:val="22"/>
          <w:szCs w:val="22"/>
        </w:rPr>
        <w:t>. proof shall be enclosed)</w:t>
      </w:r>
    </w:p>
    <w:p w:rsidR="008B7903" w:rsidRPr="004B73F8" w:rsidRDefault="008B7903" w:rsidP="002B23BC">
      <w:pPr>
        <w:pStyle w:val="ListParagraph"/>
        <w:rPr>
          <w:rFonts w:ascii="Arial" w:hAnsi="Arial" w:cs="Arial"/>
          <w:sz w:val="22"/>
          <w:szCs w:val="22"/>
        </w:rPr>
      </w:pPr>
    </w:p>
    <w:p w:rsidR="008B7903" w:rsidRPr="004B73F8" w:rsidRDefault="008B7903" w:rsidP="002B23BC">
      <w:pPr>
        <w:widowControl w:val="0"/>
        <w:numPr>
          <w:ilvl w:val="0"/>
          <w:numId w:val="6"/>
        </w:numPr>
        <w:tabs>
          <w:tab w:val="clear" w:pos="720"/>
        </w:tabs>
        <w:overflowPunct w:val="0"/>
        <w:autoSpaceDE w:val="0"/>
        <w:autoSpaceDN w:val="0"/>
        <w:adjustRightInd w:val="0"/>
        <w:jc w:val="both"/>
        <w:rPr>
          <w:rFonts w:ascii="Arial" w:hAnsi="Arial" w:cs="Arial"/>
          <w:sz w:val="22"/>
          <w:szCs w:val="22"/>
        </w:rPr>
      </w:pPr>
      <w:r w:rsidRPr="004B73F8">
        <w:rPr>
          <w:rFonts w:ascii="Arial" w:hAnsi="Arial" w:cs="Arial"/>
          <w:sz w:val="22"/>
          <w:szCs w:val="22"/>
        </w:rPr>
        <w:t>Total annual turn-</w:t>
      </w:r>
      <w:r w:rsidR="002B23BC" w:rsidRPr="004B73F8">
        <w:rPr>
          <w:rFonts w:ascii="Arial" w:hAnsi="Arial" w:cs="Arial"/>
          <w:sz w:val="22"/>
          <w:szCs w:val="22"/>
        </w:rPr>
        <w:t>over (</w:t>
      </w:r>
      <w:r w:rsidRPr="004B73F8">
        <w:rPr>
          <w:rFonts w:ascii="Arial" w:hAnsi="Arial" w:cs="Arial"/>
          <w:sz w:val="22"/>
          <w:szCs w:val="22"/>
        </w:rPr>
        <w:t xml:space="preserve">value in </w:t>
      </w:r>
      <w:r w:rsidR="002B23BC" w:rsidRPr="004B73F8">
        <w:rPr>
          <w:rFonts w:ascii="Arial" w:hAnsi="Arial" w:cs="Arial"/>
          <w:sz w:val="22"/>
          <w:szCs w:val="22"/>
        </w:rPr>
        <w:t>Rupees) (</w:t>
      </w:r>
      <w:r w:rsidRPr="004B73F8">
        <w:rPr>
          <w:rFonts w:ascii="Arial" w:hAnsi="Arial" w:cs="Arial"/>
          <w:sz w:val="22"/>
          <w:szCs w:val="22"/>
        </w:rPr>
        <w:t>Previous year)</w:t>
      </w:r>
      <w:r>
        <w:rPr>
          <w:rFonts w:ascii="Arial" w:hAnsi="Arial" w:cs="Arial"/>
          <w:sz w:val="22"/>
          <w:szCs w:val="22"/>
        </w:rPr>
        <w:t>:</w:t>
      </w:r>
    </w:p>
    <w:p w:rsidR="008B7903" w:rsidRPr="004B73F8" w:rsidRDefault="008B7903" w:rsidP="002B23BC">
      <w:pPr>
        <w:widowControl w:val="0"/>
        <w:autoSpaceDE w:val="0"/>
        <w:autoSpaceDN w:val="0"/>
        <w:adjustRightInd w:val="0"/>
        <w:rPr>
          <w:rFonts w:ascii="Arial" w:hAnsi="Arial" w:cs="Arial"/>
          <w:sz w:val="22"/>
          <w:szCs w:val="22"/>
        </w:rPr>
      </w:pPr>
    </w:p>
    <w:p w:rsidR="008B7903" w:rsidRPr="004B73F8" w:rsidRDefault="008B7903" w:rsidP="002B23BC">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 xml:space="preserve">(Copy of Balance Sheet / Audit Statement / IT returns, etc. to be attached as proof) </w:t>
      </w:r>
    </w:p>
    <w:p w:rsidR="008B7903" w:rsidRPr="004B73F8" w:rsidRDefault="008B7903" w:rsidP="002B23BC">
      <w:pPr>
        <w:widowControl w:val="0"/>
        <w:autoSpaceDE w:val="0"/>
        <w:autoSpaceDN w:val="0"/>
        <w:adjustRightInd w:val="0"/>
        <w:rPr>
          <w:rFonts w:ascii="Arial" w:hAnsi="Arial" w:cs="Arial"/>
          <w:sz w:val="22"/>
          <w:szCs w:val="22"/>
        </w:rPr>
      </w:pPr>
    </w:p>
    <w:p w:rsidR="008B7903" w:rsidRDefault="008B7903" w:rsidP="002B23BC">
      <w:pPr>
        <w:widowControl w:val="0"/>
        <w:numPr>
          <w:ilvl w:val="0"/>
          <w:numId w:val="6"/>
        </w:numPr>
        <w:tabs>
          <w:tab w:val="clear" w:pos="720"/>
        </w:tabs>
        <w:overflowPunct w:val="0"/>
        <w:autoSpaceDE w:val="0"/>
        <w:autoSpaceDN w:val="0"/>
        <w:adjustRightInd w:val="0"/>
        <w:jc w:val="both"/>
        <w:rPr>
          <w:rFonts w:ascii="Arial" w:hAnsi="Arial" w:cs="Arial"/>
          <w:sz w:val="22"/>
          <w:szCs w:val="22"/>
        </w:rPr>
      </w:pPr>
      <w:r w:rsidRPr="004B73F8">
        <w:rPr>
          <w:rFonts w:ascii="Arial" w:hAnsi="Arial" w:cs="Arial"/>
          <w:sz w:val="22"/>
          <w:szCs w:val="22"/>
        </w:rPr>
        <w:t xml:space="preserve">Past supply details for 3 years </w:t>
      </w:r>
    </w:p>
    <w:p w:rsidR="008B7903" w:rsidRPr="004B73F8" w:rsidRDefault="008B7903" w:rsidP="002B23BC">
      <w:pPr>
        <w:widowControl w:val="0"/>
        <w:overflowPunct w:val="0"/>
        <w:autoSpaceDE w:val="0"/>
        <w:autoSpaceDN w:val="0"/>
        <w:adjustRightInd w:val="0"/>
        <w:ind w:left="560" w:firstLine="160"/>
        <w:jc w:val="both"/>
        <w:rPr>
          <w:rFonts w:ascii="Arial" w:hAnsi="Arial" w:cs="Arial"/>
          <w:sz w:val="22"/>
          <w:szCs w:val="22"/>
        </w:rPr>
      </w:pPr>
      <w:r w:rsidRPr="004B73F8">
        <w:rPr>
          <w:rFonts w:ascii="Arial" w:hAnsi="Arial" w:cs="Arial"/>
          <w:sz w:val="22"/>
          <w:szCs w:val="22"/>
        </w:rPr>
        <w:t>(</w:t>
      </w:r>
      <w:r>
        <w:rPr>
          <w:rFonts w:ascii="Arial" w:hAnsi="Arial" w:cs="Arial"/>
          <w:sz w:val="22"/>
          <w:szCs w:val="22"/>
        </w:rPr>
        <w:t xml:space="preserve">Copy of </w:t>
      </w:r>
      <w:r w:rsidRPr="004B73F8">
        <w:rPr>
          <w:rFonts w:ascii="Arial" w:hAnsi="Arial" w:cs="Arial"/>
          <w:sz w:val="22"/>
          <w:szCs w:val="22"/>
        </w:rPr>
        <w:t>proof</w:t>
      </w:r>
      <w:r>
        <w:rPr>
          <w:rFonts w:ascii="Arial" w:hAnsi="Arial" w:cs="Arial"/>
          <w:sz w:val="22"/>
          <w:szCs w:val="22"/>
        </w:rPr>
        <w:t xml:space="preserve"> shall be enclosed</w:t>
      </w:r>
      <w:r w:rsidRPr="004B73F8">
        <w:rPr>
          <w:rFonts w:ascii="Arial" w:hAnsi="Arial" w:cs="Arial"/>
          <w:sz w:val="22"/>
          <w:szCs w:val="22"/>
        </w:rPr>
        <w:t xml:space="preserve">) </w:t>
      </w:r>
    </w:p>
    <w:p w:rsidR="008B7903" w:rsidRPr="004B73F8" w:rsidRDefault="008B7903" w:rsidP="002B23BC">
      <w:pPr>
        <w:widowControl w:val="0"/>
        <w:autoSpaceDE w:val="0"/>
        <w:autoSpaceDN w:val="0"/>
        <w:adjustRightInd w:val="0"/>
        <w:rPr>
          <w:rFonts w:ascii="Arial" w:hAnsi="Arial" w:cs="Arial"/>
          <w:sz w:val="22"/>
          <w:szCs w:val="22"/>
        </w:rPr>
      </w:pPr>
    </w:p>
    <w:p w:rsidR="008B7903" w:rsidRPr="009F1BF0" w:rsidRDefault="008B7903" w:rsidP="002B23BC">
      <w:pPr>
        <w:widowControl w:val="0"/>
        <w:numPr>
          <w:ilvl w:val="0"/>
          <w:numId w:val="6"/>
        </w:numPr>
        <w:tabs>
          <w:tab w:val="clear" w:pos="720"/>
        </w:tabs>
        <w:overflowPunct w:val="0"/>
        <w:autoSpaceDE w:val="0"/>
        <w:autoSpaceDN w:val="0"/>
        <w:adjustRightInd w:val="0"/>
        <w:jc w:val="both"/>
        <w:rPr>
          <w:rFonts w:ascii="Arial" w:hAnsi="Arial" w:cs="Arial"/>
          <w:b/>
          <w:bCs/>
          <w:sz w:val="22"/>
          <w:szCs w:val="22"/>
        </w:rPr>
      </w:pPr>
      <w:r w:rsidRPr="004B73F8">
        <w:rPr>
          <w:rFonts w:ascii="Arial" w:hAnsi="Arial" w:cs="Arial"/>
          <w:sz w:val="22"/>
          <w:szCs w:val="22"/>
        </w:rPr>
        <w:t>Whether similar job work undertaken in the past, if so details</w:t>
      </w:r>
      <w:r>
        <w:rPr>
          <w:rFonts w:ascii="Arial" w:hAnsi="Arial" w:cs="Arial"/>
          <w:sz w:val="22"/>
          <w:szCs w:val="22"/>
        </w:rPr>
        <w:t>:</w:t>
      </w:r>
    </w:p>
    <w:p w:rsidR="009F1BF0" w:rsidRPr="004B73F8" w:rsidRDefault="009F1BF0" w:rsidP="009F1BF0">
      <w:pPr>
        <w:widowControl w:val="0"/>
        <w:overflowPunct w:val="0"/>
        <w:autoSpaceDE w:val="0"/>
        <w:autoSpaceDN w:val="0"/>
        <w:adjustRightInd w:val="0"/>
        <w:ind w:left="720"/>
        <w:jc w:val="both"/>
        <w:rPr>
          <w:rFonts w:ascii="Arial" w:hAnsi="Arial" w:cs="Arial"/>
          <w:b/>
          <w:bCs/>
          <w:sz w:val="22"/>
          <w:szCs w:val="22"/>
        </w:rPr>
      </w:pPr>
    </w:p>
    <w:p w:rsidR="008B7903" w:rsidRPr="00934E3C" w:rsidRDefault="008B7903" w:rsidP="002B23BC">
      <w:pPr>
        <w:widowControl w:val="0"/>
        <w:tabs>
          <w:tab w:val="left" w:pos="3100"/>
          <w:tab w:val="left" w:pos="7100"/>
        </w:tabs>
        <w:autoSpaceDE w:val="0"/>
        <w:autoSpaceDN w:val="0"/>
        <w:adjustRightInd w:val="0"/>
        <w:ind w:left="720"/>
        <w:rPr>
          <w:rFonts w:ascii="Arial" w:hAnsi="Arial" w:cs="Arial"/>
          <w:sz w:val="22"/>
          <w:szCs w:val="22"/>
          <w:u w:val="single"/>
        </w:rPr>
      </w:pPr>
      <w:r w:rsidRPr="00934E3C">
        <w:rPr>
          <w:rFonts w:ascii="Arial" w:hAnsi="Arial" w:cs="Arial"/>
          <w:b/>
          <w:bCs/>
          <w:sz w:val="22"/>
          <w:szCs w:val="22"/>
          <w:u w:val="single"/>
        </w:rPr>
        <w:t>Customer</w:t>
      </w:r>
      <w:r w:rsidRPr="00934E3C">
        <w:rPr>
          <w:rFonts w:ascii="Arial" w:hAnsi="Arial" w:cs="Arial"/>
          <w:sz w:val="22"/>
          <w:szCs w:val="22"/>
          <w:u w:val="single"/>
        </w:rPr>
        <w:tab/>
      </w:r>
      <w:r w:rsidRPr="00934E3C">
        <w:rPr>
          <w:rFonts w:ascii="Arial" w:hAnsi="Arial" w:cs="Arial"/>
          <w:b/>
          <w:bCs/>
          <w:sz w:val="22"/>
          <w:szCs w:val="22"/>
          <w:u w:val="single"/>
        </w:rPr>
        <w:t>Quantity supplied</w:t>
      </w:r>
      <w:r w:rsidRPr="00934E3C">
        <w:rPr>
          <w:rFonts w:ascii="Arial" w:hAnsi="Arial" w:cs="Arial"/>
          <w:sz w:val="22"/>
          <w:szCs w:val="22"/>
          <w:u w:val="single"/>
        </w:rPr>
        <w:tab/>
      </w:r>
      <w:r w:rsidRPr="00934E3C">
        <w:rPr>
          <w:rFonts w:ascii="Arial" w:hAnsi="Arial" w:cs="Arial"/>
          <w:b/>
          <w:bCs/>
          <w:sz w:val="22"/>
          <w:szCs w:val="22"/>
          <w:u w:val="single"/>
        </w:rPr>
        <w:t>Year</w:t>
      </w:r>
    </w:p>
    <w:p w:rsidR="008B7903" w:rsidRPr="004B73F8" w:rsidRDefault="008B7903" w:rsidP="002B23BC">
      <w:pPr>
        <w:widowControl w:val="0"/>
        <w:autoSpaceDE w:val="0"/>
        <w:autoSpaceDN w:val="0"/>
        <w:adjustRightInd w:val="0"/>
        <w:rPr>
          <w:rFonts w:ascii="Arial" w:hAnsi="Arial" w:cs="Arial"/>
          <w:sz w:val="22"/>
          <w:szCs w:val="22"/>
        </w:rPr>
      </w:pPr>
    </w:p>
    <w:p w:rsidR="008B7903" w:rsidRPr="004B73F8" w:rsidRDefault="008B7903" w:rsidP="002B23BC">
      <w:pPr>
        <w:widowControl w:val="0"/>
        <w:autoSpaceDE w:val="0"/>
        <w:autoSpaceDN w:val="0"/>
        <w:adjustRightInd w:val="0"/>
        <w:ind w:left="200"/>
        <w:rPr>
          <w:rFonts w:ascii="Arial" w:hAnsi="Arial" w:cs="Arial"/>
          <w:sz w:val="22"/>
          <w:szCs w:val="22"/>
        </w:rPr>
      </w:pPr>
    </w:p>
    <w:p w:rsidR="008B7903" w:rsidRPr="004B73F8" w:rsidRDefault="008B7903" w:rsidP="002B23BC">
      <w:pPr>
        <w:rPr>
          <w:rFonts w:ascii="Arial" w:hAnsi="Arial" w:cs="Arial"/>
          <w:sz w:val="22"/>
          <w:szCs w:val="22"/>
        </w:rPr>
      </w:pPr>
    </w:p>
    <w:p w:rsidR="008B7903" w:rsidRPr="004B73F8" w:rsidRDefault="008B7903" w:rsidP="002B23BC">
      <w:pPr>
        <w:widowControl w:val="0"/>
        <w:autoSpaceDE w:val="0"/>
        <w:autoSpaceDN w:val="0"/>
        <w:adjustRightInd w:val="0"/>
        <w:jc w:val="right"/>
        <w:rPr>
          <w:rFonts w:ascii="Arial" w:hAnsi="Arial" w:cs="Arial"/>
          <w:b/>
          <w:bCs/>
          <w:sz w:val="22"/>
          <w:szCs w:val="22"/>
        </w:rPr>
      </w:pPr>
      <w:r w:rsidRPr="004B73F8">
        <w:rPr>
          <w:rFonts w:ascii="Arial" w:hAnsi="Arial" w:cs="Arial"/>
          <w:b/>
          <w:bCs/>
          <w:sz w:val="22"/>
          <w:szCs w:val="22"/>
        </w:rPr>
        <w:t xml:space="preserve">Signature </w:t>
      </w:r>
      <w:r>
        <w:rPr>
          <w:rFonts w:ascii="Arial" w:hAnsi="Arial" w:cs="Arial"/>
          <w:b/>
          <w:bCs/>
          <w:sz w:val="22"/>
          <w:szCs w:val="22"/>
        </w:rPr>
        <w:t xml:space="preserve">with Date </w:t>
      </w:r>
      <w:r w:rsidRPr="004B73F8">
        <w:rPr>
          <w:rFonts w:ascii="Arial" w:hAnsi="Arial" w:cs="Arial"/>
          <w:b/>
          <w:bCs/>
          <w:sz w:val="22"/>
          <w:szCs w:val="22"/>
        </w:rPr>
        <w:t xml:space="preserve">and </w:t>
      </w:r>
      <w:r>
        <w:rPr>
          <w:rFonts w:ascii="Arial" w:hAnsi="Arial" w:cs="Arial"/>
          <w:b/>
          <w:bCs/>
          <w:sz w:val="22"/>
          <w:szCs w:val="22"/>
        </w:rPr>
        <w:t>S</w:t>
      </w:r>
      <w:r w:rsidRPr="004B73F8">
        <w:rPr>
          <w:rFonts w:ascii="Arial" w:hAnsi="Arial" w:cs="Arial"/>
          <w:b/>
          <w:bCs/>
          <w:sz w:val="22"/>
          <w:szCs w:val="22"/>
        </w:rPr>
        <w:t xml:space="preserve">eal of the </w:t>
      </w:r>
      <w:r>
        <w:rPr>
          <w:rFonts w:ascii="Arial" w:hAnsi="Arial" w:cs="Arial"/>
          <w:b/>
          <w:bCs/>
          <w:sz w:val="22"/>
          <w:szCs w:val="22"/>
        </w:rPr>
        <w:t>B</w:t>
      </w:r>
      <w:r w:rsidRPr="004B73F8">
        <w:rPr>
          <w:rFonts w:ascii="Arial" w:hAnsi="Arial" w:cs="Arial"/>
          <w:b/>
          <w:bCs/>
          <w:sz w:val="22"/>
          <w:szCs w:val="22"/>
        </w:rPr>
        <w:t>idder</w:t>
      </w:r>
      <w:r>
        <w:rPr>
          <w:rFonts w:ascii="Arial" w:hAnsi="Arial" w:cs="Arial"/>
          <w:b/>
          <w:bCs/>
          <w:sz w:val="22"/>
          <w:szCs w:val="22"/>
        </w:rPr>
        <w:t>/Tenderer</w:t>
      </w:r>
    </w:p>
    <w:p w:rsidR="008B7903" w:rsidRPr="004F7705" w:rsidRDefault="008B7903" w:rsidP="008B7903">
      <w:pPr>
        <w:rPr>
          <w:sz w:val="22"/>
          <w:szCs w:val="22"/>
        </w:rPr>
        <w:sectPr w:rsidR="008B7903" w:rsidRPr="004F7705" w:rsidSect="002B23BC">
          <w:pgSz w:w="12240" w:h="15840"/>
          <w:pgMar w:top="630" w:right="1460" w:bottom="503" w:left="1600" w:header="720" w:footer="720" w:gutter="0"/>
          <w:pgNumType w:start="1"/>
          <w:cols w:space="720" w:equalWidth="0">
            <w:col w:w="9180"/>
          </w:cols>
          <w:noEndnote/>
          <w:titlePg/>
          <w:docGrid w:linePitch="326"/>
        </w:sectPr>
      </w:pPr>
    </w:p>
    <w:p w:rsidR="008B7903" w:rsidRDefault="008B7903" w:rsidP="008B7903">
      <w:pPr>
        <w:widowControl w:val="0"/>
        <w:autoSpaceDE w:val="0"/>
        <w:autoSpaceDN w:val="0"/>
        <w:adjustRightInd w:val="0"/>
        <w:ind w:right="-540" w:hanging="270"/>
        <w:jc w:val="center"/>
        <w:rPr>
          <w:rFonts w:ascii="Arial" w:hAnsi="Arial" w:cs="Arial"/>
          <w:b/>
          <w:bCs/>
          <w:sz w:val="32"/>
          <w:szCs w:val="32"/>
          <w:u w:val="single"/>
        </w:rPr>
      </w:pPr>
      <w:r>
        <w:rPr>
          <w:rFonts w:ascii="Arial" w:hAnsi="Arial" w:cs="Arial"/>
          <w:b/>
          <w:bCs/>
          <w:sz w:val="32"/>
          <w:szCs w:val="32"/>
          <w:u w:val="single"/>
        </w:rPr>
        <w:lastRenderedPageBreak/>
        <w:t>COLLEGE OF ENGINEERING &amp; TECHNOLOGY, BHUBANESWAR</w:t>
      </w:r>
    </w:p>
    <w:p w:rsidR="008B7903" w:rsidRDefault="008B7903" w:rsidP="008B7903">
      <w:pPr>
        <w:widowControl w:val="0"/>
        <w:autoSpaceDE w:val="0"/>
        <w:autoSpaceDN w:val="0"/>
        <w:adjustRightInd w:val="0"/>
        <w:ind w:right="-540" w:hanging="270"/>
        <w:jc w:val="center"/>
      </w:pPr>
      <w:r>
        <w:rPr>
          <w:rFonts w:ascii="Arial" w:hAnsi="Arial" w:cs="Arial"/>
          <w:b/>
          <w:bCs/>
          <w:sz w:val="32"/>
          <w:szCs w:val="32"/>
          <w:u w:val="single"/>
        </w:rPr>
        <w:t>DEPARTMENT OF ELECTRICAL ENGINEERING</w:t>
      </w:r>
    </w:p>
    <w:p w:rsidR="008B7903" w:rsidRDefault="008B7903" w:rsidP="008B7903">
      <w:pPr>
        <w:widowControl w:val="0"/>
        <w:autoSpaceDE w:val="0"/>
        <w:autoSpaceDN w:val="0"/>
        <w:adjustRightInd w:val="0"/>
        <w:ind w:right="-540" w:hanging="270"/>
        <w:jc w:val="center"/>
      </w:pPr>
      <w:r>
        <w:rPr>
          <w:rFonts w:ascii="Arial" w:hAnsi="Arial" w:cs="Arial"/>
          <w:b/>
          <w:bCs/>
          <w:sz w:val="20"/>
          <w:szCs w:val="20"/>
        </w:rPr>
        <w:t>(A</w:t>
      </w:r>
      <w:r w:rsidR="00C31B1B">
        <w:rPr>
          <w:rFonts w:ascii="Arial" w:hAnsi="Arial" w:cs="Arial"/>
          <w:b/>
          <w:bCs/>
          <w:sz w:val="20"/>
          <w:szCs w:val="20"/>
        </w:rPr>
        <w:t>n Autonomous and</w:t>
      </w:r>
      <w:r>
        <w:rPr>
          <w:rFonts w:ascii="Arial" w:hAnsi="Arial" w:cs="Arial"/>
          <w:b/>
          <w:bCs/>
          <w:sz w:val="20"/>
          <w:szCs w:val="20"/>
        </w:rPr>
        <w:t xml:space="preserve"> Constituent College of BPUT, Odisha.)</w:t>
      </w:r>
    </w:p>
    <w:p w:rsidR="008B7903" w:rsidRDefault="008B7903" w:rsidP="008B7903">
      <w:pPr>
        <w:widowControl w:val="0"/>
        <w:autoSpaceDE w:val="0"/>
        <w:autoSpaceDN w:val="0"/>
        <w:adjustRightInd w:val="0"/>
        <w:spacing w:line="54" w:lineRule="exact"/>
        <w:jc w:val="center"/>
      </w:pPr>
    </w:p>
    <w:p w:rsidR="008B7903" w:rsidRDefault="008B7903" w:rsidP="008B7903">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Pr>
          <w:rFonts w:ascii="Arial" w:hAnsi="Arial" w:cs="Arial"/>
          <w:b/>
          <w:bCs/>
        </w:rPr>
        <w:t xml:space="preserve">Techno Campus, P.O. Mahalaxmi Vihar, Ghatikia, </w:t>
      </w:r>
      <w:r w:rsidR="00F41630">
        <w:rPr>
          <w:rFonts w:ascii="Arial" w:hAnsi="Arial" w:cs="Arial"/>
          <w:b/>
          <w:bCs/>
        </w:rPr>
        <w:t>Bhubaneswar</w:t>
      </w:r>
      <w:r>
        <w:rPr>
          <w:rFonts w:ascii="Arial" w:hAnsi="Arial" w:cs="Arial"/>
          <w:b/>
          <w:bCs/>
        </w:rPr>
        <w:t xml:space="preserve">, Khurda, Odisha, Pin-751029  </w:t>
      </w:r>
    </w:p>
    <w:p w:rsidR="008B7903" w:rsidRDefault="008B7903" w:rsidP="008B7903">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color w:val="0000FF"/>
        </w:rPr>
      </w:pPr>
      <w:r w:rsidRPr="00A7105A">
        <w:rPr>
          <w:rFonts w:ascii="Arial" w:hAnsi="Arial" w:cs="Arial"/>
          <w:b/>
          <w:bCs/>
        </w:rPr>
        <w:t>www.cet.edu.in</w:t>
      </w:r>
    </w:p>
    <w:p w:rsidR="008B7903" w:rsidRDefault="008B7903" w:rsidP="008B7903">
      <w:pPr>
        <w:widowControl w:val="0"/>
        <w:tabs>
          <w:tab w:val="left" w:pos="8460"/>
        </w:tabs>
        <w:overflowPunct w:val="0"/>
        <w:autoSpaceDE w:val="0"/>
        <w:autoSpaceDN w:val="0"/>
        <w:adjustRightInd w:val="0"/>
        <w:spacing w:line="225" w:lineRule="auto"/>
        <w:ind w:left="1840" w:right="-360" w:hanging="2110"/>
        <w:jc w:val="center"/>
      </w:pPr>
      <w:r>
        <w:rPr>
          <w:rFonts w:ascii="Arial" w:hAnsi="Arial" w:cs="Arial"/>
          <w:b/>
          <w:bCs/>
        </w:rPr>
        <w:t>Email:principalcet@cet.edu.in</w:t>
      </w:r>
    </w:p>
    <w:p w:rsidR="008B7903" w:rsidRDefault="008B7903" w:rsidP="008B7903">
      <w:pPr>
        <w:widowControl w:val="0"/>
        <w:autoSpaceDE w:val="0"/>
        <w:autoSpaceDN w:val="0"/>
        <w:adjustRightInd w:val="0"/>
        <w:spacing w:line="2" w:lineRule="exact"/>
      </w:pPr>
    </w:p>
    <w:p w:rsidR="008B7903" w:rsidRDefault="008B7903" w:rsidP="008B7903">
      <w:pPr>
        <w:widowControl w:val="0"/>
        <w:autoSpaceDE w:val="0"/>
        <w:autoSpaceDN w:val="0"/>
        <w:adjustRightInd w:val="0"/>
        <w:ind w:left="1960"/>
      </w:pPr>
      <w:r>
        <w:rPr>
          <w:rFonts w:ascii="Arial" w:hAnsi="Arial" w:cs="Arial"/>
          <w:b/>
          <w:bCs/>
        </w:rPr>
        <w:t>***********************************************************************************************************</w:t>
      </w:r>
    </w:p>
    <w:p w:rsidR="008B7903" w:rsidRDefault="008B7903" w:rsidP="008B7903">
      <w:pPr>
        <w:widowControl w:val="0"/>
        <w:autoSpaceDE w:val="0"/>
        <w:autoSpaceDN w:val="0"/>
        <w:adjustRightInd w:val="0"/>
        <w:ind w:left="5500"/>
      </w:pPr>
      <w:r>
        <w:rPr>
          <w:rFonts w:ascii="Arial" w:hAnsi="Arial" w:cs="Arial"/>
          <w:b/>
          <w:bCs/>
          <w:u w:val="single"/>
        </w:rPr>
        <w:t>FINANCIAL BID</w:t>
      </w:r>
    </w:p>
    <w:p w:rsidR="008B7903" w:rsidRDefault="008B7903" w:rsidP="008B7903">
      <w:pPr>
        <w:widowControl w:val="0"/>
        <w:autoSpaceDE w:val="0"/>
        <w:autoSpaceDN w:val="0"/>
        <w:adjustRightInd w:val="0"/>
        <w:ind w:left="4720"/>
      </w:pPr>
      <w:r>
        <w:rPr>
          <w:rFonts w:ascii="Arial" w:hAnsi="Arial" w:cs="Arial"/>
        </w:rPr>
        <w:t>(To be enclosed in separate sealed cover)</w:t>
      </w:r>
    </w:p>
    <w:p w:rsidR="008B7903" w:rsidRDefault="008B7903" w:rsidP="008B7903">
      <w:pPr>
        <w:widowControl w:val="0"/>
        <w:autoSpaceDE w:val="0"/>
        <w:autoSpaceDN w:val="0"/>
        <w:adjustRightInd w:val="0"/>
        <w:spacing w:line="261" w:lineRule="exact"/>
      </w:pPr>
    </w:p>
    <w:tbl>
      <w:tblPr>
        <w:tblW w:w="143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95"/>
        <w:gridCol w:w="2085"/>
        <w:gridCol w:w="2955"/>
        <w:gridCol w:w="1350"/>
        <w:gridCol w:w="1620"/>
        <w:gridCol w:w="1530"/>
        <w:gridCol w:w="1260"/>
        <w:gridCol w:w="1350"/>
        <w:gridCol w:w="1440"/>
      </w:tblGrid>
      <w:tr w:rsidR="00881CC2" w:rsidTr="00881CC2">
        <w:trPr>
          <w:trHeight w:val="172"/>
        </w:trPr>
        <w:tc>
          <w:tcPr>
            <w:tcW w:w="795" w:type="dxa"/>
            <w:vAlign w:val="bottom"/>
          </w:tcPr>
          <w:p w:rsidR="00881CC2" w:rsidRDefault="00881CC2" w:rsidP="002B23BC">
            <w:pPr>
              <w:widowControl w:val="0"/>
              <w:autoSpaceDE w:val="0"/>
              <w:autoSpaceDN w:val="0"/>
              <w:adjustRightInd w:val="0"/>
              <w:ind w:left="120"/>
            </w:pPr>
            <w:r>
              <w:rPr>
                <w:rFonts w:ascii="Arial" w:hAnsi="Arial" w:cs="Arial"/>
                <w:b/>
                <w:bCs/>
              </w:rPr>
              <w:t>Sl. No.</w:t>
            </w:r>
          </w:p>
        </w:tc>
        <w:tc>
          <w:tcPr>
            <w:tcW w:w="2085" w:type="dxa"/>
            <w:vAlign w:val="bottom"/>
          </w:tcPr>
          <w:p w:rsidR="00881CC2" w:rsidRDefault="00881CC2" w:rsidP="002B23BC">
            <w:pPr>
              <w:widowControl w:val="0"/>
              <w:autoSpaceDE w:val="0"/>
              <w:autoSpaceDN w:val="0"/>
              <w:adjustRightInd w:val="0"/>
            </w:pPr>
            <w:r>
              <w:rPr>
                <w:rFonts w:ascii="Arial" w:hAnsi="Arial" w:cs="Arial"/>
                <w:b/>
                <w:bCs/>
              </w:rPr>
              <w:t>Item Description</w:t>
            </w:r>
          </w:p>
        </w:tc>
        <w:tc>
          <w:tcPr>
            <w:tcW w:w="2955" w:type="dxa"/>
            <w:vAlign w:val="bottom"/>
          </w:tcPr>
          <w:p w:rsidR="00881CC2" w:rsidRDefault="00881CC2" w:rsidP="002B23BC">
            <w:pPr>
              <w:widowControl w:val="0"/>
              <w:autoSpaceDE w:val="0"/>
              <w:autoSpaceDN w:val="0"/>
              <w:adjustRightInd w:val="0"/>
              <w:ind w:left="80"/>
            </w:pPr>
            <w:r>
              <w:rPr>
                <w:rFonts w:ascii="Arial" w:hAnsi="Arial" w:cs="Arial"/>
                <w:b/>
                <w:bCs/>
              </w:rPr>
              <w:t>Make / Model</w:t>
            </w:r>
          </w:p>
        </w:tc>
        <w:tc>
          <w:tcPr>
            <w:tcW w:w="1350" w:type="dxa"/>
          </w:tcPr>
          <w:p w:rsidR="00881CC2" w:rsidRDefault="00881CC2" w:rsidP="002B23BC">
            <w:pPr>
              <w:widowControl w:val="0"/>
              <w:autoSpaceDE w:val="0"/>
              <w:autoSpaceDN w:val="0"/>
              <w:adjustRightInd w:val="0"/>
              <w:ind w:left="80"/>
              <w:rPr>
                <w:rFonts w:ascii="Arial" w:hAnsi="Arial" w:cs="Arial"/>
                <w:b/>
                <w:bCs/>
              </w:rPr>
            </w:pPr>
            <w:r>
              <w:rPr>
                <w:rFonts w:ascii="Arial" w:hAnsi="Arial" w:cs="Arial"/>
                <w:b/>
                <w:bCs/>
              </w:rPr>
              <w:t>Quantity</w:t>
            </w:r>
          </w:p>
        </w:tc>
        <w:tc>
          <w:tcPr>
            <w:tcW w:w="1620" w:type="dxa"/>
          </w:tcPr>
          <w:p w:rsidR="00881CC2" w:rsidRDefault="00881CC2" w:rsidP="002B23BC">
            <w:pPr>
              <w:widowControl w:val="0"/>
              <w:autoSpaceDE w:val="0"/>
              <w:autoSpaceDN w:val="0"/>
              <w:adjustRightInd w:val="0"/>
              <w:ind w:left="80"/>
              <w:rPr>
                <w:rFonts w:ascii="Arial" w:hAnsi="Arial" w:cs="Arial"/>
                <w:b/>
                <w:bCs/>
              </w:rPr>
            </w:pPr>
            <w:r>
              <w:rPr>
                <w:rFonts w:ascii="Arial" w:hAnsi="Arial" w:cs="Arial"/>
                <w:b/>
                <w:bCs/>
              </w:rPr>
              <w:t>Unit Cost without GST</w:t>
            </w:r>
          </w:p>
        </w:tc>
        <w:tc>
          <w:tcPr>
            <w:tcW w:w="1530" w:type="dxa"/>
          </w:tcPr>
          <w:p w:rsidR="00881CC2" w:rsidRDefault="00881CC2" w:rsidP="002B23BC">
            <w:pPr>
              <w:widowControl w:val="0"/>
              <w:autoSpaceDE w:val="0"/>
              <w:autoSpaceDN w:val="0"/>
              <w:adjustRightInd w:val="0"/>
              <w:ind w:left="80"/>
              <w:rPr>
                <w:rFonts w:ascii="Arial" w:hAnsi="Arial" w:cs="Arial"/>
                <w:b/>
                <w:bCs/>
              </w:rPr>
            </w:pPr>
            <w:r>
              <w:rPr>
                <w:rFonts w:ascii="Arial" w:hAnsi="Arial" w:cs="Arial"/>
                <w:b/>
                <w:bCs/>
              </w:rPr>
              <w:t>Total Cost without GST</w:t>
            </w:r>
          </w:p>
        </w:tc>
        <w:tc>
          <w:tcPr>
            <w:tcW w:w="1260" w:type="dxa"/>
          </w:tcPr>
          <w:p w:rsidR="00881CC2" w:rsidRDefault="00881CC2" w:rsidP="00881CC2">
            <w:pPr>
              <w:widowControl w:val="0"/>
              <w:autoSpaceDE w:val="0"/>
              <w:autoSpaceDN w:val="0"/>
              <w:adjustRightInd w:val="0"/>
              <w:ind w:left="80"/>
              <w:rPr>
                <w:rFonts w:ascii="Arial" w:hAnsi="Arial" w:cs="Arial"/>
                <w:b/>
                <w:bCs/>
              </w:rPr>
            </w:pPr>
            <w:r>
              <w:rPr>
                <w:rFonts w:ascii="Arial" w:hAnsi="Arial" w:cs="Arial"/>
                <w:b/>
                <w:bCs/>
              </w:rPr>
              <w:t>GST</w:t>
            </w:r>
          </w:p>
        </w:tc>
        <w:tc>
          <w:tcPr>
            <w:tcW w:w="1350" w:type="dxa"/>
          </w:tcPr>
          <w:p w:rsidR="00881CC2" w:rsidRDefault="00881CC2" w:rsidP="00881CC2">
            <w:pPr>
              <w:widowControl w:val="0"/>
              <w:autoSpaceDE w:val="0"/>
              <w:autoSpaceDN w:val="0"/>
              <w:adjustRightInd w:val="0"/>
              <w:ind w:left="80"/>
              <w:rPr>
                <w:rFonts w:ascii="Arial" w:hAnsi="Arial" w:cs="Arial"/>
                <w:b/>
                <w:bCs/>
              </w:rPr>
            </w:pPr>
            <w:r>
              <w:rPr>
                <w:rFonts w:ascii="Arial" w:hAnsi="Arial" w:cs="Arial"/>
                <w:b/>
                <w:bCs/>
              </w:rPr>
              <w:t>Unit Cost with GST</w:t>
            </w:r>
          </w:p>
        </w:tc>
        <w:tc>
          <w:tcPr>
            <w:tcW w:w="1440" w:type="dxa"/>
          </w:tcPr>
          <w:p w:rsidR="00881CC2" w:rsidRDefault="00881CC2" w:rsidP="00881CC2">
            <w:pPr>
              <w:widowControl w:val="0"/>
              <w:autoSpaceDE w:val="0"/>
              <w:autoSpaceDN w:val="0"/>
              <w:adjustRightInd w:val="0"/>
              <w:ind w:left="80"/>
              <w:rPr>
                <w:rFonts w:ascii="Arial" w:hAnsi="Arial" w:cs="Arial"/>
                <w:b/>
                <w:bCs/>
              </w:rPr>
            </w:pPr>
            <w:r>
              <w:rPr>
                <w:rFonts w:ascii="Arial" w:hAnsi="Arial" w:cs="Arial"/>
                <w:b/>
                <w:bCs/>
              </w:rPr>
              <w:t>Total Cost with GST</w:t>
            </w:r>
          </w:p>
        </w:tc>
      </w:tr>
      <w:tr w:rsidR="00881CC2" w:rsidTr="00014385">
        <w:trPr>
          <w:trHeight w:val="279"/>
        </w:trPr>
        <w:tc>
          <w:tcPr>
            <w:tcW w:w="795" w:type="dxa"/>
            <w:vAlign w:val="center"/>
          </w:tcPr>
          <w:p w:rsidR="00881CC2" w:rsidRPr="0016296F" w:rsidRDefault="009F1BF0" w:rsidP="00014385">
            <w:pPr>
              <w:widowControl w:val="0"/>
              <w:autoSpaceDE w:val="0"/>
              <w:autoSpaceDN w:val="0"/>
              <w:adjustRightInd w:val="0"/>
              <w:spacing w:line="252" w:lineRule="exact"/>
              <w:ind w:left="120"/>
              <w:jc w:val="center"/>
              <w:rPr>
                <w:rFonts w:ascii="Arial" w:hAnsi="Arial" w:cs="Arial"/>
              </w:rPr>
            </w:pPr>
            <w:r>
              <w:rPr>
                <w:rFonts w:ascii="Arial" w:hAnsi="Arial" w:cs="Arial"/>
              </w:rPr>
              <w:t>1</w:t>
            </w:r>
          </w:p>
        </w:tc>
        <w:tc>
          <w:tcPr>
            <w:tcW w:w="2085" w:type="dxa"/>
            <w:vAlign w:val="bottom"/>
          </w:tcPr>
          <w:p w:rsidR="00881CC2" w:rsidRPr="00787997" w:rsidRDefault="00D17E85" w:rsidP="003068C5">
            <w:pPr>
              <w:widowControl w:val="0"/>
              <w:autoSpaceDE w:val="0"/>
              <w:autoSpaceDN w:val="0"/>
              <w:adjustRightInd w:val="0"/>
            </w:pPr>
            <w:r w:rsidRPr="00787997">
              <w:t xml:space="preserve">12V, 65 Ah </w:t>
            </w:r>
            <w:r>
              <w:t xml:space="preserve">SMF </w:t>
            </w:r>
            <w:r w:rsidRPr="00787997">
              <w:t>Batteries for 10 KVA UPS with battery rack and other accessories and with buy-back arrangement of old batteries</w:t>
            </w:r>
          </w:p>
        </w:tc>
        <w:tc>
          <w:tcPr>
            <w:tcW w:w="2955" w:type="dxa"/>
          </w:tcPr>
          <w:p w:rsidR="00881CC2" w:rsidRDefault="00881CC2" w:rsidP="002B23BC">
            <w:pPr>
              <w:widowControl w:val="0"/>
              <w:autoSpaceDE w:val="0"/>
              <w:autoSpaceDN w:val="0"/>
              <w:adjustRightInd w:val="0"/>
            </w:pPr>
          </w:p>
        </w:tc>
        <w:tc>
          <w:tcPr>
            <w:tcW w:w="1350" w:type="dxa"/>
          </w:tcPr>
          <w:p w:rsidR="00881CC2" w:rsidRDefault="00881CC2" w:rsidP="002B23BC">
            <w:pPr>
              <w:widowControl w:val="0"/>
              <w:autoSpaceDE w:val="0"/>
              <w:autoSpaceDN w:val="0"/>
              <w:adjustRightInd w:val="0"/>
              <w:jc w:val="center"/>
            </w:pPr>
            <w:r>
              <w:t>30 Nos.</w:t>
            </w:r>
          </w:p>
        </w:tc>
        <w:tc>
          <w:tcPr>
            <w:tcW w:w="1620" w:type="dxa"/>
          </w:tcPr>
          <w:p w:rsidR="00881CC2" w:rsidRDefault="00881CC2" w:rsidP="002B23BC">
            <w:pPr>
              <w:widowControl w:val="0"/>
              <w:autoSpaceDE w:val="0"/>
              <w:autoSpaceDN w:val="0"/>
              <w:adjustRightInd w:val="0"/>
              <w:jc w:val="center"/>
            </w:pPr>
          </w:p>
        </w:tc>
        <w:tc>
          <w:tcPr>
            <w:tcW w:w="1530" w:type="dxa"/>
          </w:tcPr>
          <w:p w:rsidR="00881CC2" w:rsidRDefault="00881CC2" w:rsidP="002B23BC">
            <w:pPr>
              <w:widowControl w:val="0"/>
              <w:autoSpaceDE w:val="0"/>
              <w:autoSpaceDN w:val="0"/>
              <w:adjustRightInd w:val="0"/>
              <w:jc w:val="center"/>
            </w:pPr>
          </w:p>
        </w:tc>
        <w:tc>
          <w:tcPr>
            <w:tcW w:w="1260" w:type="dxa"/>
          </w:tcPr>
          <w:p w:rsidR="00881CC2" w:rsidRDefault="00881CC2" w:rsidP="002B23BC">
            <w:pPr>
              <w:widowControl w:val="0"/>
              <w:autoSpaceDE w:val="0"/>
              <w:autoSpaceDN w:val="0"/>
              <w:adjustRightInd w:val="0"/>
              <w:jc w:val="center"/>
            </w:pPr>
          </w:p>
        </w:tc>
        <w:tc>
          <w:tcPr>
            <w:tcW w:w="1350" w:type="dxa"/>
          </w:tcPr>
          <w:p w:rsidR="00881CC2" w:rsidRDefault="00881CC2" w:rsidP="002B23BC">
            <w:pPr>
              <w:widowControl w:val="0"/>
              <w:autoSpaceDE w:val="0"/>
              <w:autoSpaceDN w:val="0"/>
              <w:adjustRightInd w:val="0"/>
              <w:jc w:val="center"/>
            </w:pPr>
          </w:p>
        </w:tc>
        <w:tc>
          <w:tcPr>
            <w:tcW w:w="1440" w:type="dxa"/>
          </w:tcPr>
          <w:p w:rsidR="00881CC2" w:rsidRDefault="00881CC2" w:rsidP="002B23BC">
            <w:pPr>
              <w:widowControl w:val="0"/>
              <w:autoSpaceDE w:val="0"/>
              <w:autoSpaceDN w:val="0"/>
              <w:adjustRightInd w:val="0"/>
              <w:jc w:val="center"/>
            </w:pPr>
          </w:p>
        </w:tc>
      </w:tr>
    </w:tbl>
    <w:p w:rsidR="008B7903" w:rsidRDefault="008B7903" w:rsidP="008B7903">
      <w:pPr>
        <w:widowControl w:val="0"/>
        <w:autoSpaceDE w:val="0"/>
        <w:autoSpaceDN w:val="0"/>
        <w:adjustRightInd w:val="0"/>
      </w:pPr>
    </w:p>
    <w:p w:rsidR="002B23BC" w:rsidRDefault="002B23BC" w:rsidP="008B7903">
      <w:pPr>
        <w:widowControl w:val="0"/>
        <w:autoSpaceDE w:val="0"/>
        <w:autoSpaceDN w:val="0"/>
        <w:adjustRightInd w:val="0"/>
        <w:jc w:val="right"/>
        <w:rPr>
          <w:rFonts w:ascii="Arial" w:hAnsi="Arial" w:cs="Arial"/>
          <w:b/>
          <w:bCs/>
        </w:rPr>
      </w:pPr>
    </w:p>
    <w:p w:rsidR="008B7903" w:rsidRPr="006D7A21" w:rsidRDefault="008B7903" w:rsidP="008B7903">
      <w:pPr>
        <w:widowControl w:val="0"/>
        <w:autoSpaceDE w:val="0"/>
        <w:autoSpaceDN w:val="0"/>
        <w:adjustRightInd w:val="0"/>
        <w:jc w:val="right"/>
        <w:rPr>
          <w:rFonts w:ascii="Arial" w:hAnsi="Arial" w:cs="Arial"/>
          <w:b/>
          <w:bCs/>
        </w:rPr>
      </w:pPr>
      <w:r w:rsidRPr="006D7A21">
        <w:rPr>
          <w:rFonts w:ascii="Arial" w:hAnsi="Arial" w:cs="Arial"/>
          <w:b/>
          <w:bCs/>
        </w:rPr>
        <w:t xml:space="preserve">Signature </w:t>
      </w:r>
      <w:r>
        <w:rPr>
          <w:rFonts w:ascii="Arial" w:hAnsi="Arial" w:cs="Arial"/>
          <w:b/>
          <w:bCs/>
        </w:rPr>
        <w:t xml:space="preserve">and seal </w:t>
      </w:r>
      <w:r w:rsidRPr="006D7A21">
        <w:rPr>
          <w:rFonts w:ascii="Arial" w:hAnsi="Arial" w:cs="Arial"/>
          <w:b/>
          <w:bCs/>
        </w:rPr>
        <w:t>of the bidder</w:t>
      </w:r>
    </w:p>
    <w:p w:rsidR="008B7903" w:rsidRDefault="008B7903" w:rsidP="008B7903">
      <w:pPr>
        <w:widowControl w:val="0"/>
        <w:autoSpaceDE w:val="0"/>
        <w:autoSpaceDN w:val="0"/>
        <w:adjustRightInd w:val="0"/>
        <w:spacing w:line="200" w:lineRule="exact"/>
        <w:rPr>
          <w:sz w:val="22"/>
          <w:szCs w:val="22"/>
        </w:rPr>
        <w:sectPr w:rsidR="008B7903" w:rsidSect="008B7903">
          <w:pgSz w:w="15840" w:h="12240" w:orient="landscape" w:code="1"/>
          <w:pgMar w:top="720" w:right="720" w:bottom="720" w:left="720" w:header="720" w:footer="720" w:gutter="0"/>
          <w:cols w:space="720"/>
          <w:docGrid w:linePitch="360"/>
        </w:sectPr>
      </w:pPr>
    </w:p>
    <w:p w:rsidR="008B7903" w:rsidRDefault="008B7903" w:rsidP="008B7903">
      <w:pPr>
        <w:pStyle w:val="Heading1"/>
        <w:spacing w:before="0"/>
        <w:jc w:val="center"/>
        <w:rPr>
          <w:color w:val="000000" w:themeColor="text1"/>
          <w:u w:val="single"/>
        </w:rPr>
      </w:pPr>
      <w:bookmarkStart w:id="29" w:name="_Toc524782570"/>
      <w:r w:rsidRPr="00F653DA">
        <w:rPr>
          <w:color w:val="000000" w:themeColor="text1"/>
          <w:u w:val="single"/>
        </w:rPr>
        <w:lastRenderedPageBreak/>
        <w:t>PROFORMA FOR SUBMITTING ELIGIBILITY REQUIREMENT AND UNDERTAKING</w:t>
      </w:r>
      <w:bookmarkEnd w:id="29"/>
    </w:p>
    <w:p w:rsidR="008B7903" w:rsidRPr="00F653DA" w:rsidRDefault="008B7903" w:rsidP="008B7903"/>
    <w:p w:rsidR="008B7903" w:rsidRDefault="008B7903" w:rsidP="008B7903">
      <w:pPr>
        <w:widowControl w:val="0"/>
        <w:autoSpaceDE w:val="0"/>
        <w:autoSpaceDN w:val="0"/>
        <w:adjustRightInd w:val="0"/>
        <w:spacing w:line="295" w:lineRule="exact"/>
      </w:pPr>
    </w:p>
    <w:p w:rsidR="008B7903" w:rsidRDefault="008B7903" w:rsidP="008B7903">
      <w:pPr>
        <w:widowControl w:val="0"/>
        <w:autoSpaceDE w:val="0"/>
        <w:autoSpaceDN w:val="0"/>
        <w:adjustRightInd w:val="0"/>
        <w:spacing w:line="239" w:lineRule="auto"/>
      </w:pPr>
      <w:r>
        <w:rPr>
          <w:rFonts w:ascii="Arial" w:hAnsi="Arial" w:cs="Arial"/>
        </w:rPr>
        <w:t>To</w:t>
      </w:r>
    </w:p>
    <w:p w:rsidR="008B7903" w:rsidRDefault="008B7903" w:rsidP="008B7903">
      <w:pPr>
        <w:widowControl w:val="0"/>
        <w:autoSpaceDE w:val="0"/>
        <w:autoSpaceDN w:val="0"/>
        <w:adjustRightInd w:val="0"/>
        <w:spacing w:line="239" w:lineRule="auto"/>
      </w:pPr>
      <w:r>
        <w:rPr>
          <w:rFonts w:ascii="Arial" w:hAnsi="Arial" w:cs="Arial"/>
        </w:rPr>
        <w:t>The Principal,</w:t>
      </w:r>
    </w:p>
    <w:p w:rsidR="008B7903" w:rsidRDefault="008B7903" w:rsidP="008B7903">
      <w:pPr>
        <w:widowControl w:val="0"/>
        <w:autoSpaceDE w:val="0"/>
        <w:autoSpaceDN w:val="0"/>
        <w:adjustRightInd w:val="0"/>
        <w:spacing w:line="239" w:lineRule="auto"/>
      </w:pPr>
      <w:r>
        <w:rPr>
          <w:rFonts w:ascii="Arial" w:hAnsi="Arial" w:cs="Arial"/>
        </w:rPr>
        <w:t>CET</w:t>
      </w:r>
    </w:p>
    <w:p w:rsidR="008B7903" w:rsidRDefault="008B7903" w:rsidP="008B7903">
      <w:pPr>
        <w:widowControl w:val="0"/>
        <w:autoSpaceDE w:val="0"/>
        <w:autoSpaceDN w:val="0"/>
        <w:adjustRightInd w:val="0"/>
        <w:spacing w:line="2" w:lineRule="exact"/>
      </w:pPr>
    </w:p>
    <w:p w:rsidR="008B7903" w:rsidRDefault="008B7903" w:rsidP="008B7903">
      <w:pPr>
        <w:widowControl w:val="0"/>
        <w:autoSpaceDE w:val="0"/>
        <w:autoSpaceDN w:val="0"/>
        <w:adjustRightInd w:val="0"/>
        <w:spacing w:line="239" w:lineRule="auto"/>
      </w:pPr>
      <w:r>
        <w:rPr>
          <w:rFonts w:ascii="Arial" w:hAnsi="Arial" w:cs="Arial"/>
        </w:rPr>
        <w:t>Bhubaneswar-751029</w:t>
      </w:r>
    </w:p>
    <w:p w:rsidR="008B7903" w:rsidRDefault="008B7903" w:rsidP="008B7903">
      <w:pPr>
        <w:widowControl w:val="0"/>
        <w:autoSpaceDE w:val="0"/>
        <w:autoSpaceDN w:val="0"/>
        <w:adjustRightInd w:val="0"/>
        <w:spacing w:line="297" w:lineRule="exact"/>
      </w:pPr>
    </w:p>
    <w:p w:rsidR="008B7903" w:rsidRDefault="008B7903" w:rsidP="008B7903">
      <w:pPr>
        <w:pStyle w:val="NoSpacing"/>
        <w:ind w:left="180"/>
        <w:rPr>
          <w:rFonts w:ascii="Arial Narrow" w:hAnsi="Arial Narrow" w:cs="Arial"/>
          <w:b/>
          <w:lang w:eastAsia="en-IN"/>
        </w:rPr>
      </w:pPr>
      <w:r>
        <w:rPr>
          <w:rFonts w:ascii="Arial" w:hAnsi="Arial" w:cs="Arial"/>
          <w:b/>
          <w:bCs/>
          <w:sz w:val="20"/>
          <w:szCs w:val="20"/>
        </w:rPr>
        <w:t xml:space="preserve">Sub: Submission of Tender for </w:t>
      </w:r>
      <w:r w:rsidRPr="00403EE7">
        <w:rPr>
          <w:rFonts w:ascii="Arial" w:hAnsi="Arial" w:cs="Arial"/>
          <w:b/>
          <w:bCs/>
          <w:sz w:val="20"/>
          <w:szCs w:val="20"/>
        </w:rPr>
        <w:t xml:space="preserve">Supply, Installation &amp; Commissioning of </w:t>
      </w:r>
      <w:r w:rsidR="003068C5">
        <w:rPr>
          <w:rFonts w:ascii="Arial Narrow" w:hAnsi="Arial Narrow" w:cs="Arial"/>
          <w:b/>
          <w:lang w:eastAsia="en-IN"/>
        </w:rPr>
        <w:t>SMF batteries</w:t>
      </w:r>
      <w:r w:rsidRPr="00766973">
        <w:rPr>
          <w:rFonts w:ascii="Arial Narrow" w:hAnsi="Arial Narrow" w:cs="Arial"/>
          <w:b/>
          <w:lang w:eastAsia="en-IN"/>
        </w:rPr>
        <w:t xml:space="preserve"> for </w:t>
      </w:r>
      <w:r w:rsidR="002B23BC">
        <w:rPr>
          <w:rFonts w:ascii="Arial Narrow" w:hAnsi="Arial Narrow" w:cs="Arial"/>
          <w:b/>
          <w:lang w:eastAsia="en-IN"/>
        </w:rPr>
        <w:t>Simulation</w:t>
      </w:r>
      <w:r w:rsidRPr="00766973">
        <w:rPr>
          <w:rFonts w:ascii="Arial Narrow" w:hAnsi="Arial Narrow" w:cs="Arial"/>
          <w:b/>
          <w:lang w:eastAsia="en-IN"/>
        </w:rPr>
        <w:t xml:space="preserve"> lab  </w:t>
      </w:r>
    </w:p>
    <w:p w:rsidR="008B7903" w:rsidRDefault="008B7903" w:rsidP="008B7903">
      <w:pPr>
        <w:pStyle w:val="NoSpacing"/>
        <w:ind w:left="180"/>
        <w:rPr>
          <w:rFonts w:ascii="Arial" w:hAnsi="Arial" w:cs="Arial"/>
        </w:rPr>
      </w:pPr>
    </w:p>
    <w:p w:rsidR="008B7903" w:rsidRPr="00CD064A" w:rsidRDefault="008B7903" w:rsidP="008B7903">
      <w:pPr>
        <w:widowControl w:val="0"/>
        <w:autoSpaceDE w:val="0"/>
        <w:autoSpaceDN w:val="0"/>
        <w:adjustRightInd w:val="0"/>
        <w:spacing w:line="239" w:lineRule="auto"/>
        <w:rPr>
          <w:sz w:val="22"/>
        </w:rPr>
      </w:pPr>
      <w:r w:rsidRPr="00CD064A">
        <w:rPr>
          <w:rFonts w:ascii="Arial" w:hAnsi="Arial" w:cs="Arial"/>
          <w:sz w:val="22"/>
        </w:rPr>
        <w:t>Sir / Madam,</w:t>
      </w:r>
    </w:p>
    <w:p w:rsidR="008B7903" w:rsidRPr="00CD064A" w:rsidRDefault="008B7903" w:rsidP="008B7903">
      <w:pPr>
        <w:widowControl w:val="0"/>
        <w:autoSpaceDE w:val="0"/>
        <w:autoSpaceDN w:val="0"/>
        <w:adjustRightInd w:val="0"/>
        <w:spacing w:line="84" w:lineRule="exact"/>
        <w:rPr>
          <w:sz w:val="22"/>
        </w:rPr>
      </w:pPr>
    </w:p>
    <w:p w:rsidR="008B7903" w:rsidRPr="00CD064A" w:rsidRDefault="008B7903" w:rsidP="008B7903">
      <w:pPr>
        <w:widowControl w:val="0"/>
        <w:overflowPunct w:val="0"/>
        <w:autoSpaceDE w:val="0"/>
        <w:autoSpaceDN w:val="0"/>
        <w:adjustRightInd w:val="0"/>
        <w:spacing w:line="254" w:lineRule="auto"/>
        <w:jc w:val="both"/>
        <w:rPr>
          <w:sz w:val="22"/>
        </w:rPr>
      </w:pPr>
      <w:r w:rsidRPr="00CD064A">
        <w:rPr>
          <w:rFonts w:ascii="Arial" w:hAnsi="Arial" w:cs="Arial"/>
          <w:sz w:val="22"/>
        </w:rPr>
        <w:t>Having examined the conditions of contract and specifications including addenda, I/we, the undersigned, offer to undertake Supply, Installation, &amp; Commissioning of above mentioned items at Department of Electrical Engineering, CET, Bhubaneswar, in conformity with the specifications, terms &amp; conditions of Tender.</w:t>
      </w:r>
    </w:p>
    <w:p w:rsidR="008B7903" w:rsidRPr="00CD064A" w:rsidRDefault="008B7903" w:rsidP="008B7903">
      <w:pPr>
        <w:widowControl w:val="0"/>
        <w:autoSpaceDE w:val="0"/>
        <w:autoSpaceDN w:val="0"/>
        <w:adjustRightInd w:val="0"/>
        <w:spacing w:line="70" w:lineRule="exact"/>
        <w:rPr>
          <w:sz w:val="22"/>
        </w:rPr>
      </w:pPr>
    </w:p>
    <w:p w:rsidR="008B7903" w:rsidRPr="00CD064A" w:rsidRDefault="008B7903" w:rsidP="008B7903">
      <w:pPr>
        <w:widowControl w:val="0"/>
        <w:numPr>
          <w:ilvl w:val="0"/>
          <w:numId w:val="7"/>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CD064A">
        <w:rPr>
          <w:rFonts w:ascii="Arial" w:hAnsi="Arial" w:cs="Arial"/>
          <w:sz w:val="22"/>
        </w:rPr>
        <w:t>I/We agree to abide by the terms and provisions of the said conditions of the contract and provisions contained in the notice inviting tender. I/We hereby unconditionally accept(s) the tender conditions</w:t>
      </w:r>
      <w:r>
        <w:rPr>
          <w:rFonts w:ascii="Arial" w:hAnsi="Arial" w:cs="Arial"/>
          <w:sz w:val="22"/>
        </w:rPr>
        <w:t>.</w:t>
      </w:r>
    </w:p>
    <w:p w:rsidR="008B7903" w:rsidRPr="00CD064A" w:rsidRDefault="008B7903" w:rsidP="008B7903">
      <w:pPr>
        <w:widowControl w:val="0"/>
        <w:autoSpaceDE w:val="0"/>
        <w:autoSpaceDN w:val="0"/>
        <w:adjustRightInd w:val="0"/>
        <w:spacing w:line="83" w:lineRule="exact"/>
        <w:rPr>
          <w:rFonts w:ascii="Arial" w:hAnsi="Arial" w:cs="Arial"/>
          <w:sz w:val="22"/>
        </w:rPr>
      </w:pPr>
    </w:p>
    <w:p w:rsidR="008B7903" w:rsidRPr="00CD064A" w:rsidRDefault="008B7903" w:rsidP="008B7903">
      <w:pPr>
        <w:widowControl w:val="0"/>
        <w:overflowPunct w:val="0"/>
        <w:autoSpaceDE w:val="0"/>
        <w:autoSpaceDN w:val="0"/>
        <w:adjustRightInd w:val="0"/>
        <w:spacing w:line="262" w:lineRule="auto"/>
        <w:jc w:val="both"/>
        <w:rPr>
          <w:rFonts w:ascii="Arial" w:hAnsi="Arial" w:cs="Arial"/>
          <w:sz w:val="22"/>
        </w:rPr>
      </w:pPr>
      <w:r w:rsidRPr="00CD064A">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B7903" w:rsidRPr="00CD064A" w:rsidRDefault="008B7903" w:rsidP="008B7903">
      <w:pPr>
        <w:widowControl w:val="0"/>
        <w:autoSpaceDE w:val="0"/>
        <w:autoSpaceDN w:val="0"/>
        <w:adjustRightInd w:val="0"/>
        <w:spacing w:line="311" w:lineRule="exact"/>
        <w:rPr>
          <w:rFonts w:ascii="Arial" w:hAnsi="Arial" w:cs="Arial"/>
          <w:sz w:val="22"/>
        </w:rPr>
      </w:pPr>
    </w:p>
    <w:p w:rsidR="008B7903" w:rsidRPr="00CD064A" w:rsidRDefault="008B7903" w:rsidP="008B7903">
      <w:pPr>
        <w:widowControl w:val="0"/>
        <w:numPr>
          <w:ilvl w:val="0"/>
          <w:numId w:val="7"/>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CD064A">
        <w:rPr>
          <w:rFonts w:ascii="Arial" w:hAnsi="Arial" w:cs="Arial"/>
          <w:sz w:val="22"/>
        </w:rPr>
        <w:t xml:space="preserve">I/We hereby submit the earnest money of [INR…………..……….……] for the Tender for the above mentioned work in the form of demand draft. </w:t>
      </w:r>
    </w:p>
    <w:p w:rsidR="008B7903" w:rsidRPr="00CD064A" w:rsidRDefault="008B7903" w:rsidP="008B7903">
      <w:pPr>
        <w:widowControl w:val="0"/>
        <w:autoSpaceDE w:val="0"/>
        <w:autoSpaceDN w:val="0"/>
        <w:adjustRightInd w:val="0"/>
        <w:spacing w:line="299" w:lineRule="exact"/>
        <w:rPr>
          <w:rFonts w:ascii="Arial" w:hAnsi="Arial" w:cs="Arial"/>
          <w:sz w:val="22"/>
        </w:rPr>
      </w:pPr>
    </w:p>
    <w:p w:rsidR="008B7903" w:rsidRPr="00CD064A" w:rsidRDefault="008B7903" w:rsidP="008B7903">
      <w:pPr>
        <w:widowControl w:val="0"/>
        <w:numPr>
          <w:ilvl w:val="0"/>
          <w:numId w:val="7"/>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CD064A">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B7903" w:rsidRPr="00CD064A" w:rsidRDefault="008B7903" w:rsidP="008B7903">
      <w:pPr>
        <w:widowControl w:val="0"/>
        <w:autoSpaceDE w:val="0"/>
        <w:autoSpaceDN w:val="0"/>
        <w:adjustRightInd w:val="0"/>
        <w:spacing w:line="254" w:lineRule="exact"/>
        <w:rPr>
          <w:rFonts w:ascii="Arial" w:hAnsi="Arial" w:cs="Arial"/>
          <w:sz w:val="22"/>
        </w:rPr>
      </w:pPr>
    </w:p>
    <w:p w:rsidR="008B7903" w:rsidRPr="00CD064A" w:rsidRDefault="008B7903" w:rsidP="008B7903">
      <w:pPr>
        <w:widowControl w:val="0"/>
        <w:numPr>
          <w:ilvl w:val="0"/>
          <w:numId w:val="7"/>
        </w:numPr>
        <w:tabs>
          <w:tab w:val="clear" w:pos="720"/>
          <w:tab w:val="num" w:pos="280"/>
        </w:tabs>
        <w:overflowPunct w:val="0"/>
        <w:autoSpaceDE w:val="0"/>
        <w:autoSpaceDN w:val="0"/>
        <w:adjustRightInd w:val="0"/>
        <w:ind w:left="280" w:hanging="280"/>
        <w:jc w:val="both"/>
        <w:rPr>
          <w:rFonts w:ascii="Arial" w:hAnsi="Arial" w:cs="Arial"/>
          <w:sz w:val="22"/>
        </w:rPr>
      </w:pPr>
      <w:r w:rsidRPr="00CD064A">
        <w:rPr>
          <w:rFonts w:ascii="Arial" w:hAnsi="Arial" w:cs="Arial"/>
          <w:sz w:val="22"/>
        </w:rPr>
        <w:t xml:space="preserve">That, I/We undertake that CET’s tender document shall form part of contract agreement. </w:t>
      </w:r>
    </w:p>
    <w:p w:rsidR="008B7903" w:rsidRPr="00CD064A" w:rsidRDefault="008B7903" w:rsidP="008B7903">
      <w:pPr>
        <w:widowControl w:val="0"/>
        <w:autoSpaceDE w:val="0"/>
        <w:autoSpaceDN w:val="0"/>
        <w:adjustRightInd w:val="0"/>
        <w:spacing w:line="251" w:lineRule="exact"/>
        <w:rPr>
          <w:sz w:val="22"/>
        </w:rPr>
      </w:pPr>
    </w:p>
    <w:p w:rsidR="008B7903" w:rsidRPr="00CD064A" w:rsidRDefault="008B7903" w:rsidP="008B7903">
      <w:pPr>
        <w:widowControl w:val="0"/>
        <w:autoSpaceDE w:val="0"/>
        <w:autoSpaceDN w:val="0"/>
        <w:adjustRightInd w:val="0"/>
        <w:rPr>
          <w:sz w:val="22"/>
        </w:rPr>
      </w:pPr>
      <w:r w:rsidRPr="00CD064A">
        <w:rPr>
          <w:rFonts w:ascii="Arial" w:hAnsi="Arial" w:cs="Arial"/>
          <w:sz w:val="22"/>
        </w:rPr>
        <w:t>I/We understand that you are not bound to accept the lowest or any bid, you shall receive.</w:t>
      </w:r>
    </w:p>
    <w:p w:rsidR="008B7903" w:rsidRPr="00CD064A" w:rsidRDefault="008B7903" w:rsidP="008B7903">
      <w:pPr>
        <w:widowControl w:val="0"/>
        <w:autoSpaceDE w:val="0"/>
        <w:autoSpaceDN w:val="0"/>
        <w:adjustRightInd w:val="0"/>
        <w:spacing w:line="253" w:lineRule="exact"/>
        <w:rPr>
          <w:sz w:val="22"/>
        </w:rPr>
      </w:pPr>
    </w:p>
    <w:p w:rsidR="008B7903" w:rsidRPr="00CD064A" w:rsidRDefault="008B7903" w:rsidP="008B7903">
      <w:pPr>
        <w:widowControl w:val="0"/>
        <w:autoSpaceDE w:val="0"/>
        <w:autoSpaceDN w:val="0"/>
        <w:adjustRightInd w:val="0"/>
        <w:rPr>
          <w:sz w:val="22"/>
        </w:rPr>
      </w:pPr>
      <w:r w:rsidRPr="00CD064A">
        <w:rPr>
          <w:rFonts w:ascii="Arial" w:hAnsi="Arial" w:cs="Arial"/>
          <w:sz w:val="22"/>
        </w:rPr>
        <w:t>Thanking you</w:t>
      </w:r>
    </w:p>
    <w:p w:rsidR="008B7903" w:rsidRPr="00CD064A" w:rsidRDefault="008B7903" w:rsidP="008B7903">
      <w:pPr>
        <w:widowControl w:val="0"/>
        <w:autoSpaceDE w:val="0"/>
        <w:autoSpaceDN w:val="0"/>
        <w:adjustRightInd w:val="0"/>
        <w:spacing w:line="1" w:lineRule="exact"/>
        <w:rPr>
          <w:sz w:val="22"/>
        </w:rPr>
      </w:pPr>
    </w:p>
    <w:p w:rsidR="008B7903" w:rsidRPr="00CD064A" w:rsidRDefault="008B7903" w:rsidP="008B7903">
      <w:pPr>
        <w:widowControl w:val="0"/>
        <w:autoSpaceDE w:val="0"/>
        <w:autoSpaceDN w:val="0"/>
        <w:adjustRightInd w:val="0"/>
        <w:spacing w:line="239" w:lineRule="auto"/>
        <w:ind w:left="7200"/>
        <w:rPr>
          <w:sz w:val="22"/>
        </w:rPr>
      </w:pPr>
      <w:r w:rsidRPr="00CD064A">
        <w:rPr>
          <w:rFonts w:ascii="Arial" w:hAnsi="Arial" w:cs="Arial"/>
          <w:sz w:val="22"/>
        </w:rPr>
        <w:t>Yours faithfully</w:t>
      </w:r>
    </w:p>
    <w:p w:rsidR="008B7903" w:rsidRPr="00CD064A" w:rsidRDefault="008B7903" w:rsidP="008B7903">
      <w:pPr>
        <w:widowControl w:val="0"/>
        <w:autoSpaceDE w:val="0"/>
        <w:autoSpaceDN w:val="0"/>
        <w:adjustRightInd w:val="0"/>
        <w:spacing w:line="1" w:lineRule="exact"/>
        <w:rPr>
          <w:sz w:val="22"/>
        </w:rPr>
      </w:pPr>
    </w:p>
    <w:p w:rsidR="008B7903" w:rsidRPr="00CD064A" w:rsidRDefault="008B7903" w:rsidP="008B7903">
      <w:pPr>
        <w:widowControl w:val="0"/>
        <w:autoSpaceDE w:val="0"/>
        <w:autoSpaceDN w:val="0"/>
        <w:adjustRightInd w:val="0"/>
        <w:rPr>
          <w:sz w:val="22"/>
        </w:rPr>
      </w:pPr>
      <w:r w:rsidRPr="00CD064A">
        <w:rPr>
          <w:rFonts w:ascii="Arial" w:hAnsi="Arial" w:cs="Arial"/>
          <w:sz w:val="22"/>
        </w:rPr>
        <w:t>Dated:</w:t>
      </w:r>
    </w:p>
    <w:p w:rsidR="008B7903" w:rsidRPr="00CD064A" w:rsidRDefault="008B7903" w:rsidP="008B7903">
      <w:pPr>
        <w:widowControl w:val="0"/>
        <w:autoSpaceDE w:val="0"/>
        <w:autoSpaceDN w:val="0"/>
        <w:adjustRightInd w:val="0"/>
        <w:spacing w:line="1" w:lineRule="exact"/>
        <w:rPr>
          <w:sz w:val="22"/>
        </w:rPr>
      </w:pPr>
    </w:p>
    <w:p w:rsidR="008B7903" w:rsidRPr="00CD064A" w:rsidRDefault="008B7903" w:rsidP="008B7903">
      <w:pPr>
        <w:widowControl w:val="0"/>
        <w:autoSpaceDE w:val="0"/>
        <w:autoSpaceDN w:val="0"/>
        <w:adjustRightInd w:val="0"/>
        <w:ind w:left="7200"/>
        <w:rPr>
          <w:sz w:val="22"/>
        </w:rPr>
      </w:pPr>
      <w:r w:rsidRPr="00CD064A">
        <w:rPr>
          <w:rFonts w:ascii="Arial" w:hAnsi="Arial" w:cs="Arial"/>
          <w:sz w:val="22"/>
        </w:rPr>
        <w:t>Signature of Bidder</w:t>
      </w:r>
    </w:p>
    <w:p w:rsidR="008B7903" w:rsidRPr="00CD064A" w:rsidRDefault="008B7903" w:rsidP="008B7903">
      <w:pPr>
        <w:widowControl w:val="0"/>
        <w:autoSpaceDE w:val="0"/>
        <w:autoSpaceDN w:val="0"/>
        <w:adjustRightInd w:val="0"/>
        <w:spacing w:line="126" w:lineRule="exact"/>
        <w:rPr>
          <w:sz w:val="22"/>
        </w:rPr>
      </w:pPr>
    </w:p>
    <w:p w:rsidR="008B7903" w:rsidRPr="00CD064A" w:rsidRDefault="008B7903" w:rsidP="008B7903">
      <w:pPr>
        <w:widowControl w:val="0"/>
        <w:autoSpaceDE w:val="0"/>
        <w:autoSpaceDN w:val="0"/>
        <w:adjustRightInd w:val="0"/>
        <w:ind w:left="7200"/>
        <w:rPr>
          <w:sz w:val="22"/>
        </w:rPr>
      </w:pPr>
      <w:r w:rsidRPr="00CD064A">
        <w:rPr>
          <w:rFonts w:ascii="Arial" w:hAnsi="Arial" w:cs="Arial"/>
          <w:sz w:val="22"/>
        </w:rPr>
        <w:t>Name: ……………………</w:t>
      </w:r>
    </w:p>
    <w:p w:rsidR="008B7903" w:rsidRPr="00CD064A" w:rsidRDefault="008B7903" w:rsidP="008B7903">
      <w:pPr>
        <w:widowControl w:val="0"/>
        <w:autoSpaceDE w:val="0"/>
        <w:autoSpaceDN w:val="0"/>
        <w:adjustRightInd w:val="0"/>
        <w:spacing w:line="126" w:lineRule="exact"/>
        <w:rPr>
          <w:sz w:val="22"/>
        </w:rPr>
      </w:pPr>
    </w:p>
    <w:p w:rsidR="008B7903" w:rsidRPr="00CD064A" w:rsidRDefault="008B7903" w:rsidP="008B7903">
      <w:pPr>
        <w:widowControl w:val="0"/>
        <w:autoSpaceDE w:val="0"/>
        <w:autoSpaceDN w:val="0"/>
        <w:adjustRightInd w:val="0"/>
        <w:ind w:left="7200"/>
        <w:rPr>
          <w:sz w:val="22"/>
        </w:rPr>
      </w:pPr>
      <w:r w:rsidRPr="00CD064A">
        <w:rPr>
          <w:rFonts w:ascii="Arial" w:hAnsi="Arial" w:cs="Arial"/>
          <w:sz w:val="22"/>
        </w:rPr>
        <w:t>Telephone:……………….</w:t>
      </w:r>
    </w:p>
    <w:p w:rsidR="008B7903" w:rsidRPr="00CD064A" w:rsidRDefault="008B7903" w:rsidP="008B7903">
      <w:pPr>
        <w:widowControl w:val="0"/>
        <w:autoSpaceDE w:val="0"/>
        <w:autoSpaceDN w:val="0"/>
        <w:adjustRightInd w:val="0"/>
        <w:rPr>
          <w:sz w:val="22"/>
        </w:rPr>
      </w:pPr>
      <w:r w:rsidRPr="00CD064A">
        <w:rPr>
          <w:rFonts w:ascii="Arial" w:hAnsi="Arial" w:cs="Arial"/>
          <w:sz w:val="22"/>
        </w:rPr>
        <w:t>Witness…...................</w:t>
      </w:r>
    </w:p>
    <w:p w:rsidR="008B7903" w:rsidRPr="00CD064A" w:rsidRDefault="008B7903" w:rsidP="008B7903">
      <w:pPr>
        <w:widowControl w:val="0"/>
        <w:autoSpaceDE w:val="0"/>
        <w:autoSpaceDN w:val="0"/>
        <w:adjustRightInd w:val="0"/>
        <w:spacing w:line="126" w:lineRule="exact"/>
        <w:rPr>
          <w:sz w:val="22"/>
        </w:rPr>
      </w:pPr>
    </w:p>
    <w:p w:rsidR="008B7903" w:rsidRPr="00CD064A" w:rsidRDefault="008B7903" w:rsidP="008B7903">
      <w:pPr>
        <w:widowControl w:val="0"/>
        <w:autoSpaceDE w:val="0"/>
        <w:autoSpaceDN w:val="0"/>
        <w:adjustRightInd w:val="0"/>
        <w:rPr>
          <w:sz w:val="22"/>
        </w:rPr>
      </w:pPr>
      <w:r w:rsidRPr="00CD064A">
        <w:rPr>
          <w:rFonts w:ascii="Arial" w:hAnsi="Arial" w:cs="Arial"/>
          <w:sz w:val="22"/>
        </w:rPr>
        <w:t>Signature....................</w:t>
      </w:r>
    </w:p>
    <w:p w:rsidR="008B7903" w:rsidRPr="00CD064A" w:rsidRDefault="008B7903" w:rsidP="008B7903">
      <w:pPr>
        <w:widowControl w:val="0"/>
        <w:autoSpaceDE w:val="0"/>
        <w:autoSpaceDN w:val="0"/>
        <w:adjustRightInd w:val="0"/>
        <w:spacing w:line="126" w:lineRule="exact"/>
        <w:rPr>
          <w:sz w:val="22"/>
        </w:rPr>
      </w:pPr>
    </w:p>
    <w:p w:rsidR="008B7903" w:rsidRPr="00CD064A" w:rsidRDefault="008B7903" w:rsidP="008B7903">
      <w:pPr>
        <w:widowControl w:val="0"/>
        <w:autoSpaceDE w:val="0"/>
        <w:autoSpaceDN w:val="0"/>
        <w:adjustRightInd w:val="0"/>
        <w:rPr>
          <w:sz w:val="22"/>
        </w:rPr>
      </w:pPr>
      <w:r w:rsidRPr="00CD064A">
        <w:rPr>
          <w:rFonts w:ascii="Arial" w:hAnsi="Arial" w:cs="Arial"/>
          <w:sz w:val="22"/>
        </w:rPr>
        <w:t>Address......................</w:t>
      </w:r>
    </w:p>
    <w:p w:rsidR="008B7903" w:rsidRPr="00CD064A" w:rsidRDefault="008B7903" w:rsidP="008B7903">
      <w:pPr>
        <w:widowControl w:val="0"/>
        <w:autoSpaceDE w:val="0"/>
        <w:autoSpaceDN w:val="0"/>
        <w:adjustRightInd w:val="0"/>
        <w:spacing w:line="381" w:lineRule="exact"/>
        <w:rPr>
          <w:sz w:val="22"/>
        </w:rPr>
      </w:pPr>
    </w:p>
    <w:p w:rsidR="008B7903" w:rsidRPr="0051395D" w:rsidRDefault="008B7903" w:rsidP="008B7903">
      <w:pPr>
        <w:widowControl w:val="0"/>
        <w:autoSpaceDE w:val="0"/>
        <w:autoSpaceDN w:val="0"/>
        <w:adjustRightInd w:val="0"/>
        <w:rPr>
          <w:rFonts w:ascii="Arial Narrow" w:hAnsi="Arial Narrow" w:cs="Arial"/>
          <w:b/>
          <w:bCs/>
        </w:rPr>
      </w:pPr>
      <w:r w:rsidRPr="00CD064A">
        <w:rPr>
          <w:rFonts w:ascii="Arial" w:hAnsi="Arial" w:cs="Arial"/>
          <w:sz w:val="22"/>
        </w:rPr>
        <w:t>Enclosures</w:t>
      </w:r>
    </w:p>
    <w:p w:rsidR="00A62D2E" w:rsidRDefault="00A62D2E"/>
    <w:sectPr w:rsidR="00A62D2E" w:rsidSect="008B7903">
      <w:footerReference w:type="default" r:id="rId15"/>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6EC" w:rsidRDefault="00D836EC">
      <w:r>
        <w:separator/>
      </w:r>
    </w:p>
  </w:endnote>
  <w:endnote w:type="continuationSeparator" w:id="1">
    <w:p w:rsidR="00D836EC" w:rsidRDefault="00D836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5"/>
      <w:docPartObj>
        <w:docPartGallery w:val="Page Numbers (Bottom of Page)"/>
        <w:docPartUnique/>
      </w:docPartObj>
    </w:sdtPr>
    <w:sdtContent>
      <w:p w:rsidR="008943D0" w:rsidRDefault="004B5B49">
        <w:pPr>
          <w:pStyle w:val="Footer"/>
          <w:jc w:val="right"/>
        </w:pPr>
        <w:r>
          <w:fldChar w:fldCharType="begin"/>
        </w:r>
        <w:r w:rsidR="009E2FBB">
          <w:instrText xml:space="preserve"> PAGE   \* MERGEFORMAT </w:instrText>
        </w:r>
        <w:r>
          <w:fldChar w:fldCharType="separate"/>
        </w:r>
        <w:r w:rsidR="008439B5">
          <w:rPr>
            <w:noProof/>
          </w:rPr>
          <w:t>2</w:t>
        </w:r>
        <w:r>
          <w:rPr>
            <w:noProof/>
          </w:rPr>
          <w:fldChar w:fldCharType="end"/>
        </w:r>
      </w:p>
    </w:sdtContent>
  </w:sdt>
  <w:p w:rsidR="008943D0" w:rsidRDefault="008943D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9"/>
      <w:docPartObj>
        <w:docPartGallery w:val="Page Numbers (Bottom of Page)"/>
        <w:docPartUnique/>
      </w:docPartObj>
    </w:sdtPr>
    <w:sdtContent>
      <w:p w:rsidR="008943D0" w:rsidRDefault="004B5B49">
        <w:pPr>
          <w:pStyle w:val="Footer"/>
          <w:jc w:val="right"/>
        </w:pPr>
        <w:r>
          <w:fldChar w:fldCharType="begin"/>
        </w:r>
        <w:r w:rsidR="009E2FBB">
          <w:instrText xml:space="preserve"> PAGE   \* MERGEFORMAT </w:instrText>
        </w:r>
        <w:r>
          <w:fldChar w:fldCharType="separate"/>
        </w:r>
        <w:r w:rsidR="008439B5">
          <w:rPr>
            <w:noProof/>
          </w:rPr>
          <w:t>17</w:t>
        </w:r>
        <w:r>
          <w:rPr>
            <w:noProof/>
          </w:rPr>
          <w:fldChar w:fldCharType="end"/>
        </w:r>
      </w:p>
    </w:sdtContent>
  </w:sdt>
  <w:p w:rsidR="008943D0" w:rsidRDefault="008943D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D0" w:rsidRDefault="008943D0">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D0" w:rsidRDefault="004B5B49">
    <w:pPr>
      <w:pStyle w:val="Footer"/>
      <w:jc w:val="center"/>
    </w:pPr>
    <w:r>
      <w:fldChar w:fldCharType="begin"/>
    </w:r>
    <w:r w:rsidR="009E2FBB">
      <w:instrText xml:space="preserve"> PAGE   \* MERGEFORMAT </w:instrText>
    </w:r>
    <w:r>
      <w:fldChar w:fldCharType="separate"/>
    </w:r>
    <w:r w:rsidR="008439B5">
      <w:rPr>
        <w:noProof/>
      </w:rPr>
      <w:t>18</w:t>
    </w:r>
    <w:r>
      <w:rPr>
        <w:noProof/>
      </w:rPr>
      <w:fldChar w:fldCharType="end"/>
    </w:r>
  </w:p>
  <w:p w:rsidR="008943D0" w:rsidRDefault="008943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6EC" w:rsidRDefault="00D836EC">
      <w:r>
        <w:separator/>
      </w:r>
    </w:p>
  </w:footnote>
  <w:footnote w:type="continuationSeparator" w:id="1">
    <w:p w:rsidR="00D836EC" w:rsidRDefault="00D836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9039A0"/>
    <w:multiLevelType w:val="hybridMultilevel"/>
    <w:tmpl w:val="E3946256"/>
    <w:lvl w:ilvl="0" w:tplc="04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9D2907"/>
    <w:multiLevelType w:val="hybridMultilevel"/>
    <w:tmpl w:val="0A18B92E"/>
    <w:lvl w:ilvl="0" w:tplc="88A238E4">
      <w:start w:val="5"/>
      <w:numFmt w:val="decimalZero"/>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nsid w:val="0CB7043E"/>
    <w:multiLevelType w:val="hybridMultilevel"/>
    <w:tmpl w:val="E7C4C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917176"/>
    <w:multiLevelType w:val="hybridMultilevel"/>
    <w:tmpl w:val="129652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4BA4E09"/>
    <w:multiLevelType w:val="hybridMultilevel"/>
    <w:tmpl w:val="7C3C83F0"/>
    <w:lvl w:ilvl="0" w:tplc="1DE42F48">
      <w:start w:val="1"/>
      <w:numFmt w:val="lowerRoman"/>
      <w:lvlText w:val="%1."/>
      <w:lvlJc w:val="righ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5B4CD1"/>
    <w:multiLevelType w:val="hybridMultilevel"/>
    <w:tmpl w:val="779C18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21BB4217"/>
    <w:multiLevelType w:val="hybridMultilevel"/>
    <w:tmpl w:val="577EEAB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2">
    <w:nsid w:val="21FB5494"/>
    <w:multiLevelType w:val="hybridMultilevel"/>
    <w:tmpl w:val="FCEA45A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3">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68D2EB3"/>
    <w:multiLevelType w:val="hybridMultilevel"/>
    <w:tmpl w:val="EB6EA0C0"/>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5">
    <w:nsid w:val="286B5372"/>
    <w:multiLevelType w:val="hybridMultilevel"/>
    <w:tmpl w:val="2450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8753971"/>
    <w:multiLevelType w:val="multilevel"/>
    <w:tmpl w:val="A3D8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997D6F"/>
    <w:multiLevelType w:val="hybridMultilevel"/>
    <w:tmpl w:val="D0E8C95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8">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5A246BC"/>
    <w:multiLevelType w:val="hybridMultilevel"/>
    <w:tmpl w:val="B54817F0"/>
    <w:lvl w:ilvl="0" w:tplc="04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21">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2">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D5F70A5"/>
    <w:multiLevelType w:val="hybridMultilevel"/>
    <w:tmpl w:val="87D43A7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5">
    <w:nsid w:val="4E317D44"/>
    <w:multiLevelType w:val="hybridMultilevel"/>
    <w:tmpl w:val="2C6A5B4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nsid w:val="4F39726F"/>
    <w:multiLevelType w:val="hybridMultilevel"/>
    <w:tmpl w:val="BD946ED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7">
    <w:nsid w:val="53192369"/>
    <w:multiLevelType w:val="multilevel"/>
    <w:tmpl w:val="427C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99C778F"/>
    <w:multiLevelType w:val="multilevel"/>
    <w:tmpl w:val="F982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3D7E9F"/>
    <w:multiLevelType w:val="hybridMultilevel"/>
    <w:tmpl w:val="DF0EB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7131E9"/>
    <w:multiLevelType w:val="hybridMultilevel"/>
    <w:tmpl w:val="30465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1B07735"/>
    <w:multiLevelType w:val="hybridMultilevel"/>
    <w:tmpl w:val="191CB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9F40A2"/>
    <w:multiLevelType w:val="hybridMultilevel"/>
    <w:tmpl w:val="07A6B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816CA0"/>
    <w:multiLevelType w:val="hybridMultilevel"/>
    <w:tmpl w:val="1EC006F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CFC53CC"/>
    <w:multiLevelType w:val="hybridMultilevel"/>
    <w:tmpl w:val="F3A6C0B4"/>
    <w:lvl w:ilvl="0" w:tplc="04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D081A53"/>
    <w:multiLevelType w:val="hybridMultilevel"/>
    <w:tmpl w:val="973EA34C"/>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6">
    <w:nsid w:val="732224E8"/>
    <w:multiLevelType w:val="multilevel"/>
    <w:tmpl w:val="90AED810"/>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nsid w:val="76783B8A"/>
    <w:multiLevelType w:val="hybridMultilevel"/>
    <w:tmpl w:val="DE26F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7333111"/>
    <w:multiLevelType w:val="hybridMultilevel"/>
    <w:tmpl w:val="CE9A8A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B536155"/>
    <w:multiLevelType w:val="hybridMultilevel"/>
    <w:tmpl w:val="EA38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3"/>
  </w:num>
  <w:num w:numId="7">
    <w:abstractNumId w:val="2"/>
  </w:num>
  <w:num w:numId="8">
    <w:abstractNumId w:val="38"/>
  </w:num>
  <w:num w:numId="9">
    <w:abstractNumId w:val="36"/>
  </w:num>
  <w:num w:numId="10">
    <w:abstractNumId w:val="35"/>
  </w:num>
  <w:num w:numId="11">
    <w:abstractNumId w:val="32"/>
  </w:num>
  <w:num w:numId="12">
    <w:abstractNumId w:val="14"/>
  </w:num>
  <w:num w:numId="13">
    <w:abstractNumId w:val="31"/>
  </w:num>
  <w:num w:numId="14">
    <w:abstractNumId w:val="21"/>
  </w:num>
  <w:num w:numId="15">
    <w:abstractNumId w:val="20"/>
  </w:num>
  <w:num w:numId="16">
    <w:abstractNumId w:val="6"/>
  </w:num>
  <w:num w:numId="17">
    <w:abstractNumId w:val="15"/>
  </w:num>
  <w:num w:numId="18">
    <w:abstractNumId w:val="30"/>
  </w:num>
  <w:num w:numId="19">
    <w:abstractNumId w:val="37"/>
  </w:num>
  <w:num w:numId="20">
    <w:abstractNumId w:val="8"/>
  </w:num>
  <w:num w:numId="21">
    <w:abstractNumId w:val="19"/>
  </w:num>
  <w:num w:numId="22">
    <w:abstractNumId w:val="4"/>
  </w:num>
  <w:num w:numId="23">
    <w:abstractNumId w:val="34"/>
  </w:num>
  <w:num w:numId="24">
    <w:abstractNumId w:val="9"/>
  </w:num>
  <w:num w:numId="25">
    <w:abstractNumId w:val="29"/>
  </w:num>
  <w:num w:numId="26">
    <w:abstractNumId w:val="39"/>
  </w:num>
  <w:num w:numId="27">
    <w:abstractNumId w:val="10"/>
  </w:num>
  <w:num w:numId="28">
    <w:abstractNumId w:val="24"/>
  </w:num>
  <w:num w:numId="29">
    <w:abstractNumId w:val="17"/>
  </w:num>
  <w:num w:numId="30">
    <w:abstractNumId w:val="26"/>
  </w:num>
  <w:num w:numId="31">
    <w:abstractNumId w:val="12"/>
  </w:num>
  <w:num w:numId="32">
    <w:abstractNumId w:val="11"/>
  </w:num>
  <w:num w:numId="33">
    <w:abstractNumId w:val="25"/>
  </w:num>
  <w:num w:numId="34">
    <w:abstractNumId w:val="0"/>
  </w:num>
  <w:num w:numId="35">
    <w:abstractNumId w:val="1"/>
  </w:num>
  <w:num w:numId="36">
    <w:abstractNumId w:val="28"/>
  </w:num>
  <w:num w:numId="37">
    <w:abstractNumId w:val="16"/>
  </w:num>
  <w:num w:numId="38">
    <w:abstractNumId w:val="7"/>
  </w:num>
  <w:num w:numId="39">
    <w:abstractNumId w:val="5"/>
  </w:num>
  <w:num w:numId="40">
    <w:abstractNumId w:val="2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37D3"/>
    <w:rsid w:val="00014385"/>
    <w:rsid w:val="000A11F8"/>
    <w:rsid w:val="000B4BDD"/>
    <w:rsid w:val="000C77B9"/>
    <w:rsid w:val="000D77B5"/>
    <w:rsid w:val="00162A4D"/>
    <w:rsid w:val="001F37D3"/>
    <w:rsid w:val="00296BC6"/>
    <w:rsid w:val="002B23BC"/>
    <w:rsid w:val="003068C5"/>
    <w:rsid w:val="00332ED4"/>
    <w:rsid w:val="003B6D1B"/>
    <w:rsid w:val="004058C7"/>
    <w:rsid w:val="004B5B49"/>
    <w:rsid w:val="00640190"/>
    <w:rsid w:val="006B15C6"/>
    <w:rsid w:val="00787997"/>
    <w:rsid w:val="007D717C"/>
    <w:rsid w:val="008439B5"/>
    <w:rsid w:val="00881CC2"/>
    <w:rsid w:val="008943D0"/>
    <w:rsid w:val="008B7903"/>
    <w:rsid w:val="00930DBD"/>
    <w:rsid w:val="00984973"/>
    <w:rsid w:val="009D7EFD"/>
    <w:rsid w:val="009E2FBB"/>
    <w:rsid w:val="009F1BF0"/>
    <w:rsid w:val="00A30D8A"/>
    <w:rsid w:val="00A62D2E"/>
    <w:rsid w:val="00AB204D"/>
    <w:rsid w:val="00B435E4"/>
    <w:rsid w:val="00BF6B6B"/>
    <w:rsid w:val="00C135D5"/>
    <w:rsid w:val="00C31B1B"/>
    <w:rsid w:val="00C63335"/>
    <w:rsid w:val="00C92417"/>
    <w:rsid w:val="00C93EF3"/>
    <w:rsid w:val="00D17E85"/>
    <w:rsid w:val="00D65C4B"/>
    <w:rsid w:val="00D836EC"/>
    <w:rsid w:val="00E42F50"/>
    <w:rsid w:val="00F41630"/>
    <w:rsid w:val="00F850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90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B7903"/>
    <w:pPr>
      <w:keepNext/>
      <w:keepLines/>
      <w:spacing w:before="480"/>
      <w:outlineLvl w:val="0"/>
    </w:pPr>
    <w:rPr>
      <w:rFonts w:asciiTheme="minorHAnsi" w:eastAsiaTheme="majorEastAsia" w:hAnsiTheme="minorHAnsi" w:cstheme="majorBidi"/>
      <w:b/>
      <w:bCs/>
      <w:color w:val="2E74B5" w:themeColor="accent1" w:themeShade="BF"/>
      <w:sz w:val="28"/>
      <w:szCs w:val="28"/>
    </w:rPr>
  </w:style>
  <w:style w:type="paragraph" w:styleId="Heading3">
    <w:name w:val="heading 3"/>
    <w:basedOn w:val="Normal"/>
    <w:next w:val="Normal"/>
    <w:link w:val="Heading3Char"/>
    <w:qFormat/>
    <w:rsid w:val="008B7903"/>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link w:val="Heading4Char"/>
    <w:qFormat/>
    <w:rsid w:val="008B790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903"/>
    <w:rPr>
      <w:rFonts w:eastAsiaTheme="majorEastAsia" w:cstheme="majorBidi"/>
      <w:b/>
      <w:bCs/>
      <w:color w:val="2E74B5" w:themeColor="accent1" w:themeShade="BF"/>
      <w:sz w:val="28"/>
      <w:szCs w:val="28"/>
    </w:rPr>
  </w:style>
  <w:style w:type="character" w:customStyle="1" w:styleId="Heading3Char">
    <w:name w:val="Heading 3 Char"/>
    <w:basedOn w:val="DefaultParagraphFont"/>
    <w:link w:val="Heading3"/>
    <w:rsid w:val="008B7903"/>
    <w:rPr>
      <w:rFonts w:ascii="Arial" w:eastAsia="Times New Roman" w:hAnsi="Arial" w:cs="Arial"/>
      <w:b/>
      <w:bCs/>
      <w:color w:val="000080"/>
      <w:szCs w:val="20"/>
    </w:rPr>
  </w:style>
  <w:style w:type="character" w:customStyle="1" w:styleId="Heading4Char">
    <w:name w:val="Heading 4 Char"/>
    <w:basedOn w:val="DefaultParagraphFont"/>
    <w:link w:val="Heading4"/>
    <w:rsid w:val="008B7903"/>
    <w:rPr>
      <w:rFonts w:ascii="TimesNewRoman,Bold" w:eastAsia="Times New Roman" w:hAnsi="TimesNewRoman,Bold" w:cs="Times New Roman"/>
      <w:sz w:val="20"/>
      <w:szCs w:val="24"/>
    </w:rPr>
  </w:style>
  <w:style w:type="paragraph" w:styleId="BodyText">
    <w:name w:val="Body Text"/>
    <w:basedOn w:val="Normal"/>
    <w:link w:val="BodyTextChar"/>
    <w:rsid w:val="008B7903"/>
    <w:pPr>
      <w:spacing w:before="100" w:beforeAutospacing="1" w:after="100" w:afterAutospacing="1"/>
    </w:pPr>
    <w:rPr>
      <w:rFonts w:ascii="Arial Unicode MS" w:eastAsia="Arial Unicode MS" w:hAnsi="Arial Unicode MS" w:cs="Arial Unicode MS"/>
    </w:rPr>
  </w:style>
  <w:style w:type="character" w:customStyle="1" w:styleId="BodyTextChar">
    <w:name w:val="Body Text Char"/>
    <w:basedOn w:val="DefaultParagraphFont"/>
    <w:link w:val="BodyText"/>
    <w:rsid w:val="008B7903"/>
    <w:rPr>
      <w:rFonts w:ascii="Arial Unicode MS" w:eastAsia="Arial Unicode MS" w:hAnsi="Arial Unicode MS" w:cs="Arial Unicode MS"/>
      <w:sz w:val="24"/>
      <w:szCs w:val="24"/>
    </w:rPr>
  </w:style>
  <w:style w:type="paragraph" w:styleId="BodyTextIndent">
    <w:name w:val="Body Text Indent"/>
    <w:basedOn w:val="Normal"/>
    <w:link w:val="BodyTextIndentChar"/>
    <w:rsid w:val="008B7903"/>
    <w:pPr>
      <w:spacing w:after="120"/>
      <w:ind w:left="360"/>
    </w:pPr>
  </w:style>
  <w:style w:type="character" w:customStyle="1" w:styleId="BodyTextIndentChar">
    <w:name w:val="Body Text Indent Char"/>
    <w:basedOn w:val="DefaultParagraphFont"/>
    <w:link w:val="BodyTextIndent"/>
    <w:rsid w:val="008B7903"/>
    <w:rPr>
      <w:rFonts w:ascii="Times New Roman" w:eastAsia="Times New Roman" w:hAnsi="Times New Roman" w:cs="Times New Roman"/>
      <w:sz w:val="24"/>
      <w:szCs w:val="24"/>
    </w:rPr>
  </w:style>
  <w:style w:type="paragraph" w:customStyle="1" w:styleId="Normal1">
    <w:name w:val="Normal1"/>
    <w:basedOn w:val="Normal"/>
    <w:rsid w:val="008B7903"/>
    <w:pPr>
      <w:suppressAutoHyphens/>
    </w:pPr>
    <w:rPr>
      <w:rFonts w:ascii="Book Antiqua" w:hAnsi="Book Antiqua"/>
      <w:lang w:eastAsia="ar-SA"/>
    </w:rPr>
  </w:style>
  <w:style w:type="character" w:customStyle="1" w:styleId="Normal2">
    <w:name w:val="Normal2"/>
    <w:rsid w:val="008B7903"/>
    <w:rPr>
      <w:sz w:val="24"/>
      <w:szCs w:val="24"/>
      <w:lang w:val="en-US"/>
    </w:rPr>
  </w:style>
  <w:style w:type="character" w:styleId="Hyperlink">
    <w:name w:val="Hyperlink"/>
    <w:basedOn w:val="DefaultParagraphFont"/>
    <w:uiPriority w:val="99"/>
    <w:rsid w:val="008B7903"/>
    <w:rPr>
      <w:color w:val="0000FF"/>
      <w:u w:val="single"/>
    </w:rPr>
  </w:style>
  <w:style w:type="paragraph" w:styleId="Header">
    <w:name w:val="header"/>
    <w:basedOn w:val="Normal"/>
    <w:link w:val="HeaderChar"/>
    <w:uiPriority w:val="99"/>
    <w:unhideWhenUsed/>
    <w:rsid w:val="008B7903"/>
    <w:pPr>
      <w:tabs>
        <w:tab w:val="center" w:pos="4680"/>
        <w:tab w:val="right" w:pos="9360"/>
      </w:tabs>
    </w:pPr>
  </w:style>
  <w:style w:type="character" w:customStyle="1" w:styleId="HeaderChar">
    <w:name w:val="Header Char"/>
    <w:basedOn w:val="DefaultParagraphFont"/>
    <w:link w:val="Header"/>
    <w:uiPriority w:val="99"/>
    <w:rsid w:val="008B79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7903"/>
    <w:pPr>
      <w:tabs>
        <w:tab w:val="center" w:pos="4680"/>
        <w:tab w:val="right" w:pos="9360"/>
      </w:tabs>
    </w:pPr>
  </w:style>
  <w:style w:type="character" w:customStyle="1" w:styleId="FooterChar">
    <w:name w:val="Footer Char"/>
    <w:basedOn w:val="DefaultParagraphFont"/>
    <w:link w:val="Footer"/>
    <w:uiPriority w:val="99"/>
    <w:rsid w:val="008B7903"/>
    <w:rPr>
      <w:rFonts w:ascii="Times New Roman" w:eastAsia="Times New Roman" w:hAnsi="Times New Roman" w:cs="Times New Roman"/>
      <w:sz w:val="24"/>
      <w:szCs w:val="24"/>
    </w:rPr>
  </w:style>
  <w:style w:type="paragraph" w:styleId="NormalWeb">
    <w:name w:val="Normal (Web)"/>
    <w:basedOn w:val="Normal"/>
    <w:uiPriority w:val="99"/>
    <w:unhideWhenUsed/>
    <w:rsid w:val="008B7903"/>
    <w:pPr>
      <w:spacing w:before="100" w:beforeAutospacing="1" w:after="100" w:afterAutospacing="1"/>
    </w:pPr>
  </w:style>
  <w:style w:type="character" w:customStyle="1" w:styleId="BalloonTextChar">
    <w:name w:val="Balloon Text Char"/>
    <w:basedOn w:val="DefaultParagraphFont"/>
    <w:link w:val="BalloonText"/>
    <w:uiPriority w:val="99"/>
    <w:semiHidden/>
    <w:rsid w:val="008B7903"/>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8B7903"/>
    <w:rPr>
      <w:rFonts w:ascii="Tahoma" w:hAnsi="Tahoma" w:cs="Tahoma"/>
      <w:sz w:val="16"/>
      <w:szCs w:val="16"/>
    </w:rPr>
  </w:style>
  <w:style w:type="character" w:customStyle="1" w:styleId="apple-converted-space">
    <w:name w:val="apple-converted-space"/>
    <w:basedOn w:val="DefaultParagraphFont"/>
    <w:rsid w:val="008B7903"/>
  </w:style>
  <w:style w:type="paragraph" w:styleId="ListParagraph">
    <w:name w:val="List Paragraph"/>
    <w:basedOn w:val="Normal"/>
    <w:uiPriority w:val="34"/>
    <w:qFormat/>
    <w:rsid w:val="008B7903"/>
    <w:pPr>
      <w:ind w:left="720"/>
      <w:contextualSpacing/>
    </w:pPr>
  </w:style>
  <w:style w:type="paragraph" w:styleId="NoSpacing">
    <w:name w:val="No Spacing"/>
    <w:uiPriority w:val="1"/>
    <w:qFormat/>
    <w:rsid w:val="008B7903"/>
    <w:pPr>
      <w:spacing w:after="0" w:line="240" w:lineRule="auto"/>
    </w:pPr>
    <w:rPr>
      <w:rFonts w:ascii="Calibri" w:eastAsia="Calibri" w:hAnsi="Calibri" w:cs="Times New Roman"/>
      <w:lang w:val="en-IN"/>
    </w:rPr>
  </w:style>
  <w:style w:type="paragraph" w:styleId="TOCHeading">
    <w:name w:val="TOC Heading"/>
    <w:basedOn w:val="Heading1"/>
    <w:next w:val="Normal"/>
    <w:uiPriority w:val="39"/>
    <w:unhideWhenUsed/>
    <w:qFormat/>
    <w:rsid w:val="008B7903"/>
    <w:pPr>
      <w:spacing w:line="276" w:lineRule="auto"/>
      <w:outlineLvl w:val="9"/>
    </w:pPr>
    <w:rPr>
      <w:rFonts w:asciiTheme="majorHAnsi" w:hAnsiTheme="majorHAnsi"/>
    </w:rPr>
  </w:style>
  <w:style w:type="paragraph" w:styleId="TOC1">
    <w:name w:val="toc 1"/>
    <w:basedOn w:val="Normal"/>
    <w:next w:val="Normal"/>
    <w:autoRedefine/>
    <w:uiPriority w:val="39"/>
    <w:unhideWhenUsed/>
    <w:qFormat/>
    <w:rsid w:val="008B7903"/>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B7903"/>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8B7903"/>
    <w:pPr>
      <w:autoSpaceDE w:val="0"/>
      <w:autoSpaceDN w:val="0"/>
      <w:adjustRightInd w:val="0"/>
      <w:spacing w:after="0" w:line="240" w:lineRule="auto"/>
    </w:pPr>
    <w:rPr>
      <w:rFonts w:ascii="Arial" w:hAnsi="Arial" w:cs="Arial"/>
      <w:color w:val="000000"/>
      <w:sz w:val="24"/>
      <w:szCs w:val="24"/>
    </w:rPr>
  </w:style>
  <w:style w:type="paragraph" w:customStyle="1" w:styleId="qw">
    <w:name w:val="qw"/>
    <w:basedOn w:val="Normal"/>
    <w:rsid w:val="008B7903"/>
    <w:pPr>
      <w:numPr>
        <w:numId w:val="14"/>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8B7903"/>
    <w:pPr>
      <w:numPr>
        <w:numId w:val="15"/>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8B7903"/>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8B7903"/>
    <w:rPr>
      <w:rFonts w:ascii="Courier New" w:eastAsia="Arial Unicode MS" w:hAnsi="Courier New" w:cs="Courier New"/>
      <w:sz w:val="20"/>
      <w:szCs w:val="20"/>
      <w:lang w:eastAsia="zh-CN" w:bidi="hi-IN"/>
    </w:rPr>
  </w:style>
  <w:style w:type="character" w:styleId="Strong">
    <w:name w:val="Strong"/>
    <w:basedOn w:val="DefaultParagraphFont"/>
    <w:uiPriority w:val="22"/>
    <w:qFormat/>
    <w:rsid w:val="008B7903"/>
    <w:rPr>
      <w:b/>
      <w:bCs/>
    </w:rPr>
  </w:style>
  <w:style w:type="character" w:customStyle="1" w:styleId="WW8Num3z8">
    <w:name w:val="WW8Num3z8"/>
    <w:rsid w:val="008B790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hyperlink" Target="http://www.nitdgp.ac.i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5022</Words>
  <Characters>28632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ElectEngg16</dc:creator>
  <cp:lastModifiedBy>Sweety</cp:lastModifiedBy>
  <cp:revision>7</cp:revision>
  <dcterms:created xsi:type="dcterms:W3CDTF">2018-09-15T21:00:00Z</dcterms:created>
  <dcterms:modified xsi:type="dcterms:W3CDTF">2018-10-13T05:08:00Z</dcterms:modified>
</cp:coreProperties>
</file>