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51395D" w:rsidTr="007A3A94">
        <w:tc>
          <w:tcPr>
            <w:tcW w:w="7488" w:type="dxa"/>
            <w:tcBorders>
              <w:top w:val="nil"/>
              <w:left w:val="nil"/>
              <w:bottom w:val="nil"/>
              <w:right w:val="nil"/>
            </w:tcBorders>
          </w:tcPr>
          <w:p w:rsidR="00DF4A50" w:rsidRPr="0051395D" w:rsidRDefault="00DF4A50" w:rsidP="007A3A94">
            <w:pPr>
              <w:spacing w:before="100" w:beforeAutospacing="1" w:after="100" w:afterAutospacing="1"/>
              <w:jc w:val="center"/>
              <w:rPr>
                <w:rFonts w:ascii="Arial Narrow" w:eastAsia="Arial Unicode MS" w:hAnsi="Arial Narrow" w:cs="Arial"/>
                <w:sz w:val="30"/>
                <w:szCs w:val="32"/>
              </w:rPr>
            </w:pPr>
            <w:r>
              <w:rPr>
                <w:rFonts w:ascii="Arial Narrow" w:eastAsia="Arial Unicode MS" w:hAnsi="Arial Narrow" w:cs="Arial"/>
                <w:noProof/>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51395D">
              <w:rPr>
                <w:rFonts w:ascii="Arial Narrow" w:eastAsia="Arial Unicode MS" w:hAnsi="Arial Narrow" w:cs="Arial"/>
                <w:sz w:val="30"/>
                <w:szCs w:val="32"/>
              </w:rPr>
              <w:t>COLLEGE OF ENGINEERING AND TECHNOLOGY</w:t>
            </w:r>
          </w:p>
          <w:p w:rsidR="00DF4A50" w:rsidRPr="0051395D" w:rsidRDefault="00DF4A50" w:rsidP="007A3A94">
            <w:pPr>
              <w:spacing w:before="100" w:beforeAutospacing="1" w:after="100" w:afterAutospacing="1"/>
              <w:jc w:val="center"/>
              <w:rPr>
                <w:rFonts w:ascii="Arial Narrow" w:eastAsia="Arial Unicode MS" w:hAnsi="Arial Narrow" w:cs="Arial"/>
                <w:sz w:val="26"/>
                <w:szCs w:val="30"/>
              </w:rPr>
            </w:pPr>
            <w:r w:rsidRPr="0051395D">
              <w:rPr>
                <w:rFonts w:ascii="Arial Narrow" w:eastAsia="Arial Unicode MS" w:hAnsi="Arial Narrow" w:cs="Arial"/>
                <w:sz w:val="26"/>
                <w:szCs w:val="30"/>
              </w:rPr>
              <w:t>TECHNO CAMPUS, GHATIKIA, BHUBANESWAR-751 003</w:t>
            </w:r>
          </w:p>
          <w:p w:rsidR="00DF4A50" w:rsidRPr="0051395D" w:rsidRDefault="00DF4A50" w:rsidP="007A3A94">
            <w:pPr>
              <w:spacing w:before="100" w:beforeAutospacing="1" w:after="100" w:afterAutospacing="1"/>
              <w:jc w:val="center"/>
              <w:rPr>
                <w:rFonts w:ascii="Arial Narrow" w:eastAsia="Arial Unicode MS" w:hAnsi="Arial Narrow" w:cs="Arial"/>
              </w:rPr>
            </w:pPr>
          </w:p>
        </w:tc>
      </w:tr>
    </w:tbl>
    <w:p w:rsidR="00DF4A50" w:rsidRPr="0051395D" w:rsidRDefault="00DF4A50" w:rsidP="00DF4A50">
      <w:pPr>
        <w:jc w:val="center"/>
        <w:rPr>
          <w:rFonts w:ascii="Arial Narrow" w:hAnsi="Arial Narrow"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51395D" w:rsidTr="007A3A94">
        <w:tc>
          <w:tcPr>
            <w:tcW w:w="7488" w:type="dxa"/>
            <w:tcBorders>
              <w:top w:val="nil"/>
              <w:left w:val="nil"/>
              <w:bottom w:val="nil"/>
              <w:right w:val="nil"/>
            </w:tcBorders>
          </w:tcPr>
          <w:p w:rsidR="00DF4A50" w:rsidRPr="00D9112E" w:rsidRDefault="00DF4A50" w:rsidP="00F70E94">
            <w:pPr>
              <w:spacing w:before="100" w:beforeAutospacing="1" w:after="100" w:afterAutospacing="1"/>
              <w:jc w:val="center"/>
              <w:rPr>
                <w:rFonts w:ascii="Arial Narrow" w:eastAsia="Arial Unicode MS" w:hAnsi="Arial Narrow" w:cs="Arial"/>
                <w:color w:val="FF0000"/>
                <w:sz w:val="27"/>
                <w:szCs w:val="27"/>
              </w:rPr>
            </w:pPr>
            <w:r w:rsidRPr="00D9112E">
              <w:rPr>
                <w:rFonts w:ascii="Arial Narrow" w:eastAsia="Arial Unicode MS" w:hAnsi="Arial Narrow" w:cs="Arial"/>
                <w:color w:val="FF0000"/>
                <w:sz w:val="27"/>
                <w:szCs w:val="27"/>
              </w:rPr>
              <w:t xml:space="preserve">No. </w:t>
            </w:r>
            <w:r w:rsidR="00F70E94">
              <w:rPr>
                <w:rFonts w:ascii="Arial Narrow" w:eastAsia="Arial Unicode MS" w:hAnsi="Arial Narrow" w:cs="Arial"/>
                <w:color w:val="FF0000"/>
                <w:sz w:val="27"/>
                <w:szCs w:val="27"/>
              </w:rPr>
              <w:t xml:space="preserve"> </w:t>
            </w:r>
            <w:r w:rsidR="00045580">
              <w:rPr>
                <w:rFonts w:ascii="Arial Narrow" w:eastAsia="Arial Unicode MS" w:hAnsi="Arial Narrow" w:cs="Arial"/>
                <w:color w:val="FF0000"/>
                <w:sz w:val="27"/>
                <w:szCs w:val="27"/>
              </w:rPr>
              <w:t>3386(7)</w:t>
            </w:r>
            <w:r w:rsidR="00F70E94">
              <w:rPr>
                <w:rFonts w:ascii="Arial Narrow" w:eastAsia="Arial Unicode MS" w:hAnsi="Arial Narrow" w:cs="Arial"/>
                <w:color w:val="FF0000"/>
                <w:sz w:val="27"/>
                <w:szCs w:val="27"/>
              </w:rPr>
              <w:t xml:space="preserve"> </w:t>
            </w:r>
            <w:r w:rsidRPr="00D9112E">
              <w:rPr>
                <w:rFonts w:ascii="Arial Narrow" w:eastAsia="Arial Unicode MS" w:hAnsi="Arial Narrow" w:cs="Arial"/>
                <w:color w:val="FF0000"/>
                <w:sz w:val="27"/>
                <w:szCs w:val="27"/>
              </w:rPr>
              <w:t xml:space="preserve">/ CET; </w:t>
            </w:r>
            <w:r w:rsidR="00045580">
              <w:rPr>
                <w:rFonts w:ascii="Arial Narrow" w:eastAsia="Arial Unicode MS" w:hAnsi="Arial Narrow" w:cs="Arial"/>
                <w:color w:val="FF0000"/>
                <w:sz w:val="27"/>
                <w:szCs w:val="27"/>
              </w:rPr>
              <w:t xml:space="preserve">                           </w:t>
            </w:r>
            <w:r w:rsidRPr="00D9112E">
              <w:rPr>
                <w:rFonts w:ascii="Arial Narrow" w:eastAsia="Arial Unicode MS" w:hAnsi="Arial Narrow" w:cs="Arial"/>
                <w:color w:val="FF0000"/>
                <w:sz w:val="27"/>
                <w:szCs w:val="27"/>
              </w:rPr>
              <w:t xml:space="preserve">Dated </w:t>
            </w:r>
            <w:r w:rsidR="00A4379E">
              <w:rPr>
                <w:rFonts w:ascii="Arial Narrow" w:eastAsia="Arial Unicode MS" w:hAnsi="Arial Narrow" w:cs="Arial"/>
                <w:color w:val="FF0000"/>
                <w:sz w:val="27"/>
                <w:szCs w:val="27"/>
              </w:rPr>
              <w:t>09</w:t>
            </w:r>
            <w:r w:rsidRPr="00D9112E">
              <w:rPr>
                <w:rFonts w:ascii="Arial Narrow" w:eastAsia="Arial Unicode MS" w:hAnsi="Arial Narrow" w:cs="Arial"/>
                <w:color w:val="FF0000"/>
                <w:sz w:val="27"/>
                <w:szCs w:val="27"/>
              </w:rPr>
              <w:t>/</w:t>
            </w:r>
            <w:r w:rsidR="00A4379E">
              <w:rPr>
                <w:rFonts w:ascii="Arial Narrow" w:eastAsia="Arial Unicode MS" w:hAnsi="Arial Narrow" w:cs="Arial"/>
                <w:color w:val="FF0000"/>
                <w:sz w:val="27"/>
                <w:szCs w:val="27"/>
              </w:rPr>
              <w:t>11</w:t>
            </w:r>
            <w:r w:rsidRPr="00D9112E">
              <w:rPr>
                <w:rFonts w:ascii="Arial Narrow" w:eastAsia="Arial Unicode MS" w:hAnsi="Arial Narrow" w:cs="Arial"/>
                <w:color w:val="FF0000"/>
                <w:sz w:val="27"/>
                <w:szCs w:val="27"/>
              </w:rPr>
              <w:t>/201</w:t>
            </w:r>
            <w:r w:rsidR="00A4379E">
              <w:rPr>
                <w:rFonts w:ascii="Arial Narrow" w:eastAsia="Arial Unicode MS" w:hAnsi="Arial Narrow" w:cs="Arial"/>
                <w:color w:val="FF0000"/>
                <w:sz w:val="27"/>
                <w:szCs w:val="27"/>
              </w:rPr>
              <w:t>5</w:t>
            </w:r>
          </w:p>
        </w:tc>
      </w:tr>
    </w:tbl>
    <w:p w:rsidR="00DF4A50" w:rsidRPr="0051395D" w:rsidRDefault="00DF4A50" w:rsidP="00DF4A50">
      <w:pPr>
        <w:jc w:val="center"/>
        <w:rPr>
          <w:rFonts w:ascii="Arial Narrow" w:hAnsi="Arial Narrow" w:cs="Arial"/>
          <w:b/>
          <w:sz w:val="34"/>
          <w:szCs w:val="32"/>
          <w:u w:val="single"/>
        </w:rPr>
      </w:pPr>
    </w:p>
    <w:p w:rsidR="00DF4A50" w:rsidRPr="0051395D" w:rsidRDefault="00DF4A50" w:rsidP="00DF4A50">
      <w:pPr>
        <w:jc w:val="center"/>
        <w:rPr>
          <w:rFonts w:ascii="Arial Narrow" w:hAnsi="Arial Narrow" w:cs="Arial"/>
          <w:b/>
          <w:sz w:val="34"/>
          <w:szCs w:val="32"/>
          <w:u w:val="single"/>
        </w:rPr>
      </w:pPr>
      <w:r w:rsidRPr="0051395D">
        <w:rPr>
          <w:rFonts w:ascii="Arial Narrow" w:hAnsi="Arial Narrow" w:cs="Arial"/>
          <w:b/>
          <w:sz w:val="34"/>
          <w:szCs w:val="32"/>
          <w:u w:val="single"/>
        </w:rPr>
        <w:t>TENDER CALL NOTICE</w:t>
      </w:r>
    </w:p>
    <w:p w:rsidR="00DF4A50" w:rsidRPr="0051395D" w:rsidRDefault="00DF4A50" w:rsidP="00DF4A50">
      <w:pPr>
        <w:jc w:val="center"/>
        <w:rPr>
          <w:rFonts w:ascii="Arial Narrow" w:hAnsi="Arial Narrow" w:cs="Arial"/>
        </w:rPr>
      </w:pPr>
    </w:p>
    <w:p w:rsidR="00CA4846" w:rsidRDefault="00CA4846" w:rsidP="00CA4846">
      <w:pPr>
        <w:jc w:val="both"/>
        <w:rPr>
          <w:rFonts w:ascii="Arial Narrow" w:hAnsi="Arial Narrow" w:cs="Arial"/>
          <w:b/>
          <w:sz w:val="28"/>
          <w:szCs w:val="28"/>
        </w:rPr>
      </w:pPr>
      <w:r>
        <w:rPr>
          <w:rFonts w:ascii="Arial Narrow" w:hAnsi="Arial Narrow" w:cs="Arial"/>
          <w:sz w:val="28"/>
          <w:szCs w:val="28"/>
        </w:rPr>
        <w:t xml:space="preserve">Sealed tenders are invited form reputed original manufacturers up to the date mentioned in the tenders for supply of equipments through speed post for (a) Concrete lab. (b) Material testing lab. (c) Geotechnical lab. (d) Fluid Mechanics lab. (e) Transportation lab. (f) Environmental lab. (g) Furnishing of Room D-101 of Department of Civil Engineering. The date of opening the various tender is mentioned in the respective tender document, which will be opened in the office of the Principal, College of Engineering and Technology, Bhubaneswar in the presence of bidders and/or their nominees. The tender bid documents with details of terms and conditions are to be downloaded from the College Website: </w:t>
      </w:r>
      <w:hyperlink r:id="rId9" w:history="1">
        <w:r>
          <w:rPr>
            <w:rStyle w:val="Hyperlink"/>
            <w:rFonts w:ascii="Arial Narrow" w:hAnsi="Arial Narrow" w:cs="Arial"/>
            <w:b/>
            <w:sz w:val="28"/>
            <w:szCs w:val="28"/>
          </w:rPr>
          <w:t>www.cet.edu.in</w:t>
        </w:r>
      </w:hyperlink>
      <w:r>
        <w:rPr>
          <w:rFonts w:ascii="Arial Narrow" w:hAnsi="Arial Narrow" w:cs="Arial"/>
          <w:b/>
          <w:sz w:val="28"/>
          <w:szCs w:val="28"/>
        </w:rPr>
        <w:t>.</w:t>
      </w:r>
    </w:p>
    <w:p w:rsidR="00CA4846" w:rsidRDefault="00CA4846" w:rsidP="00CA4846">
      <w:pPr>
        <w:jc w:val="both"/>
        <w:rPr>
          <w:rFonts w:ascii="Arial Narrow" w:hAnsi="Arial Narrow" w:cs="Arial"/>
          <w:b/>
          <w:sz w:val="28"/>
          <w:szCs w:val="28"/>
        </w:rPr>
      </w:pPr>
    </w:p>
    <w:p w:rsidR="00CA4846" w:rsidRDefault="00CA4846" w:rsidP="00CA4846">
      <w:pPr>
        <w:jc w:val="both"/>
        <w:rPr>
          <w:rFonts w:ascii="Arial Narrow" w:hAnsi="Arial Narrow" w:cs="Arial"/>
          <w:sz w:val="28"/>
          <w:szCs w:val="28"/>
        </w:rPr>
      </w:pPr>
      <w:r>
        <w:rPr>
          <w:rFonts w:ascii="Arial Narrow" w:hAnsi="Arial Narrow" w:cs="Arial"/>
          <w:sz w:val="28"/>
          <w:szCs w:val="28"/>
        </w:rPr>
        <w:t>The authority reserves the right to reject/cancel the tenders in whole or in part without assigning any reason thereof. The authority will not be responsible for any postal delay.</w:t>
      </w:r>
    </w:p>
    <w:p w:rsidR="00DF4A50" w:rsidRPr="0051395D" w:rsidRDefault="00DF4A50" w:rsidP="00DF4A50">
      <w:pPr>
        <w:jc w:val="right"/>
        <w:rPr>
          <w:rFonts w:ascii="Arial Narrow" w:hAnsi="Arial Narrow" w:cs="Arial"/>
          <w:sz w:val="28"/>
          <w:szCs w:val="28"/>
        </w:rPr>
      </w:pPr>
    </w:p>
    <w:p w:rsidR="00DF4A50" w:rsidRPr="0051395D" w:rsidRDefault="00DF4A50" w:rsidP="00DF4A50">
      <w:pPr>
        <w:jc w:val="right"/>
        <w:rPr>
          <w:rFonts w:ascii="Arial Narrow" w:hAnsi="Arial Narrow" w:cs="Arial"/>
          <w:sz w:val="28"/>
          <w:szCs w:val="28"/>
        </w:rPr>
      </w:pPr>
    </w:p>
    <w:p w:rsidR="00DF4A50" w:rsidRPr="0051395D" w:rsidRDefault="00DF4A50" w:rsidP="00DF4A50">
      <w:pPr>
        <w:ind w:left="5760" w:firstLine="720"/>
        <w:jc w:val="center"/>
        <w:rPr>
          <w:rFonts w:ascii="Arial Narrow" w:hAnsi="Arial Narrow" w:cs="Arial"/>
          <w:sz w:val="28"/>
          <w:szCs w:val="28"/>
        </w:rPr>
      </w:pPr>
      <w:proofErr w:type="spellStart"/>
      <w:proofErr w:type="gramStart"/>
      <w:r w:rsidRPr="0051395D">
        <w:rPr>
          <w:rFonts w:ascii="Arial Narrow" w:hAnsi="Arial Narrow" w:cs="Arial"/>
          <w:sz w:val="28"/>
          <w:szCs w:val="28"/>
        </w:rPr>
        <w:t>Sd</w:t>
      </w:r>
      <w:proofErr w:type="spellEnd"/>
      <w:proofErr w:type="gramEnd"/>
      <w:r w:rsidRPr="0051395D">
        <w:rPr>
          <w:rFonts w:ascii="Arial Narrow" w:hAnsi="Arial Narrow" w:cs="Arial"/>
          <w:sz w:val="28"/>
          <w:szCs w:val="28"/>
        </w:rPr>
        <w:t>/-</w:t>
      </w:r>
    </w:p>
    <w:p w:rsidR="00DF4A50" w:rsidRPr="005759C9" w:rsidRDefault="00DF4A50" w:rsidP="00DF4A50">
      <w:pPr>
        <w:jc w:val="right"/>
        <w:rPr>
          <w:rFonts w:ascii="Arial Narrow" w:hAnsi="Arial Narrow" w:cs="Arial"/>
          <w:b/>
          <w:sz w:val="32"/>
          <w:szCs w:val="32"/>
        </w:rPr>
      </w:pPr>
      <w:r w:rsidRPr="0051395D">
        <w:rPr>
          <w:rFonts w:ascii="Arial Narrow" w:hAnsi="Arial Narrow" w:cs="Arial"/>
          <w:b/>
          <w:sz w:val="32"/>
          <w:szCs w:val="32"/>
        </w:rPr>
        <w:t xml:space="preserve">    PRINCIPAL</w:t>
      </w:r>
      <w:r w:rsidRPr="0051395D">
        <w:rPr>
          <w:rFonts w:ascii="Arial Narrow" w:hAnsi="Arial Narrow" w:cs="Arial"/>
        </w:rPr>
        <w:tab/>
      </w:r>
    </w:p>
    <w:p w:rsidR="00DF4A50" w:rsidRPr="0051395D" w:rsidRDefault="00DF4A50" w:rsidP="00DF4A50">
      <w:pPr>
        <w:jc w:val="right"/>
        <w:rPr>
          <w:rFonts w:ascii="Arial Narrow" w:hAnsi="Arial Narrow" w:cs="Arial"/>
        </w:rPr>
      </w:pPr>
    </w:p>
    <w:p w:rsidR="00DF4A50" w:rsidRPr="0051395D" w:rsidRDefault="00DF4A50" w:rsidP="00DF4A50">
      <w:pPr>
        <w:ind w:left="7200" w:firstLine="1440"/>
        <w:jc w:val="right"/>
        <w:rPr>
          <w:rFonts w:ascii="Arial Narrow" w:hAnsi="Arial Narrow" w:cs="Arial"/>
        </w:rPr>
      </w:pP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r w:rsidRPr="0051395D">
        <w:rPr>
          <w:rFonts w:ascii="Arial Narrow" w:hAnsi="Arial Narrow" w:cs="Arial"/>
        </w:rPr>
        <w:tab/>
      </w: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autoSpaceDE w:val="0"/>
        <w:autoSpaceDN w:val="0"/>
        <w:adjustRightInd w:val="0"/>
        <w:jc w:val="both"/>
        <w:rPr>
          <w:rFonts w:ascii="Arial Narrow" w:hAnsi="Arial Narrow" w:cs="Arial"/>
          <w:b/>
          <w:bCs/>
        </w:rPr>
      </w:pPr>
    </w:p>
    <w:p w:rsidR="00DF4A50" w:rsidRPr="001A3B31" w:rsidRDefault="00DF4A50" w:rsidP="00DF4A50">
      <w:pPr>
        <w:tabs>
          <w:tab w:val="left" w:pos="720"/>
          <w:tab w:val="left" w:pos="1440"/>
          <w:tab w:val="left" w:pos="2160"/>
          <w:tab w:val="left" w:pos="2880"/>
          <w:tab w:val="left" w:pos="3600"/>
          <w:tab w:val="left" w:pos="4320"/>
          <w:tab w:val="left" w:pos="5040"/>
          <w:tab w:val="left" w:pos="5760"/>
          <w:tab w:val="left" w:pos="6480"/>
          <w:tab w:val="left" w:pos="7200"/>
          <w:tab w:val="left" w:pos="7605"/>
        </w:tabs>
        <w:autoSpaceDE w:val="0"/>
        <w:autoSpaceDN w:val="0"/>
        <w:adjustRightInd w:val="0"/>
        <w:jc w:val="both"/>
        <w:rPr>
          <w:rFonts w:ascii="Arial Narrow" w:hAnsi="Arial Narrow" w:cs="Arial"/>
          <w:b/>
          <w:bCs/>
          <w:color w:val="FF0000"/>
        </w:rPr>
      </w:pPr>
      <w:r w:rsidRPr="001A3B31">
        <w:rPr>
          <w:rFonts w:ascii="Arial Narrow" w:hAnsi="Arial Narrow" w:cs="Arial"/>
          <w:b/>
          <w:bCs/>
          <w:color w:val="FF0000"/>
        </w:rPr>
        <w:t>Bid Ref no.</w:t>
      </w:r>
      <w:r w:rsidR="00045580">
        <w:rPr>
          <w:rFonts w:ascii="Arial Narrow" w:hAnsi="Arial Narrow" w:cs="Arial"/>
          <w:b/>
          <w:bCs/>
          <w:color w:val="FF0000"/>
        </w:rPr>
        <w:t xml:space="preserve"> </w:t>
      </w:r>
      <w:r w:rsidR="00045580">
        <w:rPr>
          <w:rFonts w:ascii="Arial Narrow" w:eastAsia="Arial Unicode MS" w:hAnsi="Arial Narrow" w:cs="Arial"/>
          <w:color w:val="FF0000"/>
          <w:sz w:val="27"/>
          <w:szCs w:val="27"/>
        </w:rPr>
        <w:t>3386(7)</w:t>
      </w:r>
      <w:r w:rsidRPr="001A3B31">
        <w:rPr>
          <w:rFonts w:ascii="Arial Narrow" w:hAnsi="Arial Narrow" w:cs="Arial"/>
          <w:b/>
          <w:bCs/>
          <w:color w:val="FF0000"/>
        </w:rPr>
        <w:t>/CET</w:t>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t xml:space="preserve">                  </w:t>
      </w:r>
      <w:r w:rsidRPr="001A3B31">
        <w:rPr>
          <w:rFonts w:ascii="Arial Narrow" w:hAnsi="Arial Narrow" w:cs="Arial"/>
          <w:b/>
          <w:bCs/>
          <w:color w:val="FF0000"/>
        </w:rPr>
        <w:tab/>
        <w:t>Date</w:t>
      </w:r>
      <w:proofErr w:type="gramStart"/>
      <w:r w:rsidRPr="001A3B31">
        <w:rPr>
          <w:rFonts w:ascii="Arial Narrow" w:hAnsi="Arial Narrow" w:cs="Arial"/>
          <w:b/>
          <w:bCs/>
          <w:color w:val="FF0000"/>
        </w:rPr>
        <w:t>:</w:t>
      </w:r>
      <w:r w:rsidR="00A4379E">
        <w:rPr>
          <w:rFonts w:ascii="Arial Narrow" w:hAnsi="Arial Narrow" w:cs="Arial"/>
          <w:b/>
          <w:bCs/>
          <w:color w:val="FF0000"/>
        </w:rPr>
        <w:t>09</w:t>
      </w:r>
      <w:r w:rsidRPr="001A3B31">
        <w:rPr>
          <w:rFonts w:ascii="Arial Narrow" w:hAnsi="Arial Narrow" w:cs="Arial"/>
          <w:b/>
          <w:bCs/>
          <w:color w:val="FF0000"/>
        </w:rPr>
        <w:t>.</w:t>
      </w:r>
      <w:r w:rsidR="00A4379E">
        <w:rPr>
          <w:rFonts w:ascii="Arial Narrow" w:hAnsi="Arial Narrow" w:cs="Arial"/>
          <w:b/>
          <w:bCs/>
          <w:color w:val="FF0000"/>
        </w:rPr>
        <w:t>11</w:t>
      </w:r>
      <w:r w:rsidRPr="001A3B31">
        <w:rPr>
          <w:rFonts w:ascii="Arial Narrow" w:hAnsi="Arial Narrow" w:cs="Arial"/>
          <w:b/>
          <w:bCs/>
          <w:color w:val="FF0000"/>
        </w:rPr>
        <w:t>.201</w:t>
      </w:r>
      <w:r w:rsidR="00A4379E">
        <w:rPr>
          <w:rFonts w:ascii="Arial Narrow" w:hAnsi="Arial Narrow" w:cs="Arial"/>
          <w:b/>
          <w:bCs/>
          <w:color w:val="FF0000"/>
        </w:rPr>
        <w:t>5</w:t>
      </w:r>
      <w:proofErr w:type="gramEnd"/>
      <w:r w:rsidRPr="001A3B31">
        <w:rPr>
          <w:rFonts w:ascii="Arial Narrow" w:hAnsi="Arial Narrow" w:cs="Arial"/>
          <w:b/>
          <w:bCs/>
          <w:color w:val="FF0000"/>
        </w:rPr>
        <w:tab/>
      </w:r>
    </w:p>
    <w:p w:rsidR="00DF4A50" w:rsidRPr="0051395D" w:rsidRDefault="00DF4A50" w:rsidP="00DF4A50">
      <w:pPr>
        <w:spacing w:before="100" w:beforeAutospacing="1" w:after="100" w:afterAutospacing="1"/>
        <w:jc w:val="center"/>
        <w:rPr>
          <w:rFonts w:ascii="Arial Narrow" w:hAnsi="Arial Narrow" w:cs="Arial"/>
          <w:b/>
          <w:sz w:val="28"/>
          <w:szCs w:val="28"/>
        </w:rPr>
      </w:pPr>
    </w:p>
    <w:p w:rsidR="00DF4A50"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BIDDING DOCUMENTS AND INSTRUCTION</w:t>
      </w:r>
      <w:r>
        <w:rPr>
          <w:rFonts w:ascii="Arial Narrow" w:hAnsi="Arial Narrow" w:cs="Arial"/>
          <w:b/>
          <w:sz w:val="28"/>
          <w:szCs w:val="28"/>
        </w:rPr>
        <w:t xml:space="preserve"> TO </w:t>
      </w:r>
      <w:r w:rsidRPr="0051395D">
        <w:rPr>
          <w:rFonts w:ascii="Arial Narrow" w:hAnsi="Arial Narrow" w:cs="Arial"/>
          <w:b/>
          <w:sz w:val="28"/>
          <w:szCs w:val="28"/>
        </w:rPr>
        <w:t>SUPPLY EQUIPMENT</w:t>
      </w:r>
      <w:r>
        <w:rPr>
          <w:rFonts w:ascii="Arial Narrow" w:hAnsi="Arial Narrow" w:cs="Arial"/>
          <w:b/>
          <w:sz w:val="28"/>
          <w:szCs w:val="28"/>
        </w:rPr>
        <w:t xml:space="preserve">S </w:t>
      </w:r>
    </w:p>
    <w:p w:rsidR="00DF4A50"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FOR</w:t>
      </w:r>
    </w:p>
    <w:p w:rsidR="00DF4A50" w:rsidRPr="00B243DE" w:rsidRDefault="00750E0C" w:rsidP="00DF4A50">
      <w:pPr>
        <w:spacing w:before="100" w:beforeAutospacing="1" w:after="100" w:afterAutospacing="1"/>
        <w:jc w:val="center"/>
        <w:rPr>
          <w:rFonts w:ascii="Arial Narrow" w:hAnsi="Arial Narrow" w:cs="Arial"/>
          <w:b/>
          <w:color w:val="FF0000"/>
          <w:sz w:val="28"/>
          <w:szCs w:val="28"/>
        </w:rPr>
      </w:pPr>
      <w:r>
        <w:rPr>
          <w:rFonts w:ascii="Arial Narrow" w:hAnsi="Arial Narrow" w:cs="Arial"/>
          <w:b/>
          <w:color w:val="FF0000"/>
          <w:sz w:val="28"/>
          <w:szCs w:val="28"/>
        </w:rPr>
        <w:t>TRANSPORTATION</w:t>
      </w:r>
      <w:r w:rsidR="00C47D7B">
        <w:rPr>
          <w:rFonts w:ascii="Arial Narrow" w:hAnsi="Arial Narrow" w:cs="Arial"/>
          <w:b/>
          <w:color w:val="FF0000"/>
          <w:sz w:val="28"/>
          <w:szCs w:val="28"/>
        </w:rPr>
        <w:t xml:space="preserve"> ENGINEERING</w:t>
      </w:r>
      <w:r w:rsidR="002316EF">
        <w:rPr>
          <w:rFonts w:ascii="Arial Narrow" w:hAnsi="Arial Narrow" w:cs="Arial"/>
          <w:b/>
          <w:color w:val="FF0000"/>
          <w:sz w:val="28"/>
          <w:szCs w:val="28"/>
        </w:rPr>
        <w:t xml:space="preserve"> </w:t>
      </w:r>
      <w:r w:rsidR="002316EF" w:rsidRPr="00B243DE">
        <w:rPr>
          <w:rFonts w:ascii="Arial Narrow" w:hAnsi="Arial Narrow" w:cs="Arial"/>
          <w:b/>
          <w:color w:val="FF0000"/>
          <w:sz w:val="28"/>
          <w:szCs w:val="28"/>
        </w:rPr>
        <w:t>LABORATORY</w:t>
      </w:r>
    </w:p>
    <w:p w:rsidR="00DF4A50" w:rsidRPr="0051395D"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OF</w:t>
      </w:r>
    </w:p>
    <w:p w:rsidR="00DF4A50" w:rsidRPr="0051395D"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 xml:space="preserve">DEPARTMENT OF </w:t>
      </w:r>
      <w:r>
        <w:rPr>
          <w:rFonts w:ascii="Arial Narrow" w:hAnsi="Arial Narrow" w:cs="Arial"/>
          <w:b/>
          <w:sz w:val="28"/>
          <w:szCs w:val="28"/>
        </w:rPr>
        <w:t>CIVIL</w:t>
      </w:r>
      <w:r w:rsidRPr="0051395D">
        <w:rPr>
          <w:rFonts w:ascii="Arial Narrow" w:hAnsi="Arial Narrow" w:cs="Arial"/>
          <w:b/>
          <w:sz w:val="28"/>
          <w:szCs w:val="28"/>
        </w:rPr>
        <w:t xml:space="preserve"> ENGINEERING</w:t>
      </w:r>
    </w:p>
    <w:p w:rsidR="00DF4A50" w:rsidRPr="0051395D" w:rsidRDefault="00DF4A50" w:rsidP="00DF4A50">
      <w:pPr>
        <w:spacing w:before="100" w:beforeAutospacing="1" w:after="100" w:afterAutospacing="1"/>
        <w:jc w:val="center"/>
        <w:rPr>
          <w:rFonts w:ascii="Arial Narrow" w:hAnsi="Arial Narrow" w:cs="Arial"/>
          <w:b/>
        </w:rPr>
      </w:pPr>
      <w:r>
        <w:rPr>
          <w:rFonts w:ascii="Arial Narrow" w:hAnsi="Arial Narrow" w:cs="Arial"/>
          <w:b/>
          <w:noProof/>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51395D" w:rsidRDefault="00DF4A50" w:rsidP="00DF4A50">
      <w:pPr>
        <w:spacing w:before="100" w:beforeAutospacing="1" w:after="100" w:afterAutospacing="1"/>
        <w:jc w:val="center"/>
        <w:rPr>
          <w:rFonts w:ascii="Arial Narrow" w:hAnsi="Arial Narrow" w:cs="Arial"/>
          <w:b/>
        </w:rPr>
      </w:pP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 xml:space="preserve">(A Constituent College of </w:t>
      </w:r>
      <w:proofErr w:type="spellStart"/>
      <w:r w:rsidRPr="0051395D">
        <w:rPr>
          <w:rFonts w:ascii="Arial Narrow" w:hAnsi="Arial Narrow" w:cs="Arial"/>
          <w:b/>
          <w:bCs/>
          <w:sz w:val="28"/>
          <w:szCs w:val="28"/>
        </w:rPr>
        <w:t>Biju</w:t>
      </w:r>
      <w:proofErr w:type="spellEnd"/>
      <w:r w:rsidRPr="0051395D">
        <w:rPr>
          <w:rFonts w:ascii="Arial Narrow" w:hAnsi="Arial Narrow" w:cs="Arial"/>
          <w:b/>
          <w:bCs/>
          <w:sz w:val="28"/>
          <w:szCs w:val="28"/>
        </w:rPr>
        <w:t xml:space="preserve"> </w:t>
      </w:r>
      <w:proofErr w:type="spellStart"/>
      <w:r w:rsidRPr="0051395D">
        <w:rPr>
          <w:rFonts w:ascii="Arial Narrow" w:hAnsi="Arial Narrow" w:cs="Arial"/>
          <w:b/>
          <w:bCs/>
          <w:sz w:val="28"/>
          <w:szCs w:val="28"/>
        </w:rPr>
        <w:t>Patnik</w:t>
      </w:r>
      <w:proofErr w:type="spellEnd"/>
      <w:r w:rsidRPr="0051395D">
        <w:rPr>
          <w:rFonts w:ascii="Arial Narrow" w:hAnsi="Arial Narrow" w:cs="Arial"/>
          <w:b/>
          <w:bCs/>
          <w:sz w:val="28"/>
          <w:szCs w:val="28"/>
        </w:rPr>
        <w:t xml:space="preserve"> University of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sz w:val="28"/>
          <w:szCs w:val="28"/>
          <w:lang w:val="sv-SE"/>
        </w:rPr>
        <w:lastRenderedPageBreak/>
        <w:t xml:space="preserve">Techno Campus,Ghatilia, </w:t>
      </w:r>
      <w:r w:rsidRPr="0051395D">
        <w:rPr>
          <w:rFonts w:ascii="Arial Narrow" w:hAnsi="Arial Narrow" w:cs="Arial"/>
          <w:b/>
          <w:sz w:val="28"/>
          <w:szCs w:val="28"/>
        </w:rPr>
        <w:t>Bhubaneswar – 751 003</w:t>
      </w:r>
    </w:p>
    <w:p w:rsidR="00DF4A50" w:rsidRPr="0051395D" w:rsidRDefault="00DF4A50" w:rsidP="00DF4A50">
      <w:pPr>
        <w:widowControl w:val="0"/>
        <w:autoSpaceDE w:val="0"/>
        <w:autoSpaceDN w:val="0"/>
        <w:adjustRightInd w:val="0"/>
        <w:spacing w:before="28"/>
        <w:ind w:left="2160" w:hanging="2070"/>
        <w:jc w:val="center"/>
        <w:rPr>
          <w:rFonts w:ascii="Arial Narrow" w:hAnsi="Arial Narrow" w:cs="Arial"/>
          <w:b/>
          <w:u w:val="single"/>
        </w:rPr>
      </w:pPr>
      <w:r w:rsidRPr="0051395D">
        <w:rPr>
          <w:rFonts w:ascii="Arial Narrow" w:hAnsi="Arial Narrow" w:cs="Arial"/>
          <w:b/>
        </w:rPr>
        <w:t xml:space="preserve">               </w:t>
      </w:r>
      <w:r w:rsidRPr="0051395D">
        <w:rPr>
          <w:rFonts w:ascii="Arial Narrow" w:hAnsi="Arial Narrow" w:cs="Arial"/>
          <w:b/>
          <w:bCs/>
          <w:spacing w:val="-2"/>
          <w:u w:val="single"/>
        </w:rPr>
        <w:t>IN</w:t>
      </w:r>
      <w:r w:rsidRPr="0051395D">
        <w:rPr>
          <w:rFonts w:ascii="Arial Narrow" w:hAnsi="Arial Narrow" w:cs="Arial"/>
          <w:b/>
          <w:bCs/>
          <w:spacing w:val="-6"/>
          <w:u w:val="single"/>
        </w:rPr>
        <w:t>V</w:t>
      </w:r>
      <w:r w:rsidRPr="0051395D">
        <w:rPr>
          <w:rFonts w:ascii="Arial Narrow" w:hAnsi="Arial Narrow" w:cs="Arial"/>
          <w:b/>
          <w:bCs/>
          <w:spacing w:val="-2"/>
          <w:u w:val="single"/>
        </w:rPr>
        <w:t>I</w:t>
      </w:r>
      <w:r w:rsidRPr="0051395D">
        <w:rPr>
          <w:rFonts w:ascii="Arial Narrow" w:hAnsi="Arial Narrow" w:cs="Arial"/>
          <w:b/>
          <w:bCs/>
          <w:spacing w:val="-5"/>
          <w:u w:val="single"/>
        </w:rPr>
        <w:t>T</w:t>
      </w:r>
      <w:r w:rsidRPr="0051395D">
        <w:rPr>
          <w:rFonts w:ascii="Arial Narrow" w:hAnsi="Arial Narrow" w:cs="Arial"/>
          <w:b/>
          <w:bCs/>
          <w:spacing w:val="-2"/>
          <w:u w:val="single"/>
        </w:rPr>
        <w:t>A</w:t>
      </w:r>
      <w:r w:rsidRPr="0051395D">
        <w:rPr>
          <w:rFonts w:ascii="Arial Narrow" w:hAnsi="Arial Narrow" w:cs="Arial"/>
          <w:b/>
          <w:bCs/>
          <w:u w:val="single"/>
        </w:rPr>
        <w:t>T</w:t>
      </w:r>
      <w:r w:rsidRPr="0051395D">
        <w:rPr>
          <w:rFonts w:ascii="Arial Narrow" w:hAnsi="Arial Narrow" w:cs="Arial"/>
          <w:b/>
          <w:bCs/>
          <w:spacing w:val="-6"/>
          <w:u w:val="single"/>
        </w:rPr>
        <w:t>I</w:t>
      </w:r>
      <w:r w:rsidRPr="0051395D">
        <w:rPr>
          <w:rFonts w:ascii="Arial Narrow" w:hAnsi="Arial Narrow" w:cs="Arial"/>
          <w:b/>
          <w:bCs/>
          <w:spacing w:val="-3"/>
          <w:u w:val="single"/>
        </w:rPr>
        <w:t>O</w:t>
      </w:r>
      <w:r w:rsidRPr="0051395D">
        <w:rPr>
          <w:rFonts w:ascii="Arial Narrow" w:hAnsi="Arial Narrow" w:cs="Arial"/>
          <w:b/>
          <w:bCs/>
          <w:u w:val="single"/>
        </w:rPr>
        <w:t>N</w:t>
      </w:r>
      <w:r w:rsidRPr="0051395D">
        <w:rPr>
          <w:rFonts w:ascii="Arial Narrow" w:hAnsi="Arial Narrow" w:cs="Arial"/>
          <w:b/>
          <w:bCs/>
          <w:spacing w:val="-4"/>
          <w:u w:val="single"/>
        </w:rPr>
        <w:t xml:space="preserve"> </w:t>
      </w:r>
      <w:r w:rsidRPr="0051395D">
        <w:rPr>
          <w:rFonts w:ascii="Arial Narrow" w:hAnsi="Arial Narrow" w:cs="Arial"/>
          <w:b/>
          <w:bCs/>
          <w:spacing w:val="-8"/>
          <w:u w:val="single"/>
        </w:rPr>
        <w:t>F</w:t>
      </w:r>
      <w:r w:rsidRPr="0051395D">
        <w:rPr>
          <w:rFonts w:ascii="Arial Narrow" w:hAnsi="Arial Narrow" w:cs="Arial"/>
          <w:b/>
          <w:bCs/>
          <w:spacing w:val="2"/>
          <w:u w:val="single"/>
        </w:rPr>
        <w:t>O</w:t>
      </w:r>
      <w:r w:rsidRPr="0051395D">
        <w:rPr>
          <w:rFonts w:ascii="Arial Narrow" w:hAnsi="Arial Narrow" w:cs="Arial"/>
          <w:b/>
          <w:bCs/>
          <w:u w:val="single"/>
        </w:rPr>
        <w:t>R</w:t>
      </w:r>
      <w:r w:rsidRPr="0051395D">
        <w:rPr>
          <w:rFonts w:ascii="Arial Narrow" w:hAnsi="Arial Narrow" w:cs="Arial"/>
          <w:b/>
          <w:bCs/>
          <w:spacing w:val="-9"/>
          <w:u w:val="single"/>
        </w:rPr>
        <w:t xml:space="preserve"> </w:t>
      </w:r>
      <w:r w:rsidRPr="0051395D">
        <w:rPr>
          <w:rFonts w:ascii="Arial Narrow" w:hAnsi="Arial Narrow" w:cs="Arial"/>
          <w:b/>
          <w:bCs/>
          <w:u w:val="single"/>
        </w:rPr>
        <w:t>B</w:t>
      </w:r>
      <w:r w:rsidRPr="0051395D">
        <w:rPr>
          <w:rFonts w:ascii="Arial Narrow" w:hAnsi="Arial Narrow" w:cs="Arial"/>
          <w:b/>
          <w:bCs/>
          <w:spacing w:val="-2"/>
          <w:u w:val="single"/>
        </w:rPr>
        <w:t>I</w:t>
      </w:r>
      <w:r w:rsidRPr="0051395D">
        <w:rPr>
          <w:rFonts w:ascii="Arial Narrow" w:hAnsi="Arial Narrow" w:cs="Arial"/>
          <w:b/>
          <w:bCs/>
          <w:spacing w:val="-6"/>
          <w:u w:val="single"/>
        </w:rPr>
        <w:t>D</w:t>
      </w:r>
      <w:r w:rsidRPr="0051395D">
        <w:rPr>
          <w:rFonts w:ascii="Arial Narrow" w:hAnsi="Arial Narrow" w:cs="Arial"/>
          <w:b/>
          <w:bCs/>
          <w:u w:val="single"/>
        </w:rPr>
        <w:t>S</w:t>
      </w:r>
      <w:r w:rsidRPr="0051395D">
        <w:rPr>
          <w:rFonts w:ascii="Arial Narrow" w:hAnsi="Arial Narrow" w:cs="Arial"/>
          <w:b/>
          <w:bCs/>
          <w:spacing w:val="-4"/>
          <w:u w:val="single"/>
        </w:rPr>
        <w:t xml:space="preserve"> </w:t>
      </w:r>
    </w:p>
    <w:p w:rsidR="00DF4A50" w:rsidRPr="0051395D" w:rsidRDefault="00DF4A50" w:rsidP="00DF4A50">
      <w:pPr>
        <w:widowControl w:val="0"/>
        <w:tabs>
          <w:tab w:val="left" w:pos="720"/>
        </w:tabs>
        <w:autoSpaceDE w:val="0"/>
        <w:autoSpaceDN w:val="0"/>
        <w:adjustRightInd w:val="0"/>
        <w:ind w:left="630" w:right="73" w:hanging="517"/>
        <w:jc w:val="both"/>
        <w:rPr>
          <w:rFonts w:ascii="Arial Narrow" w:hAnsi="Arial Narrow" w:cs="Arial"/>
        </w:rPr>
      </w:pPr>
      <w:r w:rsidRPr="0051395D">
        <w:rPr>
          <w:rFonts w:ascii="Arial Narrow" w:hAnsi="Arial Narrow" w:cs="Arial"/>
          <w:b/>
        </w:rPr>
        <w:t xml:space="preserve">         Principal, College of Engineering &amp; Technology</w:t>
      </w:r>
      <w:r w:rsidRPr="0051395D">
        <w:rPr>
          <w:rFonts w:ascii="Arial Narrow" w:hAnsi="Arial Narrow" w:cs="Arial"/>
        </w:rPr>
        <w:t xml:space="preserve">, </w:t>
      </w:r>
      <w:r w:rsidR="008D2A4B" w:rsidRPr="0051395D">
        <w:rPr>
          <w:rFonts w:ascii="Arial Narrow" w:hAnsi="Arial Narrow" w:cs="Arial"/>
        </w:rPr>
        <w:t xml:space="preserve">Bhubaneswar </w:t>
      </w:r>
      <w:r w:rsidR="008D2A4B" w:rsidRPr="0051395D">
        <w:rPr>
          <w:rFonts w:ascii="Arial Narrow" w:hAnsi="Arial Narrow" w:cs="Arial"/>
          <w:spacing w:val="-8"/>
        </w:rPr>
        <w:t>invites</w:t>
      </w:r>
      <w:r w:rsidRPr="0051395D">
        <w:rPr>
          <w:rFonts w:ascii="Arial Narrow" w:hAnsi="Arial Narrow" w:cs="Arial"/>
          <w:spacing w:val="2"/>
        </w:rPr>
        <w:t xml:space="preserve"> </w:t>
      </w:r>
      <w:r w:rsidRPr="0051395D">
        <w:rPr>
          <w:rFonts w:ascii="Arial Narrow" w:hAnsi="Arial Narrow" w:cs="Arial"/>
          <w:spacing w:val="-2"/>
        </w:rPr>
        <w:t>s</w:t>
      </w:r>
      <w:r w:rsidRPr="0051395D">
        <w:rPr>
          <w:rFonts w:ascii="Arial Narrow" w:hAnsi="Arial Narrow" w:cs="Arial"/>
          <w:spacing w:val="-8"/>
        </w:rPr>
        <w:t>e</w:t>
      </w:r>
      <w:r w:rsidRPr="0051395D">
        <w:rPr>
          <w:rFonts w:ascii="Arial Narrow" w:hAnsi="Arial Narrow" w:cs="Arial"/>
          <w:spacing w:val="-3"/>
        </w:rPr>
        <w:t>a</w:t>
      </w:r>
      <w:r w:rsidRPr="0051395D">
        <w:rPr>
          <w:rFonts w:ascii="Arial Narrow" w:hAnsi="Arial Narrow" w:cs="Arial"/>
          <w:spacing w:val="2"/>
        </w:rPr>
        <w:t>l</w:t>
      </w:r>
      <w:r w:rsidRPr="0051395D">
        <w:rPr>
          <w:rFonts w:ascii="Arial Narrow" w:hAnsi="Arial Narrow" w:cs="Arial"/>
          <w:spacing w:val="-3"/>
        </w:rPr>
        <w:t>e</w:t>
      </w:r>
      <w:r w:rsidRPr="0051395D">
        <w:rPr>
          <w:rFonts w:ascii="Arial Narrow" w:hAnsi="Arial Narrow" w:cs="Arial"/>
        </w:rPr>
        <w:t>d</w:t>
      </w:r>
      <w:r w:rsidRPr="0051395D">
        <w:rPr>
          <w:rFonts w:ascii="Arial Narrow" w:hAnsi="Arial Narrow" w:cs="Arial"/>
          <w:spacing w:val="-1"/>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spacing w:val="2"/>
        </w:rPr>
        <w:t xml:space="preserve">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4"/>
        </w:rPr>
        <w:t xml:space="preserve">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10"/>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2"/>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2"/>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2"/>
        </w:rPr>
        <w:t>s</w:t>
      </w:r>
      <w:r w:rsidRPr="0051395D">
        <w:rPr>
          <w:rFonts w:ascii="Arial Narrow" w:hAnsi="Arial Narrow" w:cs="Arial"/>
          <w:spacing w:val="-5"/>
        </w:rPr>
        <w:t>u</w:t>
      </w:r>
      <w:r w:rsidRPr="0051395D">
        <w:rPr>
          <w:rFonts w:ascii="Arial Narrow" w:hAnsi="Arial Narrow" w:cs="Arial"/>
        </w:rPr>
        <w:t>p</w:t>
      </w:r>
      <w:r w:rsidRPr="0051395D">
        <w:rPr>
          <w:rFonts w:ascii="Arial Narrow" w:hAnsi="Arial Narrow" w:cs="Arial"/>
          <w:spacing w:val="-5"/>
        </w:rPr>
        <w:t>p</w:t>
      </w:r>
      <w:r w:rsidRPr="0051395D">
        <w:rPr>
          <w:rFonts w:ascii="Arial Narrow" w:hAnsi="Arial Narrow" w:cs="Arial"/>
          <w:spacing w:val="2"/>
          <w:w w:val="101"/>
        </w:rPr>
        <w:t>l</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f machineries/</w:t>
      </w:r>
      <w:r w:rsidR="008D2A4B" w:rsidRPr="0051395D">
        <w:rPr>
          <w:rFonts w:ascii="Arial Narrow" w:hAnsi="Arial Narrow" w:cs="Arial"/>
        </w:rPr>
        <w:t>equipment</w:t>
      </w:r>
      <w:r w:rsidR="008D2A4B">
        <w:rPr>
          <w:rFonts w:ascii="Arial Narrow" w:hAnsi="Arial Narrow" w:cs="Arial"/>
        </w:rPr>
        <w:t>s</w:t>
      </w:r>
      <w:r w:rsidRPr="0051395D">
        <w:rPr>
          <w:rFonts w:ascii="Arial Narrow" w:hAnsi="Arial Narrow" w:cs="Arial"/>
        </w:rPr>
        <w:t xml:space="preserve"> </w:t>
      </w:r>
      <w:r w:rsidRPr="0051395D">
        <w:rPr>
          <w:rFonts w:ascii="Arial Narrow" w:hAnsi="Arial Narrow" w:cs="Arial"/>
          <w:spacing w:val="-2"/>
        </w:rPr>
        <w:t xml:space="preserve">to Department of </w:t>
      </w:r>
      <w:r>
        <w:rPr>
          <w:rFonts w:ascii="Arial Narrow" w:hAnsi="Arial Narrow" w:cs="Arial"/>
          <w:spacing w:val="-2"/>
        </w:rPr>
        <w:t xml:space="preserve">Civil </w:t>
      </w:r>
      <w:r w:rsidR="008D2A4B" w:rsidRPr="0051395D">
        <w:rPr>
          <w:rFonts w:ascii="Arial Narrow" w:hAnsi="Arial Narrow" w:cs="Arial"/>
          <w:spacing w:val="-2"/>
        </w:rPr>
        <w:t xml:space="preserve">Engineering. </w:t>
      </w:r>
    </w:p>
    <w:p w:rsidR="00DF4A50" w:rsidRPr="0051395D" w:rsidRDefault="00DF4A50" w:rsidP="00DF4A50">
      <w:pPr>
        <w:widowControl w:val="0"/>
        <w:autoSpaceDE w:val="0"/>
        <w:autoSpaceDN w:val="0"/>
        <w:adjustRightInd w:val="0"/>
        <w:spacing w:before="10" w:line="220" w:lineRule="exact"/>
        <w:jc w:val="both"/>
        <w:rPr>
          <w:rFonts w:ascii="Arial Narrow" w:hAnsi="Arial Narrow" w:cs="Arial"/>
        </w:rPr>
      </w:pPr>
    </w:p>
    <w:p w:rsidR="00DF4A50" w:rsidRPr="0051395D" w:rsidRDefault="00DF4A50" w:rsidP="00DF4A50">
      <w:pPr>
        <w:widowControl w:val="0"/>
        <w:tabs>
          <w:tab w:val="left" w:pos="780"/>
          <w:tab w:val="left" w:pos="810"/>
          <w:tab w:val="left" w:pos="7650"/>
        </w:tabs>
        <w:autoSpaceDE w:val="0"/>
        <w:autoSpaceDN w:val="0"/>
        <w:adjustRightInd w:val="0"/>
        <w:ind w:left="720" w:right="593" w:hanging="642"/>
        <w:jc w:val="both"/>
        <w:rPr>
          <w:rFonts w:ascii="Arial Narrow" w:hAnsi="Arial Narrow" w:cs="Arial"/>
          <w:b/>
          <w:u w:val="single"/>
        </w:rPr>
      </w:pPr>
      <w:r w:rsidRPr="0051395D">
        <w:rPr>
          <w:rFonts w:ascii="Arial Narrow" w:hAnsi="Arial Narrow" w:cs="Arial"/>
        </w:rPr>
        <w:tab/>
      </w:r>
      <w:r w:rsidRPr="0051395D">
        <w:rPr>
          <w:rFonts w:ascii="Arial Narrow" w:hAnsi="Arial Narrow" w:cs="Arial"/>
          <w:spacing w:val="-5"/>
        </w:rPr>
        <w:t>I</w:t>
      </w:r>
      <w:r w:rsidRPr="0051395D">
        <w:rPr>
          <w:rFonts w:ascii="Arial Narrow" w:hAnsi="Arial Narrow" w:cs="Arial"/>
        </w:rPr>
        <w:t>n</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spacing w:val="5"/>
        </w:rPr>
        <w:t>r</w:t>
      </w:r>
      <w:r w:rsidRPr="0051395D">
        <w:rPr>
          <w:rFonts w:ascii="Arial Narrow" w:hAnsi="Arial Narrow" w:cs="Arial"/>
          <w:spacing w:val="-8"/>
        </w:rPr>
        <w:t>e</w:t>
      </w:r>
      <w:r w:rsidRPr="0051395D">
        <w:rPr>
          <w:rFonts w:ascii="Arial Narrow" w:hAnsi="Arial Narrow" w:cs="Arial"/>
          <w:spacing w:val="-2"/>
        </w:rPr>
        <w:t>s</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rPr>
        <w:t xml:space="preserve">d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5"/>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3"/>
        </w:rPr>
        <w:t xml:space="preserve"> </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5"/>
        </w:rPr>
        <w:t>d</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7"/>
        </w:rPr>
        <w:t xml:space="preserve"> </w:t>
      </w:r>
      <w:r w:rsidRPr="0051395D">
        <w:rPr>
          <w:rFonts w:ascii="Arial Narrow" w:hAnsi="Arial Narrow" w:cs="Arial"/>
          <w:spacing w:val="-3"/>
        </w:rPr>
        <w:t>m</w:t>
      </w:r>
      <w:r w:rsidRPr="0051395D">
        <w:rPr>
          <w:rFonts w:ascii="Arial Narrow" w:hAnsi="Arial Narrow" w:cs="Arial"/>
          <w:spacing w:val="2"/>
        </w:rPr>
        <w:t>a</w:t>
      </w:r>
      <w:r w:rsidRPr="0051395D">
        <w:rPr>
          <w:rFonts w:ascii="Arial Narrow" w:hAnsi="Arial Narrow" w:cs="Arial"/>
        </w:rPr>
        <w:t>y</w:t>
      </w:r>
      <w:r w:rsidRPr="0051395D">
        <w:rPr>
          <w:rFonts w:ascii="Arial Narrow" w:hAnsi="Arial Narrow" w:cs="Arial"/>
          <w:spacing w:val="-6"/>
        </w:rPr>
        <w:t xml:space="preserve"> </w:t>
      </w:r>
      <w:r w:rsidRPr="0051395D">
        <w:rPr>
          <w:rFonts w:ascii="Arial Narrow" w:hAnsi="Arial Narrow" w:cs="Arial"/>
          <w:spacing w:val="-5"/>
        </w:rPr>
        <w:t>ob</w:t>
      </w:r>
      <w:r w:rsidRPr="0051395D">
        <w:rPr>
          <w:rFonts w:ascii="Arial Narrow" w:hAnsi="Arial Narrow" w:cs="Arial"/>
          <w:spacing w:val="2"/>
        </w:rPr>
        <w:t>t</w:t>
      </w:r>
      <w:r w:rsidRPr="0051395D">
        <w:rPr>
          <w:rFonts w:ascii="Arial Narrow" w:hAnsi="Arial Narrow" w:cs="Arial"/>
          <w:spacing w:val="-3"/>
        </w:rPr>
        <w:t>ai</w:t>
      </w:r>
      <w:r w:rsidRPr="0051395D">
        <w:rPr>
          <w:rFonts w:ascii="Arial Narrow" w:hAnsi="Arial Narrow" w:cs="Arial"/>
        </w:rPr>
        <w:t>n</w:t>
      </w:r>
      <w:r w:rsidRPr="0051395D">
        <w:rPr>
          <w:rFonts w:ascii="Arial Narrow" w:hAnsi="Arial Narrow" w:cs="Arial"/>
          <w:spacing w:val="4"/>
        </w:rPr>
        <w:t xml:space="preserve"> detail information and list of items with technical specifications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5"/>
        </w:rPr>
        <w:t xml:space="preserve"> </w:t>
      </w:r>
      <w:r w:rsidRPr="0051395D">
        <w:rPr>
          <w:rFonts w:ascii="Arial Narrow" w:hAnsi="Arial Narrow" w:cs="Arial"/>
          <w:b/>
          <w:bCs/>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Pr="0051395D">
        <w:rPr>
          <w:rFonts w:ascii="Arial Narrow" w:hAnsi="Arial Narrow" w:cs="Arial"/>
          <w:b/>
          <w:bCs/>
          <w:spacing w:val="-6"/>
        </w:rPr>
        <w:t>w</w:t>
      </w:r>
      <w:r w:rsidRPr="0051395D">
        <w:rPr>
          <w:rFonts w:ascii="Arial Narrow" w:hAnsi="Arial Narrow" w:cs="Arial"/>
          <w:b/>
          <w:bCs/>
          <w:spacing w:val="2"/>
        </w:rPr>
        <w:t>e</w:t>
      </w:r>
      <w:r w:rsidRPr="0051395D">
        <w:rPr>
          <w:rFonts w:ascii="Arial Narrow" w:hAnsi="Arial Narrow" w:cs="Arial"/>
          <w:b/>
          <w:bCs/>
          <w:spacing w:val="-2"/>
        </w:rPr>
        <w:t>b</w:t>
      </w:r>
      <w:r w:rsidRPr="0051395D">
        <w:rPr>
          <w:rFonts w:ascii="Arial Narrow" w:hAnsi="Arial Narrow" w:cs="Arial"/>
          <w:b/>
          <w:bCs/>
          <w:spacing w:val="-6"/>
        </w:rPr>
        <w:t>s</w:t>
      </w:r>
      <w:r w:rsidRPr="0051395D">
        <w:rPr>
          <w:rFonts w:ascii="Arial Narrow" w:hAnsi="Arial Narrow" w:cs="Arial"/>
          <w:b/>
          <w:bCs/>
          <w:spacing w:val="-3"/>
        </w:rPr>
        <w:t>i</w:t>
      </w:r>
      <w:r w:rsidRPr="0051395D">
        <w:rPr>
          <w:rFonts w:ascii="Arial Narrow" w:hAnsi="Arial Narrow" w:cs="Arial"/>
          <w:b/>
          <w:bCs/>
          <w:spacing w:val="-5"/>
        </w:rPr>
        <w:t>t</w:t>
      </w:r>
      <w:r w:rsidRPr="0051395D">
        <w:rPr>
          <w:rFonts w:ascii="Arial Narrow" w:hAnsi="Arial Narrow" w:cs="Arial"/>
          <w:b/>
          <w:bCs/>
        </w:rPr>
        <w:t>e</w:t>
      </w:r>
      <w:r w:rsidRPr="0051395D">
        <w:rPr>
          <w:rFonts w:ascii="Arial Narrow" w:hAnsi="Arial Narrow" w:cs="Arial"/>
          <w:b/>
          <w:bCs/>
          <w:spacing w:val="2"/>
        </w:rPr>
        <w:t xml:space="preserve"> </w:t>
      </w:r>
      <w:r w:rsidRPr="0051395D">
        <w:rPr>
          <w:rFonts w:ascii="Arial Narrow" w:hAnsi="Arial Narrow" w:cs="Arial"/>
          <w:b/>
          <w:bCs/>
          <w:spacing w:val="-5"/>
        </w:rPr>
        <w:t>o</w:t>
      </w:r>
      <w:r w:rsidRPr="0051395D">
        <w:rPr>
          <w:rFonts w:ascii="Arial Narrow" w:hAnsi="Arial Narrow" w:cs="Arial"/>
          <w:b/>
          <w:bCs/>
        </w:rPr>
        <w:t>f</w:t>
      </w:r>
      <w:r w:rsidRPr="0051395D">
        <w:rPr>
          <w:rFonts w:ascii="Arial Narrow" w:hAnsi="Arial Narrow" w:cs="Arial"/>
          <w:b/>
          <w:bCs/>
          <w:spacing w:val="-2"/>
        </w:rPr>
        <w:t xml:space="preserve"> </w:t>
      </w:r>
      <w:r w:rsidRPr="0051395D">
        <w:rPr>
          <w:rFonts w:ascii="Arial Narrow" w:hAnsi="Arial Narrow" w:cs="Arial"/>
          <w:b/>
          <w:bCs/>
          <w:spacing w:val="-5"/>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008D2A4B" w:rsidRPr="0051395D">
        <w:rPr>
          <w:rFonts w:ascii="Arial Narrow" w:hAnsi="Arial Narrow" w:cs="Arial"/>
          <w:b/>
          <w:bCs/>
          <w:spacing w:val="1"/>
        </w:rPr>
        <w:t xml:space="preserve">College </w:t>
      </w:r>
      <w:hyperlink r:id="rId11" w:history="1">
        <w:r w:rsidRPr="0051395D">
          <w:rPr>
            <w:rFonts w:ascii="Arial Narrow" w:hAnsi="Arial Narrow" w:cs="Arial"/>
            <w:b/>
            <w:bCs/>
            <w:spacing w:val="-2"/>
            <w:u w:val="single"/>
          </w:rPr>
          <w:t>w</w:t>
        </w:r>
        <w:r w:rsidRPr="0051395D">
          <w:rPr>
            <w:rFonts w:ascii="Arial Narrow" w:hAnsi="Arial Narrow" w:cs="Arial"/>
            <w:b/>
            <w:bCs/>
            <w:spacing w:val="-6"/>
            <w:u w:val="single"/>
          </w:rPr>
          <w:t>ww</w:t>
        </w:r>
        <w:r w:rsidRPr="0051395D">
          <w:rPr>
            <w:rFonts w:ascii="Arial Narrow" w:hAnsi="Arial Narrow" w:cs="Arial"/>
            <w:b/>
            <w:bCs/>
            <w:spacing w:val="2"/>
            <w:u w:val="single"/>
          </w:rPr>
          <w:t>.</w:t>
        </w:r>
      </w:hyperlink>
      <w:r w:rsidRPr="0051395D">
        <w:rPr>
          <w:rFonts w:ascii="Arial Narrow" w:hAnsi="Arial Narrow" w:cs="Arial"/>
          <w:b/>
          <w:bCs/>
          <w:spacing w:val="2"/>
          <w:u w:val="single"/>
        </w:rPr>
        <w:t>cet.edu.in</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b/>
        </w:rPr>
      </w:pPr>
    </w:p>
    <w:p w:rsidR="00DF4A50" w:rsidRPr="0051395D" w:rsidRDefault="00DF4A50" w:rsidP="00DF4A50">
      <w:pPr>
        <w:widowControl w:val="0"/>
        <w:tabs>
          <w:tab w:val="left" w:pos="820"/>
        </w:tabs>
        <w:autoSpaceDE w:val="0"/>
        <w:autoSpaceDN w:val="0"/>
        <w:adjustRightInd w:val="0"/>
        <w:ind w:left="113"/>
        <w:jc w:val="both"/>
        <w:rPr>
          <w:rFonts w:ascii="Arial Narrow" w:hAnsi="Arial Narrow" w:cs="Arial"/>
        </w:rPr>
      </w:pP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a</w:t>
      </w:r>
      <w:r w:rsidRPr="0051395D">
        <w:rPr>
          <w:rFonts w:ascii="Arial Narrow" w:hAnsi="Arial Narrow" w:cs="Arial"/>
        </w:rPr>
        <w:t>r</w:t>
      </w:r>
      <w:r w:rsidRPr="0051395D">
        <w:rPr>
          <w:rFonts w:ascii="Arial Narrow" w:hAnsi="Arial Narrow" w:cs="Arial"/>
          <w:spacing w:val="-3"/>
        </w:rPr>
        <w:t>t</w:t>
      </w:r>
      <w:r w:rsidRPr="0051395D">
        <w:rPr>
          <w:rFonts w:ascii="Arial Narrow" w:hAnsi="Arial Narrow" w:cs="Arial"/>
          <w:spacing w:val="2"/>
        </w:rPr>
        <w:t>i</w:t>
      </w:r>
      <w:r w:rsidRPr="0051395D">
        <w:rPr>
          <w:rFonts w:ascii="Arial Narrow" w:hAnsi="Arial Narrow" w:cs="Arial"/>
          <w:spacing w:val="-8"/>
        </w:rPr>
        <w:t>c</w:t>
      </w:r>
      <w:r w:rsidRPr="0051395D">
        <w:rPr>
          <w:rFonts w:ascii="Arial Narrow" w:hAnsi="Arial Narrow" w:cs="Arial"/>
          <w:spacing w:val="-5"/>
        </w:rPr>
        <w:t>u</w:t>
      </w:r>
      <w:r w:rsidRPr="0051395D">
        <w:rPr>
          <w:rFonts w:ascii="Arial Narrow" w:hAnsi="Arial Narrow" w:cs="Arial"/>
          <w:spacing w:val="-3"/>
        </w:rPr>
        <w:t>la</w:t>
      </w:r>
      <w:r w:rsidRPr="0051395D">
        <w:rPr>
          <w:rFonts w:ascii="Arial Narrow" w:hAnsi="Arial Narrow" w:cs="Arial"/>
          <w:spacing w:val="5"/>
        </w:rPr>
        <w:t>r</w:t>
      </w:r>
      <w:r w:rsidRPr="0051395D">
        <w:rPr>
          <w:rFonts w:ascii="Arial Narrow" w:hAnsi="Arial Narrow" w:cs="Arial"/>
        </w:rPr>
        <w:t>s</w:t>
      </w:r>
      <w:r w:rsidRPr="0051395D">
        <w:rPr>
          <w:rFonts w:ascii="Arial Narrow" w:hAnsi="Arial Narrow" w:cs="Arial"/>
          <w:spacing w:val="-6"/>
        </w:rPr>
        <w:t xml:space="preserve"> </w:t>
      </w:r>
      <w:r w:rsidRPr="0051395D">
        <w:rPr>
          <w:rFonts w:ascii="Arial Narrow" w:hAnsi="Arial Narrow" w:cs="Arial"/>
          <w:spacing w:val="2"/>
        </w:rPr>
        <w:t>a</w:t>
      </w:r>
      <w:r w:rsidRPr="0051395D">
        <w:rPr>
          <w:rFonts w:ascii="Arial Narrow" w:hAnsi="Arial Narrow" w:cs="Arial"/>
          <w:spacing w:val="-5"/>
        </w:rPr>
        <w:t>bou</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6"/>
        </w:rPr>
        <w:t>s</w:t>
      </w:r>
      <w:r w:rsidRPr="0051395D">
        <w:rPr>
          <w:rFonts w:ascii="Arial Narrow" w:hAnsi="Arial Narrow" w:cs="Arial"/>
        </w:rPr>
        <w:t>u</w:t>
      </w:r>
      <w:r w:rsidRPr="0051395D">
        <w:rPr>
          <w:rFonts w:ascii="Arial Narrow" w:hAnsi="Arial Narrow" w:cs="Arial"/>
          <w:spacing w:val="-5"/>
        </w:rPr>
        <w:t>b</w:t>
      </w:r>
      <w:r w:rsidRPr="0051395D">
        <w:rPr>
          <w:rFonts w:ascii="Arial Narrow" w:hAnsi="Arial Narrow" w:cs="Arial"/>
          <w:spacing w:val="-3"/>
        </w:rPr>
        <w:t>m</w:t>
      </w:r>
      <w:r w:rsidRPr="0051395D">
        <w:rPr>
          <w:rFonts w:ascii="Arial Narrow" w:hAnsi="Arial Narrow" w:cs="Arial"/>
          <w:spacing w:val="2"/>
        </w:rPr>
        <w:t>i</w:t>
      </w:r>
      <w:r w:rsidRPr="0051395D">
        <w:rPr>
          <w:rFonts w:ascii="Arial Narrow" w:hAnsi="Arial Narrow" w:cs="Arial"/>
          <w:spacing w:val="-6"/>
        </w:rPr>
        <w:t>s</w:t>
      </w:r>
      <w:r w:rsidRPr="0051395D">
        <w:rPr>
          <w:rFonts w:ascii="Arial Narrow" w:hAnsi="Arial Narrow" w:cs="Arial"/>
          <w:spacing w:val="-2"/>
        </w:rPr>
        <w:t>s</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nt</w:t>
      </w:r>
      <w:r w:rsidRPr="0051395D">
        <w:rPr>
          <w:rFonts w:ascii="Arial Narrow" w:hAnsi="Arial Narrow" w:cs="Arial"/>
          <w:spacing w:val="-3"/>
        </w:rPr>
        <w:t xml:space="preserve"> a</w:t>
      </w:r>
      <w:r w:rsidRPr="0051395D">
        <w:rPr>
          <w:rFonts w:ascii="Arial Narrow" w:hAnsi="Arial Narrow" w:cs="Arial"/>
        </w:rPr>
        <w:t>re</w:t>
      </w:r>
      <w:r w:rsidRPr="0051395D">
        <w:rPr>
          <w:rFonts w:ascii="Arial Narrow" w:hAnsi="Arial Narrow" w:cs="Arial"/>
          <w:spacing w:val="-8"/>
        </w:rPr>
        <w:t xml:space="preserve"> </w:t>
      </w:r>
      <w:r w:rsidRPr="0051395D">
        <w:rPr>
          <w:rFonts w:ascii="Arial Narrow" w:hAnsi="Arial Narrow" w:cs="Arial"/>
          <w:spacing w:val="2"/>
        </w:rPr>
        <w:t>a</w:t>
      </w:r>
      <w:r w:rsidRPr="0051395D">
        <w:rPr>
          <w:rFonts w:ascii="Arial Narrow" w:hAnsi="Arial Narrow" w:cs="Arial"/>
        </w:rPr>
        <w:t>s</w:t>
      </w:r>
      <w:r w:rsidRPr="0051395D">
        <w:rPr>
          <w:rFonts w:ascii="Arial Narrow" w:hAnsi="Arial Narrow" w:cs="Arial"/>
          <w:spacing w:val="-3"/>
        </w:rPr>
        <w:t xml:space="preserve"> </w:t>
      </w:r>
      <w:r w:rsidR="008D2A4B" w:rsidRPr="0051395D">
        <w:rPr>
          <w:rFonts w:ascii="Arial Narrow" w:hAnsi="Arial Narrow" w:cs="Arial"/>
          <w:spacing w:val="-5"/>
        </w:rPr>
        <w:t>fo</w:t>
      </w:r>
      <w:r w:rsidR="008D2A4B" w:rsidRPr="0051395D">
        <w:rPr>
          <w:rFonts w:ascii="Arial Narrow" w:hAnsi="Arial Narrow" w:cs="Arial"/>
          <w:spacing w:val="-3"/>
        </w:rPr>
        <w:t>l</w:t>
      </w:r>
      <w:r w:rsidR="008D2A4B" w:rsidRPr="0051395D">
        <w:rPr>
          <w:rFonts w:ascii="Arial Narrow" w:hAnsi="Arial Narrow" w:cs="Arial"/>
          <w:spacing w:val="2"/>
        </w:rPr>
        <w:t>l</w:t>
      </w:r>
      <w:r w:rsidR="008D2A4B" w:rsidRPr="0051395D">
        <w:rPr>
          <w:rFonts w:ascii="Arial Narrow" w:hAnsi="Arial Narrow" w:cs="Arial"/>
          <w:spacing w:val="-5"/>
        </w:rPr>
        <w:t>o</w:t>
      </w:r>
      <w:r w:rsidR="008D2A4B" w:rsidRPr="0051395D">
        <w:rPr>
          <w:rFonts w:ascii="Arial Narrow" w:hAnsi="Arial Narrow" w:cs="Arial"/>
          <w:spacing w:val="-6"/>
        </w:rPr>
        <w:t>w</w:t>
      </w:r>
      <w:r w:rsidR="008D2A4B" w:rsidRPr="0051395D">
        <w:rPr>
          <w:rFonts w:ascii="Arial Narrow" w:hAnsi="Arial Narrow" w:cs="Arial"/>
        </w:rPr>
        <w:t>s</w:t>
      </w:r>
      <w:r w:rsidR="008D2A4B" w:rsidRPr="0051395D">
        <w:rPr>
          <w:rFonts w:ascii="Arial Narrow" w:hAnsi="Arial Narrow" w:cs="Arial"/>
          <w:spacing w:val="2"/>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51395D" w:rsidRDefault="00DF4A50" w:rsidP="00DF4A50">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3"/>
        </w:rPr>
        <w:t>a</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spacing w:val="-6"/>
        </w:rPr>
        <w:t>P</w:t>
      </w:r>
      <w:r w:rsidRPr="0051395D">
        <w:rPr>
          <w:rFonts w:ascii="Arial Narrow" w:hAnsi="Arial Narrow" w:cs="Arial"/>
        </w:rPr>
        <w:t>r</w:t>
      </w:r>
      <w:r w:rsidRPr="0051395D">
        <w:rPr>
          <w:rFonts w:ascii="Arial Narrow" w:hAnsi="Arial Narrow" w:cs="Arial"/>
          <w:spacing w:val="2"/>
        </w:rPr>
        <w:t>i</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1"/>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48"/>
        </w:rPr>
        <w:t xml:space="preserve"> </w:t>
      </w:r>
      <w:r w:rsidRPr="0051395D">
        <w:rPr>
          <w:rFonts w:ascii="Arial Narrow" w:hAnsi="Arial Narrow" w:cs="Arial"/>
          <w:spacing w:val="2"/>
        </w:rPr>
        <w:t xml:space="preserve">: </w:t>
      </w:r>
      <w:r w:rsidRPr="0051395D">
        <w:rPr>
          <w:rFonts w:ascii="Arial Narrow" w:hAnsi="Arial Narrow" w:cs="Arial"/>
          <w:b/>
          <w:bCs/>
          <w:spacing w:val="-2"/>
        </w:rPr>
        <w:t>R</w:t>
      </w:r>
      <w:r w:rsidRPr="0051395D">
        <w:rPr>
          <w:rFonts w:ascii="Arial Narrow" w:hAnsi="Arial Narrow" w:cs="Arial"/>
          <w:b/>
          <w:bCs/>
          <w:spacing w:val="-6"/>
        </w:rPr>
        <w:t>s</w:t>
      </w:r>
      <w:r w:rsidR="008D2A4B">
        <w:rPr>
          <w:rFonts w:ascii="Arial Narrow" w:hAnsi="Arial Narrow" w:cs="Arial"/>
          <w:b/>
          <w:bCs/>
          <w:spacing w:val="-2"/>
        </w:rPr>
        <w:t>. 228</w:t>
      </w:r>
      <w:r w:rsidRPr="0051395D">
        <w:rPr>
          <w:rFonts w:ascii="Arial Narrow" w:hAnsi="Arial Narrow" w:cs="Arial"/>
          <w:b/>
          <w:bCs/>
          <w:spacing w:val="-2"/>
        </w:rPr>
        <w:t>/-</w:t>
      </w:r>
      <w:r w:rsidR="008D2A4B">
        <w:rPr>
          <w:rFonts w:ascii="Arial Narrow" w:hAnsi="Arial Narrow" w:cs="Arial"/>
          <w:b/>
          <w:bCs/>
          <w:spacing w:val="-2"/>
        </w:rPr>
        <w:t>(service tax is included)</w:t>
      </w:r>
    </w:p>
    <w:p w:rsidR="00DF4A50" w:rsidRPr="0051395D" w:rsidRDefault="00DF4A50" w:rsidP="00DF4A50">
      <w:pPr>
        <w:widowControl w:val="0"/>
        <w:autoSpaceDE w:val="0"/>
        <w:autoSpaceDN w:val="0"/>
        <w:adjustRightInd w:val="0"/>
        <w:ind w:left="1553"/>
        <w:jc w:val="both"/>
        <w:rPr>
          <w:rFonts w:ascii="Arial Narrow" w:hAnsi="Arial Narrow" w:cs="Arial"/>
        </w:rPr>
      </w:pPr>
      <w:r w:rsidRPr="0051395D">
        <w:rPr>
          <w:rFonts w:ascii="Arial Narrow" w:hAnsi="Arial Narrow" w:cs="Arial"/>
          <w:spacing w:val="-5"/>
        </w:rPr>
        <w:t>(</w:t>
      </w:r>
      <w:r w:rsidRPr="0051395D">
        <w:rPr>
          <w:rFonts w:ascii="Arial Narrow" w:hAnsi="Arial Narrow" w:cs="Arial"/>
          <w:spacing w:val="5"/>
        </w:rPr>
        <w:t>n</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w:t>
      </w:r>
      <w:r w:rsidRPr="0051395D">
        <w:rPr>
          <w:rFonts w:ascii="Arial Narrow" w:hAnsi="Arial Narrow" w:cs="Arial"/>
          <w:spacing w:val="5"/>
        </w:rPr>
        <w:t>r</w:t>
      </w:r>
      <w:r w:rsidRPr="0051395D">
        <w:rPr>
          <w:rFonts w:ascii="Arial Narrow" w:hAnsi="Arial Narrow" w:cs="Arial"/>
          <w:spacing w:val="-3"/>
          <w:w w:val="101"/>
        </w:rPr>
        <w:t>e</w:t>
      </w:r>
      <w:r w:rsidRPr="0051395D">
        <w:rPr>
          <w:rFonts w:ascii="Arial Narrow" w:hAnsi="Arial Narrow" w:cs="Arial"/>
          <w:spacing w:val="-5"/>
        </w:rPr>
        <w:t>fu</w:t>
      </w:r>
      <w:r w:rsidRPr="0051395D">
        <w:rPr>
          <w:rFonts w:ascii="Arial Narrow" w:hAnsi="Arial Narrow" w:cs="Arial"/>
        </w:rPr>
        <w:t>n</w:t>
      </w:r>
      <w:r w:rsidRPr="0051395D">
        <w:rPr>
          <w:rFonts w:ascii="Arial Narrow" w:hAnsi="Arial Narrow" w:cs="Arial"/>
          <w:spacing w:val="-5"/>
        </w:rPr>
        <w:t>d</w:t>
      </w:r>
      <w:r w:rsidRPr="0051395D">
        <w:rPr>
          <w:rFonts w:ascii="Arial Narrow" w:hAnsi="Arial Narrow" w:cs="Arial"/>
          <w:spacing w:val="2"/>
          <w:w w:val="101"/>
        </w:rPr>
        <w:t>a</w:t>
      </w:r>
      <w:r w:rsidRPr="0051395D">
        <w:rPr>
          <w:rFonts w:ascii="Arial Narrow" w:hAnsi="Arial Narrow" w:cs="Arial"/>
          <w:spacing w:val="-10"/>
        </w:rPr>
        <w:t>b</w:t>
      </w:r>
      <w:r w:rsidRPr="0051395D">
        <w:rPr>
          <w:rFonts w:ascii="Arial Narrow" w:hAnsi="Arial Narrow" w:cs="Arial"/>
          <w:spacing w:val="2"/>
          <w:w w:val="101"/>
        </w:rPr>
        <w:t>l</w:t>
      </w:r>
      <w:r w:rsidRPr="0051395D">
        <w:rPr>
          <w:rFonts w:ascii="Arial Narrow" w:hAnsi="Arial Narrow" w:cs="Arial"/>
          <w:spacing w:val="-3"/>
          <w:w w:val="101"/>
        </w:rPr>
        <w:t>e</w:t>
      </w:r>
      <w:r w:rsidRPr="0051395D">
        <w:rPr>
          <w:rFonts w:ascii="Arial Narrow" w:hAnsi="Arial Narrow" w:cs="Arial"/>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r w:rsidRPr="0051395D">
        <w:rPr>
          <w:rFonts w:ascii="Arial Narrow" w:hAnsi="Arial Narrow" w:cs="Arial"/>
        </w:rPr>
        <w:t xml:space="preserve"> </w:t>
      </w:r>
    </w:p>
    <w:p w:rsidR="00DF4A50" w:rsidRPr="0051395D" w:rsidRDefault="00DF4A50" w:rsidP="00DF4A50">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b</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F</w:t>
      </w:r>
      <w:r w:rsidRPr="0051395D">
        <w:rPr>
          <w:rFonts w:ascii="Arial Narrow" w:hAnsi="Arial Narrow" w:cs="Arial"/>
          <w:spacing w:val="-3"/>
        </w:rPr>
        <w:t>i</w:t>
      </w:r>
      <w:r w:rsidRPr="0051395D">
        <w:rPr>
          <w:rFonts w:ascii="Arial Narrow" w:hAnsi="Arial Narrow" w:cs="Arial"/>
        </w:rPr>
        <w:t>r</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2"/>
        </w:rPr>
        <w:t>a</w:t>
      </w:r>
      <w:r w:rsidRPr="0051395D">
        <w:rPr>
          <w:rFonts w:ascii="Arial Narrow" w:hAnsi="Arial Narrow" w:cs="Arial"/>
          <w:spacing w:val="-10"/>
        </w:rPr>
        <w:t>v</w:t>
      </w:r>
      <w:r w:rsidRPr="0051395D">
        <w:rPr>
          <w:rFonts w:ascii="Arial Narrow" w:hAnsi="Arial Narrow" w:cs="Arial"/>
          <w:spacing w:val="2"/>
        </w:rPr>
        <w:t>a</w:t>
      </w:r>
      <w:r w:rsidRPr="0051395D">
        <w:rPr>
          <w:rFonts w:ascii="Arial Narrow" w:hAnsi="Arial Narrow" w:cs="Arial"/>
          <w:spacing w:val="-3"/>
        </w:rPr>
        <w:t>il</w:t>
      </w:r>
      <w:r w:rsidRPr="0051395D">
        <w:rPr>
          <w:rFonts w:ascii="Arial Narrow" w:hAnsi="Arial Narrow" w:cs="Arial"/>
          <w:spacing w:val="2"/>
        </w:rPr>
        <w:t>a</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3"/>
        </w:rPr>
        <w:t>li</w:t>
      </w:r>
      <w:r w:rsidRPr="0051395D">
        <w:rPr>
          <w:rFonts w:ascii="Arial Narrow" w:hAnsi="Arial Narrow" w:cs="Arial"/>
          <w:spacing w:val="2"/>
        </w:rPr>
        <w:t>t</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B</w:t>
      </w:r>
      <w:r w:rsidRPr="0051395D">
        <w:rPr>
          <w:rFonts w:ascii="Arial Narrow" w:hAnsi="Arial Narrow" w:cs="Arial"/>
          <w:spacing w:val="2"/>
        </w:rPr>
        <w:t>i</w:t>
      </w:r>
      <w:r w:rsidRPr="0051395D">
        <w:rPr>
          <w:rFonts w:ascii="Arial Narrow" w:hAnsi="Arial Narrow" w:cs="Arial"/>
          <w:spacing w:val="-5"/>
        </w:rPr>
        <w:t>dd</w:t>
      </w:r>
      <w:r w:rsidRPr="0051395D">
        <w:rPr>
          <w:rFonts w:ascii="Arial Narrow" w:hAnsi="Arial Narrow" w:cs="Arial"/>
          <w:spacing w:val="-3"/>
        </w:rPr>
        <w:t>i</w:t>
      </w:r>
      <w:r w:rsidRPr="0051395D">
        <w:rPr>
          <w:rFonts w:ascii="Arial Narrow" w:hAnsi="Arial Narrow" w:cs="Arial"/>
        </w:rPr>
        <w:t xml:space="preserve">ng </w:t>
      </w:r>
    </w:p>
    <w:p w:rsidR="00DF4A50" w:rsidRPr="0051395D" w:rsidRDefault="008D2A4B" w:rsidP="00DF4A50">
      <w:pPr>
        <w:widowControl w:val="0"/>
        <w:tabs>
          <w:tab w:val="left" w:pos="1540"/>
          <w:tab w:val="left" w:pos="5140"/>
        </w:tabs>
        <w:autoSpaceDE w:val="0"/>
        <w:autoSpaceDN w:val="0"/>
        <w:adjustRightInd w:val="0"/>
        <w:ind w:left="833"/>
        <w:jc w:val="both"/>
        <w:rPr>
          <w:rFonts w:ascii="Arial Narrow" w:hAnsi="Arial Narrow" w:cs="Arial"/>
          <w:b/>
        </w:rPr>
      </w:pPr>
      <w:r>
        <w:rPr>
          <w:rFonts w:ascii="Arial Narrow" w:hAnsi="Arial Narrow" w:cs="Arial"/>
        </w:rPr>
        <w:t xml:space="preserve">            </w:t>
      </w:r>
      <w:r w:rsidR="00DF4A50" w:rsidRPr="0051395D">
        <w:rPr>
          <w:rFonts w:ascii="Arial Narrow" w:hAnsi="Arial Narrow" w:cs="Arial"/>
        </w:rPr>
        <w:t>D</w:t>
      </w:r>
      <w:r w:rsidR="00DF4A50" w:rsidRPr="0051395D">
        <w:rPr>
          <w:rFonts w:ascii="Arial Narrow" w:hAnsi="Arial Narrow" w:cs="Arial"/>
          <w:spacing w:val="-5"/>
        </w:rPr>
        <w:t>o</w:t>
      </w:r>
      <w:r w:rsidR="00DF4A50" w:rsidRPr="0051395D">
        <w:rPr>
          <w:rFonts w:ascii="Arial Narrow" w:hAnsi="Arial Narrow" w:cs="Arial"/>
          <w:spacing w:val="-3"/>
        </w:rPr>
        <w:t>c</w:t>
      </w:r>
      <w:r w:rsidR="00DF4A50" w:rsidRPr="0051395D">
        <w:rPr>
          <w:rFonts w:ascii="Arial Narrow" w:hAnsi="Arial Narrow" w:cs="Arial"/>
          <w:spacing w:val="-5"/>
        </w:rPr>
        <w:t>u</w:t>
      </w:r>
      <w:r w:rsidR="00DF4A50" w:rsidRPr="0051395D">
        <w:rPr>
          <w:rFonts w:ascii="Arial Narrow" w:hAnsi="Arial Narrow" w:cs="Arial"/>
          <w:spacing w:val="2"/>
        </w:rPr>
        <w:t>m</w:t>
      </w:r>
      <w:r w:rsidR="00DF4A50" w:rsidRPr="0051395D">
        <w:rPr>
          <w:rFonts w:ascii="Arial Narrow" w:hAnsi="Arial Narrow" w:cs="Arial"/>
          <w:spacing w:val="-8"/>
        </w:rPr>
        <w:t>e</w:t>
      </w:r>
      <w:r w:rsidR="00DF4A50" w:rsidRPr="0051395D">
        <w:rPr>
          <w:rFonts w:ascii="Arial Narrow" w:hAnsi="Arial Narrow" w:cs="Arial"/>
        </w:rPr>
        <w:t xml:space="preserve">nt </w:t>
      </w:r>
      <w:r w:rsidR="00DF4A50" w:rsidRPr="0051395D">
        <w:rPr>
          <w:rFonts w:ascii="Arial Narrow" w:hAnsi="Arial Narrow" w:cs="Arial"/>
          <w:spacing w:val="-3"/>
        </w:rPr>
        <w:t>i</w:t>
      </w:r>
      <w:r w:rsidR="00DF4A50" w:rsidRPr="0051395D">
        <w:rPr>
          <w:rFonts w:ascii="Arial Narrow" w:hAnsi="Arial Narrow" w:cs="Arial"/>
        </w:rPr>
        <w:t>n</w:t>
      </w:r>
      <w:r w:rsidR="00DF4A50" w:rsidRPr="0051395D">
        <w:rPr>
          <w:rFonts w:ascii="Arial Narrow" w:hAnsi="Arial Narrow" w:cs="Arial"/>
          <w:spacing w:val="-1"/>
        </w:rPr>
        <w:t xml:space="preserve"> </w:t>
      </w:r>
      <w:r w:rsidR="00DF4A50" w:rsidRPr="0051395D">
        <w:rPr>
          <w:rFonts w:ascii="Arial Narrow" w:hAnsi="Arial Narrow" w:cs="Arial"/>
          <w:spacing w:val="-8"/>
          <w:w w:val="101"/>
        </w:rPr>
        <w:t>t</w:t>
      </w:r>
      <w:r w:rsidR="00DF4A50" w:rsidRPr="0051395D">
        <w:rPr>
          <w:rFonts w:ascii="Arial Narrow" w:hAnsi="Arial Narrow" w:cs="Arial"/>
        </w:rPr>
        <w:t>he</w:t>
      </w:r>
      <w:r w:rsidR="00DF4A50" w:rsidRPr="0051395D">
        <w:rPr>
          <w:rFonts w:ascii="Arial Narrow" w:hAnsi="Arial Narrow" w:cs="Arial"/>
          <w:spacing w:val="-6"/>
        </w:rPr>
        <w:t xml:space="preserve"> w</w:t>
      </w:r>
      <w:r w:rsidR="00DF4A50" w:rsidRPr="0051395D">
        <w:rPr>
          <w:rFonts w:ascii="Arial Narrow" w:hAnsi="Arial Narrow" w:cs="Arial"/>
          <w:spacing w:val="-3"/>
        </w:rPr>
        <w:t>e</w:t>
      </w:r>
      <w:r w:rsidR="00DF4A50" w:rsidRPr="0051395D">
        <w:rPr>
          <w:rFonts w:ascii="Arial Narrow" w:hAnsi="Arial Narrow" w:cs="Arial"/>
          <w:spacing w:val="-5"/>
        </w:rPr>
        <w:t>b</w:t>
      </w:r>
      <w:r w:rsidR="00DF4A50" w:rsidRPr="0051395D">
        <w:rPr>
          <w:rFonts w:ascii="Arial Narrow" w:hAnsi="Arial Narrow" w:cs="Arial"/>
          <w:spacing w:val="-2"/>
        </w:rPr>
        <w:t>s</w:t>
      </w:r>
      <w:r w:rsidR="00DF4A50" w:rsidRPr="0051395D">
        <w:rPr>
          <w:rFonts w:ascii="Arial Narrow" w:hAnsi="Arial Narrow" w:cs="Arial"/>
          <w:spacing w:val="2"/>
        </w:rPr>
        <w:t>it</w:t>
      </w:r>
      <w:r w:rsidR="00DF4A50" w:rsidRPr="0051395D">
        <w:rPr>
          <w:rFonts w:ascii="Arial Narrow" w:hAnsi="Arial Narrow" w:cs="Arial"/>
        </w:rPr>
        <w:t>e</w:t>
      </w:r>
      <w:r w:rsidR="00DF4A50" w:rsidRPr="0051395D">
        <w:rPr>
          <w:rFonts w:ascii="Arial Narrow" w:hAnsi="Arial Narrow" w:cs="Arial"/>
          <w:spacing w:val="-4"/>
        </w:rPr>
        <w:t xml:space="preserve"> </w:t>
      </w:r>
      <w:r w:rsidR="00DF4A50" w:rsidRPr="0051395D">
        <w:rPr>
          <w:rFonts w:ascii="Arial Narrow" w:hAnsi="Arial Narrow" w:cs="Arial"/>
        </w:rPr>
        <w:t xml:space="preserve">                       </w:t>
      </w:r>
      <w:r w:rsidR="00DF4A50" w:rsidRPr="0051395D">
        <w:rPr>
          <w:rFonts w:ascii="Arial Narrow" w:hAnsi="Arial Narrow" w:cs="Arial"/>
          <w:spacing w:val="-48"/>
        </w:rPr>
        <w:t xml:space="preserve"> </w:t>
      </w:r>
      <w:r w:rsidR="00DF4A50" w:rsidRPr="0051395D">
        <w:rPr>
          <w:rFonts w:ascii="Arial Narrow" w:hAnsi="Arial Narrow" w:cs="Arial"/>
        </w:rPr>
        <w:t>:</w:t>
      </w:r>
      <w:r w:rsidR="00DF4A50" w:rsidRPr="0051395D">
        <w:rPr>
          <w:rFonts w:ascii="Arial Narrow" w:hAnsi="Arial Narrow" w:cs="Arial"/>
          <w:spacing w:val="1"/>
        </w:rPr>
        <w:t xml:space="preserve"> </w:t>
      </w:r>
      <w:r w:rsidR="00A4379E" w:rsidRPr="00A4379E">
        <w:rPr>
          <w:rFonts w:ascii="Arial Narrow" w:hAnsi="Arial Narrow" w:cs="Arial"/>
          <w:color w:val="FF0000"/>
          <w:spacing w:val="1"/>
        </w:rPr>
        <w:t>09</w:t>
      </w:r>
      <w:r w:rsidR="00DF4A50" w:rsidRPr="00A4379E">
        <w:rPr>
          <w:rFonts w:ascii="Arial Narrow" w:hAnsi="Arial Narrow" w:cs="Arial"/>
          <w:b/>
          <w:color w:val="FF0000"/>
          <w:spacing w:val="1"/>
        </w:rPr>
        <w:t>.</w:t>
      </w:r>
      <w:r w:rsidR="00A4379E">
        <w:rPr>
          <w:rFonts w:ascii="Arial Narrow" w:hAnsi="Arial Narrow" w:cs="Arial"/>
          <w:b/>
          <w:color w:val="FF0000"/>
          <w:spacing w:val="1"/>
        </w:rPr>
        <w:t>11</w:t>
      </w:r>
      <w:r w:rsidR="00DF4A50" w:rsidRPr="001A3B31">
        <w:rPr>
          <w:rFonts w:ascii="Arial Narrow" w:hAnsi="Arial Narrow" w:cs="Arial"/>
          <w:b/>
          <w:color w:val="FF0000"/>
          <w:spacing w:val="1"/>
        </w:rPr>
        <w:t>.201</w:t>
      </w:r>
      <w:r w:rsidR="00A4379E">
        <w:rPr>
          <w:rFonts w:ascii="Arial Narrow" w:hAnsi="Arial Narrow" w:cs="Arial"/>
          <w:b/>
          <w:color w:val="FF0000"/>
          <w:spacing w:val="1"/>
        </w:rPr>
        <w:t>5</w:t>
      </w:r>
    </w:p>
    <w:p w:rsidR="00DF4A50" w:rsidRPr="0051395D" w:rsidRDefault="00DF4A50" w:rsidP="00DF4A50">
      <w:pPr>
        <w:widowControl w:val="0"/>
        <w:tabs>
          <w:tab w:val="left" w:pos="1540"/>
          <w:tab w:val="left" w:pos="5140"/>
        </w:tabs>
        <w:autoSpaceDE w:val="0"/>
        <w:autoSpaceDN w:val="0"/>
        <w:adjustRightInd w:val="0"/>
        <w:jc w:val="both"/>
        <w:rPr>
          <w:rFonts w:ascii="Arial Narrow" w:hAnsi="Arial Narrow" w:cs="Arial"/>
        </w:rPr>
      </w:pPr>
      <w:r w:rsidRPr="0051395D">
        <w:rPr>
          <w:rFonts w:ascii="Arial Narrow" w:hAnsi="Arial Narrow" w:cs="Arial"/>
        </w:rPr>
        <w:t xml:space="preserve">              </w:t>
      </w:r>
    </w:p>
    <w:p w:rsidR="00DF4A50" w:rsidRPr="0051395D" w:rsidRDefault="00DF4A50" w:rsidP="00DF4A50">
      <w:pPr>
        <w:widowControl w:val="0"/>
        <w:autoSpaceDE w:val="0"/>
        <w:autoSpaceDN w:val="0"/>
        <w:adjustRightInd w:val="0"/>
        <w:ind w:left="5254"/>
        <w:jc w:val="both"/>
        <w:rPr>
          <w:rFonts w:ascii="Arial Narrow" w:hAnsi="Arial Narrow" w:cs="Arial"/>
        </w:rPr>
      </w:pPr>
      <w:r w:rsidRPr="0051395D">
        <w:rPr>
          <w:rFonts w:ascii="Arial Narrow" w:hAnsi="Arial Narrow" w:cs="Arial"/>
          <w:b/>
          <w:bCs/>
          <w:spacing w:val="-6"/>
        </w:rPr>
        <w:t xml:space="preserve">             </w:t>
      </w:r>
    </w:p>
    <w:p w:rsidR="00DF4A50" w:rsidRPr="0051395D" w:rsidRDefault="00DF4A50" w:rsidP="00DF4A50">
      <w:pPr>
        <w:widowControl w:val="0"/>
        <w:autoSpaceDE w:val="0"/>
        <w:autoSpaceDN w:val="0"/>
        <w:adjustRightInd w:val="0"/>
        <w:ind w:left="1553" w:hanging="74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c</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4"/>
        </w:rPr>
        <w:t xml:space="preserve"> </w:t>
      </w:r>
      <w:r w:rsidRPr="0051395D">
        <w:rPr>
          <w:rFonts w:ascii="Arial Narrow" w:hAnsi="Arial Narrow" w:cs="Arial"/>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9"/>
        </w:rPr>
        <w:t xml:space="preserve"> </w:t>
      </w:r>
      <w:r w:rsidRPr="0051395D">
        <w:rPr>
          <w:rFonts w:ascii="Arial Narrow" w:hAnsi="Arial Narrow" w:cs="Arial"/>
          <w:spacing w:val="-3"/>
        </w:rPr>
        <w:t>a</w:t>
      </w:r>
      <w:r w:rsidRPr="0051395D">
        <w:rPr>
          <w:rFonts w:ascii="Arial Narrow" w:hAnsi="Arial Narrow" w:cs="Arial"/>
        </w:rPr>
        <w:t>nd</w:t>
      </w:r>
      <w:r w:rsidRPr="0051395D">
        <w:rPr>
          <w:rFonts w:ascii="Arial Narrow" w:hAnsi="Arial Narrow" w:cs="Arial"/>
          <w:spacing w:val="-6"/>
        </w:rPr>
        <w:t xml:space="preserve"> </w:t>
      </w:r>
      <w:r w:rsidRPr="0051395D">
        <w:rPr>
          <w:rFonts w:ascii="Arial Narrow" w:hAnsi="Arial Narrow" w:cs="Arial"/>
          <w:spacing w:val="-3"/>
        </w:rPr>
        <w:t>ti</w:t>
      </w:r>
      <w:r w:rsidRPr="0051395D">
        <w:rPr>
          <w:rFonts w:ascii="Arial Narrow" w:hAnsi="Arial Narrow" w:cs="Arial"/>
          <w:spacing w:val="2"/>
        </w:rPr>
        <w:t>m</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 submission</w:t>
      </w:r>
      <w:r w:rsidRPr="0051395D">
        <w:rPr>
          <w:rFonts w:ascii="Arial Narrow" w:hAnsi="Arial Narrow" w:cs="Arial"/>
          <w:spacing w:val="1"/>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 xml:space="preserve"> </w:t>
      </w:r>
      <w:r w:rsidR="008D2A4B" w:rsidRPr="0051395D">
        <w:rPr>
          <w:rFonts w:ascii="Arial Narrow" w:hAnsi="Arial Narrow" w:cs="Arial"/>
          <w:spacing w:val="-5"/>
        </w:rPr>
        <w:t>b</w:t>
      </w:r>
      <w:r w:rsidR="008D2A4B" w:rsidRPr="0051395D">
        <w:rPr>
          <w:rFonts w:ascii="Arial Narrow" w:hAnsi="Arial Narrow" w:cs="Arial"/>
          <w:spacing w:val="-3"/>
          <w:w w:val="101"/>
        </w:rPr>
        <w:t>i</w:t>
      </w:r>
      <w:r w:rsidR="008D2A4B" w:rsidRPr="0051395D">
        <w:rPr>
          <w:rFonts w:ascii="Arial Narrow" w:hAnsi="Arial Narrow" w:cs="Arial"/>
        </w:rPr>
        <w:t>ds:</w:t>
      </w:r>
      <w:r w:rsidRPr="0051395D">
        <w:rPr>
          <w:rFonts w:ascii="Arial Narrow" w:hAnsi="Arial Narrow" w:cs="Arial"/>
          <w:b/>
          <w:spacing w:val="1"/>
        </w:rPr>
        <w:t xml:space="preserve"> </w:t>
      </w:r>
      <w:r w:rsidR="002316EF">
        <w:rPr>
          <w:rFonts w:ascii="Arial Narrow" w:hAnsi="Arial Narrow" w:cs="Arial"/>
          <w:b/>
          <w:color w:val="FF0000"/>
          <w:spacing w:val="1"/>
        </w:rPr>
        <w:t>01</w:t>
      </w:r>
      <w:r w:rsidRPr="008D2A4B">
        <w:rPr>
          <w:rFonts w:ascii="Arial Narrow" w:hAnsi="Arial Narrow" w:cs="Arial"/>
          <w:b/>
          <w:color w:val="FF0000"/>
          <w:spacing w:val="1"/>
        </w:rPr>
        <w:t>.</w:t>
      </w:r>
      <w:r w:rsidR="00A4379E">
        <w:rPr>
          <w:rFonts w:ascii="Arial Narrow" w:hAnsi="Arial Narrow" w:cs="Arial"/>
          <w:b/>
          <w:color w:val="FF0000"/>
          <w:spacing w:val="1"/>
        </w:rPr>
        <w:t>1</w:t>
      </w:r>
      <w:r w:rsidR="002316EF">
        <w:rPr>
          <w:rFonts w:ascii="Arial Narrow" w:hAnsi="Arial Narrow" w:cs="Arial"/>
          <w:b/>
          <w:color w:val="FF0000"/>
          <w:spacing w:val="1"/>
        </w:rPr>
        <w:t>2</w:t>
      </w:r>
      <w:r w:rsidRPr="001A3B31">
        <w:rPr>
          <w:rFonts w:ascii="Arial Narrow" w:hAnsi="Arial Narrow" w:cs="Arial"/>
          <w:b/>
          <w:bCs/>
          <w:color w:val="FF0000"/>
          <w:spacing w:val="2"/>
        </w:rPr>
        <w:t>.</w:t>
      </w:r>
      <w:r w:rsidRPr="001A3B31">
        <w:rPr>
          <w:rFonts w:ascii="Arial Narrow" w:hAnsi="Arial Narrow" w:cs="Arial"/>
          <w:b/>
          <w:bCs/>
          <w:color w:val="FF0000"/>
          <w:spacing w:val="-5"/>
        </w:rPr>
        <w:t>20</w:t>
      </w:r>
      <w:r w:rsidRPr="001A3B31">
        <w:rPr>
          <w:rFonts w:ascii="Arial Narrow" w:hAnsi="Arial Narrow" w:cs="Arial"/>
          <w:b/>
          <w:bCs/>
          <w:color w:val="FF0000"/>
        </w:rPr>
        <w:t>1</w:t>
      </w:r>
      <w:r w:rsidR="00A4379E">
        <w:rPr>
          <w:rFonts w:ascii="Arial Narrow" w:hAnsi="Arial Narrow" w:cs="Arial"/>
          <w:b/>
          <w:bCs/>
          <w:color w:val="FF0000"/>
        </w:rPr>
        <w:t>5</w:t>
      </w:r>
      <w:r w:rsidRPr="001A3B31">
        <w:rPr>
          <w:rFonts w:ascii="Arial Narrow" w:hAnsi="Arial Narrow" w:cs="Arial"/>
          <w:b/>
          <w:bCs/>
          <w:color w:val="FF0000"/>
          <w:spacing w:val="-7"/>
        </w:rPr>
        <w:t xml:space="preserve"> </w:t>
      </w:r>
      <w:r w:rsidRPr="001A3B31">
        <w:rPr>
          <w:rFonts w:ascii="Arial Narrow" w:hAnsi="Arial Narrow" w:cs="Arial"/>
          <w:b/>
          <w:bCs/>
          <w:color w:val="FF0000"/>
          <w:spacing w:val="-5"/>
        </w:rPr>
        <w:t>a</w:t>
      </w:r>
      <w:r w:rsidRPr="001A3B31">
        <w:rPr>
          <w:rFonts w:ascii="Arial Narrow" w:hAnsi="Arial Narrow" w:cs="Arial"/>
          <w:b/>
          <w:bCs/>
          <w:color w:val="FF0000"/>
        </w:rPr>
        <w:t>t</w:t>
      </w:r>
      <w:r w:rsidRPr="001A3B31">
        <w:rPr>
          <w:rFonts w:ascii="Arial Narrow" w:hAnsi="Arial Narrow" w:cs="Arial"/>
          <w:b/>
          <w:bCs/>
          <w:color w:val="FF0000"/>
          <w:spacing w:val="-2"/>
        </w:rPr>
        <w:t xml:space="preserve"> </w:t>
      </w:r>
      <w:r w:rsidR="00750E0C">
        <w:rPr>
          <w:rFonts w:ascii="Arial Narrow" w:hAnsi="Arial Narrow" w:cs="Arial"/>
          <w:b/>
          <w:bCs/>
          <w:color w:val="FF0000"/>
          <w:spacing w:val="-2"/>
        </w:rPr>
        <w:t>02</w:t>
      </w:r>
      <w:r w:rsidRPr="001A3B31">
        <w:rPr>
          <w:rFonts w:ascii="Arial Narrow" w:hAnsi="Arial Narrow" w:cs="Arial"/>
          <w:b/>
          <w:bCs/>
          <w:color w:val="FF0000"/>
          <w:spacing w:val="2"/>
        </w:rPr>
        <w:t>.</w:t>
      </w:r>
      <w:r w:rsidRPr="001A3B31">
        <w:rPr>
          <w:rFonts w:ascii="Arial Narrow" w:hAnsi="Arial Narrow" w:cs="Arial"/>
          <w:b/>
          <w:bCs/>
          <w:color w:val="FF0000"/>
          <w:spacing w:val="-5"/>
        </w:rPr>
        <w:t>0</w:t>
      </w:r>
      <w:r w:rsidRPr="001A3B31">
        <w:rPr>
          <w:rFonts w:ascii="Arial Narrow" w:hAnsi="Arial Narrow" w:cs="Arial"/>
          <w:b/>
          <w:bCs/>
          <w:color w:val="FF0000"/>
        </w:rPr>
        <w:t>0</w:t>
      </w:r>
      <w:r w:rsidRPr="001A3B31">
        <w:rPr>
          <w:rFonts w:ascii="Arial Narrow" w:hAnsi="Arial Narrow" w:cs="Arial"/>
          <w:b/>
          <w:bCs/>
          <w:color w:val="FF0000"/>
          <w:spacing w:val="-7"/>
        </w:rPr>
        <w:t xml:space="preserve"> </w:t>
      </w:r>
      <w:r w:rsidR="00750E0C">
        <w:rPr>
          <w:rFonts w:ascii="Arial Narrow" w:hAnsi="Arial Narrow" w:cs="Arial"/>
          <w:b/>
          <w:bCs/>
          <w:color w:val="FF0000"/>
          <w:spacing w:val="-7"/>
        </w:rPr>
        <w:t>P</w:t>
      </w:r>
      <w:r w:rsidR="002316EF">
        <w:rPr>
          <w:rFonts w:ascii="Arial Narrow" w:hAnsi="Arial Narrow" w:cs="Arial"/>
          <w:b/>
          <w:bCs/>
          <w:color w:val="FF0000"/>
          <w:spacing w:val="-7"/>
        </w:rPr>
        <w:t>.M</w:t>
      </w:r>
      <w:r w:rsidRPr="001A3B31">
        <w:rPr>
          <w:rFonts w:ascii="Arial Narrow" w:hAnsi="Arial Narrow" w:cs="Arial"/>
          <w:b/>
          <w:bCs/>
          <w:color w:val="FF0000"/>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51395D" w:rsidRDefault="00DF4A50" w:rsidP="00DF4A50">
      <w:pPr>
        <w:widowControl w:val="0"/>
        <w:autoSpaceDE w:val="0"/>
        <w:autoSpaceDN w:val="0"/>
        <w:adjustRightInd w:val="0"/>
        <w:ind w:left="1530" w:hanging="720"/>
        <w:jc w:val="both"/>
        <w:rPr>
          <w:rFonts w:ascii="Arial Narrow" w:hAnsi="Arial Narrow" w:cs="Arial"/>
        </w:rPr>
      </w:pPr>
      <w:r w:rsidRPr="0051395D">
        <w:rPr>
          <w:rFonts w:ascii="Arial Narrow" w:hAnsi="Arial Narrow" w:cs="Arial"/>
        </w:rPr>
        <w:t>(</w:t>
      </w:r>
      <w:r w:rsidRPr="0051395D">
        <w:rPr>
          <w:rFonts w:ascii="Arial Narrow" w:hAnsi="Arial Narrow" w:cs="Arial"/>
          <w:spacing w:val="-3"/>
        </w:rPr>
        <w:t>d</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spacing w:val="-3"/>
        </w:rPr>
        <w:t>Ti</w:t>
      </w:r>
      <w:r w:rsidRPr="0051395D">
        <w:rPr>
          <w:rFonts w:ascii="Arial Narrow" w:hAnsi="Arial Narrow" w:cs="Arial"/>
          <w:spacing w:val="2"/>
        </w:rPr>
        <w:t>m</w:t>
      </w:r>
      <w:r w:rsidRPr="0051395D">
        <w:rPr>
          <w:rFonts w:ascii="Arial Narrow" w:hAnsi="Arial Narrow" w:cs="Arial"/>
        </w:rPr>
        <w:t>e</w:t>
      </w:r>
      <w:r w:rsidRPr="0051395D">
        <w:rPr>
          <w:rFonts w:ascii="Arial Narrow" w:hAnsi="Arial Narrow" w:cs="Arial"/>
          <w:spacing w:val="-9"/>
        </w:rPr>
        <w:t xml:space="preserve"> </w:t>
      </w:r>
      <w:r w:rsidRPr="0051395D">
        <w:rPr>
          <w:rFonts w:ascii="Arial Narrow" w:hAnsi="Arial Narrow" w:cs="Arial"/>
          <w:spacing w:val="-3"/>
        </w:rPr>
        <w:t>a</w:t>
      </w:r>
      <w:r w:rsidRPr="0051395D">
        <w:rPr>
          <w:rFonts w:ascii="Arial Narrow" w:hAnsi="Arial Narrow" w:cs="Arial"/>
        </w:rPr>
        <w:t>nd</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w w:val="101"/>
        </w:rPr>
        <w:t>i</w:t>
      </w:r>
      <w:r w:rsidRPr="0051395D">
        <w:rPr>
          <w:rFonts w:ascii="Arial Narrow" w:hAnsi="Arial Narrow" w:cs="Arial"/>
        </w:rPr>
        <w:t>ds</w:t>
      </w:r>
      <w:r w:rsidRPr="0051395D">
        <w:rPr>
          <w:rFonts w:ascii="Arial Narrow" w:hAnsi="Arial Narrow" w:cs="Arial"/>
        </w:rPr>
        <w:tab/>
      </w:r>
      <w:r w:rsidR="008D2A4B">
        <w:rPr>
          <w:rFonts w:ascii="Arial Narrow" w:hAnsi="Arial Narrow" w:cs="Arial"/>
        </w:rPr>
        <w:t xml:space="preserve">   </w:t>
      </w:r>
      <w:r w:rsidRPr="0051395D">
        <w:rPr>
          <w:rFonts w:ascii="Arial Narrow" w:hAnsi="Arial Narrow" w:cs="Arial"/>
        </w:rPr>
        <w:t>:</w:t>
      </w:r>
      <w:r w:rsidRPr="0051395D">
        <w:rPr>
          <w:rFonts w:ascii="Arial Narrow" w:hAnsi="Arial Narrow" w:cs="Arial"/>
          <w:spacing w:val="1"/>
        </w:rPr>
        <w:t xml:space="preserve"> </w:t>
      </w:r>
      <w:r w:rsidR="002316EF">
        <w:rPr>
          <w:rFonts w:ascii="Arial Narrow" w:hAnsi="Arial Narrow" w:cs="Arial"/>
          <w:b/>
          <w:color w:val="FF0000"/>
          <w:spacing w:val="1"/>
        </w:rPr>
        <w:t>01</w:t>
      </w:r>
      <w:r w:rsidR="00A4379E" w:rsidRPr="008D2A4B">
        <w:rPr>
          <w:rFonts w:ascii="Arial Narrow" w:hAnsi="Arial Narrow" w:cs="Arial"/>
          <w:b/>
          <w:color w:val="FF0000"/>
          <w:spacing w:val="1"/>
        </w:rPr>
        <w:t>.</w:t>
      </w:r>
      <w:r w:rsidR="00A4379E">
        <w:rPr>
          <w:rFonts w:ascii="Arial Narrow" w:hAnsi="Arial Narrow" w:cs="Arial"/>
          <w:b/>
          <w:color w:val="FF0000"/>
          <w:spacing w:val="1"/>
        </w:rPr>
        <w:t>1</w:t>
      </w:r>
      <w:r w:rsidR="002316EF">
        <w:rPr>
          <w:rFonts w:ascii="Arial Narrow" w:hAnsi="Arial Narrow" w:cs="Arial"/>
          <w:b/>
          <w:color w:val="FF0000"/>
          <w:spacing w:val="1"/>
        </w:rPr>
        <w:t>2</w:t>
      </w:r>
      <w:r w:rsidR="00A4379E" w:rsidRPr="001A3B31">
        <w:rPr>
          <w:rFonts w:ascii="Arial Narrow" w:hAnsi="Arial Narrow" w:cs="Arial"/>
          <w:b/>
          <w:bCs/>
          <w:color w:val="FF0000"/>
          <w:spacing w:val="2"/>
        </w:rPr>
        <w:t>.</w:t>
      </w:r>
      <w:r w:rsidR="00A4379E" w:rsidRPr="001A3B31">
        <w:rPr>
          <w:rFonts w:ascii="Arial Narrow" w:hAnsi="Arial Narrow" w:cs="Arial"/>
          <w:b/>
          <w:bCs/>
          <w:color w:val="FF0000"/>
          <w:spacing w:val="-5"/>
        </w:rPr>
        <w:t>20</w:t>
      </w:r>
      <w:r w:rsidR="00A4379E" w:rsidRPr="001A3B31">
        <w:rPr>
          <w:rFonts w:ascii="Arial Narrow" w:hAnsi="Arial Narrow" w:cs="Arial"/>
          <w:b/>
          <w:bCs/>
          <w:color w:val="FF0000"/>
        </w:rPr>
        <w:t>1</w:t>
      </w:r>
      <w:r w:rsidR="00A4379E">
        <w:rPr>
          <w:rFonts w:ascii="Arial Narrow" w:hAnsi="Arial Narrow" w:cs="Arial"/>
          <w:b/>
          <w:bCs/>
          <w:color w:val="FF0000"/>
        </w:rPr>
        <w:t>5</w:t>
      </w:r>
      <w:r w:rsidR="00A4379E" w:rsidRPr="001A3B31">
        <w:rPr>
          <w:rFonts w:ascii="Arial Narrow" w:hAnsi="Arial Narrow" w:cs="Arial"/>
          <w:b/>
          <w:bCs/>
          <w:color w:val="FF0000"/>
          <w:spacing w:val="-7"/>
        </w:rPr>
        <w:t xml:space="preserve"> </w:t>
      </w:r>
      <w:r w:rsidR="00A4379E" w:rsidRPr="001A3B31">
        <w:rPr>
          <w:rFonts w:ascii="Arial Narrow" w:hAnsi="Arial Narrow" w:cs="Arial"/>
          <w:b/>
          <w:bCs/>
          <w:color w:val="FF0000"/>
          <w:spacing w:val="-5"/>
        </w:rPr>
        <w:t>a</w:t>
      </w:r>
      <w:r w:rsidR="00A4379E" w:rsidRPr="001A3B31">
        <w:rPr>
          <w:rFonts w:ascii="Arial Narrow" w:hAnsi="Arial Narrow" w:cs="Arial"/>
          <w:b/>
          <w:bCs/>
          <w:color w:val="FF0000"/>
        </w:rPr>
        <w:t>t</w:t>
      </w:r>
      <w:r w:rsidR="00A4379E" w:rsidRPr="001A3B31">
        <w:rPr>
          <w:rFonts w:ascii="Arial Narrow" w:hAnsi="Arial Narrow" w:cs="Arial"/>
          <w:b/>
          <w:bCs/>
          <w:color w:val="FF0000"/>
          <w:spacing w:val="-2"/>
        </w:rPr>
        <w:t xml:space="preserve"> </w:t>
      </w:r>
      <w:r w:rsidR="00750E0C">
        <w:rPr>
          <w:rFonts w:ascii="Arial Narrow" w:hAnsi="Arial Narrow" w:cs="Arial"/>
          <w:b/>
          <w:bCs/>
          <w:color w:val="FF0000"/>
          <w:spacing w:val="-2"/>
        </w:rPr>
        <w:t>03</w:t>
      </w:r>
      <w:r w:rsidR="00A4379E" w:rsidRPr="001A3B31">
        <w:rPr>
          <w:rFonts w:ascii="Arial Narrow" w:hAnsi="Arial Narrow" w:cs="Arial"/>
          <w:b/>
          <w:bCs/>
          <w:color w:val="FF0000"/>
          <w:spacing w:val="2"/>
        </w:rPr>
        <w:t>.</w:t>
      </w:r>
      <w:r w:rsidR="00A4379E" w:rsidRPr="001A3B31">
        <w:rPr>
          <w:rFonts w:ascii="Arial Narrow" w:hAnsi="Arial Narrow" w:cs="Arial"/>
          <w:b/>
          <w:bCs/>
          <w:color w:val="FF0000"/>
          <w:spacing w:val="-5"/>
        </w:rPr>
        <w:t>0</w:t>
      </w:r>
      <w:r w:rsidR="00A4379E" w:rsidRPr="001A3B31">
        <w:rPr>
          <w:rFonts w:ascii="Arial Narrow" w:hAnsi="Arial Narrow" w:cs="Arial"/>
          <w:b/>
          <w:bCs/>
          <w:color w:val="FF0000"/>
        </w:rPr>
        <w:t>0</w:t>
      </w:r>
      <w:r w:rsidR="00A4379E" w:rsidRPr="001A3B31">
        <w:rPr>
          <w:rFonts w:ascii="Arial Narrow" w:hAnsi="Arial Narrow" w:cs="Arial"/>
          <w:b/>
          <w:bCs/>
          <w:color w:val="FF0000"/>
          <w:spacing w:val="-7"/>
        </w:rPr>
        <w:t xml:space="preserve"> </w:t>
      </w:r>
      <w:r w:rsidR="00750E0C">
        <w:rPr>
          <w:rFonts w:ascii="Arial Narrow" w:hAnsi="Arial Narrow" w:cs="Arial"/>
          <w:b/>
          <w:bCs/>
          <w:color w:val="FF0000"/>
          <w:spacing w:val="-7"/>
        </w:rPr>
        <w:t>P</w:t>
      </w:r>
      <w:r w:rsidR="00A4379E" w:rsidRPr="001A3B31">
        <w:rPr>
          <w:rFonts w:ascii="Arial Narrow" w:hAnsi="Arial Narrow" w:cs="Arial"/>
          <w:b/>
          <w:bCs/>
          <w:color w:val="FF0000"/>
          <w:spacing w:val="2"/>
        </w:rPr>
        <w:t>.</w:t>
      </w:r>
      <w:r w:rsidR="002316EF">
        <w:rPr>
          <w:rFonts w:ascii="Arial Narrow" w:hAnsi="Arial Narrow" w:cs="Arial"/>
          <w:b/>
          <w:bCs/>
          <w:color w:val="FF0000"/>
          <w:spacing w:val="-5"/>
        </w:rPr>
        <w:t>M</w:t>
      </w:r>
      <w:r w:rsidR="00A4379E" w:rsidRPr="001A3B31">
        <w:rPr>
          <w:rFonts w:ascii="Arial Narrow" w:hAnsi="Arial Narrow" w:cs="Arial"/>
          <w:b/>
          <w:bCs/>
          <w:color w:val="FF0000"/>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51395D" w:rsidRDefault="00DF4A50" w:rsidP="008D2A4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w:t>
      </w:r>
      <w:r w:rsidRPr="0051395D">
        <w:rPr>
          <w:rFonts w:ascii="Arial Narrow" w:hAnsi="Arial Narrow" w:cs="Arial"/>
          <w:spacing w:val="-5"/>
        </w:rPr>
        <w:t>e</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rPr>
        <w:t xml:space="preserve">: </w:t>
      </w:r>
      <w:r w:rsidRPr="0051395D">
        <w:rPr>
          <w:rFonts w:ascii="Arial Narrow" w:hAnsi="Arial Narrow" w:cs="Arial"/>
          <w:b/>
        </w:rPr>
        <w:t>Principal Office</w:t>
      </w:r>
    </w:p>
    <w:p w:rsidR="00DF4A50" w:rsidRPr="0051395D" w:rsidRDefault="00DF4A50" w:rsidP="008D2A4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ab/>
      </w:r>
      <w:r w:rsidRPr="0051395D">
        <w:rPr>
          <w:rFonts w:ascii="Arial Narrow" w:hAnsi="Arial Narrow" w:cs="Arial"/>
        </w:rPr>
        <w:tab/>
        <w:t xml:space="preserve">  </w:t>
      </w:r>
      <w:r w:rsidRPr="0051395D">
        <w:rPr>
          <w:rFonts w:ascii="Arial Narrow" w:hAnsi="Arial Narrow" w:cs="Arial"/>
          <w:b/>
          <w:spacing w:val="1"/>
        </w:rPr>
        <w:t xml:space="preserve">College </w:t>
      </w:r>
      <w:r w:rsidR="008D2A4B" w:rsidRPr="0051395D">
        <w:rPr>
          <w:rFonts w:ascii="Arial Narrow" w:hAnsi="Arial Narrow" w:cs="Arial"/>
          <w:b/>
          <w:spacing w:val="1"/>
        </w:rPr>
        <w:t>of Engineering</w:t>
      </w:r>
      <w:r w:rsidRPr="0051395D">
        <w:rPr>
          <w:rFonts w:ascii="Arial Narrow" w:hAnsi="Arial Narrow" w:cs="Arial"/>
          <w:b/>
          <w:spacing w:val="1"/>
        </w:rPr>
        <w:t xml:space="preserve"> &amp; Technology Techno-</w:t>
      </w:r>
      <w:proofErr w:type="spellStart"/>
      <w:r w:rsidRPr="0051395D">
        <w:rPr>
          <w:rFonts w:ascii="Arial Narrow" w:hAnsi="Arial Narrow" w:cs="Arial"/>
          <w:b/>
          <w:spacing w:val="1"/>
        </w:rPr>
        <w:t>Campus</w:t>
      </w:r>
      <w:proofErr w:type="gramStart"/>
      <w:r w:rsidRPr="0051395D">
        <w:rPr>
          <w:rFonts w:ascii="Arial Narrow" w:hAnsi="Arial Narrow" w:cs="Arial"/>
          <w:b/>
          <w:spacing w:val="1"/>
        </w:rPr>
        <w:t>,Ghatikia</w:t>
      </w:r>
      <w:proofErr w:type="spellEnd"/>
      <w:proofErr w:type="gramEnd"/>
      <w:r w:rsidRPr="0051395D">
        <w:rPr>
          <w:rFonts w:ascii="Arial Narrow" w:hAnsi="Arial Narrow" w:cs="Arial"/>
          <w:b/>
          <w:spacing w:val="1"/>
        </w:rPr>
        <w:t>,  Bhubaneswar-751003</w:t>
      </w:r>
    </w:p>
    <w:p w:rsidR="00DF4A50" w:rsidRPr="0051395D" w:rsidRDefault="00DF4A50" w:rsidP="00DF4A50">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b/>
          <w:spacing w:val="1"/>
        </w:rPr>
        <w:t xml:space="preserve">                                                                   </w:t>
      </w:r>
    </w:p>
    <w:p w:rsidR="00DF4A50" w:rsidRPr="0051395D" w:rsidRDefault="00DF4A50" w:rsidP="00DF4A50">
      <w:pPr>
        <w:widowControl w:val="0"/>
        <w:autoSpaceDE w:val="0"/>
        <w:autoSpaceDN w:val="0"/>
        <w:adjustRightInd w:val="0"/>
        <w:spacing w:before="7" w:line="220" w:lineRule="exact"/>
        <w:jc w:val="both"/>
        <w:rPr>
          <w:rFonts w:ascii="Arial Narrow" w:hAnsi="Arial Narrow" w:cs="Arial"/>
        </w:rPr>
      </w:pPr>
    </w:p>
    <w:p w:rsidR="00DF4A50" w:rsidRPr="0051395D" w:rsidRDefault="00DF4A50" w:rsidP="00DF4A50">
      <w:pPr>
        <w:widowControl w:val="0"/>
        <w:tabs>
          <w:tab w:val="left" w:pos="1540"/>
          <w:tab w:val="left" w:pos="5040"/>
          <w:tab w:val="left" w:pos="5760"/>
          <w:tab w:val="left" w:pos="7380"/>
        </w:tabs>
        <w:autoSpaceDE w:val="0"/>
        <w:autoSpaceDN w:val="0"/>
        <w:adjustRightInd w:val="0"/>
        <w:ind w:left="5940" w:right="-110" w:hanging="5130"/>
        <w:jc w:val="both"/>
        <w:rPr>
          <w:rFonts w:ascii="Arial Narrow" w:hAnsi="Arial Narrow" w:cs="Arial"/>
          <w:b/>
          <w:spacing w:val="1"/>
        </w:rPr>
      </w:pPr>
      <w:r w:rsidRPr="0051395D">
        <w:rPr>
          <w:rFonts w:ascii="Arial Narrow" w:hAnsi="Arial Narrow" w:cs="Arial"/>
        </w:rPr>
        <w:t>(</w:t>
      </w:r>
      <w:r w:rsidRPr="0051395D">
        <w:rPr>
          <w:rFonts w:ascii="Arial Narrow" w:hAnsi="Arial Narrow" w:cs="Arial"/>
          <w:spacing w:val="-5"/>
        </w:rPr>
        <w:t>f</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A</w:t>
      </w:r>
      <w:r w:rsidRPr="0051395D">
        <w:rPr>
          <w:rFonts w:ascii="Arial Narrow" w:hAnsi="Arial Narrow" w:cs="Arial"/>
          <w:spacing w:val="-5"/>
        </w:rPr>
        <w:t>dd</w:t>
      </w:r>
      <w:r w:rsidRPr="0051395D">
        <w:rPr>
          <w:rFonts w:ascii="Arial Narrow" w:hAnsi="Arial Narrow" w:cs="Arial"/>
          <w:spacing w:val="5"/>
        </w:rPr>
        <w:t>r</w:t>
      </w:r>
      <w:r w:rsidRPr="0051395D">
        <w:rPr>
          <w:rFonts w:ascii="Arial Narrow" w:hAnsi="Arial Narrow" w:cs="Arial"/>
          <w:spacing w:val="-3"/>
        </w:rPr>
        <w:t>e</w:t>
      </w:r>
      <w:r w:rsidRPr="0051395D">
        <w:rPr>
          <w:rFonts w:ascii="Arial Narrow" w:hAnsi="Arial Narrow" w:cs="Arial"/>
          <w:spacing w:val="-2"/>
        </w:rPr>
        <w:t>s</w:t>
      </w:r>
      <w:r w:rsidRPr="0051395D">
        <w:rPr>
          <w:rFonts w:ascii="Arial Narrow" w:hAnsi="Arial Narrow" w:cs="Arial"/>
        </w:rPr>
        <w:t>s</w:t>
      </w:r>
      <w:r w:rsidRPr="0051395D">
        <w:rPr>
          <w:rFonts w:ascii="Arial Narrow" w:hAnsi="Arial Narrow" w:cs="Arial"/>
          <w:spacing w:val="-3"/>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3"/>
        </w:rPr>
        <w:t>c</w:t>
      </w:r>
      <w:r w:rsidRPr="0051395D">
        <w:rPr>
          <w:rFonts w:ascii="Arial Narrow" w:hAnsi="Arial Narrow" w:cs="Arial"/>
          <w:spacing w:val="-10"/>
        </w:rPr>
        <w:t>o</w:t>
      </w:r>
      <w:r w:rsidRPr="0051395D">
        <w:rPr>
          <w:rFonts w:ascii="Arial Narrow" w:hAnsi="Arial Narrow" w:cs="Arial"/>
          <w:spacing w:val="-3"/>
        </w:rPr>
        <w:t>m</w:t>
      </w:r>
      <w:r w:rsidRPr="0051395D">
        <w:rPr>
          <w:rFonts w:ascii="Arial Narrow" w:hAnsi="Arial Narrow" w:cs="Arial"/>
          <w:spacing w:val="2"/>
        </w:rPr>
        <w:t>m</w:t>
      </w:r>
      <w:r w:rsidRPr="0051395D">
        <w:rPr>
          <w:rFonts w:ascii="Arial Narrow" w:hAnsi="Arial Narrow" w:cs="Arial"/>
          <w:spacing w:val="-5"/>
        </w:rPr>
        <w:t>u</w:t>
      </w:r>
      <w:r w:rsidRPr="0051395D">
        <w:rPr>
          <w:rFonts w:ascii="Arial Narrow" w:hAnsi="Arial Narrow" w:cs="Arial"/>
        </w:rPr>
        <w:t>n</w:t>
      </w:r>
      <w:r w:rsidRPr="0051395D">
        <w:rPr>
          <w:rFonts w:ascii="Arial Narrow" w:hAnsi="Arial Narrow" w:cs="Arial"/>
          <w:spacing w:val="-3"/>
        </w:rPr>
        <w:t>icat</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rPr>
        <w:tab/>
      </w:r>
      <w:r w:rsidRPr="0051395D">
        <w:rPr>
          <w:rFonts w:ascii="Arial Narrow" w:hAnsi="Arial Narrow" w:cs="Arial"/>
          <w:spacing w:val="-48"/>
        </w:rPr>
        <w:t xml:space="preserve"> </w:t>
      </w:r>
      <w:r w:rsidRPr="0051395D">
        <w:rPr>
          <w:rFonts w:ascii="Arial Narrow" w:hAnsi="Arial Narrow" w:cs="Arial"/>
        </w:rPr>
        <w:t xml:space="preserve">: </w:t>
      </w:r>
      <w:r w:rsidRPr="0051395D">
        <w:rPr>
          <w:rFonts w:ascii="Arial Narrow" w:hAnsi="Arial Narrow" w:cs="Arial"/>
          <w:b/>
        </w:rPr>
        <w:t>Principal/</w:t>
      </w:r>
      <w:r>
        <w:rPr>
          <w:rFonts w:ascii="Arial Narrow" w:hAnsi="Arial Narrow" w:cs="Arial"/>
          <w:b/>
        </w:rPr>
        <w:t>H</w:t>
      </w:r>
      <w:r w:rsidRPr="0051395D">
        <w:rPr>
          <w:rFonts w:ascii="Arial Narrow" w:hAnsi="Arial Narrow" w:cs="Arial"/>
          <w:b/>
        </w:rPr>
        <w:t>ead of Dept</w:t>
      </w:r>
      <w:proofErr w:type="gramStart"/>
      <w:r w:rsidRPr="0051395D">
        <w:rPr>
          <w:rFonts w:ascii="Arial Narrow" w:hAnsi="Arial Narrow" w:cs="Arial"/>
          <w:b/>
        </w:rPr>
        <w:t>.(</w:t>
      </w:r>
      <w:proofErr w:type="gramEnd"/>
      <w:r w:rsidRPr="0051395D">
        <w:rPr>
          <w:rFonts w:ascii="Arial Narrow" w:hAnsi="Arial Narrow" w:cs="Arial"/>
          <w:b/>
        </w:rPr>
        <w:t xml:space="preserve"> </w:t>
      </w:r>
      <w:r>
        <w:rPr>
          <w:rFonts w:ascii="Arial Narrow" w:hAnsi="Arial Narrow" w:cs="Arial"/>
          <w:b/>
        </w:rPr>
        <w:t>Civil</w:t>
      </w:r>
      <w:r w:rsidRPr="0051395D">
        <w:rPr>
          <w:rFonts w:ascii="Arial Narrow" w:hAnsi="Arial Narrow" w:cs="Arial"/>
          <w:b/>
        </w:rPr>
        <w:t xml:space="preserve"> </w:t>
      </w:r>
      <w:proofErr w:type="spellStart"/>
      <w:r w:rsidRPr="0051395D">
        <w:rPr>
          <w:rFonts w:ascii="Arial Narrow" w:hAnsi="Arial Narrow" w:cs="Arial"/>
          <w:b/>
        </w:rPr>
        <w:t>Engg</w:t>
      </w:r>
      <w:proofErr w:type="spellEnd"/>
      <w:r w:rsidRPr="0051395D">
        <w:rPr>
          <w:rFonts w:ascii="Arial Narrow" w:hAnsi="Arial Narrow" w:cs="Arial"/>
          <w:b/>
        </w:rPr>
        <w:t>.)</w:t>
      </w:r>
      <w:r w:rsidRPr="0051395D">
        <w:rPr>
          <w:rFonts w:ascii="Arial Narrow" w:hAnsi="Arial Narrow" w:cs="Arial"/>
          <w:b/>
          <w:spacing w:val="1"/>
        </w:rPr>
        <w:t xml:space="preserve"> </w:t>
      </w:r>
    </w:p>
    <w:p w:rsidR="00DF4A50" w:rsidRPr="0051395D" w:rsidRDefault="00DF4A50" w:rsidP="00DF4A50">
      <w:pPr>
        <w:widowControl w:val="0"/>
        <w:tabs>
          <w:tab w:val="left" w:pos="154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ab/>
      </w:r>
      <w:r w:rsidRPr="0051395D">
        <w:rPr>
          <w:rFonts w:ascii="Arial Narrow" w:hAnsi="Arial Narrow" w:cs="Arial"/>
          <w:b/>
          <w:spacing w:val="1"/>
        </w:rPr>
        <w:tab/>
        <w:t xml:space="preserve">College </w:t>
      </w:r>
      <w:r w:rsidR="008D2A4B" w:rsidRPr="0051395D">
        <w:rPr>
          <w:rFonts w:ascii="Arial Narrow" w:hAnsi="Arial Narrow" w:cs="Arial"/>
          <w:b/>
          <w:spacing w:val="1"/>
        </w:rPr>
        <w:t>of Engineering</w:t>
      </w:r>
      <w:r w:rsidRPr="0051395D">
        <w:rPr>
          <w:rFonts w:ascii="Arial Narrow" w:hAnsi="Arial Narrow" w:cs="Arial"/>
          <w:b/>
          <w:spacing w:val="1"/>
        </w:rPr>
        <w:t xml:space="preserve"> &amp; Technology</w:t>
      </w:r>
    </w:p>
    <w:p w:rsidR="00DF4A50" w:rsidRPr="0051395D" w:rsidRDefault="00DF4A50"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 xml:space="preserve">                                                                         Techno-Campus, </w:t>
      </w:r>
      <w:proofErr w:type="spellStart"/>
      <w:r w:rsidRPr="0051395D">
        <w:rPr>
          <w:rFonts w:ascii="Arial Narrow" w:hAnsi="Arial Narrow" w:cs="Arial"/>
          <w:b/>
          <w:spacing w:val="1"/>
        </w:rPr>
        <w:t>Ghatikia</w:t>
      </w:r>
      <w:proofErr w:type="spellEnd"/>
      <w:r w:rsidRPr="0051395D">
        <w:rPr>
          <w:rFonts w:ascii="Arial Narrow" w:hAnsi="Arial Narrow" w:cs="Arial"/>
          <w:b/>
          <w:spacing w:val="1"/>
        </w:rPr>
        <w:t>,</w:t>
      </w:r>
    </w:p>
    <w:p w:rsidR="00DF4A50" w:rsidRPr="0051395D" w:rsidRDefault="00DF4A50"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rPr>
      </w:pPr>
      <w:r w:rsidRPr="0051395D">
        <w:rPr>
          <w:rFonts w:ascii="Arial Narrow" w:hAnsi="Arial Narrow" w:cs="Arial"/>
          <w:b/>
          <w:spacing w:val="1"/>
        </w:rPr>
        <w:t xml:space="preserve">                                                                         Bhubaneswar-751003</w:t>
      </w:r>
    </w:p>
    <w:p w:rsidR="00DF4A50" w:rsidRPr="0051395D" w:rsidRDefault="00DF4A50" w:rsidP="00DF4A50">
      <w:pPr>
        <w:ind w:left="7200"/>
        <w:rPr>
          <w:rFonts w:ascii="Arial Narrow" w:hAnsi="Arial Narrow" w:cs="Arial"/>
        </w:rPr>
      </w:pPr>
    </w:p>
    <w:p w:rsidR="00DF4A50" w:rsidRPr="0051395D" w:rsidRDefault="00DF4A50" w:rsidP="00DF4A50">
      <w:pPr>
        <w:ind w:left="7200"/>
        <w:rPr>
          <w:rFonts w:ascii="Arial Narrow" w:hAnsi="Arial Narrow" w:cs="Arial"/>
        </w:rPr>
      </w:pPr>
      <w:proofErr w:type="spellStart"/>
      <w:proofErr w:type="gramStart"/>
      <w:r w:rsidRPr="0051395D">
        <w:rPr>
          <w:rFonts w:ascii="Arial Narrow" w:hAnsi="Arial Narrow" w:cs="Arial"/>
        </w:rPr>
        <w:t>Sd</w:t>
      </w:r>
      <w:proofErr w:type="spellEnd"/>
      <w:proofErr w:type="gramEnd"/>
      <w:r w:rsidRPr="0051395D">
        <w:rPr>
          <w:rFonts w:ascii="Arial Narrow" w:hAnsi="Arial Narrow" w:cs="Arial"/>
        </w:rPr>
        <w:t>/</w:t>
      </w:r>
      <w:r w:rsidRPr="0051395D">
        <w:rPr>
          <w:rFonts w:ascii="Arial Narrow" w:hAnsi="Arial Narrow" w:cs="Arial"/>
        </w:rPr>
        <w:tab/>
      </w:r>
    </w:p>
    <w:p w:rsidR="00DF4A50" w:rsidRDefault="00DF4A50" w:rsidP="00DF4A50">
      <w:pPr>
        <w:pStyle w:val="BodyTextIndent"/>
        <w:spacing w:before="100" w:beforeAutospacing="1" w:after="100" w:afterAutospacing="1" w:line="259" w:lineRule="exact"/>
        <w:jc w:val="center"/>
        <w:rPr>
          <w:rFonts w:ascii="Arial Narrow" w:hAnsi="Arial Narrow" w:cs="Arial"/>
          <w:b/>
          <w:bCs/>
        </w:rPr>
      </w:pPr>
      <w:r w:rsidRPr="0051395D">
        <w:rPr>
          <w:rFonts w:ascii="Arial Narrow" w:hAnsi="Arial Narrow" w:cs="Arial"/>
          <w:b/>
          <w:bCs/>
        </w:rPr>
        <w:t xml:space="preserve">                                                                                          Principal</w:t>
      </w: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16297E" w:rsidRDefault="0016297E" w:rsidP="00DF4A50">
      <w:pPr>
        <w:pStyle w:val="BodyTextIndent"/>
        <w:spacing w:before="100" w:beforeAutospacing="1" w:after="100" w:afterAutospacing="1" w:line="259" w:lineRule="exact"/>
        <w:jc w:val="center"/>
        <w:rPr>
          <w:rFonts w:ascii="Arial Narrow" w:hAnsi="Arial Narrow" w:cs="Arial"/>
          <w:b/>
          <w:bCs/>
        </w:rPr>
      </w:pP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lastRenderedPageBreak/>
        <w:t xml:space="preserve">Eligibility of </w:t>
      </w:r>
      <w:proofErr w:type="spellStart"/>
      <w:r w:rsidRPr="0051395D">
        <w:rPr>
          <w:rFonts w:ascii="Arial Narrow" w:hAnsi="Arial Narrow"/>
          <w:sz w:val="24"/>
          <w:szCs w:val="24"/>
        </w:rPr>
        <w:t>Tenderer</w:t>
      </w:r>
      <w:proofErr w:type="spellEnd"/>
      <w:r w:rsidRPr="0051395D">
        <w:rPr>
          <w:rFonts w:ascii="Arial Narrow" w:hAnsi="Arial Narrow"/>
          <w:sz w:val="24"/>
          <w:szCs w:val="24"/>
        </w:rPr>
        <w:t xml:space="preserve"> and General Instructions:</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1.1       </w:t>
      </w:r>
      <w:r w:rsidR="00935E5D" w:rsidRPr="0051395D">
        <w:rPr>
          <w:rFonts w:ascii="Arial Narrow" w:hAnsi="Arial Narrow"/>
          <w:sz w:val="24"/>
          <w:szCs w:val="24"/>
        </w:rPr>
        <w:t>Eligibility:</w:t>
      </w:r>
    </w:p>
    <w:p w:rsidR="00935E5D" w:rsidRPr="0051395D" w:rsidRDefault="00485F28" w:rsidP="00935E5D">
      <w:pPr>
        <w:spacing w:before="120" w:after="120" w:line="360" w:lineRule="atLeast"/>
        <w:ind w:left="720"/>
        <w:jc w:val="both"/>
        <w:rPr>
          <w:rFonts w:ascii="Arial Narrow" w:hAnsi="Arial Narrow" w:cs="Arial"/>
        </w:rPr>
      </w:pPr>
      <w:r w:rsidRPr="0051395D">
        <w:rPr>
          <w:rFonts w:ascii="Arial Narrow" w:hAnsi="Arial Narrow" w:cs="Arial"/>
        </w:rPr>
        <w:t xml:space="preserve">        </w:t>
      </w:r>
      <w:r w:rsidR="00935E5D" w:rsidRPr="0051395D">
        <w:rPr>
          <w:rFonts w:ascii="Arial Narrow" w:hAnsi="Arial Narrow" w:cs="Arial"/>
        </w:rPr>
        <w:t>Those who fulfill the following criteria are eligible to participate in the tender.</w:t>
      </w:r>
    </w:p>
    <w:p w:rsidR="00935E5D" w:rsidRPr="00EE736F" w:rsidRDefault="00935E5D" w:rsidP="00EE736F">
      <w:pPr>
        <w:pStyle w:val="ListParagraph"/>
        <w:numPr>
          <w:ilvl w:val="2"/>
          <w:numId w:val="13"/>
        </w:numPr>
        <w:suppressAutoHyphens/>
        <w:spacing w:before="120" w:after="120" w:line="360" w:lineRule="atLeast"/>
        <w:jc w:val="both"/>
        <w:rPr>
          <w:rFonts w:ascii="Arial Narrow" w:hAnsi="Arial Narrow" w:cs="Arial"/>
        </w:rPr>
      </w:pPr>
      <w:r w:rsidRPr="00EE736F">
        <w:rPr>
          <w:rFonts w:ascii="Arial Narrow" w:hAnsi="Arial Narrow" w:cs="Arial"/>
        </w:rPr>
        <w:t xml:space="preserve">The </w:t>
      </w:r>
      <w:proofErr w:type="spellStart"/>
      <w:r w:rsidRPr="00EE736F">
        <w:rPr>
          <w:rFonts w:ascii="Arial Narrow" w:hAnsi="Arial Narrow" w:cs="Arial"/>
        </w:rPr>
        <w:t>tenderer</w:t>
      </w:r>
      <w:proofErr w:type="spellEnd"/>
      <w:r w:rsidRPr="00EE736F">
        <w:rPr>
          <w:rFonts w:ascii="Arial Narrow" w:hAnsi="Arial Narrow" w:cs="Arial"/>
        </w:rPr>
        <w:t xml:space="preserve"> </w:t>
      </w:r>
      <w:r w:rsidR="0016297E">
        <w:rPr>
          <w:rFonts w:ascii="Arial Narrow" w:hAnsi="Arial Narrow" w:cs="Arial"/>
        </w:rPr>
        <w:t xml:space="preserve">is preferably </w:t>
      </w:r>
      <w:proofErr w:type="gramStart"/>
      <w:r w:rsidRPr="00EE736F">
        <w:rPr>
          <w:rFonts w:ascii="Arial Narrow" w:hAnsi="Arial Narrow" w:cs="Arial"/>
        </w:rPr>
        <w:t>be</w:t>
      </w:r>
      <w:proofErr w:type="gramEnd"/>
      <w:r w:rsidRPr="00EE736F">
        <w:rPr>
          <w:rFonts w:ascii="Arial Narrow" w:hAnsi="Arial Narrow" w:cs="Arial"/>
        </w:rPr>
        <w:t xml:space="preserve"> a reputed Original Manufacturer</w:t>
      </w:r>
      <w:r w:rsidR="0016297E">
        <w:rPr>
          <w:rFonts w:ascii="Arial Narrow" w:hAnsi="Arial Narrow" w:cs="Arial"/>
        </w:rPr>
        <w:t>/</w:t>
      </w:r>
      <w:proofErr w:type="spellStart"/>
      <w:r w:rsidR="0016297E">
        <w:rPr>
          <w:rFonts w:ascii="Arial Narrow" w:hAnsi="Arial Narrow" w:cs="Arial"/>
        </w:rPr>
        <w:t>Authorised</w:t>
      </w:r>
      <w:proofErr w:type="spellEnd"/>
      <w:r w:rsidR="0016297E">
        <w:rPr>
          <w:rFonts w:ascii="Arial Narrow" w:hAnsi="Arial Narrow" w:cs="Arial"/>
        </w:rPr>
        <w:t xml:space="preserve"> Distributor</w:t>
      </w:r>
      <w:r w:rsidR="00E2676A" w:rsidRPr="00EE736F">
        <w:rPr>
          <w:rFonts w:ascii="Arial Narrow" w:hAnsi="Arial Narrow" w:cs="Arial"/>
        </w:rPr>
        <w:t>,</w:t>
      </w:r>
      <w:r w:rsidRPr="00EE736F">
        <w:rPr>
          <w:rFonts w:ascii="Arial Narrow" w:hAnsi="Arial Narrow" w:cs="Arial"/>
        </w:rPr>
        <w:t xml:space="preserve"> </w:t>
      </w:r>
      <w:r w:rsidR="00E2676A" w:rsidRPr="00EE736F">
        <w:rPr>
          <w:rFonts w:ascii="Arial Narrow" w:hAnsi="Arial Narrow" w:cs="Arial"/>
        </w:rPr>
        <w:t xml:space="preserve">who </w:t>
      </w:r>
      <w:r w:rsidRPr="00EE736F">
        <w:rPr>
          <w:rFonts w:ascii="Arial Narrow" w:hAnsi="Arial Narrow" w:cs="Arial"/>
        </w:rPr>
        <w:t xml:space="preserve">should provide </w:t>
      </w:r>
      <w:r w:rsidR="00E2676A" w:rsidRPr="00EE736F">
        <w:rPr>
          <w:rFonts w:ascii="Arial Narrow" w:hAnsi="Arial Narrow" w:cs="Arial"/>
        </w:rPr>
        <w:t xml:space="preserve">the </w:t>
      </w:r>
      <w:r w:rsidRPr="00EE736F">
        <w:rPr>
          <w:rFonts w:ascii="Arial Narrow" w:hAnsi="Arial Narrow" w:cs="Arial"/>
        </w:rPr>
        <w:t xml:space="preserve">documents relating to their </w:t>
      </w:r>
      <w:r w:rsidRPr="00EE736F">
        <w:rPr>
          <w:rFonts w:ascii="Arial Narrow" w:hAnsi="Arial Narrow" w:cs="Arial"/>
          <w:b/>
        </w:rPr>
        <w:t>Manufacturing Capabilities</w:t>
      </w:r>
      <w:r w:rsidR="00E2676A" w:rsidRPr="00EE736F">
        <w:rPr>
          <w:rFonts w:ascii="Arial Narrow" w:hAnsi="Arial Narrow" w:cs="Arial"/>
          <w:b/>
        </w:rPr>
        <w:t xml:space="preserve"> </w:t>
      </w:r>
      <w:r w:rsidR="00E2676A" w:rsidRPr="00EE736F">
        <w:rPr>
          <w:rFonts w:ascii="Arial Narrow" w:hAnsi="Arial Narrow" w:cs="Arial"/>
        </w:rPr>
        <w:t>as follows</w:t>
      </w:r>
      <w:r w:rsidRPr="00EE736F">
        <w:rPr>
          <w:rFonts w:ascii="Arial Narrow" w:hAnsi="Arial Narrow" w:cs="Arial"/>
          <w:b/>
        </w:rPr>
        <w:t>.</w:t>
      </w:r>
    </w:p>
    <w:p w:rsidR="00E2676A"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The </w:t>
      </w:r>
      <w:r w:rsidR="00E2676A">
        <w:rPr>
          <w:rFonts w:ascii="Arial Narrow" w:hAnsi="Arial Narrow" w:cs="Arial"/>
        </w:rPr>
        <w:t>Company should be ISO: 9001-2008</w:t>
      </w:r>
      <w:r w:rsidR="006D0865">
        <w:rPr>
          <w:rFonts w:ascii="Arial Narrow" w:hAnsi="Arial Narrow" w:cs="Arial"/>
        </w:rPr>
        <w:t>.</w:t>
      </w:r>
    </w:p>
    <w:p w:rsidR="00E2676A"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The </w:t>
      </w:r>
      <w:r w:rsidR="00E2676A">
        <w:rPr>
          <w:rFonts w:ascii="Arial Narrow" w:hAnsi="Arial Narrow" w:cs="Arial"/>
        </w:rPr>
        <w:t xml:space="preserve">Company should </w:t>
      </w:r>
      <w:r w:rsidR="008B5ED9">
        <w:rPr>
          <w:rFonts w:ascii="Arial Narrow" w:hAnsi="Arial Narrow" w:cs="Arial"/>
        </w:rPr>
        <w:t xml:space="preserve">have its </w:t>
      </w:r>
      <w:r w:rsidR="007540D8">
        <w:rPr>
          <w:rFonts w:ascii="Arial Narrow" w:hAnsi="Arial Narrow" w:cs="Arial"/>
        </w:rPr>
        <w:t xml:space="preserve">own </w:t>
      </w:r>
      <w:r>
        <w:rPr>
          <w:rFonts w:ascii="Arial Narrow" w:hAnsi="Arial Narrow" w:cs="Arial"/>
        </w:rPr>
        <w:t>NABL (</w:t>
      </w:r>
      <w:r w:rsidRPr="00054249">
        <w:rPr>
          <w:rFonts w:ascii="Arial Narrow" w:hAnsi="Arial Narrow" w:cs="Arial"/>
          <w:color w:val="11100F"/>
          <w:shd w:val="clear" w:color="auto" w:fill="FFFFFF"/>
        </w:rPr>
        <w:t>National Accreditation Board for Testing and Calibration Laboratorie</w:t>
      </w:r>
      <w:r>
        <w:rPr>
          <w:rFonts w:ascii="Arial Narrow" w:hAnsi="Arial Narrow" w:cs="Arial"/>
          <w:color w:val="11100F"/>
          <w:shd w:val="clear" w:color="auto" w:fill="FFFFFF"/>
        </w:rPr>
        <w:t xml:space="preserve">s) </w:t>
      </w:r>
      <w:r>
        <w:rPr>
          <w:rFonts w:ascii="Arial Narrow" w:hAnsi="Arial Narrow" w:cs="Arial"/>
        </w:rPr>
        <w:t>accredited</w:t>
      </w:r>
      <w:r w:rsidR="008B5ED9">
        <w:rPr>
          <w:rFonts w:ascii="Arial Narrow" w:hAnsi="Arial Narrow" w:cs="Arial"/>
        </w:rPr>
        <w:t xml:space="preserve"> laboratory </w:t>
      </w:r>
      <w:r>
        <w:rPr>
          <w:rFonts w:ascii="Arial Narrow" w:hAnsi="Arial Narrow" w:cs="Arial"/>
        </w:rPr>
        <w:t xml:space="preserve">or </w:t>
      </w:r>
      <w:r w:rsidR="008B5ED9">
        <w:rPr>
          <w:rFonts w:ascii="Arial Narrow" w:hAnsi="Arial Narrow" w:cs="Arial"/>
        </w:rPr>
        <w:t>equipments supplied should have certification from any NABL accredited laboratory in respect of quality and performance</w:t>
      </w:r>
      <w:r>
        <w:rPr>
          <w:rFonts w:ascii="Arial Narrow" w:hAnsi="Arial Narrow" w:cs="Arial"/>
        </w:rPr>
        <w:t>.</w:t>
      </w:r>
    </w:p>
    <w:p w:rsidR="00054249"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be registered with Excise Department and Sale Tax Department.</w:t>
      </w:r>
    </w:p>
    <w:p w:rsidR="00054249"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be registered with ESI.</w:t>
      </w:r>
    </w:p>
    <w:p w:rsidR="00054249"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Annual turn-over of the comp</w:t>
      </w:r>
      <w:r w:rsidR="00DE6EB2">
        <w:rPr>
          <w:rFonts w:ascii="Arial Narrow" w:hAnsi="Arial Narrow" w:cs="Arial"/>
        </w:rPr>
        <w:t>any should be more than Rs. Ten</w:t>
      </w:r>
      <w:r>
        <w:rPr>
          <w:rFonts w:ascii="Arial Narrow" w:hAnsi="Arial Narrow" w:cs="Arial"/>
        </w:rPr>
        <w:t xml:space="preserve"> </w:t>
      </w:r>
      <w:proofErr w:type="spellStart"/>
      <w:r>
        <w:rPr>
          <w:rFonts w:ascii="Arial Narrow" w:hAnsi="Arial Narrow" w:cs="Arial"/>
        </w:rPr>
        <w:t>Crore</w:t>
      </w:r>
      <w:r w:rsidR="00DE6EB2">
        <w:rPr>
          <w:rFonts w:ascii="Arial Narrow" w:hAnsi="Arial Narrow" w:cs="Arial"/>
        </w:rPr>
        <w:t>s</w:t>
      </w:r>
      <w:proofErr w:type="spellEnd"/>
      <w:r>
        <w:rPr>
          <w:rFonts w:ascii="Arial Narrow" w:hAnsi="Arial Narrow" w:cs="Arial"/>
        </w:rPr>
        <w:t>.</w:t>
      </w:r>
    </w:p>
    <w:p w:rsidR="00DE6EB2" w:rsidRPr="00DE6EB2" w:rsidRDefault="00DE6EB2" w:rsidP="00DE6EB2">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The company should have its own R&amp;D section. </w:t>
      </w:r>
    </w:p>
    <w:p w:rsidR="00054249" w:rsidRDefault="00054249" w:rsidP="00E2676A">
      <w:pPr>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r>
        <w:rPr>
          <w:rFonts w:ascii="Arial Narrow" w:hAnsi="Arial Narrow" w:cs="Arial"/>
        </w:rPr>
        <w:t xml:space="preserve">company </w:t>
      </w:r>
      <w:r w:rsidRPr="0051395D">
        <w:rPr>
          <w:rFonts w:ascii="Arial Narrow" w:hAnsi="Arial Narrow" w:cs="Arial"/>
        </w:rPr>
        <w:t>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If the </w:t>
      </w:r>
      <w:proofErr w:type="spellStart"/>
      <w:r w:rsidRPr="0051395D">
        <w:rPr>
          <w:rFonts w:ascii="Arial Narrow" w:hAnsi="Arial Narrow" w:cs="Arial"/>
        </w:rPr>
        <w:t>tenderer</w:t>
      </w:r>
      <w:proofErr w:type="spellEnd"/>
      <w:r w:rsidRPr="0051395D">
        <w:rPr>
          <w:rFonts w:ascii="Arial Narrow" w:hAnsi="Arial Narrow" w:cs="Arial"/>
        </w:rPr>
        <w:t xml:space="preserve"> is an </w:t>
      </w:r>
      <w:proofErr w:type="spellStart"/>
      <w:r w:rsidRPr="0051395D">
        <w:rPr>
          <w:rFonts w:ascii="Arial Narrow" w:hAnsi="Arial Narrow" w:cs="Arial"/>
        </w:rPr>
        <w:t>Authorised</w:t>
      </w:r>
      <w:proofErr w:type="spellEnd"/>
      <w:r w:rsidRPr="0051395D">
        <w:rPr>
          <w:rFonts w:ascii="Arial Narrow" w:hAnsi="Arial Narrow" w:cs="Arial"/>
        </w:rPr>
        <w:t xml:space="preserve"> D</w:t>
      </w:r>
      <w:r>
        <w:rPr>
          <w:rFonts w:ascii="Arial Narrow" w:hAnsi="Arial Narrow" w:cs="Arial"/>
        </w:rPr>
        <w:t xml:space="preserve">istributor </w:t>
      </w:r>
      <w:r w:rsidRPr="0051395D">
        <w:rPr>
          <w:rFonts w:ascii="Arial Narrow" w:hAnsi="Arial Narrow" w:cs="Arial"/>
        </w:rPr>
        <w:t>of a reputed manufacturer, necessary certificate to this effect from his manufacturer must be enclosed.</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All after sales support should be provided directly by the manufacturer only.</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proofErr w:type="spellStart"/>
      <w:r w:rsidRPr="0051395D">
        <w:rPr>
          <w:rFonts w:ascii="Arial Narrow" w:hAnsi="Arial Narrow" w:cs="Arial"/>
        </w:rPr>
        <w:t>tenderer</w:t>
      </w:r>
      <w:proofErr w:type="spellEnd"/>
      <w:r w:rsidRPr="0051395D">
        <w:rPr>
          <w:rFonts w:ascii="Arial Narrow" w:hAnsi="Arial Narrow" w:cs="Arial"/>
        </w:rPr>
        <w:t xml:space="preserve"> must have the willingness for providing comprehensive maintenance support of the Machine supplied by him.</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proofErr w:type="spellStart"/>
      <w:r w:rsidRPr="0051395D">
        <w:rPr>
          <w:rFonts w:ascii="Arial Narrow" w:hAnsi="Arial Narrow" w:cs="Arial"/>
        </w:rPr>
        <w:t>tenderer</w:t>
      </w:r>
      <w:proofErr w:type="spellEnd"/>
      <w:r w:rsidRPr="0051395D">
        <w:rPr>
          <w:rFonts w:ascii="Arial Narrow" w:hAnsi="Arial Narrow" w:cs="Arial"/>
        </w:rPr>
        <w:t xml:space="preserve"> must provide evidence of successful execution of supply orders with installation and successful after sales support in reputed organizations</w:t>
      </w:r>
      <w:r w:rsidR="005A0750">
        <w:rPr>
          <w:rFonts w:ascii="Arial Narrow" w:hAnsi="Arial Narrow" w:cs="Arial"/>
        </w:rPr>
        <w:t xml:space="preserve"> like NITs/IITs/Central Research Laboratories</w:t>
      </w:r>
      <w:r w:rsidRPr="0051395D">
        <w:rPr>
          <w:rFonts w:ascii="Arial Narrow" w:hAnsi="Arial Narrow" w:cs="Arial"/>
        </w:rPr>
        <w:t>.</w:t>
      </w:r>
    </w:p>
    <w:p w:rsidR="0016297E" w:rsidRDefault="0016297E" w:rsidP="0016297E">
      <w:pPr>
        <w:suppressAutoHyphens/>
        <w:spacing w:before="120" w:after="120" w:line="360" w:lineRule="atLeast"/>
        <w:ind w:left="1656"/>
        <w:jc w:val="both"/>
        <w:rPr>
          <w:rFonts w:ascii="Arial Narrow" w:hAnsi="Arial Narrow" w:cs="Arial"/>
        </w:rPr>
      </w:pPr>
    </w:p>
    <w:p w:rsidR="00BC3785" w:rsidRPr="00EE736F" w:rsidRDefault="008D2A4B" w:rsidP="00EE736F">
      <w:pPr>
        <w:suppressAutoHyphens/>
        <w:spacing w:before="120" w:after="120" w:line="360" w:lineRule="atLeast"/>
        <w:ind w:left="1418" w:hanging="709"/>
        <w:jc w:val="both"/>
        <w:rPr>
          <w:rFonts w:ascii="Arial Narrow" w:hAnsi="Arial Narrow" w:cs="Arial"/>
        </w:rPr>
      </w:pPr>
      <w:r w:rsidRPr="00EE736F">
        <w:rPr>
          <w:rFonts w:ascii="Arial Narrow" w:hAnsi="Arial Narrow" w:cs="Arial"/>
        </w:rPr>
        <w:lastRenderedPageBreak/>
        <w:t>1.1.2</w:t>
      </w:r>
      <w:r>
        <w:rPr>
          <w:rFonts w:ascii="Arial Narrow" w:hAnsi="Arial Narrow" w:cs="Arial"/>
        </w:rPr>
        <w:t xml:space="preserve"> If</w:t>
      </w:r>
      <w:r w:rsidR="00C87337" w:rsidRPr="00EE736F">
        <w:rPr>
          <w:rFonts w:ascii="Arial Narrow" w:hAnsi="Arial Narrow" w:cs="Arial"/>
        </w:rPr>
        <w:t xml:space="preserve"> for any equipment</w:t>
      </w:r>
      <w:r w:rsidR="006309FA" w:rsidRPr="00EE736F">
        <w:rPr>
          <w:rFonts w:ascii="Arial Narrow" w:hAnsi="Arial Narrow" w:cs="Arial"/>
        </w:rPr>
        <w:t>s</w:t>
      </w:r>
      <w:r w:rsidR="00C87337" w:rsidRPr="00EE736F">
        <w:rPr>
          <w:rFonts w:ascii="Arial Narrow" w:hAnsi="Arial Narrow" w:cs="Arial"/>
        </w:rPr>
        <w:t xml:space="preserve"> the </w:t>
      </w:r>
      <w:proofErr w:type="spellStart"/>
      <w:r w:rsidR="006309FA" w:rsidRPr="00EE736F">
        <w:rPr>
          <w:rFonts w:ascii="Arial Narrow" w:hAnsi="Arial Narrow" w:cs="Arial"/>
        </w:rPr>
        <w:t>tenderer</w:t>
      </w:r>
      <w:proofErr w:type="spellEnd"/>
      <w:r w:rsidR="00C87337" w:rsidRPr="00EE736F">
        <w:rPr>
          <w:rFonts w:ascii="Arial Narrow" w:hAnsi="Arial Narrow" w:cs="Arial"/>
        </w:rPr>
        <w:t xml:space="preserve"> would not have the eligibility criteria as mentioned in </w:t>
      </w:r>
      <w:proofErr w:type="spellStart"/>
      <w:r w:rsidR="00C87337" w:rsidRPr="00EE736F">
        <w:rPr>
          <w:rFonts w:ascii="Arial Narrow" w:hAnsi="Arial Narrow" w:cs="Arial"/>
        </w:rPr>
        <w:t>para</w:t>
      </w:r>
      <w:proofErr w:type="spellEnd"/>
      <w:r w:rsidR="00C87337" w:rsidRPr="00EE736F">
        <w:rPr>
          <w:rFonts w:ascii="Arial Narrow" w:hAnsi="Arial Narrow" w:cs="Arial"/>
        </w:rPr>
        <w:t xml:space="preserve"> 1</w:t>
      </w:r>
      <w:r w:rsidR="00EE736F">
        <w:rPr>
          <w:rFonts w:ascii="Arial Narrow" w:hAnsi="Arial Narrow" w:cs="Arial"/>
        </w:rPr>
        <w:t>.1.1</w:t>
      </w:r>
      <w:r w:rsidR="00C87337" w:rsidRPr="00EE736F">
        <w:rPr>
          <w:rFonts w:ascii="Arial Narrow" w:hAnsi="Arial Narrow" w:cs="Arial"/>
        </w:rPr>
        <w:t xml:space="preserve"> (a </w:t>
      </w:r>
      <w:proofErr w:type="spellStart"/>
      <w:r w:rsidR="00C87337" w:rsidRPr="00EE736F">
        <w:rPr>
          <w:rFonts w:ascii="Arial Narrow" w:hAnsi="Arial Narrow" w:cs="Arial"/>
        </w:rPr>
        <w:t>to</w:t>
      </w:r>
      <w:proofErr w:type="spellEnd"/>
      <w:r w:rsidR="00C87337" w:rsidRPr="00EE736F">
        <w:rPr>
          <w:rFonts w:ascii="Arial Narrow" w:hAnsi="Arial Narrow" w:cs="Arial"/>
        </w:rPr>
        <w:t xml:space="preserve"> </w:t>
      </w:r>
      <w:r w:rsidR="007A0385">
        <w:rPr>
          <w:rFonts w:ascii="Arial Narrow" w:hAnsi="Arial Narrow" w:cs="Arial"/>
        </w:rPr>
        <w:t>k</w:t>
      </w:r>
      <w:r w:rsidR="00C87337" w:rsidRPr="00EE736F">
        <w:rPr>
          <w:rFonts w:ascii="Arial Narrow" w:hAnsi="Arial Narrow" w:cs="Arial"/>
        </w:rPr>
        <w:t xml:space="preserve">), then department will considered to procure </w:t>
      </w:r>
      <w:r w:rsidR="006309FA" w:rsidRPr="00EE736F">
        <w:rPr>
          <w:rFonts w:ascii="Arial Narrow" w:hAnsi="Arial Narrow" w:cs="Arial"/>
        </w:rPr>
        <w:t xml:space="preserve">those </w:t>
      </w:r>
      <w:r w:rsidR="00C87337" w:rsidRPr="00EE736F">
        <w:rPr>
          <w:rFonts w:ascii="Arial Narrow" w:hAnsi="Arial Narrow" w:cs="Arial"/>
        </w:rPr>
        <w:t>equipment</w:t>
      </w:r>
      <w:r w:rsidR="006309FA" w:rsidRPr="00EE736F">
        <w:rPr>
          <w:rFonts w:ascii="Arial Narrow" w:hAnsi="Arial Narrow" w:cs="Arial"/>
        </w:rPr>
        <w:t>s</w:t>
      </w:r>
      <w:r w:rsidR="00C87337" w:rsidRPr="00EE736F">
        <w:rPr>
          <w:rFonts w:ascii="Arial Narrow" w:hAnsi="Arial Narrow" w:cs="Arial"/>
        </w:rPr>
        <w:t xml:space="preserve"> from the </w:t>
      </w:r>
      <w:proofErr w:type="spellStart"/>
      <w:r w:rsidR="00C87337" w:rsidRPr="00EE736F">
        <w:rPr>
          <w:rFonts w:ascii="Arial Narrow" w:hAnsi="Arial Narrow" w:cs="Arial"/>
        </w:rPr>
        <w:t>manufacuter</w:t>
      </w:r>
      <w:proofErr w:type="spellEnd"/>
      <w:r w:rsidR="00C87337" w:rsidRPr="00EE736F">
        <w:rPr>
          <w:rFonts w:ascii="Arial Narrow" w:hAnsi="Arial Narrow" w:cs="Arial"/>
        </w:rPr>
        <w:t xml:space="preserve">/authorized dealer with </w:t>
      </w:r>
      <w:r w:rsidR="006309FA" w:rsidRPr="00EE736F">
        <w:rPr>
          <w:rFonts w:ascii="Arial Narrow" w:hAnsi="Arial Narrow" w:cs="Arial"/>
        </w:rPr>
        <w:t xml:space="preserve">only the </w:t>
      </w:r>
      <w:r w:rsidR="00C87337" w:rsidRPr="00EE736F">
        <w:rPr>
          <w:rFonts w:ascii="Arial Narrow" w:hAnsi="Arial Narrow" w:cs="Arial"/>
        </w:rPr>
        <w:t>following eligibility criteria</w:t>
      </w:r>
      <w:r w:rsidR="006309FA" w:rsidRPr="00EE736F">
        <w:rPr>
          <w:rFonts w:ascii="Arial Narrow" w:hAnsi="Arial Narrow" w:cs="Arial"/>
        </w:rPr>
        <w:t xml:space="preserve"> under </w:t>
      </w:r>
      <w:proofErr w:type="spellStart"/>
      <w:r w:rsidR="006309FA" w:rsidRPr="00EE736F">
        <w:rPr>
          <w:rFonts w:ascii="Arial Narrow" w:hAnsi="Arial Narrow" w:cs="Arial"/>
        </w:rPr>
        <w:t>para</w:t>
      </w:r>
      <w:proofErr w:type="spellEnd"/>
      <w:r w:rsidR="006309FA" w:rsidRPr="00EE736F">
        <w:rPr>
          <w:rFonts w:ascii="Arial Narrow" w:hAnsi="Arial Narrow" w:cs="Arial"/>
        </w:rPr>
        <w:t xml:space="preserve"> </w:t>
      </w:r>
      <w:r w:rsidR="00EE736F">
        <w:rPr>
          <w:rFonts w:ascii="Arial Narrow" w:hAnsi="Arial Narrow" w:cs="Arial"/>
        </w:rPr>
        <w:t>1.1.</w:t>
      </w:r>
      <w:r w:rsidR="00782E86">
        <w:rPr>
          <w:rFonts w:ascii="Arial Narrow" w:hAnsi="Arial Narrow" w:cs="Arial"/>
        </w:rPr>
        <w:t xml:space="preserve">2 (a </w:t>
      </w:r>
      <w:proofErr w:type="spellStart"/>
      <w:r w:rsidR="00782E86">
        <w:rPr>
          <w:rFonts w:ascii="Arial Narrow" w:hAnsi="Arial Narrow" w:cs="Arial"/>
        </w:rPr>
        <w:t>to</w:t>
      </w:r>
      <w:proofErr w:type="spellEnd"/>
      <w:r w:rsidR="00782E86">
        <w:rPr>
          <w:rFonts w:ascii="Arial Narrow" w:hAnsi="Arial Narrow" w:cs="Arial"/>
        </w:rPr>
        <w:t xml:space="preserve"> e</w:t>
      </w:r>
      <w:r w:rsidR="006309FA" w:rsidRPr="00EE736F">
        <w:rPr>
          <w:rFonts w:ascii="Arial Narrow" w:hAnsi="Arial Narrow" w:cs="Arial"/>
        </w:rPr>
        <w:t>)</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If the </w:t>
      </w:r>
      <w:proofErr w:type="spellStart"/>
      <w:r w:rsidRPr="0051395D">
        <w:rPr>
          <w:rFonts w:ascii="Arial Narrow" w:hAnsi="Arial Narrow" w:cs="Arial"/>
        </w:rPr>
        <w:t>tenderer</w:t>
      </w:r>
      <w:proofErr w:type="spellEnd"/>
      <w:r w:rsidRPr="0051395D">
        <w:rPr>
          <w:rFonts w:ascii="Arial Narrow" w:hAnsi="Arial Narrow" w:cs="Arial"/>
        </w:rPr>
        <w:t xml:space="preserve"> is an </w:t>
      </w:r>
      <w:proofErr w:type="spellStart"/>
      <w:r w:rsidRPr="0051395D">
        <w:rPr>
          <w:rFonts w:ascii="Arial Narrow" w:hAnsi="Arial Narrow" w:cs="Arial"/>
        </w:rPr>
        <w:t>Authorised</w:t>
      </w:r>
      <w:proofErr w:type="spellEnd"/>
      <w:r w:rsidRPr="0051395D">
        <w:rPr>
          <w:rFonts w:ascii="Arial Narrow" w:hAnsi="Arial Narrow" w:cs="Arial"/>
        </w:rPr>
        <w:t xml:space="preserve"> Dealer of </w:t>
      </w:r>
      <w:r w:rsidR="005A0750">
        <w:rPr>
          <w:rFonts w:ascii="Arial Narrow" w:hAnsi="Arial Narrow" w:cs="Arial"/>
        </w:rPr>
        <w:t>M</w:t>
      </w:r>
      <w:r w:rsidRPr="0051395D">
        <w:rPr>
          <w:rFonts w:ascii="Arial Narrow" w:hAnsi="Arial Narrow" w:cs="Arial"/>
        </w:rPr>
        <w:t xml:space="preserve">anufacturer, necessary certificate to this effect from his </w:t>
      </w:r>
      <w:r w:rsidR="005A0750">
        <w:rPr>
          <w:rFonts w:ascii="Arial Narrow" w:hAnsi="Arial Narrow" w:cs="Arial"/>
        </w:rPr>
        <w:t>M</w:t>
      </w:r>
      <w:r w:rsidRPr="0051395D">
        <w:rPr>
          <w:rFonts w:ascii="Arial Narrow" w:hAnsi="Arial Narrow" w:cs="Arial"/>
        </w:rPr>
        <w:t>anufacturer must be enclosed.</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All after sales support should be provided directly by the </w:t>
      </w:r>
      <w:r w:rsidR="005A0750">
        <w:rPr>
          <w:rFonts w:ascii="Arial Narrow" w:hAnsi="Arial Narrow" w:cs="Arial"/>
        </w:rPr>
        <w:t>M</w:t>
      </w:r>
      <w:r w:rsidRPr="0051395D">
        <w:rPr>
          <w:rFonts w:ascii="Arial Narrow" w:hAnsi="Arial Narrow" w:cs="Arial"/>
        </w:rPr>
        <w:t>anufacturer only.</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proofErr w:type="spellStart"/>
      <w:r w:rsidRPr="0051395D">
        <w:rPr>
          <w:rFonts w:ascii="Arial Narrow" w:hAnsi="Arial Narrow" w:cs="Arial"/>
        </w:rPr>
        <w:t>tenderer</w:t>
      </w:r>
      <w:proofErr w:type="spellEnd"/>
      <w:r w:rsidRPr="0051395D">
        <w:rPr>
          <w:rFonts w:ascii="Arial Narrow" w:hAnsi="Arial Narrow" w:cs="Arial"/>
        </w:rPr>
        <w:t xml:space="preserve"> must have the willingness for providing comprehensive maintenance support of the Machine supplied by him.</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proofErr w:type="spellStart"/>
      <w:r w:rsidRPr="0051395D">
        <w:rPr>
          <w:rFonts w:ascii="Arial Narrow" w:hAnsi="Arial Narrow" w:cs="Arial"/>
        </w:rPr>
        <w:t>tenderer</w:t>
      </w:r>
      <w:proofErr w:type="spellEnd"/>
      <w:r w:rsidRPr="0051395D">
        <w:rPr>
          <w:rFonts w:ascii="Arial Narrow" w:hAnsi="Arial Narrow" w:cs="Arial"/>
        </w:rPr>
        <w:t xml:space="preserve"> must provide evidence of successful execution of supply orders with installation and successful after sales support in reputed organizations.</w:t>
      </w:r>
    </w:p>
    <w:p w:rsidR="006D0865" w:rsidRPr="00BC378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proofErr w:type="spellStart"/>
      <w:r w:rsidRPr="0051395D">
        <w:rPr>
          <w:rFonts w:ascii="Arial Narrow" w:hAnsi="Arial Narrow" w:cs="Arial"/>
        </w:rPr>
        <w:t>tenderer</w:t>
      </w:r>
      <w:proofErr w:type="spellEnd"/>
      <w:r w:rsidRPr="0051395D">
        <w:rPr>
          <w:rFonts w:ascii="Arial Narrow" w:hAnsi="Arial Narrow" w:cs="Arial"/>
        </w:rPr>
        <w:t xml:space="preserve"> 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935E5D" w:rsidRPr="0051395D" w:rsidRDefault="00935E5D" w:rsidP="006D0865">
      <w:pPr>
        <w:suppressAutoHyphens/>
        <w:spacing w:before="120" w:after="120" w:line="360" w:lineRule="atLeast"/>
        <w:ind w:left="1296"/>
        <w:jc w:val="both"/>
        <w:rPr>
          <w:rFonts w:ascii="Arial Narrow" w:hAnsi="Arial Narrow" w:cs="Arial"/>
        </w:rPr>
      </w:pP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1.2 </w:t>
      </w:r>
      <w:r w:rsidR="00485F28" w:rsidRPr="0051395D">
        <w:rPr>
          <w:rFonts w:ascii="Arial Narrow" w:hAnsi="Arial Narrow"/>
          <w:sz w:val="24"/>
          <w:szCs w:val="24"/>
        </w:rPr>
        <w:t xml:space="preserve">      </w:t>
      </w:r>
      <w:r w:rsidR="00935E5D" w:rsidRPr="0051395D">
        <w:rPr>
          <w:rFonts w:ascii="Arial Narrow" w:hAnsi="Arial Narrow"/>
          <w:sz w:val="24"/>
          <w:szCs w:val="24"/>
        </w:rPr>
        <w:t>General Instructions:</w:t>
      </w:r>
    </w:p>
    <w:p w:rsidR="007540D8" w:rsidRPr="00AD3543" w:rsidRDefault="007540D8" w:rsidP="00935E5D">
      <w:pPr>
        <w:spacing w:before="120" w:after="120" w:line="360" w:lineRule="atLeast"/>
        <w:ind w:left="720"/>
        <w:jc w:val="both"/>
        <w:rPr>
          <w:rFonts w:ascii="Arial Narrow" w:hAnsi="Arial Narrow" w:cs="Arial"/>
          <w:b/>
        </w:rPr>
      </w:pPr>
      <w:r w:rsidRPr="00AD3543">
        <w:rPr>
          <w:rFonts w:ascii="Arial Narrow" w:hAnsi="Arial Narrow" w:cs="Arial"/>
          <w:b/>
        </w:rPr>
        <w:t>The selection for procurement of equipments will be based on quality and performance along with cost. In this context decision of technical committee is final based on documentary evidence</w:t>
      </w:r>
      <w:r w:rsidR="00A652A2" w:rsidRPr="00AD3543">
        <w:rPr>
          <w:rFonts w:ascii="Arial Narrow" w:hAnsi="Arial Narrow" w:cs="Arial"/>
          <w:b/>
        </w:rPr>
        <w:t xml:space="preserve"> or actual physical verification. </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Submission of more than one bid by a particular </w:t>
      </w:r>
      <w:proofErr w:type="spellStart"/>
      <w:r w:rsidRPr="0051395D">
        <w:rPr>
          <w:rFonts w:ascii="Arial Narrow" w:hAnsi="Arial Narrow" w:cs="Arial"/>
        </w:rPr>
        <w:t>tenderer</w:t>
      </w:r>
      <w:proofErr w:type="spellEnd"/>
      <w:r w:rsidRPr="0051395D">
        <w:rPr>
          <w:rFonts w:ascii="Arial Narrow" w:hAnsi="Arial Narrow" w:cs="Arial"/>
        </w:rPr>
        <w:t xml:space="preserve"> under different names is strictly prohibited. In case it is discovered later on that, this condition is violated, all the tenders submitted by such </w:t>
      </w:r>
      <w:proofErr w:type="spellStart"/>
      <w:r w:rsidRPr="0051395D">
        <w:rPr>
          <w:rFonts w:ascii="Arial Narrow" w:hAnsi="Arial Narrow" w:cs="Arial"/>
        </w:rPr>
        <w:t>tenderer</w:t>
      </w:r>
      <w:proofErr w:type="spellEnd"/>
      <w:r w:rsidRPr="0051395D">
        <w:rPr>
          <w:rFonts w:ascii="Arial Narrow" w:hAnsi="Arial Narrow" w:cs="Arial"/>
        </w:rPr>
        <w:t>/s would be rejected or contract cancelled.</w:t>
      </w:r>
    </w:p>
    <w:p w:rsidR="00DE6EB2" w:rsidRPr="0051395D" w:rsidRDefault="00DE6EB2" w:rsidP="00935E5D">
      <w:pPr>
        <w:spacing w:before="120" w:after="120" w:line="360" w:lineRule="atLeast"/>
        <w:ind w:left="720"/>
        <w:jc w:val="both"/>
        <w:rPr>
          <w:rFonts w:ascii="Arial Narrow" w:hAnsi="Arial Narrow" w:cs="Arial"/>
        </w:rPr>
      </w:pPr>
      <w:r>
        <w:rPr>
          <w:rFonts w:ascii="Arial Narrow" w:hAnsi="Arial Narrow" w:cs="Arial"/>
        </w:rPr>
        <w:t xml:space="preserve">The tender should </w:t>
      </w:r>
      <w:r w:rsidR="007A0385">
        <w:rPr>
          <w:rFonts w:ascii="Arial Narrow" w:hAnsi="Arial Narrow" w:cs="Arial"/>
        </w:rPr>
        <w:t>mention</w:t>
      </w:r>
      <w:r>
        <w:rPr>
          <w:rFonts w:ascii="Arial Narrow" w:hAnsi="Arial Narrow" w:cs="Arial"/>
        </w:rPr>
        <w:t xml:space="preserve"> </w:t>
      </w:r>
      <w:r w:rsidR="007A0385">
        <w:rPr>
          <w:rFonts w:ascii="Arial Narrow" w:hAnsi="Arial Narrow" w:cs="Arial"/>
        </w:rPr>
        <w:t xml:space="preserve">in the tender paper, </w:t>
      </w:r>
      <w:r>
        <w:rPr>
          <w:rFonts w:ascii="Arial Narrow" w:hAnsi="Arial Narrow" w:cs="Arial"/>
        </w:rPr>
        <w:t>the location of its service centre nearest to Bhubaneswar.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offers should be in English and the price quoted for each item should be firm.</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Warranty period, Delivery period and After-Sale-Service conditions, etc. are also to be clearly indicated.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rates and the conditions of the offer will remain valid for three months from the date of opening of the tender and no change or alteration of the rate will be acceptable on any account.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Submitted tender forms with overwriting or erased or illegible specifications and rates will be rejected.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Request from </w:t>
      </w:r>
      <w:proofErr w:type="spellStart"/>
      <w:r w:rsidRPr="0051395D">
        <w:rPr>
          <w:rFonts w:ascii="Arial Narrow" w:hAnsi="Arial Narrow" w:cs="Arial"/>
        </w:rPr>
        <w:t>tenderer</w:t>
      </w:r>
      <w:proofErr w:type="spellEnd"/>
      <w:r w:rsidRPr="0051395D">
        <w:rPr>
          <w:rFonts w:ascii="Arial Narrow" w:hAnsi="Arial Narrow" w:cs="Arial"/>
        </w:rPr>
        <w:t xml:space="preserve"> in respect of additions, alterations, modifications, corrections, etc. of either terms &amp; conditions or rate after opening of the bid may not be considered. However, negotiation may be made before finalization.</w:t>
      </w:r>
    </w:p>
    <w:p w:rsidR="00935E5D" w:rsidRPr="0051395D" w:rsidRDefault="00935E5D" w:rsidP="00935E5D">
      <w:pPr>
        <w:spacing w:before="120" w:after="120" w:line="360" w:lineRule="atLeast"/>
        <w:ind w:left="720"/>
        <w:jc w:val="both"/>
        <w:rPr>
          <w:rFonts w:ascii="Arial Narrow" w:hAnsi="Arial Narrow" w:cs="Arial"/>
        </w:rPr>
      </w:pPr>
      <w:proofErr w:type="spellStart"/>
      <w:r w:rsidRPr="0051395D">
        <w:rPr>
          <w:rFonts w:ascii="Arial Narrow" w:hAnsi="Arial Narrow" w:cs="Arial"/>
        </w:rPr>
        <w:t>Tenderers</w:t>
      </w:r>
      <w:proofErr w:type="spellEnd"/>
      <w:r w:rsidRPr="0051395D">
        <w:rPr>
          <w:rFonts w:ascii="Arial Narrow" w:hAnsi="Arial Narrow" w:cs="Arial"/>
        </w:rPr>
        <w:t xml:space="preserve"> shall carefully examine the bid documents and fully inform themselves of all the conditions, which may in any way affect the work of the cost thereof.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Should a </w:t>
      </w:r>
      <w:proofErr w:type="spellStart"/>
      <w:r w:rsidRPr="0051395D">
        <w:rPr>
          <w:rFonts w:ascii="Arial Narrow" w:hAnsi="Arial Narrow" w:cs="Arial"/>
        </w:rPr>
        <w:t>tenderer</w:t>
      </w:r>
      <w:proofErr w:type="spellEnd"/>
      <w:r w:rsidRPr="0051395D">
        <w:rPr>
          <w:rFonts w:ascii="Arial Narrow" w:hAnsi="Arial Narrow" w:cs="Arial"/>
        </w:rPr>
        <w:t xml:space="preserve"> find discrepancies or omissions from the specification or other documents and any doubt as to their meaning, he should at once notify the purchaser and obtain clarification in writing.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This, however, does not entitle the </w:t>
      </w:r>
      <w:proofErr w:type="spellStart"/>
      <w:r w:rsidRPr="0051395D">
        <w:rPr>
          <w:rFonts w:ascii="Arial Narrow" w:hAnsi="Arial Narrow" w:cs="Arial"/>
        </w:rPr>
        <w:t>tenderer</w:t>
      </w:r>
      <w:proofErr w:type="spellEnd"/>
      <w:r w:rsidRPr="0051395D">
        <w:rPr>
          <w:rFonts w:ascii="Arial Narrow" w:hAnsi="Arial Narrow" w:cs="Arial"/>
        </w:rPr>
        <w:t xml:space="preserve"> to ask for time beyond the due date fixed for receipt of tenders.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The </w:t>
      </w:r>
      <w:proofErr w:type="spellStart"/>
      <w:r w:rsidRPr="0051395D">
        <w:rPr>
          <w:rFonts w:ascii="Arial Narrow" w:hAnsi="Arial Narrow" w:cs="Arial"/>
        </w:rPr>
        <w:t>tenderer</w:t>
      </w:r>
      <w:proofErr w:type="spellEnd"/>
      <w:r w:rsidRPr="0051395D">
        <w:rPr>
          <w:rFonts w:ascii="Arial Narrow" w:hAnsi="Arial Narrow" w:cs="Arial"/>
        </w:rPr>
        <w:t xml:space="preserve"> must also specify minimum time and maximum time to repair/replace in the event of a failure and penalty </w:t>
      </w:r>
      <w:proofErr w:type="spellStart"/>
      <w:r w:rsidRPr="0051395D">
        <w:rPr>
          <w:rFonts w:ascii="Arial Narrow" w:hAnsi="Arial Narrow" w:cs="Arial"/>
        </w:rPr>
        <w:t>there of</w:t>
      </w:r>
      <w:proofErr w:type="spellEnd"/>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Verbal clarification and/or information given by the purchaser or its employees or representatives shall not be binding on the purchaser.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Submission of sealed bid will carry with the implication that the </w:t>
      </w:r>
      <w:proofErr w:type="spellStart"/>
      <w:r w:rsidRPr="0051395D">
        <w:rPr>
          <w:rFonts w:ascii="Arial Narrow" w:hAnsi="Arial Narrow" w:cs="Arial"/>
        </w:rPr>
        <w:t>tenderer</w:t>
      </w:r>
      <w:proofErr w:type="spellEnd"/>
      <w:r w:rsidRPr="0051395D">
        <w:rPr>
          <w:rFonts w:ascii="Arial Narrow" w:hAnsi="Arial Narrow" w:cs="Arial"/>
        </w:rPr>
        <w:t xml:space="preserve"> agrees to abide by the conditions laid down in the detailed particulars of the bid notice.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Conditional offers and offers qualified by vague and indefinite expression, as ‘subject to immediate acceptance’ ‘subject to prior sale’, etc. will not be considered.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While tenders are under consideration, </w:t>
      </w:r>
      <w:proofErr w:type="spellStart"/>
      <w:r w:rsidRPr="0051395D">
        <w:rPr>
          <w:rFonts w:ascii="Arial Narrow" w:hAnsi="Arial Narrow" w:cs="Arial"/>
        </w:rPr>
        <w:t>tenderers</w:t>
      </w:r>
      <w:proofErr w:type="spellEnd"/>
      <w:r w:rsidRPr="0051395D">
        <w:rPr>
          <w:rFonts w:ascii="Arial Narrow" w:hAnsi="Arial Narrow" w:cs="Arial"/>
        </w:rPr>
        <w:t xml:space="preserve"> and their representatives or other interested parties are advised to refrain from contacting by any means, to the purchaser's personnel or representatives on matter relating to the tenders under study.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The purchaser, if necessary, will obtain clarification on tenders by requesting such information from any or all the </w:t>
      </w:r>
      <w:proofErr w:type="spellStart"/>
      <w:r w:rsidRPr="0051395D">
        <w:rPr>
          <w:rFonts w:ascii="Arial Narrow" w:hAnsi="Arial Narrow" w:cs="Arial"/>
        </w:rPr>
        <w:t>tenderers</w:t>
      </w:r>
      <w:proofErr w:type="spellEnd"/>
      <w:r w:rsidRPr="0051395D">
        <w:rPr>
          <w:rFonts w:ascii="Arial Narrow" w:hAnsi="Arial Narrow" w:cs="Arial"/>
        </w:rPr>
        <w:t xml:space="preserve"> either in writing or through personal contact as may be necessary.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The </w:t>
      </w:r>
      <w:proofErr w:type="spellStart"/>
      <w:r w:rsidRPr="0051395D">
        <w:rPr>
          <w:rFonts w:ascii="Arial Narrow" w:hAnsi="Arial Narrow" w:cs="Arial"/>
        </w:rPr>
        <w:t>tenderer</w:t>
      </w:r>
      <w:proofErr w:type="spellEnd"/>
      <w:r w:rsidRPr="0051395D">
        <w:rPr>
          <w:rFonts w:ascii="Arial Narrow" w:hAnsi="Arial Narrow" w:cs="Arial"/>
        </w:rPr>
        <w:t xml:space="preserve"> will not be permitted to change the substance of his offer after the tenders have been opened.</w:t>
      </w:r>
    </w:p>
    <w:p w:rsidR="00935E5D" w:rsidRPr="0051395D" w:rsidRDefault="00935E5D" w:rsidP="00935E5D">
      <w:pPr>
        <w:pStyle w:val="Normal1"/>
        <w:spacing w:before="120" w:after="120" w:line="360" w:lineRule="atLeast"/>
        <w:ind w:left="720"/>
        <w:jc w:val="both"/>
        <w:rPr>
          <w:rFonts w:ascii="Arial Narrow" w:hAnsi="Arial Narrow" w:cs="Arial"/>
        </w:rPr>
      </w:pPr>
      <w:r w:rsidRPr="0051395D">
        <w:rPr>
          <w:rFonts w:ascii="Arial Narrow" w:hAnsi="Arial Narrow" w:cs="Arial"/>
        </w:rPr>
        <w:t xml:space="preserve">In the event of non-compliance with this provision, the </w:t>
      </w:r>
      <w:proofErr w:type="spellStart"/>
      <w:r w:rsidRPr="0051395D">
        <w:rPr>
          <w:rFonts w:ascii="Arial Narrow" w:hAnsi="Arial Narrow" w:cs="Arial"/>
        </w:rPr>
        <w:t>tenderer</w:t>
      </w:r>
      <w:proofErr w:type="spellEnd"/>
      <w:r w:rsidRPr="0051395D">
        <w:rPr>
          <w:rFonts w:ascii="Arial Narrow" w:hAnsi="Arial Narrow" w:cs="Arial"/>
        </w:rPr>
        <w:t xml:space="preserve"> is liable to be disqualified.</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lastRenderedPageBreak/>
        <w:t xml:space="preserve">           1.3  </w:t>
      </w:r>
      <w:r w:rsidR="00485F28" w:rsidRPr="0051395D">
        <w:rPr>
          <w:rFonts w:ascii="Arial Narrow" w:hAnsi="Arial Narrow"/>
          <w:sz w:val="24"/>
          <w:szCs w:val="24"/>
        </w:rPr>
        <w:t xml:space="preserve">        </w:t>
      </w:r>
      <w:r w:rsidR="00935E5D" w:rsidRPr="0051395D">
        <w:rPr>
          <w:rFonts w:ascii="Arial Narrow" w:hAnsi="Arial Narrow"/>
          <w:sz w:val="24"/>
          <w:szCs w:val="24"/>
        </w:rPr>
        <w:t>Procedure for Submission of Tenders:</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a) The </w:t>
      </w:r>
      <w:proofErr w:type="spellStart"/>
      <w:r w:rsidRPr="0051395D">
        <w:rPr>
          <w:rFonts w:ascii="Arial Narrow" w:hAnsi="Arial Narrow" w:cs="Arial"/>
        </w:rPr>
        <w:t>Tenderers</w:t>
      </w:r>
      <w:proofErr w:type="spellEnd"/>
      <w:r w:rsidRPr="0051395D">
        <w:rPr>
          <w:rFonts w:ascii="Arial Narrow" w:hAnsi="Arial Narrow" w:cs="Arial"/>
        </w:rPr>
        <w:t xml:space="preserve"> must submit their bids as required in two parts in separate sealed covers  prominently super scribed as Part-I “ Technical Bid”  and Part-II “Price Bid” and also indicating on each of the covers the “Tender call</w:t>
      </w:r>
      <w:r w:rsidRPr="0051395D">
        <w:rPr>
          <w:rFonts w:ascii="Arial Narrow" w:hAnsi="Arial Narrow" w:cs="Arial"/>
          <w:b/>
        </w:rPr>
        <w:t xml:space="preserve"> </w:t>
      </w:r>
      <w:r w:rsidRPr="0051395D">
        <w:rPr>
          <w:rFonts w:ascii="Arial Narrow" w:hAnsi="Arial Narrow" w:cs="Arial"/>
        </w:rPr>
        <w:tab/>
        <w:t>Notice Number &amp; Date” and due date and time of submission as mentioned in Tender Cal Notice.</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 (Technical Bid)</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Excepting the price schedule, all other documents </w:t>
      </w:r>
      <w:r w:rsidR="00006F49">
        <w:rPr>
          <w:rFonts w:ascii="Arial Narrow" w:hAnsi="Arial Narrow" w:cs="Arial"/>
        </w:rPr>
        <w:t xml:space="preserve">as mentioned in </w:t>
      </w:r>
      <w:proofErr w:type="spellStart"/>
      <w:r w:rsidR="00006F49">
        <w:rPr>
          <w:rFonts w:ascii="Arial Narrow" w:hAnsi="Arial Narrow" w:cs="Arial"/>
        </w:rPr>
        <w:t>para</w:t>
      </w:r>
      <w:proofErr w:type="spellEnd"/>
      <w:r w:rsidR="00006F49">
        <w:rPr>
          <w:rFonts w:ascii="Arial Narrow" w:hAnsi="Arial Narrow" w:cs="Arial"/>
        </w:rPr>
        <w:t xml:space="preserve"> 1.1 </w:t>
      </w:r>
      <w:proofErr w:type="spellStart"/>
      <w:r w:rsidRPr="0051395D">
        <w:rPr>
          <w:rFonts w:ascii="Arial Narrow" w:hAnsi="Arial Narrow" w:cs="Arial"/>
        </w:rPr>
        <w:t>i.e</w:t>
      </w:r>
      <w:proofErr w:type="spellEnd"/>
      <w:r w:rsidRPr="0051395D">
        <w:rPr>
          <w:rFonts w:ascii="Arial Narrow" w:hAnsi="Arial Narrow" w:cs="Arial"/>
        </w:rPr>
        <w:t xml:space="preserve"> details of technical specifications, leaflet, Copy of Firm Registration Certificate from the competent authorit</w:t>
      </w:r>
      <w:r w:rsidR="00006F49">
        <w:rPr>
          <w:rFonts w:ascii="Arial Narrow" w:hAnsi="Arial Narrow" w:cs="Arial"/>
        </w:rPr>
        <w:t>ies</w:t>
      </w:r>
      <w:r w:rsidRPr="0051395D">
        <w:rPr>
          <w:rFonts w:ascii="Arial Narrow" w:hAnsi="Arial Narrow" w:cs="Arial"/>
        </w:rPr>
        <w:t>,</w:t>
      </w:r>
      <w:r w:rsidR="006D0865">
        <w:rPr>
          <w:rFonts w:ascii="Arial Narrow" w:hAnsi="Arial Narrow" w:cs="Arial"/>
        </w:rPr>
        <w:t xml:space="preserve"> </w:t>
      </w:r>
      <w:r w:rsidRPr="0051395D">
        <w:rPr>
          <w:rFonts w:ascii="Arial Narrow" w:hAnsi="Arial Narrow" w:cs="Arial"/>
        </w:rPr>
        <w:t>Sale Tax clearance, Income Tax Clearance, PAN Card copy, list of clients, authorization certificate from Manufacturer in case of Dealer</w:t>
      </w:r>
      <w:proofErr w:type="gramStart"/>
      <w:r w:rsidR="0073438A" w:rsidRPr="0051395D">
        <w:rPr>
          <w:rFonts w:ascii="Arial Narrow" w:hAnsi="Arial Narrow" w:cs="Arial"/>
        </w:rPr>
        <w:t xml:space="preserve">, </w:t>
      </w:r>
      <w:r w:rsidRPr="0051395D">
        <w:rPr>
          <w:rFonts w:ascii="Arial Narrow" w:hAnsi="Arial Narrow" w:cs="Arial"/>
        </w:rPr>
        <w:t xml:space="preserve"> etc</w:t>
      </w:r>
      <w:proofErr w:type="gramEnd"/>
      <w:r w:rsidRPr="0051395D">
        <w:rPr>
          <w:rFonts w:ascii="Arial Narrow" w:hAnsi="Arial Narrow" w:cs="Arial"/>
        </w:rPr>
        <w:t xml:space="preserve">. along with tender document duly signed by the </w:t>
      </w:r>
      <w:proofErr w:type="spellStart"/>
      <w:r w:rsidRPr="0051395D">
        <w:rPr>
          <w:rFonts w:ascii="Arial Narrow" w:hAnsi="Arial Narrow" w:cs="Arial"/>
        </w:rPr>
        <w:t>aut</w:t>
      </w:r>
      <w:r w:rsidR="006D0865">
        <w:rPr>
          <w:rFonts w:ascii="Arial Narrow" w:hAnsi="Arial Narrow" w:cs="Arial"/>
        </w:rPr>
        <w:t>h</w:t>
      </w:r>
      <w:r w:rsidRPr="0051395D">
        <w:rPr>
          <w:rFonts w:ascii="Arial Narrow" w:hAnsi="Arial Narrow" w:cs="Arial"/>
        </w:rPr>
        <w:t>orised</w:t>
      </w:r>
      <w:proofErr w:type="spellEnd"/>
      <w:r w:rsidRPr="0051395D">
        <w:rPr>
          <w:rFonts w:ascii="Arial Narrow" w:hAnsi="Arial Narrow" w:cs="Arial"/>
        </w:rPr>
        <w:t xml:space="preserve"> person in each page shall be covered in Part-I (Technical Bid).</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Part-II (Price Bid)</w:t>
      </w:r>
    </w:p>
    <w:p w:rsidR="00935E5D" w:rsidRPr="0051395D" w:rsidRDefault="00935E5D" w:rsidP="00935E5D">
      <w:pPr>
        <w:spacing w:before="120" w:after="120" w:line="340" w:lineRule="atLeast"/>
        <w:ind w:firstLine="720"/>
        <w:jc w:val="both"/>
        <w:rPr>
          <w:rFonts w:ascii="Arial Narrow" w:hAnsi="Arial Narrow" w:cs="Arial"/>
        </w:rPr>
      </w:pPr>
      <w:r w:rsidRPr="0051395D">
        <w:rPr>
          <w:rFonts w:ascii="Arial Narrow" w:hAnsi="Arial Narrow" w:cs="Arial"/>
        </w:rPr>
        <w:t>All indications of price shall be given in Part-II (Price Bid)</w:t>
      </w:r>
    </w:p>
    <w:p w:rsidR="00935E5D" w:rsidRPr="0051395D" w:rsidRDefault="00935E5D" w:rsidP="00935E5D">
      <w:pPr>
        <w:pStyle w:val="Heading4"/>
        <w:autoSpaceDE/>
        <w:spacing w:before="120" w:after="120" w:line="360" w:lineRule="atLeast"/>
        <w:ind w:left="720"/>
        <w:jc w:val="both"/>
        <w:rPr>
          <w:rStyle w:val="Normal2"/>
          <w:rFonts w:ascii="Arial Narrow" w:hAnsi="Arial Narrow" w:cs="Arial"/>
        </w:rPr>
      </w:pPr>
      <w:r w:rsidRPr="0051395D">
        <w:rPr>
          <w:rFonts w:ascii="Arial Narrow" w:hAnsi="Arial Narrow" w:cs="Arial"/>
          <w:sz w:val="24"/>
        </w:rPr>
        <w:t>b)</w:t>
      </w:r>
      <w:r w:rsidRPr="0051395D">
        <w:rPr>
          <w:rFonts w:ascii="Arial Narrow" w:hAnsi="Arial Narrow" w:cs="Arial"/>
          <w:sz w:val="24"/>
        </w:rPr>
        <w:tab/>
        <w:t xml:space="preserve">Both sealed covers Part-I </w:t>
      </w:r>
      <w:r w:rsidRPr="0051395D">
        <w:rPr>
          <w:rFonts w:ascii="Arial Narrow" w:hAnsi="Arial Narrow" w:cs="Arial"/>
          <w:b/>
          <w:sz w:val="24"/>
        </w:rPr>
        <w:t xml:space="preserve">“ Technical Bid” </w:t>
      </w:r>
      <w:r w:rsidRPr="0051395D">
        <w:rPr>
          <w:rFonts w:ascii="Arial Narrow" w:hAnsi="Arial Narrow" w:cs="Arial"/>
          <w:sz w:val="24"/>
        </w:rPr>
        <w:t xml:space="preserve">and Part-II “Price Bid” should be placed in a third cover along with requisite </w:t>
      </w:r>
      <w:r w:rsidRPr="0051395D">
        <w:rPr>
          <w:rFonts w:ascii="Arial Narrow" w:hAnsi="Arial Narrow" w:cs="Arial"/>
          <w:b/>
          <w:sz w:val="24"/>
        </w:rPr>
        <w:t>EMD &amp; cost of Tender  documents</w:t>
      </w:r>
      <w:r w:rsidRPr="0051395D">
        <w:rPr>
          <w:rFonts w:ascii="Arial Narrow" w:hAnsi="Arial Narrow" w:cs="Arial"/>
          <w:sz w:val="24"/>
        </w:rPr>
        <w:t xml:space="preserve"> (separately  in the form of  DD drawn in </w:t>
      </w:r>
      <w:proofErr w:type="spellStart"/>
      <w:r w:rsidRPr="0051395D">
        <w:rPr>
          <w:rFonts w:ascii="Arial Narrow" w:hAnsi="Arial Narrow" w:cs="Arial"/>
          <w:sz w:val="24"/>
        </w:rPr>
        <w:t>favour</w:t>
      </w:r>
      <w:proofErr w:type="spellEnd"/>
      <w:r w:rsidRPr="0051395D">
        <w:rPr>
          <w:rFonts w:ascii="Arial Narrow" w:hAnsi="Arial Narrow" w:cs="Arial"/>
          <w:sz w:val="24"/>
        </w:rPr>
        <w:t xml:space="preserve"> of </w:t>
      </w:r>
      <w:r w:rsidRPr="0051395D">
        <w:rPr>
          <w:rFonts w:ascii="Arial Narrow" w:hAnsi="Arial Narrow" w:cs="Arial"/>
          <w:b/>
          <w:sz w:val="24"/>
        </w:rPr>
        <w:t>Principal, College of Engineering &amp; Technology, Bhubaneswar</w:t>
      </w:r>
      <w:r w:rsidRPr="0051395D">
        <w:rPr>
          <w:rFonts w:ascii="Arial Narrow" w:hAnsi="Arial Narrow" w:cs="Arial"/>
          <w:sz w:val="24"/>
        </w:rPr>
        <w:t xml:space="preserve"> at any Nationalized Bank payable at Bhubaneswar) , others requisite supporting documents etc. and sealed. The sealed cover containing tender documents  as per procedure indicated above should be submitted in the tender box located at the Office of the Principal, </w:t>
      </w:r>
      <w:proofErr w:type="spellStart"/>
      <w:r w:rsidRPr="0051395D">
        <w:rPr>
          <w:rFonts w:ascii="Arial Narrow" w:hAnsi="Arial Narrow" w:cs="Arial"/>
          <w:sz w:val="24"/>
        </w:rPr>
        <w:t>CET,Ghatikia</w:t>
      </w:r>
      <w:proofErr w:type="spellEnd"/>
      <w:r w:rsidRPr="0051395D">
        <w:rPr>
          <w:rFonts w:ascii="Arial Narrow" w:hAnsi="Arial Narrow" w:cs="Arial"/>
          <w:sz w:val="24"/>
        </w:rPr>
        <w:t>, Bhubaneswar / Registered Post/Speed Post addressing to the Principal, College of Engineering &amp; Technology, Techno-</w:t>
      </w:r>
      <w:proofErr w:type="spellStart"/>
      <w:r w:rsidRPr="0051395D">
        <w:rPr>
          <w:rFonts w:ascii="Arial Narrow" w:hAnsi="Arial Narrow" w:cs="Arial"/>
          <w:sz w:val="24"/>
        </w:rPr>
        <w:t>campus,Ghatikia</w:t>
      </w:r>
      <w:proofErr w:type="spellEnd"/>
      <w:r w:rsidRPr="0051395D">
        <w:rPr>
          <w:rFonts w:ascii="Arial Narrow" w:hAnsi="Arial Narrow" w:cs="Arial"/>
          <w:sz w:val="24"/>
        </w:rPr>
        <w:t xml:space="preserve">, </w:t>
      </w:r>
      <w:proofErr w:type="spellStart"/>
      <w:r w:rsidRPr="0051395D">
        <w:rPr>
          <w:rFonts w:ascii="Arial Narrow" w:hAnsi="Arial Narrow" w:cs="Arial"/>
          <w:sz w:val="24"/>
        </w:rPr>
        <w:t>Kalinga</w:t>
      </w:r>
      <w:proofErr w:type="spellEnd"/>
      <w:r w:rsidRPr="0051395D">
        <w:rPr>
          <w:rFonts w:ascii="Arial Narrow" w:hAnsi="Arial Narrow" w:cs="Arial"/>
          <w:sz w:val="24"/>
        </w:rPr>
        <w:t xml:space="preserve"> Nagar, Bhubaneswar-751003  </w:t>
      </w:r>
      <w:r w:rsidRPr="0051395D">
        <w:rPr>
          <w:rFonts w:ascii="Arial Narrow" w:hAnsi="Arial Narrow" w:cs="Arial"/>
          <w:b/>
          <w:color w:val="000000"/>
          <w:sz w:val="24"/>
        </w:rPr>
        <w:t xml:space="preserve">within the due date and time as stipulated in Tender. </w:t>
      </w:r>
      <w:r w:rsidRPr="0051395D">
        <w:rPr>
          <w:rStyle w:val="Normal2"/>
          <w:rFonts w:ascii="Arial Narrow" w:hAnsi="Arial Narrow" w:cs="Arial"/>
          <w:b/>
        </w:rPr>
        <w:t xml:space="preserve">The sealed envelope must show the name of the </w:t>
      </w:r>
      <w:proofErr w:type="spellStart"/>
      <w:r w:rsidRPr="0051395D">
        <w:rPr>
          <w:rStyle w:val="Normal2"/>
          <w:rFonts w:ascii="Arial Narrow" w:hAnsi="Arial Narrow" w:cs="Arial"/>
          <w:b/>
        </w:rPr>
        <w:t>tenderer</w:t>
      </w:r>
      <w:proofErr w:type="spellEnd"/>
      <w:r w:rsidRPr="0051395D">
        <w:rPr>
          <w:rStyle w:val="Normal2"/>
          <w:rFonts w:ascii="Arial Narrow" w:hAnsi="Arial Narrow" w:cs="Arial"/>
          <w:b/>
        </w:rPr>
        <w:t xml:space="preserve"> and his address and should be super scribed as “</w:t>
      </w:r>
      <w:r w:rsidRPr="0051395D">
        <w:rPr>
          <w:rStyle w:val="Normal2"/>
          <w:rFonts w:ascii="Arial Narrow" w:hAnsi="Arial Narrow" w:cs="Arial"/>
          <w:b/>
          <w:i/>
        </w:rPr>
        <w:t xml:space="preserve">Tender for supply of </w:t>
      </w:r>
      <w:proofErr w:type="gramStart"/>
      <w:r w:rsidRPr="0051395D">
        <w:rPr>
          <w:rStyle w:val="Normal2"/>
          <w:rFonts w:ascii="Arial Narrow" w:hAnsi="Arial Narrow" w:cs="Arial"/>
          <w:b/>
          <w:i/>
        </w:rPr>
        <w:t>Equipment  for</w:t>
      </w:r>
      <w:proofErr w:type="gramEnd"/>
      <w:r w:rsidRPr="0051395D">
        <w:rPr>
          <w:rStyle w:val="Normal2"/>
          <w:rFonts w:ascii="Arial Narrow" w:hAnsi="Arial Narrow" w:cs="Arial"/>
          <w:b/>
          <w:i/>
        </w:rPr>
        <w:t xml:space="preserve"> </w:t>
      </w:r>
      <w:r w:rsidR="00750E0C">
        <w:rPr>
          <w:rStyle w:val="Normal2"/>
          <w:rFonts w:ascii="Arial Narrow" w:hAnsi="Arial Narrow" w:cs="Arial"/>
          <w:b/>
          <w:i/>
          <w:color w:val="FF0000"/>
        </w:rPr>
        <w:t>Transportation</w:t>
      </w:r>
      <w:r w:rsidR="00C47D7B">
        <w:rPr>
          <w:rStyle w:val="Normal2"/>
          <w:rFonts w:ascii="Arial Narrow" w:hAnsi="Arial Narrow" w:cs="Arial"/>
          <w:b/>
          <w:i/>
          <w:color w:val="FF0000"/>
        </w:rPr>
        <w:t xml:space="preserve"> Engineering</w:t>
      </w:r>
      <w:r w:rsidR="00EF5E44">
        <w:rPr>
          <w:rStyle w:val="Normal2"/>
          <w:rFonts w:ascii="Arial Narrow" w:hAnsi="Arial Narrow" w:cs="Arial"/>
          <w:b/>
          <w:i/>
          <w:color w:val="FF0000"/>
        </w:rPr>
        <w:t xml:space="preserve"> L</w:t>
      </w:r>
      <w:r w:rsidR="00425E0C" w:rsidRPr="00425E0C">
        <w:rPr>
          <w:rStyle w:val="Normal2"/>
          <w:rFonts w:ascii="Arial Narrow" w:hAnsi="Arial Narrow" w:cs="Arial"/>
          <w:b/>
          <w:i/>
          <w:color w:val="FF0000"/>
        </w:rPr>
        <w:t>ab</w:t>
      </w:r>
      <w:r w:rsidR="00EF5E44">
        <w:rPr>
          <w:rStyle w:val="Normal2"/>
          <w:rFonts w:ascii="Arial Narrow" w:hAnsi="Arial Narrow" w:cs="Arial"/>
          <w:b/>
          <w:i/>
          <w:color w:val="FF0000"/>
        </w:rPr>
        <w:t>.</w:t>
      </w:r>
      <w:r w:rsidR="00425E0C">
        <w:rPr>
          <w:rStyle w:val="Normal2"/>
          <w:rFonts w:ascii="Arial Narrow" w:hAnsi="Arial Narrow" w:cs="Arial"/>
          <w:b/>
          <w:i/>
        </w:rPr>
        <w:t xml:space="preserve"> of </w:t>
      </w:r>
      <w:r w:rsidR="00006F49">
        <w:rPr>
          <w:rStyle w:val="Normal2"/>
          <w:rFonts w:ascii="Arial Narrow" w:hAnsi="Arial Narrow" w:cs="Arial"/>
          <w:b/>
          <w:i/>
        </w:rPr>
        <w:t>C</w:t>
      </w:r>
      <w:r w:rsidR="00AD1A87">
        <w:rPr>
          <w:rStyle w:val="Normal2"/>
          <w:rFonts w:ascii="Arial Narrow" w:hAnsi="Arial Narrow" w:cs="Arial"/>
          <w:b/>
          <w:i/>
        </w:rPr>
        <w:t xml:space="preserve">ivil </w:t>
      </w:r>
      <w:r w:rsidR="00006F49">
        <w:rPr>
          <w:rStyle w:val="Normal2"/>
          <w:rFonts w:ascii="Arial Narrow" w:hAnsi="Arial Narrow" w:cs="Arial"/>
          <w:b/>
          <w:i/>
        </w:rPr>
        <w:t xml:space="preserve">Engineering </w:t>
      </w:r>
      <w:r w:rsidRPr="0051395D">
        <w:rPr>
          <w:rStyle w:val="Normal2"/>
          <w:rFonts w:ascii="Arial Narrow" w:hAnsi="Arial Narrow" w:cs="Arial"/>
          <w:b/>
          <w:i/>
        </w:rPr>
        <w:t>Department</w:t>
      </w:r>
      <w:r w:rsidRPr="0051395D">
        <w:rPr>
          <w:rStyle w:val="Normal2"/>
          <w:rFonts w:ascii="Arial Narrow" w:hAnsi="Arial Narrow" w:cs="Arial"/>
          <w:i/>
        </w:rPr>
        <w:t xml:space="preserve">” </w:t>
      </w:r>
      <w:r w:rsidRPr="0051395D">
        <w:rPr>
          <w:rStyle w:val="Normal2"/>
          <w:rFonts w:ascii="Arial Narrow" w:hAnsi="Arial Narrow" w:cs="Arial"/>
          <w:b/>
        </w:rPr>
        <w:t>on the top of the envelope</w:t>
      </w:r>
      <w:r w:rsidRPr="0051395D">
        <w:rPr>
          <w:rStyle w:val="Normal2"/>
          <w:rFonts w:ascii="Arial Narrow" w:hAnsi="Arial Narrow" w:cs="Arial"/>
        </w:rPr>
        <w:t>.</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c)</w:t>
      </w:r>
      <w:r w:rsidRPr="0051395D">
        <w:rPr>
          <w:rFonts w:ascii="Arial Narrow" w:hAnsi="Arial Narrow" w:cs="Arial"/>
        </w:rPr>
        <w:tab/>
        <w:t xml:space="preserve">All the documents submitted must be in the papers showing signature of the </w:t>
      </w:r>
      <w:proofErr w:type="spellStart"/>
      <w:r w:rsidRPr="0051395D">
        <w:rPr>
          <w:rFonts w:ascii="Arial Narrow" w:hAnsi="Arial Narrow" w:cs="Arial"/>
        </w:rPr>
        <w:t>tenderer</w:t>
      </w:r>
      <w:proofErr w:type="spellEnd"/>
      <w:r w:rsidRPr="0051395D">
        <w:rPr>
          <w:rFonts w:ascii="Arial Narrow" w:hAnsi="Arial Narrow" w:cs="Arial"/>
        </w:rPr>
        <w:t xml:space="preserve"> and printed office name of the </w:t>
      </w:r>
      <w:proofErr w:type="spellStart"/>
      <w:r w:rsidRPr="0051395D">
        <w:rPr>
          <w:rFonts w:ascii="Arial Narrow" w:hAnsi="Arial Narrow" w:cs="Arial"/>
        </w:rPr>
        <w:t>tenderer</w:t>
      </w:r>
      <w:proofErr w:type="spellEnd"/>
      <w:r w:rsidRPr="0051395D">
        <w:rPr>
          <w:rFonts w:ascii="Arial Narrow" w:hAnsi="Arial Narrow" w:cs="Arial"/>
        </w:rPr>
        <w:t xml:space="preserve"> on official seal.</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d)</w:t>
      </w:r>
      <w:r w:rsidRPr="0051395D">
        <w:rPr>
          <w:rFonts w:ascii="Arial Narrow" w:hAnsi="Arial Narrow" w:cs="Arial"/>
        </w:rPr>
        <w:tab/>
        <w:t>All the documents must be submitted in a sequential manner with separator/flags to help in quick scanning of the topics. Wherever possible, data in tabular form should be given.</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lastRenderedPageBreak/>
        <w:t xml:space="preserve">Requirements by </w:t>
      </w:r>
      <w:proofErr w:type="spellStart"/>
      <w:r w:rsidRPr="0051395D">
        <w:rPr>
          <w:rFonts w:ascii="Arial Narrow" w:hAnsi="Arial Narrow"/>
          <w:sz w:val="24"/>
          <w:szCs w:val="24"/>
        </w:rPr>
        <w:t>Tenderer</w:t>
      </w:r>
      <w:proofErr w:type="spellEnd"/>
      <w:r w:rsidRPr="0051395D">
        <w:rPr>
          <w:rFonts w:ascii="Arial Narrow" w:hAnsi="Arial Narrow"/>
          <w:sz w:val="24"/>
          <w:szCs w:val="24"/>
        </w:rPr>
        <w:t xml:space="preserve"> before Supply:</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2.1   </w:t>
      </w:r>
      <w:r w:rsidR="00935E5D" w:rsidRPr="0051395D">
        <w:rPr>
          <w:rFonts w:ascii="Arial Narrow" w:hAnsi="Arial Narrow"/>
          <w:sz w:val="24"/>
          <w:szCs w:val="24"/>
        </w:rPr>
        <w:t>Rating Plate, Name Plate and Labels:</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51395D" w:rsidRDefault="00FA652E" w:rsidP="00FA652E">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2.2   </w:t>
      </w:r>
      <w:r w:rsidR="00935E5D" w:rsidRPr="0051395D">
        <w:rPr>
          <w:rFonts w:ascii="Arial Narrow" w:hAnsi="Arial Narrow"/>
          <w:sz w:val="24"/>
          <w:szCs w:val="24"/>
        </w:rPr>
        <w:t>Packaging:</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the equipment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2.3.</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Inspection: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materials / equipment shall be inspected and tested for completeness, proper assembly, operation, cleanliness and state of physical condition and performance as per quoted specification.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test shall be conducted, reported and certifications to be provided by the </w:t>
      </w:r>
      <w:proofErr w:type="spellStart"/>
      <w:r w:rsidRPr="0051395D">
        <w:rPr>
          <w:rFonts w:ascii="Arial Narrow" w:hAnsi="Arial Narrow" w:cs="Arial"/>
        </w:rPr>
        <w:t>tenderer</w:t>
      </w:r>
      <w:proofErr w:type="spellEnd"/>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w:t>
      </w:r>
      <w:proofErr w:type="spellStart"/>
      <w:r w:rsidRPr="0051395D">
        <w:rPr>
          <w:rFonts w:ascii="Arial Narrow" w:hAnsi="Arial Narrow" w:cs="Arial"/>
        </w:rPr>
        <w:t>tenderer</w:t>
      </w:r>
      <w:proofErr w:type="spellEnd"/>
      <w:r w:rsidRPr="0051395D">
        <w:rPr>
          <w:rFonts w:ascii="Arial Narrow" w:hAnsi="Arial Narrow" w:cs="Arial"/>
        </w:rPr>
        <w:t xml:space="preserve"> shall provide all test and measuring equipment/tools required for inspection / testing.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cost of all such tests shall be borne by the </w:t>
      </w:r>
      <w:proofErr w:type="spellStart"/>
      <w:r w:rsidRPr="0051395D">
        <w:rPr>
          <w:rFonts w:ascii="Arial Narrow" w:hAnsi="Arial Narrow" w:cs="Arial"/>
        </w:rPr>
        <w:t>Tenderer</w:t>
      </w:r>
      <w:proofErr w:type="spellEnd"/>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reject any equipment if it does not comply with the specifications during site testing, installation and commissioning stage.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Inspection &amp; testing would be conducted, jointly, at various stages as applicable during unpacking, installation and commissioning of respective equipment / components at the manufacturing site.</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2.4</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Environmental Condition: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w:t>
      </w:r>
      <w:r w:rsidRPr="0051395D">
        <w:rPr>
          <w:rFonts w:ascii="Arial Narrow" w:hAnsi="Arial Narrow" w:cs="Arial"/>
        </w:rPr>
        <w:tab/>
        <w:t xml:space="preserve">Storage Temperature </w:t>
      </w:r>
      <w:r w:rsidRPr="0051395D">
        <w:rPr>
          <w:rFonts w:ascii="Arial Narrow" w:hAnsi="Arial Narrow" w:cs="Arial"/>
        </w:rPr>
        <w:tab/>
      </w:r>
      <w:r w:rsidRPr="0051395D">
        <w:rPr>
          <w:rFonts w:ascii="Arial Narrow" w:hAnsi="Arial Narrow" w:cs="Arial"/>
        </w:rPr>
        <w:tab/>
        <w:t>0 to 70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 xml:space="preserve">Operating Temperature </w:t>
      </w:r>
      <w:r w:rsidRPr="0051395D">
        <w:rPr>
          <w:rFonts w:ascii="Arial Narrow" w:hAnsi="Arial Narrow" w:cs="Arial"/>
        </w:rPr>
        <w:tab/>
        <w:t>0 to 50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Humidity</w:t>
      </w:r>
      <w:r w:rsidRPr="0051395D">
        <w:rPr>
          <w:rFonts w:ascii="Arial Narrow" w:hAnsi="Arial Narrow" w:cs="Arial"/>
        </w:rPr>
        <w:tab/>
      </w:r>
      <w:r w:rsidRPr="0051395D">
        <w:rPr>
          <w:rFonts w:ascii="Arial Narrow" w:hAnsi="Arial Narrow" w:cs="Arial"/>
        </w:rPr>
        <w:tab/>
      </w:r>
      <w:r w:rsidRPr="0051395D">
        <w:rPr>
          <w:rFonts w:ascii="Arial Narrow" w:hAnsi="Arial Narrow" w:cs="Arial"/>
        </w:rPr>
        <w:tab/>
        <w:t>95% RH (non-condensing)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All the equipment </w:t>
      </w:r>
      <w:proofErr w:type="gramStart"/>
      <w:r w:rsidRPr="0051395D">
        <w:rPr>
          <w:rFonts w:ascii="Arial Narrow" w:hAnsi="Arial Narrow" w:cs="Arial"/>
        </w:rPr>
        <w:t>are</w:t>
      </w:r>
      <w:proofErr w:type="gramEnd"/>
      <w:r w:rsidRPr="0051395D">
        <w:rPr>
          <w:rFonts w:ascii="Arial Narrow" w:hAnsi="Arial Narrow" w:cs="Arial"/>
        </w:rPr>
        <w:t xml:space="preserve"> intended to operate under 220 V/ 440V, 50 Hz power supply.</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Requirements by Tender after Supply:</w:t>
      </w:r>
    </w:p>
    <w:p w:rsidR="00935E5D" w:rsidRPr="0051395D" w:rsidRDefault="00287C98" w:rsidP="00287C98">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3.1    </w:t>
      </w:r>
      <w:r w:rsidR="00935E5D" w:rsidRPr="0051395D">
        <w:rPr>
          <w:rFonts w:ascii="Arial Narrow" w:hAnsi="Arial Narrow"/>
          <w:sz w:val="24"/>
          <w:szCs w:val="24"/>
        </w:rPr>
        <w:t>Supply: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material would be delivered by the supplier at CET, TECHNO CAMPUS, </w:t>
      </w:r>
      <w:proofErr w:type="spellStart"/>
      <w:r w:rsidRPr="0051395D">
        <w:rPr>
          <w:rFonts w:ascii="Arial Narrow" w:hAnsi="Arial Narrow" w:cs="Arial"/>
        </w:rPr>
        <w:t>Ghatikia</w:t>
      </w:r>
      <w:proofErr w:type="spellEnd"/>
      <w:r w:rsidRPr="0051395D">
        <w:rPr>
          <w:rFonts w:ascii="Arial Narrow" w:hAnsi="Arial Narrow" w:cs="Arial"/>
        </w:rPr>
        <w:t xml:space="preserve">, Bhubaneswar – 751003, </w:t>
      </w:r>
      <w:proofErr w:type="spellStart"/>
      <w:r w:rsidRPr="0051395D">
        <w:rPr>
          <w:rFonts w:ascii="Arial Narrow" w:hAnsi="Arial Narrow" w:cs="Arial"/>
        </w:rPr>
        <w:t>O</w:t>
      </w:r>
      <w:r w:rsidR="006200B6" w:rsidRPr="0051395D">
        <w:rPr>
          <w:rFonts w:ascii="Arial Narrow" w:hAnsi="Arial Narrow" w:cs="Arial"/>
        </w:rPr>
        <w:t>disha</w:t>
      </w:r>
      <w:proofErr w:type="spellEnd"/>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items should be supplied directly from the manufacturing terminal having passed all tests successfully with Certifications as required.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should conform to the latest relevant National/International standards and shall be completed in all respect.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Any component, fitting etc. which may not have been specifically mentioned in the specifications but which are usual and necessary for the equipment, shall be supplied by the </w:t>
      </w:r>
      <w:proofErr w:type="spellStart"/>
      <w:r w:rsidRPr="0051395D">
        <w:rPr>
          <w:rFonts w:ascii="Arial Narrow" w:hAnsi="Arial Narrow" w:cs="Arial"/>
        </w:rPr>
        <w:t>tenderer</w:t>
      </w:r>
      <w:proofErr w:type="spellEnd"/>
      <w:r w:rsidRPr="0051395D">
        <w:rPr>
          <w:rFonts w:ascii="Arial Narrow" w:hAnsi="Arial Narrow" w:cs="Arial"/>
        </w:rPr>
        <w:t xml:space="preserve"> at no extra cost.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articles are found damaged in transit or found short at the time of delivery the full cost of the same will be deducted from the bill of the supplier in case the supplier does not replace the stock within a week from the date of the complain.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articles ordered must be supplied in one lot within </w:t>
      </w:r>
      <w:r w:rsidR="009E1B5E">
        <w:rPr>
          <w:rFonts w:ascii="Arial Narrow" w:hAnsi="Arial Narrow" w:cs="Arial"/>
        </w:rPr>
        <w:t>4</w:t>
      </w:r>
      <w:r w:rsidRPr="0051395D">
        <w:rPr>
          <w:rFonts w:ascii="Arial Narrow" w:hAnsi="Arial Narrow" w:cs="Arial"/>
        </w:rPr>
        <w:t xml:space="preserve"> (</w:t>
      </w:r>
      <w:r w:rsidR="009E1B5E">
        <w:rPr>
          <w:rFonts w:ascii="Arial Narrow" w:hAnsi="Arial Narrow" w:cs="Arial"/>
        </w:rPr>
        <w:t>four</w:t>
      </w:r>
      <w:r w:rsidRPr="0051395D">
        <w:rPr>
          <w:rFonts w:ascii="Arial Narrow" w:hAnsi="Arial Narrow" w:cs="Arial"/>
        </w:rPr>
        <w:t>) weeks of placing of the order.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delay in delivery or successful installation, a penalty of 1% (one per cent) per week shall be levied.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CET reserves the right to procure the materials from alternative sources at the risk and cost of the successful </w:t>
      </w:r>
      <w:proofErr w:type="spellStart"/>
      <w:r w:rsidRPr="0051395D">
        <w:rPr>
          <w:rFonts w:ascii="Arial Narrow" w:hAnsi="Arial Narrow" w:cs="Arial"/>
        </w:rPr>
        <w:t>tenderer</w:t>
      </w:r>
      <w:proofErr w:type="spellEnd"/>
      <w:r w:rsidRPr="0051395D">
        <w:rPr>
          <w:rFonts w:ascii="Arial Narrow" w:hAnsi="Arial Narrow" w:cs="Arial"/>
        </w:rPr>
        <w:t xml:space="preserve"> giving 15 days notice.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Any increase in tax and duties after expiry of delivery period will be </w:t>
      </w:r>
      <w:proofErr w:type="spellStart"/>
      <w:r w:rsidR="00271621" w:rsidRPr="0051395D">
        <w:rPr>
          <w:rFonts w:ascii="Arial Narrow" w:hAnsi="Arial Narrow" w:cs="Arial"/>
        </w:rPr>
        <w:t>bourne</w:t>
      </w:r>
      <w:proofErr w:type="spellEnd"/>
      <w:r w:rsidR="00271621" w:rsidRPr="0051395D">
        <w:rPr>
          <w:rFonts w:ascii="Arial Narrow" w:hAnsi="Arial Narrow" w:cs="Arial"/>
        </w:rPr>
        <w:t xml:space="preserve"> by</w:t>
      </w:r>
      <w:r w:rsidRPr="0051395D">
        <w:rPr>
          <w:rFonts w:ascii="Arial Narrow" w:hAnsi="Arial Narrow" w:cs="Arial"/>
        </w:rPr>
        <w:t xml:space="preserve"> the </w:t>
      </w:r>
      <w:r w:rsidR="00271621" w:rsidRPr="0051395D">
        <w:rPr>
          <w:rFonts w:ascii="Arial Narrow" w:hAnsi="Arial Narrow" w:cs="Arial"/>
        </w:rPr>
        <w:t xml:space="preserve">supplier.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In case the items supplied by the supplier are found not up to the specification shall be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Imported consignment, if any, should be destined to CET, Techno Campus, </w:t>
      </w:r>
      <w:proofErr w:type="spellStart"/>
      <w:r w:rsidRPr="0051395D">
        <w:rPr>
          <w:rFonts w:ascii="Arial Narrow" w:hAnsi="Arial Narrow" w:cs="Arial"/>
        </w:rPr>
        <w:t>Kalinga</w:t>
      </w:r>
      <w:proofErr w:type="spellEnd"/>
      <w:r w:rsidRPr="0051395D">
        <w:rPr>
          <w:rFonts w:ascii="Arial Narrow" w:hAnsi="Arial Narrow" w:cs="Arial"/>
        </w:rPr>
        <w:t xml:space="preserve"> Nagar, </w:t>
      </w:r>
      <w:proofErr w:type="spellStart"/>
      <w:r w:rsidRPr="0051395D">
        <w:rPr>
          <w:rFonts w:ascii="Arial Narrow" w:hAnsi="Arial Narrow" w:cs="Arial"/>
        </w:rPr>
        <w:t>Ghatikia</w:t>
      </w:r>
      <w:proofErr w:type="spellEnd"/>
      <w:r w:rsidRPr="0051395D">
        <w:rPr>
          <w:rFonts w:ascii="Arial Narrow" w:hAnsi="Arial Narrow" w:cs="Arial"/>
        </w:rPr>
        <w:t xml:space="preserve">, Bhubaneswar – 751003, </w:t>
      </w:r>
      <w:proofErr w:type="spellStart"/>
      <w:r w:rsidRPr="0051395D">
        <w:rPr>
          <w:rFonts w:ascii="Arial Narrow" w:hAnsi="Arial Narrow" w:cs="Arial"/>
        </w:rPr>
        <w:t>O</w:t>
      </w:r>
      <w:r w:rsidR="00271621" w:rsidRPr="0051395D">
        <w:rPr>
          <w:rFonts w:ascii="Arial Narrow" w:hAnsi="Arial Narrow" w:cs="Arial"/>
        </w:rPr>
        <w:t>disha</w:t>
      </w:r>
      <w:proofErr w:type="spellEnd"/>
      <w:r w:rsidRPr="0051395D">
        <w:rPr>
          <w:rFonts w:ascii="Arial Narrow" w:hAnsi="Arial Narrow" w:cs="Arial"/>
        </w:rPr>
        <w:t>, India through Bhubaneswar Air Port.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suppliers shall be responsible for releasing the consignments from the carriers/transporters.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equipment shall be delivered and installed at site at the cost of the </w:t>
      </w:r>
      <w:proofErr w:type="spellStart"/>
      <w:r w:rsidRPr="0051395D">
        <w:rPr>
          <w:rFonts w:ascii="Arial Narrow" w:hAnsi="Arial Narrow" w:cs="Arial"/>
        </w:rPr>
        <w:t>tenderer</w:t>
      </w:r>
      <w:proofErr w:type="spellEnd"/>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lang w:val="en-GB"/>
        </w:rPr>
      </w:pPr>
      <w:r w:rsidRPr="0051395D">
        <w:rPr>
          <w:rFonts w:ascii="Arial Narrow" w:hAnsi="Arial Narrow" w:cs="Arial"/>
        </w:rPr>
        <w:t xml:space="preserve">All taxes, levies, surcharges including the customs clearance and handling freight and insurance should be paid and handled by the </w:t>
      </w:r>
      <w:proofErr w:type="spellStart"/>
      <w:r w:rsidRPr="0051395D">
        <w:rPr>
          <w:rFonts w:ascii="Arial Narrow" w:hAnsi="Arial Narrow" w:cs="Arial"/>
        </w:rPr>
        <w:t>tenderer</w:t>
      </w:r>
      <w:proofErr w:type="spellEnd"/>
      <w:r w:rsidRPr="0051395D">
        <w:rPr>
          <w:rFonts w:ascii="Arial Narrow" w:hAnsi="Arial Narrow" w:cs="Arial"/>
        </w:rPr>
        <w:t>.</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3.2 </w:t>
      </w:r>
      <w:r w:rsidR="0073438A" w:rsidRPr="0051395D">
        <w:rPr>
          <w:rFonts w:ascii="Arial Narrow" w:hAnsi="Arial Narrow"/>
          <w:sz w:val="24"/>
          <w:szCs w:val="24"/>
        </w:rPr>
        <w:t xml:space="preserve">      </w:t>
      </w:r>
      <w:r w:rsidR="00935E5D" w:rsidRPr="0051395D">
        <w:rPr>
          <w:rFonts w:ascii="Arial Narrow" w:hAnsi="Arial Narrow"/>
          <w:sz w:val="24"/>
          <w:szCs w:val="24"/>
        </w:rPr>
        <w:t>Installation and Commissioning: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Installation and Commissioning shall include the following:</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 xml:space="preserve">Installation and Testing of the Equipment, Machineries etc. should be supplied by the </w:t>
      </w:r>
      <w:proofErr w:type="spellStart"/>
      <w:r w:rsidRPr="0051395D">
        <w:rPr>
          <w:rFonts w:ascii="Arial Narrow" w:hAnsi="Arial Narrow" w:cs="Arial"/>
        </w:rPr>
        <w:t>tenderer</w:t>
      </w:r>
      <w:proofErr w:type="spellEnd"/>
      <w:r w:rsidRPr="0051395D">
        <w:rPr>
          <w:rFonts w:ascii="Arial Narrow" w:hAnsi="Arial Narrow" w:cs="Arial"/>
        </w:rPr>
        <w:t>.</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 xml:space="preserve">It will be the responsibility of the </w:t>
      </w:r>
      <w:proofErr w:type="spellStart"/>
      <w:r w:rsidRPr="0051395D">
        <w:rPr>
          <w:rFonts w:ascii="Arial Narrow" w:hAnsi="Arial Narrow" w:cs="Arial"/>
        </w:rPr>
        <w:t>tenderer</w:t>
      </w:r>
      <w:proofErr w:type="spellEnd"/>
      <w:r w:rsidRPr="0051395D">
        <w:rPr>
          <w:rFonts w:ascii="Arial Narrow" w:hAnsi="Arial Narrow" w:cs="Arial"/>
        </w:rPr>
        <w:t xml:space="preserve"> to provide all necessary spares and consumables</w:t>
      </w:r>
      <w:r w:rsidR="0073438A" w:rsidRPr="0051395D">
        <w:rPr>
          <w:rFonts w:ascii="Arial Narrow" w:hAnsi="Arial Narrow" w:cs="Arial"/>
        </w:rPr>
        <w:t xml:space="preserve">, </w:t>
      </w:r>
      <w:r w:rsidRPr="0051395D">
        <w:rPr>
          <w:rFonts w:ascii="Arial Narrow" w:hAnsi="Arial Narrow" w:cs="Arial"/>
        </w:rPr>
        <w:t xml:space="preserve">which may be required during installation and commissioning, at no extra cost to </w:t>
      </w:r>
      <w:r w:rsidR="00B35627" w:rsidRPr="0051395D">
        <w:rPr>
          <w:rFonts w:ascii="Arial Narrow" w:hAnsi="Arial Narrow" w:cs="Arial"/>
        </w:rPr>
        <w:t>purchaser</w:t>
      </w:r>
      <w:r w:rsidRPr="0051395D">
        <w:rPr>
          <w:rFonts w:ascii="Arial Narrow" w:hAnsi="Arial Narrow" w:cs="Arial"/>
        </w:rPr>
        <w:t>.</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proofErr w:type="spellStart"/>
      <w:r w:rsidRPr="0051395D">
        <w:rPr>
          <w:rFonts w:ascii="Arial Narrow" w:hAnsi="Arial Narrow" w:cs="Arial"/>
        </w:rPr>
        <w:t>tenderer</w:t>
      </w:r>
      <w:proofErr w:type="spellEnd"/>
      <w:r w:rsidRPr="0051395D">
        <w:rPr>
          <w:rFonts w:ascii="Arial Narrow" w:hAnsi="Arial Narrow" w:cs="Arial"/>
        </w:rPr>
        <w:t xml:space="preserve"> is to bring their own testing and measuring instruments required for installation, testing, commissioning, which can be taken back after completion.</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 xml:space="preserve">Installation must complete within </w:t>
      </w:r>
      <w:r w:rsidR="00B35627" w:rsidRPr="0051395D">
        <w:rPr>
          <w:rFonts w:ascii="Arial Narrow" w:hAnsi="Arial Narrow" w:cs="Arial"/>
        </w:rPr>
        <w:t>15 days</w:t>
      </w:r>
      <w:r w:rsidRPr="0051395D">
        <w:rPr>
          <w:rFonts w:ascii="Arial Narrow" w:hAnsi="Arial Narrow" w:cs="Arial"/>
        </w:rPr>
        <w:t xml:space="preserve"> after delivery on site.</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proofErr w:type="spellStart"/>
      <w:r w:rsidRPr="0051395D">
        <w:rPr>
          <w:rFonts w:ascii="Arial Narrow" w:hAnsi="Arial Narrow" w:cs="Arial"/>
        </w:rPr>
        <w:t>tenderer</w:t>
      </w:r>
      <w:proofErr w:type="spellEnd"/>
      <w:r w:rsidRPr="0051395D">
        <w:rPr>
          <w:rFonts w:ascii="Arial Narrow" w:hAnsi="Arial Narrow" w:cs="Arial"/>
        </w:rPr>
        <w:t xml:space="preserve"> should provide all necessary raw materials for running of the machine during commissioning.</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3.3 </w:t>
      </w:r>
      <w:r w:rsidR="0073438A" w:rsidRPr="0051395D">
        <w:rPr>
          <w:rFonts w:ascii="Arial Narrow" w:hAnsi="Arial Narrow"/>
          <w:sz w:val="24"/>
          <w:szCs w:val="24"/>
        </w:rPr>
        <w:t xml:space="preserve">    </w:t>
      </w:r>
      <w:r w:rsidR="00935E5D" w:rsidRPr="0051395D">
        <w:rPr>
          <w:rFonts w:ascii="Arial Narrow" w:hAnsi="Arial Narrow"/>
          <w:sz w:val="24"/>
          <w:szCs w:val="24"/>
        </w:rPr>
        <w:t>Documentation: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Detailed technical manuals, handbooks, drawings, Warranty card and Factory Quality Assurance checklist, test results and any other certifications mentioned in the Technical specifications shall be supplied along with the consignment.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Supplied manuals/handbooks must cover detailed technical specifications and installation, operation, maintenance and System Safety procedures.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Experimental setups details of theory, procedure and methods of taking measurements etc. should be provided in the form of hand books for each experiment.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receipts for taxes paid, if any, for the supplied materials should also be submitted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3.4 </w:t>
      </w:r>
      <w:r w:rsidR="0073438A" w:rsidRPr="0051395D">
        <w:rPr>
          <w:rFonts w:ascii="Arial Narrow" w:hAnsi="Arial Narrow"/>
          <w:sz w:val="24"/>
          <w:szCs w:val="24"/>
        </w:rPr>
        <w:t xml:space="preserve">  </w:t>
      </w:r>
      <w:r w:rsidR="00935E5D" w:rsidRPr="0051395D">
        <w:rPr>
          <w:rFonts w:ascii="Arial Narrow" w:hAnsi="Arial Narrow"/>
          <w:sz w:val="24"/>
          <w:szCs w:val="24"/>
        </w:rPr>
        <w:t>Trial Operation and Performance Guarantee Test: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After successful completion of Installation and Commissioning of the equipment, a 7-day continuous trial operation putting those on optimum use shall be conducted by the </w:t>
      </w:r>
      <w:proofErr w:type="spellStart"/>
      <w:r w:rsidRPr="0051395D">
        <w:rPr>
          <w:rFonts w:ascii="Arial Narrow" w:hAnsi="Arial Narrow" w:cs="Arial"/>
        </w:rPr>
        <w:t>tenderer</w:t>
      </w:r>
      <w:proofErr w:type="spellEnd"/>
      <w:r w:rsidRPr="0051395D">
        <w:rPr>
          <w:rFonts w:ascii="Arial Narrow" w:hAnsi="Arial Narrow" w:cs="Arial"/>
        </w:rPr>
        <w:t xml:space="preserve"> at site, during which the performance of the equipment shall be demonstrated for trouble-free continuous operation, meeting the specified standards</w:t>
      </w:r>
      <w:r w:rsidR="00B35627" w:rsidRPr="0051395D">
        <w:rPr>
          <w:rFonts w:ascii="Arial Narrow" w:hAnsi="Arial Narrow" w:cs="Arial"/>
        </w:rPr>
        <w:t xml:space="preserve"> and proper training shall be imparted to two persons of the purchaser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During trial operation, </w:t>
      </w:r>
      <w:proofErr w:type="spellStart"/>
      <w:r w:rsidRPr="0051395D">
        <w:rPr>
          <w:rFonts w:ascii="Arial Narrow" w:hAnsi="Arial Narrow" w:cs="Arial"/>
        </w:rPr>
        <w:t>tenderer</w:t>
      </w:r>
      <w:proofErr w:type="spellEnd"/>
      <w:r w:rsidRPr="0051395D">
        <w:rPr>
          <w:rFonts w:ascii="Arial Narrow" w:hAnsi="Arial Narrow" w:cs="Arial"/>
        </w:rPr>
        <w:t xml:space="preserve"> shall do all necessary adjustments required to ensure the performance as per the acceptable level.</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In case, guaranteed performance is not established, the </w:t>
      </w:r>
      <w:proofErr w:type="spellStart"/>
      <w:r w:rsidRPr="0051395D">
        <w:rPr>
          <w:rFonts w:ascii="Arial Narrow" w:hAnsi="Arial Narrow" w:cs="Arial"/>
        </w:rPr>
        <w:t>tenderer</w:t>
      </w:r>
      <w:proofErr w:type="spellEnd"/>
      <w:r w:rsidRPr="0051395D">
        <w:rPr>
          <w:rFonts w:ascii="Arial Narrow" w:hAnsi="Arial Narrow" w:cs="Arial"/>
        </w:rPr>
        <w:t xml:space="preserve"> shall be given opportunity to rectify/replace the equipment/components, and restart the 7 days continuous trial operation, at the risk and cost of the </w:t>
      </w:r>
      <w:proofErr w:type="spellStart"/>
      <w:r w:rsidRPr="0051395D">
        <w:rPr>
          <w:rFonts w:ascii="Arial Narrow" w:hAnsi="Arial Narrow" w:cs="Arial"/>
        </w:rPr>
        <w:t>tenderer</w:t>
      </w:r>
      <w:proofErr w:type="spellEnd"/>
      <w:r w:rsidRPr="0051395D">
        <w:rPr>
          <w:rFonts w:ascii="Arial Narrow" w:hAnsi="Arial Narrow" w:cs="Arial"/>
        </w:rPr>
        <w:t>.</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3.5</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On-Site Warranty:</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9E1B5E">
        <w:rPr>
          <w:rFonts w:ascii="Arial Narrow" w:hAnsi="Arial Narrow" w:cs="Arial"/>
          <w:b/>
        </w:rPr>
        <w:t>Two</w:t>
      </w:r>
      <w:r w:rsidRPr="0051395D">
        <w:rPr>
          <w:rFonts w:ascii="Arial Narrow" w:hAnsi="Arial Narrow" w:cs="Arial"/>
          <w:b/>
          <w:bCs/>
        </w:rPr>
        <w:t>-years or more</w:t>
      </w:r>
      <w:r w:rsidRPr="0051395D">
        <w:rPr>
          <w:rFonts w:ascii="Arial Narrow" w:hAnsi="Arial Narrow" w:cs="Arial"/>
        </w:rPr>
        <w:t xml:space="preserve"> comprehensive on-site warranty from the date of issue of successful completion of Performance Guarantee Report.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 xml:space="preserve">During the period of warranty, it shall be the responsibility of the </w:t>
      </w:r>
      <w:proofErr w:type="spellStart"/>
      <w:r w:rsidRPr="0051395D">
        <w:rPr>
          <w:rFonts w:ascii="Arial Narrow" w:hAnsi="Arial Narrow" w:cs="Arial"/>
        </w:rPr>
        <w:t>tenderer</w:t>
      </w:r>
      <w:proofErr w:type="spellEnd"/>
      <w:r w:rsidRPr="0051395D">
        <w:rPr>
          <w:rFonts w:ascii="Arial Narrow" w:hAnsi="Arial Narrow" w:cs="Arial"/>
        </w:rPr>
        <w:t xml:space="preserve"> to provide all essential spares and consumables, which may be required for maintenance and trouble-free operation of the devices / components at the </w:t>
      </w:r>
      <w:proofErr w:type="spellStart"/>
      <w:r w:rsidRPr="0051395D">
        <w:rPr>
          <w:rFonts w:ascii="Arial Narrow" w:hAnsi="Arial Narrow" w:cs="Arial"/>
        </w:rPr>
        <w:t>tenderer’s</w:t>
      </w:r>
      <w:proofErr w:type="spellEnd"/>
      <w:r w:rsidRPr="0051395D">
        <w:rPr>
          <w:rFonts w:ascii="Arial Narrow" w:hAnsi="Arial Narrow" w:cs="Arial"/>
        </w:rPr>
        <w:t xml:space="preserve"> cost.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Software, if any, has to be tested with at least one-year warranty for trouble free operation.</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3.6 </w:t>
      </w:r>
      <w:r w:rsidR="0073438A" w:rsidRPr="0051395D">
        <w:rPr>
          <w:rFonts w:ascii="Arial Narrow" w:hAnsi="Arial Narrow"/>
          <w:sz w:val="24"/>
          <w:szCs w:val="24"/>
        </w:rPr>
        <w:t xml:space="preserve">   </w:t>
      </w:r>
      <w:r w:rsidR="00935E5D" w:rsidRPr="0051395D">
        <w:rPr>
          <w:rFonts w:ascii="Arial Narrow" w:hAnsi="Arial Narrow"/>
          <w:sz w:val="24"/>
          <w:szCs w:val="24"/>
        </w:rPr>
        <w:t>Comprehensive Maintenance Contract: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The </w:t>
      </w:r>
      <w:proofErr w:type="spellStart"/>
      <w:r w:rsidRPr="0051395D">
        <w:rPr>
          <w:rFonts w:ascii="Arial Narrow" w:hAnsi="Arial Narrow" w:cs="Arial"/>
        </w:rPr>
        <w:t>tenderer</w:t>
      </w:r>
      <w:proofErr w:type="spellEnd"/>
      <w:r w:rsidRPr="0051395D">
        <w:rPr>
          <w:rFonts w:ascii="Arial Narrow" w:hAnsi="Arial Narrow" w:cs="Arial"/>
        </w:rPr>
        <w:t xml:space="preserve"> shall be under the obligation of entering into a Comprehensive Maintenance Contract (CMC) with</w:t>
      </w:r>
      <w:r w:rsidR="00DE6EB2">
        <w:rPr>
          <w:rFonts w:ascii="Arial Narrow" w:hAnsi="Arial Narrow" w:cs="Arial"/>
        </w:rPr>
        <w:t xml:space="preserve"> CET for a minimum period of two</w:t>
      </w:r>
      <w:r w:rsidRPr="0051395D">
        <w:rPr>
          <w:rFonts w:ascii="Arial Narrow" w:hAnsi="Arial Narrow" w:cs="Arial"/>
        </w:rPr>
        <w:t xml:space="preserve"> years, renewable if felt necessary, on mutually acceptable rates, terms and conditions. CMC shall start after the completion of Warranty.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The scope of CMC shall cover maintenance and supply/replacement of materials and components, for smooth and reliable operation of the systems without trouble.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Accordingly, the </w:t>
      </w:r>
      <w:proofErr w:type="spellStart"/>
      <w:r w:rsidRPr="0051395D">
        <w:rPr>
          <w:rFonts w:ascii="Arial Narrow" w:hAnsi="Arial Narrow" w:cs="Arial"/>
        </w:rPr>
        <w:t>tenderer</w:t>
      </w:r>
      <w:proofErr w:type="spellEnd"/>
      <w:r w:rsidRPr="0051395D">
        <w:rPr>
          <w:rFonts w:ascii="Arial Narrow" w:hAnsi="Arial Narrow" w:cs="Arial"/>
        </w:rPr>
        <w:t xml:space="preserve"> has to offer rates for the CMC structure per equipment along with the price for the Systems and other associated Equipment supplied.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3.7 </w:t>
      </w:r>
      <w:r w:rsidR="0073438A" w:rsidRPr="0051395D">
        <w:rPr>
          <w:rFonts w:ascii="Arial Narrow" w:hAnsi="Arial Narrow"/>
          <w:sz w:val="24"/>
          <w:szCs w:val="24"/>
        </w:rPr>
        <w:t xml:space="preserve">   </w:t>
      </w:r>
      <w:r w:rsidR="00935E5D" w:rsidRPr="0051395D">
        <w:rPr>
          <w:rFonts w:ascii="Arial Narrow" w:hAnsi="Arial Narrow"/>
          <w:sz w:val="24"/>
          <w:szCs w:val="24"/>
        </w:rPr>
        <w:t>After Sales Service: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During the warranty period and subsequently, after signing of Agreement for CMC the </w:t>
      </w:r>
      <w:proofErr w:type="spellStart"/>
      <w:r w:rsidRPr="0051395D">
        <w:rPr>
          <w:rFonts w:ascii="Arial Narrow" w:hAnsi="Arial Narrow" w:cs="Arial"/>
        </w:rPr>
        <w:t>tenderer</w:t>
      </w:r>
      <w:proofErr w:type="spellEnd"/>
      <w:r w:rsidRPr="0051395D">
        <w:rPr>
          <w:rFonts w:ascii="Arial Narrow" w:hAnsi="Arial Narrow" w:cs="Arial"/>
        </w:rPr>
        <w:t xml:space="preserve"> shall attend to the problems reported by the users of CET on a priority basis.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For any problem reported the </w:t>
      </w:r>
      <w:proofErr w:type="spellStart"/>
      <w:r w:rsidRPr="0051395D">
        <w:rPr>
          <w:rFonts w:ascii="Arial Narrow" w:hAnsi="Arial Narrow" w:cs="Arial"/>
        </w:rPr>
        <w:t>tenderer</w:t>
      </w:r>
      <w:proofErr w:type="spellEnd"/>
      <w:r w:rsidRPr="0051395D">
        <w:rPr>
          <w:rFonts w:ascii="Arial Narrow" w:hAnsi="Arial Narrow" w:cs="Arial"/>
        </w:rPr>
        <w:t xml:space="preserve"> shall attend and rectify the problem within 7 (seven) days or provide a </w:t>
      </w:r>
      <w:proofErr w:type="spellStart"/>
      <w:r w:rsidRPr="0051395D">
        <w:rPr>
          <w:rFonts w:ascii="Arial Narrow" w:hAnsi="Arial Narrow" w:cs="Arial"/>
        </w:rPr>
        <w:t>stand by</w:t>
      </w:r>
      <w:proofErr w:type="spellEnd"/>
      <w:r w:rsidRPr="0051395D">
        <w:rPr>
          <w:rFonts w:ascii="Arial Narrow" w:hAnsi="Arial Narrow" w:cs="Arial"/>
        </w:rPr>
        <w:t xml:space="preserve"> system of the similar configuration.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The report on any problem will be informed through phone or fax number of which shall be given by the </w:t>
      </w:r>
      <w:proofErr w:type="spellStart"/>
      <w:r w:rsidRPr="0051395D">
        <w:rPr>
          <w:rFonts w:ascii="Arial Narrow" w:hAnsi="Arial Narrow" w:cs="Arial"/>
        </w:rPr>
        <w:t>tenderer</w:t>
      </w:r>
      <w:proofErr w:type="spellEnd"/>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The branch office of the concerned manufacturing firm will be fully responsible to provide maintenance service, in case of any negligence, in providing the service by the </w:t>
      </w:r>
      <w:proofErr w:type="spellStart"/>
      <w:r w:rsidRPr="0051395D">
        <w:rPr>
          <w:rFonts w:ascii="Arial Narrow" w:hAnsi="Arial Narrow" w:cs="Arial"/>
        </w:rPr>
        <w:t>tenderer</w:t>
      </w:r>
      <w:proofErr w:type="spellEnd"/>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On failure to comply with those instructions, the Bank Guarantee provided for the warranty period shall be invoked.</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Financial Terms:</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4.1 </w:t>
      </w:r>
      <w:r w:rsidR="00935E5D" w:rsidRPr="0051395D">
        <w:rPr>
          <w:rFonts w:ascii="Arial Narrow" w:hAnsi="Arial Narrow" w:cs="Arial"/>
          <w:b/>
          <w:bCs/>
          <w:lang w:val="en-GB"/>
        </w:rPr>
        <w:t>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w:t>
      </w:r>
      <w:proofErr w:type="spellStart"/>
      <w:r w:rsidRPr="0051395D">
        <w:rPr>
          <w:rFonts w:ascii="Arial Narrow" w:hAnsi="Arial Narrow" w:cs="Arial"/>
        </w:rPr>
        <w:t>tenderer</w:t>
      </w:r>
      <w:proofErr w:type="spellEnd"/>
      <w:r w:rsidRPr="0051395D">
        <w:rPr>
          <w:rFonts w:ascii="Arial Narrow" w:hAnsi="Arial Narrow" w:cs="Arial"/>
        </w:rPr>
        <w:t xml:space="preserve"> has to submit a Demand Draft / Banker’s </w:t>
      </w:r>
      <w:proofErr w:type="spellStart"/>
      <w:r w:rsidRPr="0051395D">
        <w:rPr>
          <w:rFonts w:ascii="Arial Narrow" w:hAnsi="Arial Narrow" w:cs="Arial"/>
        </w:rPr>
        <w:t>Cheque</w:t>
      </w:r>
      <w:proofErr w:type="spellEnd"/>
      <w:r w:rsidRPr="0051395D">
        <w:rPr>
          <w:rFonts w:ascii="Arial Narrow" w:hAnsi="Arial Narrow" w:cs="Arial"/>
        </w:rPr>
        <w:t xml:space="preserve"> / Pay </w:t>
      </w:r>
      <w:r w:rsidR="003D1D14" w:rsidRPr="0051395D">
        <w:rPr>
          <w:rFonts w:ascii="Arial Narrow" w:hAnsi="Arial Narrow" w:cs="Arial"/>
        </w:rPr>
        <w:t xml:space="preserve">order of </w:t>
      </w:r>
      <w:r w:rsidR="003D1D14" w:rsidRPr="00A4379E">
        <w:rPr>
          <w:rFonts w:ascii="Arial Narrow" w:hAnsi="Arial Narrow" w:cs="Arial"/>
          <w:color w:val="FF0000"/>
        </w:rPr>
        <w:t>Rs.</w:t>
      </w:r>
      <w:r w:rsidR="00C47D7B">
        <w:rPr>
          <w:rFonts w:ascii="Arial Narrow" w:hAnsi="Arial Narrow" w:cs="Arial"/>
          <w:color w:val="FF0000"/>
        </w:rPr>
        <w:t>27000</w:t>
      </w:r>
      <w:r w:rsidR="0073438A" w:rsidRPr="00A4379E">
        <w:rPr>
          <w:rFonts w:ascii="Arial Narrow" w:hAnsi="Arial Narrow" w:cs="Arial"/>
          <w:b/>
          <w:color w:val="FF0000"/>
        </w:rPr>
        <w:t xml:space="preserve">/ </w:t>
      </w:r>
      <w:proofErr w:type="gramStart"/>
      <w:r w:rsidR="0073438A" w:rsidRPr="00A4379E">
        <w:rPr>
          <w:rFonts w:ascii="Arial Narrow" w:hAnsi="Arial Narrow" w:cs="Arial"/>
          <w:b/>
          <w:color w:val="FF0000"/>
        </w:rPr>
        <w:t>-</w:t>
      </w:r>
      <w:r w:rsidR="0073438A" w:rsidRPr="0051395D">
        <w:rPr>
          <w:rFonts w:ascii="Arial Narrow" w:hAnsi="Arial Narrow" w:cs="Arial"/>
          <w:b/>
        </w:rPr>
        <w:t xml:space="preserve">  in</w:t>
      </w:r>
      <w:proofErr w:type="gramEnd"/>
      <w:r w:rsidR="0073438A" w:rsidRPr="0051395D">
        <w:rPr>
          <w:rFonts w:ascii="Arial Narrow" w:hAnsi="Arial Narrow" w:cs="Arial"/>
          <w:b/>
        </w:rPr>
        <w:t xml:space="preserve"> </w:t>
      </w:r>
      <w:proofErr w:type="spellStart"/>
      <w:r w:rsidR="0073438A" w:rsidRPr="0051395D">
        <w:rPr>
          <w:rFonts w:ascii="Arial Narrow" w:hAnsi="Arial Narrow" w:cs="Arial"/>
          <w:b/>
        </w:rPr>
        <w:t>favour</w:t>
      </w:r>
      <w:proofErr w:type="spellEnd"/>
      <w:r w:rsidR="0073438A" w:rsidRPr="0051395D">
        <w:rPr>
          <w:rFonts w:ascii="Arial Narrow" w:hAnsi="Arial Narrow" w:cs="Arial"/>
          <w:b/>
        </w:rPr>
        <w:t xml:space="preserve"> of Principal, College of Engineering and Technology, Bhubaneswar </w:t>
      </w:r>
      <w:r w:rsidRPr="0051395D">
        <w:rPr>
          <w:rFonts w:ascii="Arial Narrow" w:hAnsi="Arial Narrow" w:cs="Arial"/>
        </w:rPr>
        <w:t xml:space="preserve">payable at Bhubaneswar in any </w:t>
      </w:r>
      <w:proofErr w:type="spellStart"/>
      <w:r w:rsidRPr="0051395D">
        <w:rPr>
          <w:rFonts w:ascii="Arial Narrow" w:hAnsi="Arial Narrow" w:cs="Arial"/>
        </w:rPr>
        <w:t>Nationalised</w:t>
      </w:r>
      <w:proofErr w:type="spellEnd"/>
      <w:r w:rsidRPr="0051395D">
        <w:rPr>
          <w:rFonts w:ascii="Arial Narrow" w:hAnsi="Arial Narrow" w:cs="Arial"/>
        </w:rPr>
        <w:t xml:space="preserve"> Bank towards 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There will be no interest paid to the </w:t>
      </w:r>
      <w:proofErr w:type="spellStart"/>
      <w:r w:rsidRPr="0051395D">
        <w:rPr>
          <w:rFonts w:ascii="Arial Narrow" w:hAnsi="Arial Narrow" w:cs="Arial"/>
        </w:rPr>
        <w:t>tenderer</w:t>
      </w:r>
      <w:proofErr w:type="spellEnd"/>
      <w:r w:rsidRPr="0051395D">
        <w:rPr>
          <w:rFonts w:ascii="Arial Narrow" w:hAnsi="Arial Narrow" w:cs="Arial"/>
        </w:rPr>
        <w:t xml:space="preserve"> towards EMD money.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no case, the EMD Money in cash or other forms will be accepted at the time of opening of the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No request for adjustment of claims, if any, will be accepted.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EMD of unsuccessful </w:t>
      </w:r>
      <w:proofErr w:type="spellStart"/>
      <w:r w:rsidRPr="0051395D">
        <w:rPr>
          <w:rFonts w:ascii="Arial Narrow" w:hAnsi="Arial Narrow" w:cs="Arial"/>
        </w:rPr>
        <w:t>tenderers</w:t>
      </w:r>
      <w:proofErr w:type="spellEnd"/>
      <w:r w:rsidRPr="0051395D">
        <w:rPr>
          <w:rFonts w:ascii="Arial Narrow" w:hAnsi="Arial Narrow" w:cs="Arial"/>
        </w:rPr>
        <w:t xml:space="preserve"> will be refunded as soon as possible after the tenders are finalized.</w:t>
      </w:r>
    </w:p>
    <w:p w:rsidR="00A666DB" w:rsidRDefault="00A666DB" w:rsidP="00287C98">
      <w:pPr>
        <w:suppressAutoHyphens/>
        <w:spacing w:before="120" w:after="120" w:line="360" w:lineRule="atLeast"/>
        <w:ind w:left="720"/>
        <w:jc w:val="both"/>
        <w:rPr>
          <w:rFonts w:ascii="Arial Narrow" w:hAnsi="Arial Narrow" w:cs="Arial"/>
          <w:b/>
          <w:sz w:val="21"/>
          <w:szCs w:val="21"/>
        </w:rPr>
      </w:pP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sz w:val="21"/>
          <w:szCs w:val="21"/>
        </w:rPr>
        <w:lastRenderedPageBreak/>
        <w:t xml:space="preserve">4.2 </w:t>
      </w:r>
      <w:r w:rsidR="00935E5D" w:rsidRPr="0051395D">
        <w:rPr>
          <w:rFonts w:ascii="Arial Narrow" w:hAnsi="Arial Narrow" w:cs="Arial"/>
          <w:b/>
          <w:sz w:val="21"/>
          <w:szCs w:val="21"/>
        </w:rPr>
        <w:t>Performance Security Deposit</w:t>
      </w:r>
      <w:r w:rsidR="00935E5D" w:rsidRPr="0051395D">
        <w:rPr>
          <w:rFonts w:ascii="Arial Narrow" w:hAnsi="Arial Narrow" w:cs="Arial"/>
          <w:b/>
          <w:bCs/>
          <w:lang w:val="en-GB"/>
        </w:rPr>
        <w:t xml:space="preserve"> </w:t>
      </w:r>
    </w:p>
    <w:p w:rsidR="00E76281" w:rsidRPr="0051395D" w:rsidRDefault="00E76281" w:rsidP="00E76281">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      In case of successful Bidder EMD will be kept as </w:t>
      </w:r>
      <w:r w:rsidRPr="0051395D">
        <w:rPr>
          <w:rFonts w:ascii="Arial Narrow" w:hAnsi="Arial Narrow" w:cs="Arial"/>
          <w:b/>
          <w:sz w:val="21"/>
          <w:szCs w:val="21"/>
        </w:rPr>
        <w:t>Performance Security  Deposit</w:t>
      </w:r>
      <w:r w:rsidRPr="0051395D">
        <w:rPr>
          <w:rFonts w:ascii="Arial Narrow" w:hAnsi="Arial Narrow" w:cs="Arial"/>
          <w:b/>
          <w:bCs/>
          <w:lang w:val="en-GB"/>
        </w:rPr>
        <w:t xml:space="preserve"> and will be refunded after expiry of stipulated warranty periods  from the completion date of  installation and </w:t>
      </w:r>
      <w:proofErr w:type="spellStart"/>
      <w:r w:rsidRPr="0051395D">
        <w:rPr>
          <w:rFonts w:ascii="Arial Narrow" w:hAnsi="Arial Narrow" w:cs="Arial"/>
          <w:b/>
          <w:bCs/>
          <w:lang w:val="en-GB"/>
        </w:rPr>
        <w:t>comissioning</w:t>
      </w:r>
      <w:proofErr w:type="spellEnd"/>
      <w:r w:rsidRPr="0051395D">
        <w:rPr>
          <w:rFonts w:ascii="Arial Narrow" w:hAnsi="Arial Narrow" w:cs="Arial"/>
          <w:b/>
          <w:bCs/>
          <w:lang w:val="en-GB"/>
        </w:rPr>
        <w:t xml:space="preserve"> on satisfactory performance of the equipment.</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4.3 </w:t>
      </w:r>
      <w:r w:rsidR="00935E5D" w:rsidRPr="0051395D">
        <w:rPr>
          <w:rFonts w:ascii="Arial Narrow" w:hAnsi="Arial Narrow" w:cs="Arial"/>
          <w:b/>
          <w:bCs/>
          <w:lang w:val="en-GB"/>
        </w:rPr>
        <w:t>PRICES:</w:t>
      </w:r>
    </w:p>
    <w:p w:rsidR="00935E5D" w:rsidRPr="0051395D" w:rsidRDefault="00935E5D" w:rsidP="00935E5D">
      <w:pPr>
        <w:pStyle w:val="BodyText"/>
        <w:spacing w:line="360" w:lineRule="atLeast"/>
        <w:ind w:left="720"/>
        <w:jc w:val="both"/>
        <w:rPr>
          <w:rFonts w:ascii="Arial Narrow" w:hAnsi="Arial Narrow" w:cs="Arial"/>
          <w:b/>
          <w:bCs/>
        </w:rPr>
      </w:pPr>
      <w:r w:rsidRPr="0051395D">
        <w:rPr>
          <w:rFonts w:ascii="Arial Narrow" w:hAnsi="Arial Narrow" w:cs="Arial"/>
        </w:rPr>
        <w:t xml:space="preserve">Price quoted should be </w:t>
      </w:r>
      <w:r w:rsidR="002316EF">
        <w:rPr>
          <w:rFonts w:ascii="Arial Narrow" w:hAnsi="Arial Narrow" w:cs="Arial"/>
          <w:b/>
        </w:rPr>
        <w:t>FOR</w:t>
      </w:r>
      <w:r w:rsidRPr="0051395D">
        <w:rPr>
          <w:rFonts w:ascii="Arial Narrow" w:hAnsi="Arial Narrow" w:cs="Arial"/>
          <w:b/>
          <w:bCs/>
        </w:rPr>
        <w:t xml:space="preserve"> College of Engineering &amp; Technology, Bhubaneswar only.</w:t>
      </w:r>
      <w:r w:rsidR="00582252" w:rsidRPr="0051395D">
        <w:rPr>
          <w:rFonts w:ascii="Arial Narrow" w:hAnsi="Arial Narrow" w:cs="Arial"/>
          <w:b/>
          <w:bCs/>
        </w:rPr>
        <w:t xml:space="preserve"> Tax components as applicable should be mentioned clearly in the financial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Price should be quoted for unit item</w:t>
      </w:r>
      <w:r w:rsidR="00B35627" w:rsidRPr="0051395D">
        <w:rPr>
          <w:rFonts w:ascii="Arial Narrow" w:hAnsi="Arial Narrow" w:cs="Arial"/>
        </w:rPr>
        <w:t>.</w:t>
      </w:r>
      <w:r w:rsidRPr="0051395D">
        <w:rPr>
          <w:rFonts w:ascii="Arial Narrow" w:hAnsi="Arial Narrow" w:cs="Arial"/>
        </w:rPr>
        <w:t xml:space="preserve">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Purchase order will be placed as a single lot for each type of item or for all the items together, as the case may be.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In case of items of import, the </w:t>
      </w:r>
      <w:proofErr w:type="spellStart"/>
      <w:r w:rsidRPr="0051395D">
        <w:rPr>
          <w:rFonts w:ascii="Arial Narrow" w:hAnsi="Arial Narrow" w:cs="Arial"/>
        </w:rPr>
        <w:t>tenderer</w:t>
      </w:r>
      <w:proofErr w:type="spellEnd"/>
      <w:r w:rsidRPr="0051395D">
        <w:rPr>
          <w:rFonts w:ascii="Arial Narrow" w:hAnsi="Arial Narrow" w:cs="Arial"/>
        </w:rPr>
        <w:t xml:space="preserve"> should take full responsibility for customs clearance, handling, tax payment, etc. and specify the charge for the same in the price bid.</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4.4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Sales Tax Concession: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Central Sales Tax Concession is to be availed on production of the required certificates applicable to Educational Institution.</w:t>
      </w:r>
    </w:p>
    <w:p w:rsidR="00935E5D" w:rsidRPr="0051395D" w:rsidRDefault="00287C98" w:rsidP="00E76281">
      <w:pPr>
        <w:tabs>
          <w:tab w:val="left" w:pos="1200"/>
        </w:tab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4.5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Discount: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Our Institute is a pioneer Institution in the field of Teaching and Research in Engineering and allied disciplines and do not run with profit motive.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As such we are availing price discount for purchase of equipment/instruments.</w:t>
      </w:r>
    </w:p>
    <w:p w:rsidR="00935E5D" w:rsidRPr="0051395D" w:rsidRDefault="00935E5D" w:rsidP="00935E5D">
      <w:pPr>
        <w:spacing w:before="120" w:after="120" w:line="360" w:lineRule="atLeast"/>
        <w:ind w:left="720"/>
        <w:jc w:val="both"/>
        <w:rPr>
          <w:rFonts w:ascii="Arial Narrow" w:hAnsi="Arial Narrow" w:cs="Arial"/>
          <w:b/>
          <w:bCs/>
        </w:rPr>
      </w:pPr>
      <w:r w:rsidRPr="0051395D">
        <w:rPr>
          <w:rFonts w:ascii="Arial Narrow" w:hAnsi="Arial Narrow" w:cs="Arial"/>
        </w:rPr>
        <w:t>The rate of discount or any other Institutional benefit arising out of Govt. Policy etc., on each item may also be indicated in the bid specifically.</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4.6 </w:t>
      </w:r>
      <w:r w:rsidR="00935E5D" w:rsidRPr="0051395D">
        <w:rPr>
          <w:rFonts w:ascii="Arial Narrow" w:hAnsi="Arial Narrow" w:cs="Arial"/>
          <w:b/>
          <w:bCs/>
          <w:lang w:val="en-GB"/>
        </w:rPr>
        <w:t>Payments:</w:t>
      </w:r>
    </w:p>
    <w:p w:rsidR="00935E5D" w:rsidRPr="0051395D" w:rsidRDefault="00935E5D" w:rsidP="00935E5D">
      <w:pPr>
        <w:pStyle w:val="BodyText"/>
        <w:numPr>
          <w:ilvl w:val="0"/>
          <w:numId w:val="10"/>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51395D">
        <w:rPr>
          <w:rFonts w:ascii="Arial Narrow" w:hAnsi="Arial Narrow" w:cs="Arial"/>
        </w:rPr>
        <w:t xml:space="preserve">In case of imported items, payment will be made by opening LC in the name of the manufacturer subject to the condition that a Bank Guaranty for an equal amount will be submitted by the selected </w:t>
      </w:r>
      <w:proofErr w:type="spellStart"/>
      <w:r w:rsidRPr="0051395D">
        <w:rPr>
          <w:rFonts w:ascii="Arial Narrow" w:hAnsi="Arial Narrow" w:cs="Arial"/>
        </w:rPr>
        <w:t>tenderer</w:t>
      </w:r>
      <w:proofErr w:type="spellEnd"/>
      <w:r w:rsidRPr="0051395D">
        <w:rPr>
          <w:rFonts w:ascii="Arial Narrow" w:hAnsi="Arial Narrow" w:cs="Arial"/>
        </w:rPr>
        <w:t xml:space="preserve"> to CET for the period of completion of installation and commissioning.</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rPr>
        <w:lastRenderedPageBreak/>
        <w:t>4.7</w:t>
      </w:r>
      <w:r w:rsidRPr="0051395D">
        <w:rPr>
          <w:rFonts w:ascii="Arial Narrow" w:hAnsi="Arial Narrow" w:cs="Arial"/>
        </w:rPr>
        <w:t xml:space="preserve"> </w:t>
      </w:r>
      <w:r w:rsidR="00935E5D" w:rsidRPr="0051395D">
        <w:rPr>
          <w:rFonts w:ascii="Arial Narrow" w:hAnsi="Arial Narrow"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bCs/>
          <w:lang w:val="en-GB"/>
        </w:rPr>
        <w:t xml:space="preserve">4.8 </w:t>
      </w:r>
      <w:r w:rsidR="00935E5D" w:rsidRPr="0051395D">
        <w:rPr>
          <w:rFonts w:ascii="Arial Narrow" w:hAnsi="Arial Narrow" w:cs="Arial"/>
          <w:b/>
          <w:bCs/>
          <w:lang w:val="en-GB"/>
        </w:rPr>
        <w:t>Penalty: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If the delivery, installation and commissioning is not carried out in time as specified in other part of the tender document, the </w:t>
      </w:r>
      <w:proofErr w:type="spellStart"/>
      <w:r w:rsidRPr="0051395D">
        <w:rPr>
          <w:rFonts w:ascii="Arial Narrow" w:hAnsi="Arial Narrow" w:cs="Arial"/>
        </w:rPr>
        <w:t>tenderer</w:t>
      </w:r>
      <w:proofErr w:type="spellEnd"/>
      <w:r w:rsidRPr="0051395D">
        <w:rPr>
          <w:rFonts w:ascii="Arial Narrow" w:hAnsi="Arial Narrow" w:cs="Arial"/>
        </w:rPr>
        <w:t xml:space="preserve">/manufacturer will be charged @ 1 % (one per cent) per week of the total value of the concerned </w:t>
      </w:r>
      <w:r w:rsidR="003765A8" w:rsidRPr="0051395D">
        <w:rPr>
          <w:rFonts w:ascii="Arial Narrow" w:hAnsi="Arial Narrow" w:cs="Arial"/>
        </w:rPr>
        <w:t xml:space="preserve">machine </w:t>
      </w:r>
      <w:r w:rsidRPr="0051395D">
        <w:rPr>
          <w:rFonts w:ascii="Arial Narrow" w:hAnsi="Arial Narrow" w:cs="Arial"/>
        </w:rPr>
        <w:t>/ equipment.</w:t>
      </w:r>
    </w:p>
    <w:p w:rsidR="00935E5D" w:rsidRPr="0051395D" w:rsidRDefault="0051395D"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4.9 Rate</w:t>
      </w:r>
      <w:r w:rsidR="00935E5D" w:rsidRPr="0051395D">
        <w:rPr>
          <w:rFonts w:ascii="Arial Narrow" w:hAnsi="Arial Narrow" w:cs="Arial"/>
          <w:b/>
          <w:bCs/>
          <w:lang w:val="en-GB"/>
        </w:rPr>
        <w:t xml:space="preserve"> Contract with DGS&amp;D or any other Government Organisation: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In case the </w:t>
      </w:r>
      <w:proofErr w:type="spellStart"/>
      <w:r w:rsidRPr="0051395D">
        <w:rPr>
          <w:rFonts w:ascii="Arial Narrow" w:hAnsi="Arial Narrow" w:cs="Arial"/>
        </w:rPr>
        <w:t>tenderer</w:t>
      </w:r>
      <w:proofErr w:type="spellEnd"/>
      <w:r w:rsidRPr="0051395D">
        <w:rPr>
          <w:rFonts w:ascii="Arial Narrow" w:hAnsi="Arial Narrow" w:cs="Arial"/>
        </w:rPr>
        <w:t xml:space="preserve"> has entered into a Rate Contract with DGS &amp; D or any other Government </w:t>
      </w:r>
      <w:proofErr w:type="spellStart"/>
      <w:r w:rsidRPr="0051395D">
        <w:rPr>
          <w:rFonts w:ascii="Arial Narrow" w:hAnsi="Arial Narrow" w:cs="Arial"/>
        </w:rPr>
        <w:t>Organisation</w:t>
      </w:r>
      <w:proofErr w:type="spellEnd"/>
      <w:r w:rsidRPr="0051395D">
        <w:rPr>
          <w:rFonts w:ascii="Arial Narrow" w:hAnsi="Arial Narrow" w:cs="Arial"/>
        </w:rPr>
        <w:t xml:space="preserve"> such as EPM, rate contract preference, number &amp; copy of rate contract have to be submitted along with tender.</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 xml:space="preserve">Instruction to the </w:t>
      </w:r>
      <w:proofErr w:type="spellStart"/>
      <w:r w:rsidRPr="0051395D">
        <w:rPr>
          <w:rFonts w:ascii="Arial Narrow" w:hAnsi="Arial Narrow"/>
          <w:sz w:val="24"/>
          <w:szCs w:val="24"/>
        </w:rPr>
        <w:t>Tenderer</w:t>
      </w:r>
      <w:proofErr w:type="spellEnd"/>
      <w:r w:rsidRPr="0051395D">
        <w:rPr>
          <w:rFonts w:ascii="Arial Narrow" w:hAnsi="Arial Narrow"/>
          <w:sz w:val="24"/>
          <w:szCs w:val="24"/>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Some of the minimum specifications specified may be redundant, obsolete or incompatible and in these cases, quote the particulars of correct specification of latest trend and technology.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Higher specifications instead of minimum specifications are allowed if a minimum specification is not available, obsolete or incompatible.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Otherwise, model with higher specification should be in addition to the model with minimum specifications.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brand name and full model name and number for each offer.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Include the printed catalogue and pricelist if any for each of the equipment quoted.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required along with each of the equipment.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Quote the additional price of the accessories; only those, which are fully compatible with the quoted model, should be furnished.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to be given free of cost, along with the equipment as “</w:t>
      </w:r>
      <w:r w:rsidRPr="0051395D">
        <w:rPr>
          <w:rFonts w:ascii="Arial Narrow" w:hAnsi="Arial Narrow" w:cs="Arial"/>
          <w:b/>
          <w:bCs/>
        </w:rPr>
        <w:t>Free Accessories”</w:t>
      </w:r>
      <w:r w:rsidRPr="0051395D">
        <w:rPr>
          <w:rFonts w:ascii="Arial Narrow" w:hAnsi="Arial Narrow" w:cs="Arial"/>
        </w:rPr>
        <w:t>; these should be fully compatible with the quoted models.</w:t>
      </w:r>
    </w:p>
    <w:p w:rsidR="00935E5D" w:rsidRPr="0051395D" w:rsidRDefault="00287C98" w:rsidP="00287C98">
      <w:pPr>
        <w:suppressAutoHyphens/>
        <w:spacing w:before="120" w:after="120" w:line="360" w:lineRule="atLeast"/>
        <w:ind w:left="360"/>
        <w:jc w:val="both"/>
        <w:rPr>
          <w:rFonts w:ascii="Arial Narrow" w:hAnsi="Arial Narrow" w:cs="Arial"/>
          <w:b/>
          <w:lang w:val="en-GB"/>
        </w:rPr>
      </w:pPr>
      <w:r w:rsidRPr="0051395D">
        <w:rPr>
          <w:rFonts w:ascii="Arial Narrow" w:hAnsi="Arial Narrow" w:cs="Arial"/>
          <w:b/>
          <w:lang w:val="en-GB"/>
        </w:rPr>
        <w:t xml:space="preserve">5.1 </w:t>
      </w:r>
      <w:r w:rsidR="00935E5D" w:rsidRPr="0051395D">
        <w:rPr>
          <w:rFonts w:ascii="Arial Narrow" w:hAnsi="Arial Narrow" w:cs="Arial"/>
          <w:b/>
          <w:lang w:val="en-GB"/>
        </w:rPr>
        <w:t>Solving Disputes: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CET, the </w:t>
      </w:r>
      <w:proofErr w:type="spellStart"/>
      <w:r w:rsidRPr="0051395D">
        <w:rPr>
          <w:rFonts w:ascii="Arial Narrow" w:hAnsi="Arial Narrow" w:cs="Arial"/>
        </w:rPr>
        <w:t>tenderer</w:t>
      </w:r>
      <w:proofErr w:type="spellEnd"/>
      <w:r w:rsidRPr="0051395D">
        <w:rPr>
          <w:rFonts w:ascii="Arial Narrow" w:hAnsi="Arial Narrow" w:cs="Arial"/>
        </w:rPr>
        <w:t xml:space="preserve"> and the manufacturer shall make all efforts to resolve amicably by direct informal negotiation on any disagreement or dispute arising between them under or in connection with this contract.</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lastRenderedPageBreak/>
        <w:t>All disputes arising out of the contract shall be referred to courts under the jurisdiction of the Bhubaneswar court only.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b/>
          <w:bCs/>
          <w:i/>
          <w:iCs/>
        </w:rPr>
        <w:t>The above terms and conditions except those otherwise agreed upon, shall form a part of the Purchase Order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Sign on each page of this tender document and Return it along with the offer enclosing this part together with the Technical Offer.</w:t>
      </w:r>
    </w:p>
    <w:p w:rsidR="00582252" w:rsidRPr="0051395D" w:rsidRDefault="00582252" w:rsidP="00935E5D">
      <w:pPr>
        <w:spacing w:before="120" w:after="120" w:line="360" w:lineRule="atLeast"/>
        <w:ind w:left="720"/>
        <w:jc w:val="both"/>
        <w:rPr>
          <w:rFonts w:ascii="Arial Narrow" w:hAnsi="Arial Narrow" w:cs="Arial"/>
          <w:b/>
          <w:i/>
        </w:rPr>
      </w:pP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 xml:space="preserve">** * The CET authority has all rights to accept / reject any tender without assigning any reasons </w:t>
      </w:r>
      <w:proofErr w:type="spellStart"/>
      <w:r w:rsidRPr="0051395D">
        <w:rPr>
          <w:rFonts w:ascii="Arial Narrow" w:hAnsi="Arial Narrow" w:cs="Arial"/>
          <w:b/>
          <w:i/>
        </w:rPr>
        <w:t>there of</w:t>
      </w:r>
      <w:proofErr w:type="spellEnd"/>
      <w:r w:rsidRPr="0051395D">
        <w:rPr>
          <w:rFonts w:ascii="Arial Narrow" w:hAnsi="Arial Narrow" w:cs="Arial"/>
          <w:b/>
          <w:i/>
        </w:rPr>
        <w:t>.</w:t>
      </w:r>
    </w:p>
    <w:p w:rsidR="003D1D14" w:rsidRPr="0051395D" w:rsidRDefault="003D1D14" w:rsidP="00935E5D">
      <w:pPr>
        <w:spacing w:before="120" w:after="120" w:line="360" w:lineRule="atLeast"/>
        <w:ind w:left="720"/>
        <w:jc w:val="both"/>
        <w:rPr>
          <w:rFonts w:ascii="Arial Narrow" w:hAnsi="Arial Narrow" w:cs="Arial"/>
          <w:b/>
          <w:i/>
        </w:rPr>
      </w:pPr>
    </w:p>
    <w:p w:rsidR="00287C98" w:rsidRPr="0051395D" w:rsidRDefault="00287C98" w:rsidP="00287C98">
      <w:pPr>
        <w:pStyle w:val="Heading3"/>
        <w:numPr>
          <w:ilvl w:val="2"/>
          <w:numId w:val="1"/>
        </w:numPr>
        <w:suppressAutoHyphens/>
        <w:autoSpaceDE w:val="0"/>
        <w:spacing w:before="240" w:beforeAutospacing="0" w:after="240" w:afterAutospacing="0" w:line="360" w:lineRule="atLeast"/>
        <w:jc w:val="both"/>
        <w:rPr>
          <w:rFonts w:ascii="Arial Narrow" w:hAnsi="Arial Narrow"/>
          <w:color w:val="auto"/>
          <w:sz w:val="24"/>
          <w:szCs w:val="24"/>
        </w:rPr>
      </w:pPr>
      <w:r w:rsidRPr="0051395D">
        <w:rPr>
          <w:rFonts w:ascii="Arial Narrow" w:hAnsi="Arial Narrow"/>
          <w:color w:val="auto"/>
          <w:sz w:val="24"/>
          <w:szCs w:val="24"/>
        </w:rPr>
        <w:t>Technical Specifications:</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Following are the minimum specifications of the equipment.</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minimum specifications are indicative and not exhaustive.</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models with higher specifications may be quoted.</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quoted materials should be of latest trend and technology.</w:t>
      </w:r>
    </w:p>
    <w:p w:rsidR="00287C98" w:rsidRPr="0051395D" w:rsidRDefault="00287C98" w:rsidP="00287C98">
      <w:pPr>
        <w:spacing w:before="120" w:after="120" w:line="360" w:lineRule="atLeast"/>
        <w:ind w:left="720"/>
        <w:jc w:val="both"/>
        <w:rPr>
          <w:rFonts w:ascii="Arial Narrow" w:hAnsi="Arial Narrow" w:cs="Arial"/>
        </w:rPr>
      </w:pPr>
      <w:proofErr w:type="gramStart"/>
      <w:r w:rsidRPr="0051395D">
        <w:rPr>
          <w:rFonts w:ascii="Arial Narrow" w:hAnsi="Arial Narrow" w:cs="Arial"/>
        </w:rPr>
        <w:t>Each equipment</w:t>
      </w:r>
      <w:proofErr w:type="gramEnd"/>
      <w:r w:rsidRPr="0051395D">
        <w:rPr>
          <w:rFonts w:ascii="Arial Narrow" w:hAnsi="Arial Narrow" w:cs="Arial"/>
        </w:rPr>
        <w:t xml:space="preserve"> should be complete in itself without needing any extra requirements except the requirement of general test and measuring instruments.</w:t>
      </w: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287C98" w:rsidRPr="00425E0C" w:rsidRDefault="00287C98" w:rsidP="00A666DB">
      <w:pPr>
        <w:spacing w:before="240" w:after="240" w:line="360" w:lineRule="atLeast"/>
        <w:jc w:val="both"/>
        <w:rPr>
          <w:rFonts w:ascii="Arial Narrow" w:hAnsi="Arial Narrow" w:cs="Arial"/>
          <w:b/>
          <w:color w:val="FF0000"/>
        </w:rPr>
      </w:pPr>
      <w:r w:rsidRPr="00425E0C">
        <w:rPr>
          <w:rFonts w:ascii="Arial Narrow" w:hAnsi="Arial Narrow" w:cs="Arial"/>
          <w:b/>
          <w:color w:val="FF0000"/>
        </w:rPr>
        <w:lastRenderedPageBreak/>
        <w:t xml:space="preserve">List </w:t>
      </w:r>
      <w:r w:rsidR="008A12C9" w:rsidRPr="00425E0C">
        <w:rPr>
          <w:rFonts w:ascii="Arial Narrow" w:hAnsi="Arial Narrow" w:cs="Arial"/>
          <w:b/>
          <w:color w:val="FF0000"/>
        </w:rPr>
        <w:t>of</w:t>
      </w:r>
      <w:r w:rsidR="008A12C9">
        <w:rPr>
          <w:rFonts w:ascii="Arial Narrow" w:hAnsi="Arial Narrow" w:cs="Arial"/>
          <w:b/>
          <w:color w:val="FF0000"/>
        </w:rPr>
        <w:t xml:space="preserve"> equipments</w:t>
      </w:r>
      <w:r w:rsidRPr="00425E0C">
        <w:rPr>
          <w:rFonts w:ascii="Arial Narrow" w:hAnsi="Arial Narrow" w:cs="Arial"/>
          <w:b/>
          <w:color w:val="FF0000"/>
        </w:rPr>
        <w:t xml:space="preserve"> with technical sp</w:t>
      </w:r>
      <w:r w:rsidR="008A12C9">
        <w:rPr>
          <w:rFonts w:ascii="Arial Narrow" w:hAnsi="Arial Narrow" w:cs="Arial"/>
          <w:b/>
          <w:color w:val="FF0000"/>
        </w:rPr>
        <w:t>ecificatio</w:t>
      </w:r>
      <w:r w:rsidR="00EF5E44">
        <w:rPr>
          <w:rFonts w:ascii="Arial Narrow" w:hAnsi="Arial Narrow" w:cs="Arial"/>
          <w:b/>
          <w:color w:val="FF0000"/>
        </w:rPr>
        <w:t xml:space="preserve">n required for </w:t>
      </w:r>
      <w:r w:rsidR="00750E0C">
        <w:rPr>
          <w:rFonts w:ascii="Arial Narrow" w:hAnsi="Arial Narrow" w:cs="Arial"/>
          <w:b/>
          <w:color w:val="FF0000"/>
        </w:rPr>
        <w:t>Transportation</w:t>
      </w:r>
      <w:r w:rsidR="00C47D7B">
        <w:rPr>
          <w:rFonts w:ascii="Arial Narrow" w:hAnsi="Arial Narrow" w:cs="Arial"/>
          <w:b/>
          <w:color w:val="FF0000"/>
        </w:rPr>
        <w:t xml:space="preserve"> Engineering</w:t>
      </w:r>
      <w:r w:rsidR="00EA12AE">
        <w:rPr>
          <w:rFonts w:ascii="Arial Narrow" w:hAnsi="Arial Narrow" w:cs="Arial"/>
          <w:b/>
          <w:color w:val="FF0000"/>
        </w:rPr>
        <w:t xml:space="preserve"> </w:t>
      </w:r>
      <w:r w:rsidR="008A12C9">
        <w:rPr>
          <w:rFonts w:ascii="Arial Narrow" w:hAnsi="Arial Narrow" w:cs="Arial"/>
          <w:b/>
          <w:color w:val="FF0000"/>
        </w:rPr>
        <w:t>Lab. of Civil</w:t>
      </w:r>
      <w:r w:rsidRPr="00425E0C">
        <w:rPr>
          <w:rFonts w:ascii="Arial Narrow" w:hAnsi="Arial Narrow" w:cs="Arial"/>
          <w:b/>
          <w:color w:val="FF0000"/>
        </w:rPr>
        <w:t xml:space="preserve"> Engineering </w:t>
      </w:r>
      <w:r w:rsidR="00A666DB">
        <w:rPr>
          <w:rFonts w:ascii="Arial Narrow" w:hAnsi="Arial Narrow" w:cs="Arial"/>
          <w:b/>
          <w:bCs/>
          <w:color w:val="FF0000"/>
        </w:rPr>
        <w:t>Department</w:t>
      </w:r>
      <w:r w:rsidR="00A666DB" w:rsidRPr="00425E0C">
        <w:rPr>
          <w:rFonts w:ascii="Arial Narrow" w:hAnsi="Arial Narrow" w:cs="Arial"/>
          <w:b/>
          <w:bCs/>
          <w:color w:val="FF0000"/>
        </w:rPr>
        <w:t>:</w:t>
      </w:r>
    </w:p>
    <w:tbl>
      <w:tblPr>
        <w:tblW w:w="11070" w:type="dxa"/>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0"/>
        <w:gridCol w:w="1800"/>
        <w:gridCol w:w="5490"/>
        <w:gridCol w:w="1710"/>
        <w:gridCol w:w="1260"/>
      </w:tblGrid>
      <w:tr w:rsidR="00750E0C" w:rsidRPr="00425E0C" w:rsidTr="00073000">
        <w:tc>
          <w:tcPr>
            <w:tcW w:w="810" w:type="dxa"/>
          </w:tcPr>
          <w:p w:rsidR="00750E0C" w:rsidRPr="00987E1A" w:rsidRDefault="00750E0C" w:rsidP="007A3A94">
            <w:pPr>
              <w:jc w:val="center"/>
              <w:rPr>
                <w:b/>
              </w:rPr>
            </w:pPr>
            <w:proofErr w:type="spellStart"/>
            <w:r w:rsidRPr="00987E1A">
              <w:rPr>
                <w:b/>
              </w:rPr>
              <w:t>Sl</w:t>
            </w:r>
            <w:proofErr w:type="spellEnd"/>
            <w:r w:rsidRPr="00987E1A">
              <w:rPr>
                <w:b/>
              </w:rPr>
              <w:t xml:space="preserve"> No.</w:t>
            </w:r>
          </w:p>
        </w:tc>
        <w:tc>
          <w:tcPr>
            <w:tcW w:w="1800" w:type="dxa"/>
          </w:tcPr>
          <w:p w:rsidR="00750E0C" w:rsidRPr="00D11FE0" w:rsidRDefault="00750E0C" w:rsidP="007A3A94">
            <w:pPr>
              <w:jc w:val="center"/>
              <w:rPr>
                <w:b/>
              </w:rPr>
            </w:pPr>
            <w:r w:rsidRPr="00D11FE0">
              <w:rPr>
                <w:b/>
              </w:rPr>
              <w:t>Equipment Name</w:t>
            </w:r>
          </w:p>
        </w:tc>
        <w:tc>
          <w:tcPr>
            <w:tcW w:w="5490" w:type="dxa"/>
          </w:tcPr>
          <w:p w:rsidR="00750E0C" w:rsidRPr="00D11FE0" w:rsidRDefault="00750E0C" w:rsidP="007A3A94">
            <w:pPr>
              <w:jc w:val="center"/>
              <w:rPr>
                <w:b/>
              </w:rPr>
            </w:pPr>
            <w:r w:rsidRPr="00D11FE0">
              <w:rPr>
                <w:b/>
              </w:rPr>
              <w:t>Specification</w:t>
            </w:r>
          </w:p>
        </w:tc>
        <w:tc>
          <w:tcPr>
            <w:tcW w:w="1710" w:type="dxa"/>
          </w:tcPr>
          <w:p w:rsidR="00750E0C" w:rsidRPr="00D11FE0" w:rsidRDefault="00750E0C" w:rsidP="007A3A94">
            <w:pPr>
              <w:jc w:val="center"/>
              <w:rPr>
                <w:b/>
              </w:rPr>
            </w:pPr>
            <w:r>
              <w:rPr>
                <w:b/>
                <w:sz w:val="28"/>
                <w:szCs w:val="28"/>
              </w:rPr>
              <w:t>Ref. Standards</w:t>
            </w:r>
          </w:p>
        </w:tc>
        <w:tc>
          <w:tcPr>
            <w:tcW w:w="1260" w:type="dxa"/>
          </w:tcPr>
          <w:p w:rsidR="00750E0C" w:rsidRPr="00D11FE0" w:rsidRDefault="00750E0C" w:rsidP="007A3A94">
            <w:pPr>
              <w:jc w:val="center"/>
              <w:rPr>
                <w:b/>
              </w:rPr>
            </w:pPr>
            <w:r w:rsidRPr="00D11FE0">
              <w:rPr>
                <w:b/>
              </w:rPr>
              <w:t>Quantity</w:t>
            </w:r>
          </w:p>
          <w:p w:rsidR="00750E0C" w:rsidRPr="00D11FE0" w:rsidRDefault="00750E0C" w:rsidP="007A3A94">
            <w:pPr>
              <w:jc w:val="center"/>
              <w:rPr>
                <w:b/>
              </w:rPr>
            </w:pPr>
          </w:p>
        </w:tc>
      </w:tr>
      <w:tr w:rsidR="00073000" w:rsidRPr="00425E0C" w:rsidTr="00073000">
        <w:tc>
          <w:tcPr>
            <w:tcW w:w="810" w:type="dxa"/>
          </w:tcPr>
          <w:p w:rsidR="00073000" w:rsidRPr="00E07230" w:rsidRDefault="00073000" w:rsidP="00185EF3">
            <w:r w:rsidRPr="00E07230">
              <w:t>01</w:t>
            </w:r>
          </w:p>
        </w:tc>
        <w:tc>
          <w:tcPr>
            <w:tcW w:w="1800" w:type="dxa"/>
          </w:tcPr>
          <w:p w:rsidR="00073000" w:rsidRPr="00E24F5C" w:rsidRDefault="00073000" w:rsidP="00185EF3">
            <w:pPr>
              <w:rPr>
                <w:b/>
              </w:rPr>
            </w:pPr>
            <w:r w:rsidRPr="00E24F5C">
              <w:rPr>
                <w:b/>
              </w:rPr>
              <w:t>CBR Test apparatus</w:t>
            </w:r>
          </w:p>
        </w:tc>
        <w:tc>
          <w:tcPr>
            <w:tcW w:w="5490" w:type="dxa"/>
          </w:tcPr>
          <w:p w:rsidR="00073000" w:rsidRPr="008913A4" w:rsidRDefault="00073000" w:rsidP="00185EF3">
            <w:pPr>
              <w:autoSpaceDE w:val="0"/>
              <w:autoSpaceDN w:val="0"/>
              <w:adjustRightInd w:val="0"/>
              <w:jc w:val="both"/>
              <w:rPr>
                <w:color w:val="000000" w:themeColor="text1"/>
              </w:rPr>
            </w:pPr>
            <w:r w:rsidRPr="008913A4">
              <w:rPr>
                <w:bCs/>
                <w:color w:val="000000" w:themeColor="text1"/>
              </w:rPr>
              <w:t xml:space="preserve">Laboratory California Bearing Ratio Test Apparatus, </w:t>
            </w:r>
            <w:proofErr w:type="spellStart"/>
            <w:r w:rsidRPr="008913A4">
              <w:rPr>
                <w:bCs/>
                <w:color w:val="000000" w:themeColor="text1"/>
              </w:rPr>
              <w:t>Motorised</w:t>
            </w:r>
            <w:proofErr w:type="spellEnd"/>
            <w:r w:rsidRPr="008913A4">
              <w:rPr>
                <w:bCs/>
                <w:color w:val="000000" w:themeColor="text1"/>
              </w:rPr>
              <w:t>, Three Speeds with Mild Steel Mould.</w:t>
            </w:r>
            <w:r w:rsidRPr="008913A4">
              <w:rPr>
                <w:color w:val="000000" w:themeColor="text1"/>
              </w:rPr>
              <w:t xml:space="preserve"> </w:t>
            </w:r>
          </w:p>
          <w:p w:rsidR="00073000" w:rsidRPr="008913A4" w:rsidRDefault="00073000" w:rsidP="00185EF3">
            <w:pPr>
              <w:jc w:val="both"/>
              <w:rPr>
                <w:b/>
                <w:color w:val="000000" w:themeColor="text1"/>
              </w:rPr>
            </w:pPr>
            <w:r w:rsidRPr="008913A4">
              <w:rPr>
                <w:b/>
                <w:color w:val="000000" w:themeColor="text1"/>
                <w:u w:val="single"/>
              </w:rPr>
              <w:t>Equipment consisting of</w:t>
            </w:r>
            <w:r w:rsidRPr="008913A4">
              <w:rPr>
                <w:b/>
                <w:color w:val="000000" w:themeColor="text1"/>
              </w:rPr>
              <w:t xml:space="preserve"> :-</w:t>
            </w:r>
          </w:p>
          <w:p w:rsidR="00073000" w:rsidRPr="008913A4" w:rsidRDefault="00073000" w:rsidP="00185EF3">
            <w:pPr>
              <w:autoSpaceDE w:val="0"/>
              <w:autoSpaceDN w:val="0"/>
              <w:adjustRightInd w:val="0"/>
              <w:jc w:val="both"/>
              <w:rPr>
                <w:color w:val="000000" w:themeColor="text1"/>
              </w:rPr>
            </w:pPr>
            <w:r w:rsidRPr="008913A4">
              <w:rPr>
                <w:b/>
                <w:color w:val="000000" w:themeColor="text1"/>
              </w:rPr>
              <w:t>Load Frame</w:t>
            </w:r>
            <w:r w:rsidRPr="008913A4">
              <w:rPr>
                <w:color w:val="000000" w:themeColor="text1"/>
              </w:rPr>
              <w:t xml:space="preserve">: 50 </w:t>
            </w:r>
            <w:proofErr w:type="spellStart"/>
            <w:r w:rsidRPr="008913A4">
              <w:rPr>
                <w:color w:val="000000" w:themeColor="text1"/>
              </w:rPr>
              <w:t>kN</w:t>
            </w:r>
            <w:proofErr w:type="spellEnd"/>
            <w:r w:rsidRPr="008913A4">
              <w:rPr>
                <w:color w:val="000000" w:themeColor="text1"/>
              </w:rPr>
              <w:t xml:space="preserve"> Capacity with Horizontal Clearance-265mm, Vertical clearance-700mm, </w:t>
            </w:r>
          </w:p>
          <w:p w:rsidR="00073000" w:rsidRPr="008913A4" w:rsidRDefault="00073000" w:rsidP="00185EF3">
            <w:pPr>
              <w:autoSpaceDE w:val="0"/>
              <w:autoSpaceDN w:val="0"/>
              <w:adjustRightInd w:val="0"/>
              <w:jc w:val="both"/>
              <w:rPr>
                <w:color w:val="000000" w:themeColor="text1"/>
              </w:rPr>
            </w:pPr>
            <w:r w:rsidRPr="008913A4">
              <w:rPr>
                <w:color w:val="000000" w:themeColor="text1"/>
              </w:rPr>
              <w:t xml:space="preserve">Maximum Platen dia-157mm with Hardness of </w:t>
            </w:r>
            <w:proofErr w:type="gramStart"/>
            <w:r w:rsidRPr="008913A4">
              <w:rPr>
                <w:color w:val="000000" w:themeColor="text1"/>
              </w:rPr>
              <w:t>material(</w:t>
            </w:r>
            <w:proofErr w:type="gramEnd"/>
            <w:r w:rsidRPr="008913A4">
              <w:rPr>
                <w:color w:val="000000" w:themeColor="text1"/>
              </w:rPr>
              <w:t>platen): 60 RHC, Maximum Platen Travel-100mm with Specimen dia-38mmto 100mm. Four Speed in mm/min</w:t>
            </w:r>
          </w:p>
          <w:p w:rsidR="00073000" w:rsidRPr="008913A4" w:rsidRDefault="00073000" w:rsidP="00185EF3">
            <w:pPr>
              <w:autoSpaceDE w:val="0"/>
              <w:autoSpaceDN w:val="0"/>
              <w:adjustRightInd w:val="0"/>
              <w:jc w:val="both"/>
              <w:rPr>
                <w:color w:val="000000" w:themeColor="text1"/>
              </w:rPr>
            </w:pPr>
            <w:r w:rsidRPr="008913A4">
              <w:rPr>
                <w:color w:val="000000" w:themeColor="text1"/>
              </w:rPr>
              <w:t>Paint quality:-Powder coating 70-80 micron thick</w:t>
            </w:r>
          </w:p>
          <w:p w:rsidR="00073000" w:rsidRPr="008913A4" w:rsidRDefault="00073000" w:rsidP="00185EF3">
            <w:pPr>
              <w:autoSpaceDE w:val="0"/>
              <w:autoSpaceDN w:val="0"/>
              <w:adjustRightInd w:val="0"/>
              <w:jc w:val="both"/>
              <w:rPr>
                <w:color w:val="000000" w:themeColor="text1"/>
              </w:rPr>
            </w:pPr>
            <w:r w:rsidRPr="008913A4">
              <w:rPr>
                <w:color w:val="000000" w:themeColor="text1"/>
              </w:rPr>
              <w:t>Frame Stiffness:-Approx 100kn/mm</w:t>
            </w:r>
          </w:p>
          <w:p w:rsidR="00073000" w:rsidRPr="008913A4" w:rsidRDefault="00073000" w:rsidP="00185EF3">
            <w:pPr>
              <w:autoSpaceDE w:val="0"/>
              <w:autoSpaceDN w:val="0"/>
              <w:adjustRightInd w:val="0"/>
              <w:jc w:val="both"/>
              <w:rPr>
                <w:color w:val="000000" w:themeColor="text1"/>
              </w:rPr>
            </w:pPr>
            <w:r w:rsidRPr="008913A4">
              <w:rPr>
                <w:color w:val="000000" w:themeColor="text1"/>
              </w:rPr>
              <w:t>Material of Construction: Special quality low carbon mild steel</w:t>
            </w:r>
          </w:p>
          <w:p w:rsidR="00073000" w:rsidRPr="008913A4" w:rsidRDefault="00073000" w:rsidP="00185EF3">
            <w:pPr>
              <w:autoSpaceDE w:val="0"/>
              <w:autoSpaceDN w:val="0"/>
              <w:adjustRightInd w:val="0"/>
              <w:jc w:val="both"/>
              <w:rPr>
                <w:color w:val="000000" w:themeColor="text1"/>
              </w:rPr>
            </w:pPr>
            <w:r w:rsidRPr="008913A4">
              <w:rPr>
                <w:color w:val="000000" w:themeColor="text1"/>
              </w:rPr>
              <w:t>(Carbon-16%-17%)</w:t>
            </w:r>
          </w:p>
          <w:p w:rsidR="00073000" w:rsidRPr="008913A4" w:rsidRDefault="00073000" w:rsidP="00185EF3">
            <w:pPr>
              <w:autoSpaceDE w:val="0"/>
              <w:autoSpaceDN w:val="0"/>
              <w:adjustRightInd w:val="0"/>
              <w:jc w:val="both"/>
              <w:rPr>
                <w:color w:val="000000" w:themeColor="text1"/>
              </w:rPr>
            </w:pPr>
            <w:r w:rsidRPr="008913A4">
              <w:rPr>
                <w:b/>
                <w:color w:val="000000" w:themeColor="text1"/>
              </w:rPr>
              <w:t>Mould</w:t>
            </w:r>
            <w:r w:rsidRPr="008913A4">
              <w:rPr>
                <w:color w:val="000000" w:themeColor="text1"/>
              </w:rPr>
              <w:t xml:space="preserve"> -</w:t>
            </w:r>
            <w:r>
              <w:rPr>
                <w:b/>
                <w:color w:val="000000" w:themeColor="text1"/>
              </w:rPr>
              <w:t>(3 numbers)</w:t>
            </w:r>
            <w:r w:rsidRPr="008913A4">
              <w:rPr>
                <w:color w:val="000000" w:themeColor="text1"/>
              </w:rPr>
              <w:t xml:space="preserve"> MS150mm ID x 175 mm H,</w:t>
            </w:r>
            <w:r w:rsidRPr="008913A4">
              <w:rPr>
                <w:bCs/>
                <w:color w:val="000000" w:themeColor="text1"/>
              </w:rPr>
              <w:t xml:space="preserve"> </w:t>
            </w:r>
            <w:r w:rsidRPr="008913A4">
              <w:rPr>
                <w:color w:val="000000" w:themeColor="text1"/>
              </w:rPr>
              <w:t>Perforated Base Plate - MS</w:t>
            </w:r>
          </w:p>
          <w:p w:rsidR="00073000" w:rsidRPr="008913A4" w:rsidRDefault="00073000" w:rsidP="00185EF3">
            <w:pPr>
              <w:autoSpaceDE w:val="0"/>
              <w:autoSpaceDN w:val="0"/>
              <w:adjustRightInd w:val="0"/>
              <w:jc w:val="both"/>
              <w:rPr>
                <w:color w:val="000000" w:themeColor="text1"/>
              </w:rPr>
            </w:pPr>
            <w:r w:rsidRPr="008913A4">
              <w:rPr>
                <w:b/>
                <w:color w:val="000000" w:themeColor="text1"/>
              </w:rPr>
              <w:t>Extension Collar</w:t>
            </w:r>
            <w:r w:rsidRPr="008913A4">
              <w:rPr>
                <w:color w:val="000000" w:themeColor="text1"/>
              </w:rPr>
              <w:t xml:space="preserve"> -</w:t>
            </w:r>
            <w:r>
              <w:rPr>
                <w:b/>
                <w:color w:val="000000" w:themeColor="text1"/>
              </w:rPr>
              <w:t>(3 numbers)</w:t>
            </w:r>
            <w:r w:rsidRPr="008913A4">
              <w:rPr>
                <w:color w:val="000000" w:themeColor="text1"/>
              </w:rPr>
              <w:t xml:space="preserve"> MS150 mm ID x 50 mm high</w:t>
            </w:r>
          </w:p>
          <w:p w:rsidR="00073000" w:rsidRPr="008913A4" w:rsidRDefault="00073000" w:rsidP="00185EF3">
            <w:pPr>
              <w:autoSpaceDE w:val="0"/>
              <w:autoSpaceDN w:val="0"/>
              <w:adjustRightInd w:val="0"/>
              <w:jc w:val="both"/>
              <w:rPr>
                <w:color w:val="000000" w:themeColor="text1"/>
              </w:rPr>
            </w:pPr>
            <w:r w:rsidRPr="008913A4">
              <w:rPr>
                <w:b/>
                <w:color w:val="000000" w:themeColor="text1"/>
              </w:rPr>
              <w:t>Penetration Piston</w:t>
            </w:r>
            <w:r>
              <w:rPr>
                <w:b/>
                <w:color w:val="000000" w:themeColor="text1"/>
              </w:rPr>
              <w:t>:</w:t>
            </w:r>
            <w:r w:rsidRPr="008913A4">
              <w:rPr>
                <w:b/>
                <w:color w:val="000000" w:themeColor="text1"/>
              </w:rPr>
              <w:t xml:space="preserve"> </w:t>
            </w:r>
            <w:r w:rsidRPr="008913A4">
              <w:rPr>
                <w:color w:val="000000" w:themeColor="text1"/>
              </w:rPr>
              <w:t xml:space="preserve">50 mm face </w:t>
            </w:r>
            <w:proofErr w:type="spellStart"/>
            <w:r w:rsidRPr="008913A4">
              <w:rPr>
                <w:color w:val="000000" w:themeColor="text1"/>
              </w:rPr>
              <w:t>dia</w:t>
            </w:r>
            <w:proofErr w:type="spellEnd"/>
          </w:p>
          <w:p w:rsidR="00073000" w:rsidRPr="008913A4" w:rsidRDefault="00073000" w:rsidP="00185EF3">
            <w:pPr>
              <w:autoSpaceDE w:val="0"/>
              <w:autoSpaceDN w:val="0"/>
              <w:adjustRightInd w:val="0"/>
              <w:jc w:val="both"/>
              <w:rPr>
                <w:color w:val="000000" w:themeColor="text1"/>
              </w:rPr>
            </w:pPr>
            <w:r w:rsidRPr="008913A4">
              <w:rPr>
                <w:b/>
                <w:color w:val="000000" w:themeColor="text1"/>
              </w:rPr>
              <w:t>Adjustable Bracket for Penetration Dial Gauge</w:t>
            </w:r>
            <w:r w:rsidRPr="008913A4">
              <w:rPr>
                <w:color w:val="000000" w:themeColor="text1"/>
              </w:rPr>
              <w:t>,</w:t>
            </w:r>
          </w:p>
          <w:p w:rsidR="00073000" w:rsidRPr="008913A4" w:rsidRDefault="00073000" w:rsidP="00185EF3">
            <w:pPr>
              <w:autoSpaceDE w:val="0"/>
              <w:autoSpaceDN w:val="0"/>
              <w:adjustRightInd w:val="0"/>
              <w:jc w:val="both"/>
              <w:rPr>
                <w:bCs/>
                <w:color w:val="000000" w:themeColor="text1"/>
              </w:rPr>
            </w:pPr>
            <w:r w:rsidRPr="008913A4">
              <w:rPr>
                <w:b/>
                <w:color w:val="000000" w:themeColor="text1"/>
              </w:rPr>
              <w:t>Circular Metal Spacer Disc, with detachable handle</w:t>
            </w:r>
            <w:r w:rsidRPr="008913A4">
              <w:rPr>
                <w:color w:val="000000" w:themeColor="text1"/>
              </w:rPr>
              <w:t xml:space="preserve">, 148 mm </w:t>
            </w:r>
            <w:proofErr w:type="spellStart"/>
            <w:r w:rsidRPr="008913A4">
              <w:rPr>
                <w:color w:val="000000" w:themeColor="text1"/>
              </w:rPr>
              <w:t>dia</w:t>
            </w:r>
            <w:proofErr w:type="spellEnd"/>
            <w:r w:rsidRPr="008913A4">
              <w:rPr>
                <w:color w:val="000000" w:themeColor="text1"/>
              </w:rPr>
              <w:t xml:space="preserve"> x 47.7 mm high,</w:t>
            </w:r>
            <w:r w:rsidRPr="008913A4">
              <w:rPr>
                <w:bCs/>
                <w:color w:val="000000" w:themeColor="text1"/>
              </w:rPr>
              <w:t xml:space="preserve"> </w:t>
            </w:r>
          </w:p>
          <w:p w:rsidR="00073000" w:rsidRPr="008913A4" w:rsidRDefault="00073000" w:rsidP="00185EF3">
            <w:pPr>
              <w:autoSpaceDE w:val="0"/>
              <w:autoSpaceDN w:val="0"/>
              <w:adjustRightInd w:val="0"/>
              <w:jc w:val="both"/>
              <w:rPr>
                <w:color w:val="000000" w:themeColor="text1"/>
              </w:rPr>
            </w:pPr>
            <w:r w:rsidRPr="008913A4">
              <w:rPr>
                <w:b/>
                <w:color w:val="000000" w:themeColor="text1"/>
              </w:rPr>
              <w:t>Annular Metal Weight</w:t>
            </w:r>
            <w:r w:rsidRPr="008913A4">
              <w:rPr>
                <w:color w:val="000000" w:themeColor="text1"/>
              </w:rPr>
              <w:t xml:space="preserve"> </w:t>
            </w:r>
            <w:r>
              <w:rPr>
                <w:b/>
                <w:color w:val="000000" w:themeColor="text1"/>
              </w:rPr>
              <w:t>(3 numbers)</w:t>
            </w:r>
            <w:r w:rsidRPr="008913A4">
              <w:rPr>
                <w:color w:val="000000" w:themeColor="text1"/>
              </w:rPr>
              <w:t xml:space="preserve">2.5 kg, 147 mm </w:t>
            </w:r>
            <w:proofErr w:type="spellStart"/>
            <w:r w:rsidRPr="008913A4">
              <w:rPr>
                <w:color w:val="000000" w:themeColor="text1"/>
              </w:rPr>
              <w:t>dia</w:t>
            </w:r>
            <w:proofErr w:type="spellEnd"/>
            <w:r w:rsidRPr="008913A4">
              <w:rPr>
                <w:color w:val="000000" w:themeColor="text1"/>
              </w:rPr>
              <w:t xml:space="preserve"> with 53 mm </w:t>
            </w:r>
            <w:proofErr w:type="spellStart"/>
            <w:r w:rsidRPr="008913A4">
              <w:rPr>
                <w:color w:val="000000" w:themeColor="text1"/>
              </w:rPr>
              <w:t>dia</w:t>
            </w:r>
            <w:proofErr w:type="spellEnd"/>
            <w:r w:rsidRPr="008913A4">
              <w:rPr>
                <w:color w:val="000000" w:themeColor="text1"/>
              </w:rPr>
              <w:t xml:space="preserve"> central hole</w:t>
            </w:r>
          </w:p>
          <w:p w:rsidR="00073000" w:rsidRPr="008913A4" w:rsidRDefault="00073000" w:rsidP="00185EF3">
            <w:pPr>
              <w:autoSpaceDE w:val="0"/>
              <w:autoSpaceDN w:val="0"/>
              <w:adjustRightInd w:val="0"/>
              <w:jc w:val="both"/>
              <w:rPr>
                <w:color w:val="000000" w:themeColor="text1"/>
              </w:rPr>
            </w:pPr>
            <w:r w:rsidRPr="008913A4">
              <w:rPr>
                <w:b/>
                <w:color w:val="000000" w:themeColor="text1"/>
              </w:rPr>
              <w:t>Slotted Metal Weight</w:t>
            </w:r>
            <w:r w:rsidRPr="008913A4">
              <w:rPr>
                <w:color w:val="000000" w:themeColor="text1"/>
              </w:rPr>
              <w:t xml:space="preserve"> </w:t>
            </w:r>
            <w:r>
              <w:rPr>
                <w:b/>
                <w:color w:val="000000" w:themeColor="text1"/>
              </w:rPr>
              <w:t>(3 numbers)</w:t>
            </w:r>
            <w:r w:rsidRPr="008913A4">
              <w:rPr>
                <w:color w:val="000000" w:themeColor="text1"/>
              </w:rPr>
              <w:t xml:space="preserve">2.5 kg, 147 mm </w:t>
            </w:r>
            <w:proofErr w:type="spellStart"/>
            <w:r w:rsidRPr="008913A4">
              <w:rPr>
                <w:color w:val="000000" w:themeColor="text1"/>
              </w:rPr>
              <w:t>dia</w:t>
            </w:r>
            <w:proofErr w:type="spellEnd"/>
            <w:r w:rsidRPr="008913A4">
              <w:rPr>
                <w:color w:val="000000" w:themeColor="text1"/>
              </w:rPr>
              <w:t xml:space="preserve">, with 53 mm </w:t>
            </w:r>
            <w:proofErr w:type="spellStart"/>
            <w:r w:rsidRPr="008913A4">
              <w:rPr>
                <w:color w:val="000000" w:themeColor="text1"/>
              </w:rPr>
              <w:t>dia</w:t>
            </w:r>
            <w:proofErr w:type="spellEnd"/>
            <w:r w:rsidRPr="008913A4">
              <w:rPr>
                <w:color w:val="000000" w:themeColor="text1"/>
              </w:rPr>
              <w:t xml:space="preserve"> slot</w:t>
            </w:r>
          </w:p>
          <w:p w:rsidR="00073000" w:rsidRPr="008913A4" w:rsidRDefault="00073000" w:rsidP="00185EF3">
            <w:pPr>
              <w:autoSpaceDE w:val="0"/>
              <w:autoSpaceDN w:val="0"/>
              <w:adjustRightInd w:val="0"/>
              <w:jc w:val="both"/>
              <w:rPr>
                <w:color w:val="000000" w:themeColor="text1"/>
              </w:rPr>
            </w:pPr>
            <w:r w:rsidRPr="008913A4">
              <w:rPr>
                <w:b/>
                <w:color w:val="000000" w:themeColor="text1"/>
              </w:rPr>
              <w:t>Perforated Plate</w:t>
            </w:r>
            <w:r w:rsidRPr="008913A4">
              <w:rPr>
                <w:color w:val="000000" w:themeColor="text1"/>
              </w:rPr>
              <w:t xml:space="preserve"> </w:t>
            </w:r>
            <w:r>
              <w:rPr>
                <w:b/>
                <w:color w:val="000000" w:themeColor="text1"/>
              </w:rPr>
              <w:t>(3 numbers):</w:t>
            </w:r>
            <w:r w:rsidRPr="008913A4">
              <w:rPr>
                <w:color w:val="000000" w:themeColor="text1"/>
              </w:rPr>
              <w:t xml:space="preserve">148 mm </w:t>
            </w:r>
            <w:proofErr w:type="spellStart"/>
            <w:r w:rsidRPr="008913A4">
              <w:rPr>
                <w:color w:val="000000" w:themeColor="text1"/>
              </w:rPr>
              <w:t>dia</w:t>
            </w:r>
            <w:proofErr w:type="spellEnd"/>
            <w:r w:rsidRPr="008913A4">
              <w:rPr>
                <w:color w:val="000000" w:themeColor="text1"/>
              </w:rPr>
              <w:t>, with adjustable stem and lock nut</w:t>
            </w:r>
          </w:p>
          <w:p w:rsidR="00073000" w:rsidRPr="000B4FBD" w:rsidRDefault="00073000" w:rsidP="00185EF3">
            <w:pPr>
              <w:autoSpaceDE w:val="0"/>
              <w:autoSpaceDN w:val="0"/>
              <w:adjustRightInd w:val="0"/>
              <w:jc w:val="both"/>
              <w:rPr>
                <w:b/>
                <w:color w:val="000000" w:themeColor="text1"/>
              </w:rPr>
            </w:pPr>
            <w:r w:rsidRPr="000B4FBD">
              <w:rPr>
                <w:b/>
                <w:color w:val="000000" w:themeColor="text1"/>
              </w:rPr>
              <w:t>Metal Tripod for Dial Gauge</w:t>
            </w:r>
            <w:r>
              <w:rPr>
                <w:b/>
                <w:color w:val="000000" w:themeColor="text1"/>
              </w:rPr>
              <w:t>(3 numbers)</w:t>
            </w:r>
          </w:p>
          <w:p w:rsidR="00073000" w:rsidRPr="000B4FBD" w:rsidRDefault="00073000" w:rsidP="00185EF3">
            <w:pPr>
              <w:autoSpaceDE w:val="0"/>
              <w:autoSpaceDN w:val="0"/>
              <w:adjustRightInd w:val="0"/>
              <w:jc w:val="both"/>
              <w:rPr>
                <w:b/>
                <w:color w:val="000000" w:themeColor="text1"/>
              </w:rPr>
            </w:pPr>
            <w:r w:rsidRPr="000B4FBD">
              <w:rPr>
                <w:b/>
                <w:color w:val="000000" w:themeColor="text1"/>
              </w:rPr>
              <w:t>Cutting Collar</w:t>
            </w:r>
          </w:p>
          <w:p w:rsidR="00073000" w:rsidRPr="008913A4" w:rsidRDefault="00073000" w:rsidP="00185EF3">
            <w:pPr>
              <w:autoSpaceDE w:val="0"/>
              <w:autoSpaceDN w:val="0"/>
              <w:adjustRightInd w:val="0"/>
              <w:jc w:val="both"/>
              <w:rPr>
                <w:color w:val="000000" w:themeColor="text1"/>
              </w:rPr>
            </w:pPr>
            <w:r w:rsidRPr="008913A4">
              <w:rPr>
                <w:b/>
                <w:color w:val="000000" w:themeColor="text1"/>
              </w:rPr>
              <w:t>Rammer</w:t>
            </w:r>
            <w:r w:rsidRPr="008913A4">
              <w:rPr>
                <w:color w:val="000000" w:themeColor="text1"/>
              </w:rPr>
              <w:t xml:space="preserve"> 2.6 kg, 310 mm controlled drop</w:t>
            </w:r>
          </w:p>
          <w:p w:rsidR="00073000" w:rsidRPr="008913A4" w:rsidRDefault="00073000" w:rsidP="00185EF3">
            <w:pPr>
              <w:autoSpaceDE w:val="0"/>
              <w:autoSpaceDN w:val="0"/>
              <w:adjustRightInd w:val="0"/>
              <w:jc w:val="both"/>
              <w:rPr>
                <w:color w:val="000000" w:themeColor="text1"/>
              </w:rPr>
            </w:pPr>
            <w:r w:rsidRPr="008913A4">
              <w:rPr>
                <w:b/>
                <w:color w:val="000000" w:themeColor="text1"/>
              </w:rPr>
              <w:t>Rammer</w:t>
            </w:r>
            <w:r w:rsidRPr="008913A4">
              <w:rPr>
                <w:color w:val="000000" w:themeColor="text1"/>
              </w:rPr>
              <w:t xml:space="preserve"> 4.9 kg, 450 mm controlled drop</w:t>
            </w:r>
          </w:p>
          <w:p w:rsidR="00073000" w:rsidRPr="008913A4" w:rsidRDefault="00073000" w:rsidP="00185EF3">
            <w:pPr>
              <w:autoSpaceDE w:val="0"/>
              <w:autoSpaceDN w:val="0"/>
              <w:adjustRightInd w:val="0"/>
              <w:jc w:val="both"/>
              <w:rPr>
                <w:color w:val="000000" w:themeColor="text1"/>
              </w:rPr>
            </w:pPr>
            <w:r w:rsidRPr="008913A4">
              <w:rPr>
                <w:b/>
                <w:color w:val="000000" w:themeColor="text1"/>
              </w:rPr>
              <w:t>Proving Ring Capacity</w:t>
            </w:r>
            <w:r w:rsidRPr="008913A4">
              <w:rPr>
                <w:color w:val="000000" w:themeColor="text1"/>
              </w:rPr>
              <w:t xml:space="preserve"> 50 </w:t>
            </w:r>
            <w:proofErr w:type="spellStart"/>
            <w:r w:rsidRPr="008913A4">
              <w:rPr>
                <w:color w:val="000000" w:themeColor="text1"/>
              </w:rPr>
              <w:t>kN</w:t>
            </w:r>
            <w:proofErr w:type="spellEnd"/>
          </w:p>
          <w:p w:rsidR="00073000" w:rsidRPr="008913A4" w:rsidRDefault="00073000" w:rsidP="00185EF3">
            <w:pPr>
              <w:autoSpaceDE w:val="0"/>
              <w:autoSpaceDN w:val="0"/>
              <w:adjustRightInd w:val="0"/>
              <w:jc w:val="both"/>
              <w:rPr>
                <w:color w:val="000000" w:themeColor="text1"/>
              </w:rPr>
            </w:pPr>
            <w:r w:rsidRPr="008913A4">
              <w:rPr>
                <w:b/>
                <w:color w:val="000000" w:themeColor="text1"/>
              </w:rPr>
              <w:t>Dial Gauge</w:t>
            </w:r>
            <w:r w:rsidRPr="008913A4">
              <w:rPr>
                <w:color w:val="000000" w:themeColor="text1"/>
              </w:rPr>
              <w:t xml:space="preserve"> 25 mm travel, 0.01 mm least count.</w:t>
            </w:r>
          </w:p>
          <w:p w:rsidR="00073000" w:rsidRPr="008913A4" w:rsidRDefault="00073000" w:rsidP="00185EF3">
            <w:pPr>
              <w:autoSpaceDE w:val="0"/>
              <w:autoSpaceDN w:val="0"/>
              <w:adjustRightInd w:val="0"/>
              <w:jc w:val="both"/>
              <w:rPr>
                <w:color w:val="000000" w:themeColor="text1"/>
              </w:rPr>
            </w:pPr>
            <w:r w:rsidRPr="008913A4">
              <w:rPr>
                <w:b/>
                <w:color w:val="000000" w:themeColor="text1"/>
              </w:rPr>
              <w:t>Load frame</w:t>
            </w:r>
            <w:r w:rsidRPr="008913A4">
              <w:rPr>
                <w:color w:val="000000" w:themeColor="text1"/>
              </w:rPr>
              <w:t xml:space="preserve"> pillar thread M30 X 600mm.</w:t>
            </w:r>
          </w:p>
          <w:p w:rsidR="00073000" w:rsidRPr="008913A4" w:rsidRDefault="00073000" w:rsidP="00185EF3">
            <w:pPr>
              <w:jc w:val="both"/>
            </w:pPr>
            <w:r w:rsidRPr="008913A4">
              <w:rPr>
                <w:color w:val="000000" w:themeColor="text1"/>
              </w:rPr>
              <w:t>Suitable for operation on 220 V, 50 Hz, single phase, AC supply. It must be table top machine.</w:t>
            </w:r>
          </w:p>
        </w:tc>
        <w:tc>
          <w:tcPr>
            <w:tcW w:w="1710" w:type="dxa"/>
          </w:tcPr>
          <w:p w:rsidR="00073000" w:rsidRDefault="00073000" w:rsidP="00185EF3">
            <w:pPr>
              <w:autoSpaceDE w:val="0"/>
              <w:autoSpaceDN w:val="0"/>
              <w:adjustRightInd w:val="0"/>
              <w:rPr>
                <w:color w:val="000000" w:themeColor="text1"/>
              </w:rPr>
            </w:pPr>
            <w:r>
              <w:rPr>
                <w:color w:val="000000" w:themeColor="text1"/>
              </w:rPr>
              <w:t>Ref. Standards:</w:t>
            </w:r>
          </w:p>
          <w:p w:rsidR="00073000" w:rsidRDefault="00073000" w:rsidP="00185EF3">
            <w:pPr>
              <w:autoSpaceDE w:val="0"/>
              <w:autoSpaceDN w:val="0"/>
              <w:adjustRightInd w:val="0"/>
              <w:rPr>
                <w:color w:val="000000" w:themeColor="text1"/>
              </w:rPr>
            </w:pPr>
            <w:r w:rsidRPr="008913A4">
              <w:rPr>
                <w:color w:val="000000" w:themeColor="text1"/>
              </w:rPr>
              <w:t xml:space="preserve"> IS : 2720 (Part XVI), </w:t>
            </w:r>
            <w:r>
              <w:rPr>
                <w:color w:val="000000" w:themeColor="text1"/>
              </w:rPr>
              <w:t>1978</w:t>
            </w:r>
          </w:p>
          <w:p w:rsidR="00073000" w:rsidRPr="008913A4" w:rsidRDefault="00073000" w:rsidP="00185EF3">
            <w:pPr>
              <w:autoSpaceDE w:val="0"/>
              <w:autoSpaceDN w:val="0"/>
              <w:adjustRightInd w:val="0"/>
              <w:rPr>
                <w:color w:val="000000" w:themeColor="text1"/>
              </w:rPr>
            </w:pPr>
            <w:r w:rsidRPr="008913A4">
              <w:rPr>
                <w:color w:val="000000" w:themeColor="text1"/>
              </w:rPr>
              <w:t>ASTM D 1883</w:t>
            </w:r>
            <w:r>
              <w:rPr>
                <w:color w:val="000000" w:themeColor="text1"/>
              </w:rPr>
              <w:t>-14</w:t>
            </w:r>
          </w:p>
        </w:tc>
        <w:tc>
          <w:tcPr>
            <w:tcW w:w="1260" w:type="dxa"/>
          </w:tcPr>
          <w:p w:rsidR="00073000" w:rsidRDefault="00073000" w:rsidP="00185EF3">
            <w:pPr>
              <w:autoSpaceDE w:val="0"/>
              <w:autoSpaceDN w:val="0"/>
              <w:adjustRightInd w:val="0"/>
              <w:rPr>
                <w:color w:val="000000" w:themeColor="text1"/>
              </w:rPr>
            </w:pPr>
            <w:r>
              <w:rPr>
                <w:color w:val="000000" w:themeColor="text1"/>
              </w:rPr>
              <w:t>01</w:t>
            </w:r>
          </w:p>
        </w:tc>
      </w:tr>
      <w:tr w:rsidR="00073000" w:rsidRPr="00425E0C" w:rsidTr="00073000">
        <w:tc>
          <w:tcPr>
            <w:tcW w:w="810" w:type="dxa"/>
          </w:tcPr>
          <w:p w:rsidR="00073000" w:rsidRPr="00E07230" w:rsidRDefault="00073000" w:rsidP="00185EF3">
            <w:r>
              <w:t>02</w:t>
            </w:r>
          </w:p>
        </w:tc>
        <w:tc>
          <w:tcPr>
            <w:tcW w:w="1800" w:type="dxa"/>
          </w:tcPr>
          <w:p w:rsidR="00073000" w:rsidRPr="009B6382" w:rsidRDefault="00073000" w:rsidP="00185EF3">
            <w:pPr>
              <w:rPr>
                <w:b/>
              </w:rPr>
            </w:pPr>
            <w:r w:rsidRPr="009B6382">
              <w:rPr>
                <w:b/>
              </w:rPr>
              <w:t>Crushing test apparatus</w:t>
            </w:r>
          </w:p>
        </w:tc>
        <w:tc>
          <w:tcPr>
            <w:tcW w:w="5490" w:type="dxa"/>
          </w:tcPr>
          <w:p w:rsidR="00073000" w:rsidRPr="001418B8" w:rsidRDefault="00073000" w:rsidP="00185EF3">
            <w:pPr>
              <w:autoSpaceDE w:val="0"/>
              <w:autoSpaceDN w:val="0"/>
              <w:adjustRightInd w:val="0"/>
              <w:rPr>
                <w:bCs/>
              </w:rPr>
            </w:pPr>
            <w:r w:rsidRPr="001418B8">
              <w:rPr>
                <w:b/>
                <w:bCs/>
              </w:rPr>
              <w:t>open-ended steel cylinder</w:t>
            </w:r>
            <w:r>
              <w:rPr>
                <w:bCs/>
              </w:rPr>
              <w:t>:</w:t>
            </w:r>
          </w:p>
          <w:p w:rsidR="00073000" w:rsidRPr="001418B8" w:rsidRDefault="00073000" w:rsidP="00185EF3">
            <w:pPr>
              <w:rPr>
                <w:bCs/>
              </w:rPr>
            </w:pPr>
            <w:r w:rsidRPr="001418B8">
              <w:rPr>
                <w:bCs/>
              </w:rPr>
              <w:t>internal diameter-152 mm</w:t>
            </w:r>
          </w:p>
          <w:p w:rsidR="00073000" w:rsidRPr="001418B8" w:rsidRDefault="00073000" w:rsidP="00185EF3">
            <w:pPr>
              <w:rPr>
                <w:bCs/>
              </w:rPr>
            </w:pPr>
            <w:r w:rsidRPr="001418B8">
              <w:rPr>
                <w:bCs/>
              </w:rPr>
              <w:t>height-130-140mm</w:t>
            </w:r>
          </w:p>
          <w:p w:rsidR="00073000" w:rsidRPr="001418B8" w:rsidRDefault="00073000" w:rsidP="00185EF3">
            <w:pPr>
              <w:rPr>
                <w:bCs/>
              </w:rPr>
            </w:pPr>
            <w:r w:rsidRPr="001418B8">
              <w:rPr>
                <w:bCs/>
              </w:rPr>
              <w:t>wall thickness- more than 16mm</w:t>
            </w:r>
          </w:p>
          <w:p w:rsidR="00073000" w:rsidRPr="001418B8" w:rsidRDefault="00073000" w:rsidP="00185EF3">
            <w:pPr>
              <w:rPr>
                <w:b/>
                <w:bCs/>
              </w:rPr>
            </w:pPr>
            <w:r w:rsidRPr="001418B8">
              <w:rPr>
                <w:b/>
                <w:bCs/>
              </w:rPr>
              <w:lastRenderedPageBreak/>
              <w:t>plunger:</w:t>
            </w:r>
          </w:p>
          <w:p w:rsidR="00073000" w:rsidRPr="001418B8" w:rsidRDefault="00073000" w:rsidP="00185EF3">
            <w:pPr>
              <w:rPr>
                <w:bCs/>
              </w:rPr>
            </w:pPr>
            <w:r w:rsidRPr="001418B8">
              <w:rPr>
                <w:bCs/>
              </w:rPr>
              <w:t>diameter of piston-150mm</w:t>
            </w:r>
          </w:p>
          <w:p w:rsidR="00073000" w:rsidRPr="001418B8" w:rsidRDefault="00073000" w:rsidP="00185EF3">
            <w:pPr>
              <w:rPr>
                <w:bCs/>
              </w:rPr>
            </w:pPr>
            <w:r w:rsidRPr="001418B8">
              <w:rPr>
                <w:bCs/>
              </w:rPr>
              <w:t>diameter of stem-100-150mm</w:t>
            </w:r>
          </w:p>
          <w:p w:rsidR="00073000" w:rsidRPr="001418B8" w:rsidRDefault="00073000" w:rsidP="00185EF3">
            <w:pPr>
              <w:rPr>
                <w:bCs/>
              </w:rPr>
            </w:pPr>
            <w:r w:rsidRPr="001418B8">
              <w:rPr>
                <w:bCs/>
              </w:rPr>
              <w:t>height-100-115mm</w:t>
            </w:r>
          </w:p>
          <w:p w:rsidR="00073000" w:rsidRPr="001418B8" w:rsidRDefault="00073000" w:rsidP="00185EF3">
            <w:pPr>
              <w:rPr>
                <w:bCs/>
              </w:rPr>
            </w:pPr>
            <w:r w:rsidRPr="001418B8">
              <w:rPr>
                <w:bCs/>
              </w:rPr>
              <w:t>depth of piston- more than 25mm</w:t>
            </w:r>
          </w:p>
          <w:p w:rsidR="00073000" w:rsidRPr="001418B8" w:rsidRDefault="00073000" w:rsidP="00185EF3">
            <w:pPr>
              <w:rPr>
                <w:bCs/>
              </w:rPr>
            </w:pPr>
            <w:r w:rsidRPr="001418B8">
              <w:rPr>
                <w:bCs/>
              </w:rPr>
              <w:t>diameter of hole-20mm</w:t>
            </w:r>
          </w:p>
          <w:p w:rsidR="00073000" w:rsidRPr="001418B8" w:rsidRDefault="00073000" w:rsidP="00185EF3">
            <w:pPr>
              <w:rPr>
                <w:b/>
                <w:bCs/>
              </w:rPr>
            </w:pPr>
            <w:r w:rsidRPr="001418B8">
              <w:rPr>
                <w:b/>
                <w:bCs/>
              </w:rPr>
              <w:t>base plate:</w:t>
            </w:r>
          </w:p>
          <w:p w:rsidR="00073000" w:rsidRPr="001418B8" w:rsidRDefault="00073000" w:rsidP="00185EF3">
            <w:pPr>
              <w:rPr>
                <w:bCs/>
              </w:rPr>
            </w:pPr>
            <w:r w:rsidRPr="001418B8">
              <w:rPr>
                <w:bCs/>
              </w:rPr>
              <w:t>thickness-6.3</w:t>
            </w:r>
          </w:p>
          <w:p w:rsidR="00073000" w:rsidRPr="001418B8" w:rsidRDefault="00073000" w:rsidP="00185EF3">
            <w:pPr>
              <w:rPr>
                <w:bCs/>
              </w:rPr>
            </w:pPr>
            <w:r w:rsidRPr="001418B8">
              <w:rPr>
                <w:bCs/>
              </w:rPr>
              <w:t>side length of square-200-230mm</w:t>
            </w:r>
          </w:p>
          <w:p w:rsidR="00073000" w:rsidRPr="001418B8" w:rsidRDefault="00073000" w:rsidP="00185EF3">
            <w:pPr>
              <w:autoSpaceDE w:val="0"/>
              <w:autoSpaceDN w:val="0"/>
              <w:adjustRightInd w:val="0"/>
              <w:rPr>
                <w:bCs/>
              </w:rPr>
            </w:pPr>
            <w:r w:rsidRPr="001418B8">
              <w:rPr>
                <w:b/>
                <w:bCs/>
              </w:rPr>
              <w:t xml:space="preserve">A straight metal </w:t>
            </w:r>
            <w:proofErr w:type="spellStart"/>
            <w:r w:rsidRPr="001418B8">
              <w:rPr>
                <w:b/>
                <w:bCs/>
              </w:rPr>
              <w:t>tamping</w:t>
            </w:r>
            <w:proofErr w:type="spellEnd"/>
            <w:r w:rsidRPr="001418B8">
              <w:rPr>
                <w:b/>
                <w:bCs/>
              </w:rPr>
              <w:t xml:space="preserve"> rod </w:t>
            </w:r>
            <w:r w:rsidRPr="001418B8">
              <w:rPr>
                <w:bCs/>
              </w:rPr>
              <w:t>of circular cross-sect 16 mm in</w:t>
            </w:r>
          </w:p>
          <w:p w:rsidR="00073000" w:rsidRPr="001418B8" w:rsidRDefault="00073000" w:rsidP="00185EF3">
            <w:pPr>
              <w:rPr>
                <w:bCs/>
              </w:rPr>
            </w:pPr>
            <w:proofErr w:type="gramStart"/>
            <w:r w:rsidRPr="001418B8">
              <w:rPr>
                <w:bCs/>
              </w:rPr>
              <w:t>diameter</w:t>
            </w:r>
            <w:proofErr w:type="gramEnd"/>
            <w:r w:rsidRPr="001418B8">
              <w:rPr>
                <w:bCs/>
              </w:rPr>
              <w:t xml:space="preserve"> and 45 to 60 cm long, rounded at one end.</w:t>
            </w:r>
          </w:p>
          <w:p w:rsidR="00073000" w:rsidRPr="001418B8" w:rsidRDefault="00073000" w:rsidP="00185EF3">
            <w:pPr>
              <w:autoSpaceDE w:val="0"/>
              <w:autoSpaceDN w:val="0"/>
              <w:adjustRightInd w:val="0"/>
              <w:rPr>
                <w:bCs/>
              </w:rPr>
            </w:pPr>
            <w:r w:rsidRPr="001418B8">
              <w:rPr>
                <w:b/>
                <w:bCs/>
              </w:rPr>
              <w:t>cylindrical metal measure</w:t>
            </w:r>
            <w:r w:rsidRPr="001418B8">
              <w:rPr>
                <w:bCs/>
              </w:rPr>
              <w:t xml:space="preserve">: </w:t>
            </w:r>
            <w:r>
              <w:rPr>
                <w:bCs/>
              </w:rPr>
              <w:t>Diameter 115 m</w:t>
            </w:r>
            <w:r w:rsidRPr="001418B8">
              <w:rPr>
                <w:bCs/>
              </w:rPr>
              <w:t>m</w:t>
            </w:r>
          </w:p>
          <w:p w:rsidR="00073000" w:rsidRPr="001418B8" w:rsidRDefault="00073000" w:rsidP="00185EF3">
            <w:r>
              <w:rPr>
                <w:bCs/>
              </w:rPr>
              <w:t>Height 180 m</w:t>
            </w:r>
            <w:r w:rsidRPr="001418B8">
              <w:rPr>
                <w:bCs/>
              </w:rPr>
              <w:t>m</w:t>
            </w:r>
          </w:p>
        </w:tc>
        <w:tc>
          <w:tcPr>
            <w:tcW w:w="1710" w:type="dxa"/>
          </w:tcPr>
          <w:p w:rsidR="00073000" w:rsidRDefault="00073000" w:rsidP="00185EF3">
            <w:r>
              <w:rPr>
                <w:color w:val="000000" w:themeColor="text1"/>
              </w:rPr>
              <w:lastRenderedPageBreak/>
              <w:t>Ref. Standards IS:2386 (part-iv) 1963</w:t>
            </w:r>
            <w:r w:rsidRPr="008913A4">
              <w:rPr>
                <w:color w:val="000000" w:themeColor="text1"/>
              </w:rPr>
              <w:t xml:space="preserve"> </w:t>
            </w:r>
          </w:p>
        </w:tc>
        <w:tc>
          <w:tcPr>
            <w:tcW w:w="1260" w:type="dxa"/>
          </w:tcPr>
          <w:p w:rsidR="00073000" w:rsidRDefault="00073000" w:rsidP="00185EF3">
            <w:pPr>
              <w:rPr>
                <w:color w:val="000000" w:themeColor="text1"/>
              </w:rPr>
            </w:pPr>
            <w:r>
              <w:rPr>
                <w:color w:val="000000" w:themeColor="text1"/>
              </w:rPr>
              <w:t>02</w:t>
            </w:r>
          </w:p>
        </w:tc>
      </w:tr>
      <w:tr w:rsidR="00073000" w:rsidRPr="00425E0C" w:rsidTr="00073000">
        <w:tc>
          <w:tcPr>
            <w:tcW w:w="810" w:type="dxa"/>
          </w:tcPr>
          <w:p w:rsidR="00073000" w:rsidRPr="00E07230" w:rsidRDefault="00073000" w:rsidP="00185EF3">
            <w:r>
              <w:lastRenderedPageBreak/>
              <w:t>03</w:t>
            </w:r>
          </w:p>
        </w:tc>
        <w:tc>
          <w:tcPr>
            <w:tcW w:w="1800" w:type="dxa"/>
          </w:tcPr>
          <w:p w:rsidR="00073000" w:rsidRPr="00E24F5C" w:rsidRDefault="00073000" w:rsidP="00185EF3">
            <w:pPr>
              <w:rPr>
                <w:b/>
              </w:rPr>
            </w:pPr>
            <w:r w:rsidRPr="00E24F5C">
              <w:rPr>
                <w:b/>
              </w:rPr>
              <w:t>Los angle abrasion testing machine</w:t>
            </w:r>
          </w:p>
        </w:tc>
        <w:tc>
          <w:tcPr>
            <w:tcW w:w="5490" w:type="dxa"/>
          </w:tcPr>
          <w:p w:rsidR="00073000" w:rsidRPr="008913A4" w:rsidRDefault="00073000" w:rsidP="00185EF3">
            <w:pPr>
              <w:autoSpaceDE w:val="0"/>
              <w:autoSpaceDN w:val="0"/>
              <w:jc w:val="both"/>
              <w:rPr>
                <w:color w:val="000000" w:themeColor="text1"/>
              </w:rPr>
            </w:pPr>
            <w:r w:rsidRPr="008913A4">
              <w:rPr>
                <w:color w:val="000000" w:themeColor="text1"/>
              </w:rPr>
              <w:t xml:space="preserve">Los Angeles Abrasion Testing Machine , Machine consisting of </w:t>
            </w:r>
            <w:r w:rsidRPr="00E24F5C">
              <w:rPr>
                <w:b/>
                <w:color w:val="000000" w:themeColor="text1"/>
              </w:rPr>
              <w:t xml:space="preserve">hollow </w:t>
            </w:r>
            <w:r w:rsidRPr="00E24F5C">
              <w:rPr>
                <w:b/>
                <w:bCs/>
                <w:color w:val="000000" w:themeColor="text1"/>
              </w:rPr>
              <w:t>steel cylinder</w:t>
            </w:r>
            <w:r w:rsidRPr="008913A4">
              <w:rPr>
                <w:color w:val="000000" w:themeColor="text1"/>
              </w:rPr>
              <w:t xml:space="preserve"> arranged for rotating about its axis in a horizontal position closed at both ends, having an inside diameter of 700 mm and an inside length of 500 mm. </w:t>
            </w:r>
          </w:p>
          <w:p w:rsidR="00073000" w:rsidRPr="008913A4" w:rsidRDefault="00073000" w:rsidP="00185EF3">
            <w:pPr>
              <w:autoSpaceDE w:val="0"/>
              <w:autoSpaceDN w:val="0"/>
              <w:jc w:val="both"/>
              <w:rPr>
                <w:color w:val="000000" w:themeColor="text1"/>
              </w:rPr>
            </w:pPr>
            <w:r w:rsidRPr="008913A4">
              <w:rPr>
                <w:bCs/>
                <w:color w:val="000000" w:themeColor="text1"/>
              </w:rPr>
              <w:t>Steel wall</w:t>
            </w:r>
            <w:r w:rsidRPr="008913A4">
              <w:rPr>
                <w:color w:val="000000" w:themeColor="text1"/>
              </w:rPr>
              <w:t xml:space="preserve"> thickness:-12mm thick,</w:t>
            </w:r>
            <w:r w:rsidRPr="008913A4">
              <w:rPr>
                <w:bCs/>
                <w:color w:val="000000" w:themeColor="text1"/>
              </w:rPr>
              <w:t xml:space="preserve"> Filler plate</w:t>
            </w:r>
            <w:r w:rsidRPr="008913A4">
              <w:rPr>
                <w:color w:val="000000" w:themeColor="text1"/>
              </w:rPr>
              <w:t xml:space="preserve"> thickness:-12mm+thickness of </w:t>
            </w:r>
            <w:r w:rsidRPr="008913A4">
              <w:rPr>
                <w:bCs/>
                <w:color w:val="000000" w:themeColor="text1"/>
              </w:rPr>
              <w:t>gasket</w:t>
            </w:r>
            <w:r w:rsidRPr="008913A4">
              <w:rPr>
                <w:color w:val="000000" w:themeColor="text1"/>
              </w:rPr>
              <w:t xml:space="preserve">. </w:t>
            </w:r>
            <w:r w:rsidRPr="008913A4">
              <w:rPr>
                <w:bCs/>
                <w:color w:val="000000" w:themeColor="text1"/>
              </w:rPr>
              <w:t xml:space="preserve">Stud </w:t>
            </w:r>
            <w:r w:rsidRPr="008913A4">
              <w:rPr>
                <w:color w:val="000000" w:themeColor="text1"/>
              </w:rPr>
              <w:t>staff made of mild steel, cover for opening made of mild steel</w:t>
            </w:r>
            <w:r>
              <w:rPr>
                <w:color w:val="000000" w:themeColor="text1"/>
              </w:rPr>
              <w:t xml:space="preserve"> </w:t>
            </w:r>
            <w:r w:rsidRPr="008913A4">
              <w:rPr>
                <w:color w:val="000000" w:themeColor="text1"/>
              </w:rPr>
              <w:t>(240X6mm).</w:t>
            </w:r>
            <w:r w:rsidRPr="008913A4">
              <w:rPr>
                <w:bCs/>
                <w:color w:val="000000" w:themeColor="text1"/>
              </w:rPr>
              <w:t>Shelf</w:t>
            </w:r>
            <w:r>
              <w:rPr>
                <w:color w:val="000000" w:themeColor="text1"/>
              </w:rPr>
              <w:t xml:space="preserve"> made of mild steel wide:-90+/- 2mm</w:t>
            </w:r>
            <w:proofErr w:type="gramStart"/>
            <w:r w:rsidRPr="008913A4">
              <w:rPr>
                <w:color w:val="000000" w:themeColor="text1"/>
              </w:rPr>
              <w:t>,Thick</w:t>
            </w:r>
            <w:proofErr w:type="gramEnd"/>
            <w:r w:rsidRPr="008913A4">
              <w:rPr>
                <w:color w:val="000000" w:themeColor="text1"/>
              </w:rPr>
              <w:t xml:space="preserve"> 25+/-1mm, 500mm long, ball bearing heavy duty having 50mm bore. </w:t>
            </w:r>
          </w:p>
          <w:p w:rsidR="00073000" w:rsidRPr="008913A4" w:rsidRDefault="00073000" w:rsidP="00185EF3">
            <w:pPr>
              <w:autoSpaceDE w:val="0"/>
              <w:autoSpaceDN w:val="0"/>
              <w:jc w:val="both"/>
              <w:rPr>
                <w:color w:val="000000" w:themeColor="text1"/>
              </w:rPr>
            </w:pPr>
            <w:r w:rsidRPr="008913A4">
              <w:rPr>
                <w:color w:val="000000" w:themeColor="text1"/>
              </w:rPr>
              <w:t xml:space="preserve">Drive should be by means of a chain running over a sprocket on the stub shaft and a sprocket on the shaft of </w:t>
            </w:r>
            <w:r>
              <w:rPr>
                <w:color w:val="000000" w:themeColor="text1"/>
              </w:rPr>
              <w:t>a gear box coupled to a motor (</w:t>
            </w:r>
            <w:r w:rsidRPr="008913A4">
              <w:rPr>
                <w:color w:val="000000" w:themeColor="text1"/>
              </w:rPr>
              <w:t xml:space="preserve">1 hp, 3 phase, 1 440 </w:t>
            </w:r>
            <w:proofErr w:type="gramStart"/>
            <w:r w:rsidRPr="008913A4">
              <w:rPr>
                <w:color w:val="000000" w:themeColor="text1"/>
              </w:rPr>
              <w:t>rpm )</w:t>
            </w:r>
            <w:proofErr w:type="gramEnd"/>
            <w:r w:rsidRPr="008913A4">
              <w:rPr>
                <w:color w:val="000000" w:themeColor="text1"/>
              </w:rPr>
              <w:t xml:space="preserve">. A clutch shall be provided. A </w:t>
            </w:r>
            <w:r w:rsidRPr="008913A4">
              <w:rPr>
                <w:bCs/>
                <w:color w:val="000000" w:themeColor="text1"/>
              </w:rPr>
              <w:t>revolution counter</w:t>
            </w:r>
            <w:r w:rsidRPr="008913A4">
              <w:rPr>
                <w:color w:val="000000" w:themeColor="text1"/>
              </w:rPr>
              <w:t xml:space="preserve"> shall be provided to indicate the number of revolutions. The rate of rotation of the cylinder shall be 30-33 rpm.</w:t>
            </w:r>
          </w:p>
          <w:p w:rsidR="00073000" w:rsidRPr="008913A4" w:rsidRDefault="00073000" w:rsidP="00185EF3">
            <w:pPr>
              <w:autoSpaceDE w:val="0"/>
              <w:autoSpaceDN w:val="0"/>
              <w:jc w:val="both"/>
              <w:rPr>
                <w:color w:val="000000" w:themeColor="text1"/>
              </w:rPr>
            </w:pPr>
            <w:r w:rsidRPr="008913A4">
              <w:rPr>
                <w:color w:val="000000" w:themeColor="text1"/>
              </w:rPr>
              <w:t>Frame Stiffness:-Approx 100kn/mm</w:t>
            </w:r>
          </w:p>
          <w:p w:rsidR="00073000" w:rsidRPr="008913A4" w:rsidRDefault="00073000" w:rsidP="00185EF3">
            <w:pPr>
              <w:autoSpaceDE w:val="0"/>
              <w:autoSpaceDN w:val="0"/>
              <w:adjustRightInd w:val="0"/>
              <w:jc w:val="both"/>
              <w:rPr>
                <w:color w:val="000000" w:themeColor="text1"/>
              </w:rPr>
            </w:pPr>
            <w:r w:rsidRPr="008913A4">
              <w:rPr>
                <w:color w:val="000000" w:themeColor="text1"/>
              </w:rPr>
              <w:t>Material of Construction: Special quality low carbon mild steel</w:t>
            </w:r>
          </w:p>
          <w:p w:rsidR="00073000" w:rsidRPr="008913A4" w:rsidRDefault="00073000" w:rsidP="00185EF3">
            <w:pPr>
              <w:autoSpaceDE w:val="0"/>
              <w:autoSpaceDN w:val="0"/>
              <w:jc w:val="both"/>
              <w:rPr>
                <w:color w:val="000000" w:themeColor="text1"/>
              </w:rPr>
            </w:pPr>
            <w:r w:rsidRPr="008913A4">
              <w:rPr>
                <w:color w:val="000000" w:themeColor="text1"/>
              </w:rPr>
              <w:t>(Carbon-16%-17%)</w:t>
            </w:r>
          </w:p>
          <w:p w:rsidR="00073000" w:rsidRPr="008913A4" w:rsidRDefault="00073000" w:rsidP="00185EF3">
            <w:pPr>
              <w:autoSpaceDE w:val="0"/>
              <w:autoSpaceDN w:val="0"/>
              <w:adjustRightInd w:val="0"/>
              <w:jc w:val="both"/>
              <w:rPr>
                <w:color w:val="000000" w:themeColor="text1"/>
              </w:rPr>
            </w:pPr>
            <w:r w:rsidRPr="008913A4">
              <w:rPr>
                <w:color w:val="000000" w:themeColor="text1"/>
              </w:rPr>
              <w:t>Paint quality:-Powder coating 70-80 micron thick</w:t>
            </w:r>
          </w:p>
          <w:p w:rsidR="00073000" w:rsidRPr="008913A4" w:rsidRDefault="00073000" w:rsidP="00185EF3">
            <w:pPr>
              <w:autoSpaceDE w:val="0"/>
              <w:autoSpaceDN w:val="0"/>
              <w:jc w:val="both"/>
              <w:rPr>
                <w:color w:val="000000" w:themeColor="text1"/>
              </w:rPr>
            </w:pPr>
            <w:r w:rsidRPr="008913A4">
              <w:rPr>
                <w:color w:val="000000" w:themeColor="text1"/>
              </w:rPr>
              <w:t>Counter sensor must be non contact type.</w:t>
            </w:r>
          </w:p>
          <w:p w:rsidR="00073000" w:rsidRPr="008913A4" w:rsidRDefault="00073000" w:rsidP="00185EF3">
            <w:pPr>
              <w:jc w:val="both"/>
            </w:pPr>
            <w:r w:rsidRPr="008D3066">
              <w:rPr>
                <w:b/>
                <w:bCs/>
                <w:i/>
                <w:iCs/>
                <w:color w:val="000000" w:themeColor="text1"/>
              </w:rPr>
              <w:t>Abrasive Charge</w:t>
            </w:r>
            <w:r w:rsidRPr="008913A4">
              <w:rPr>
                <w:bCs/>
                <w:i/>
                <w:iCs/>
                <w:color w:val="000000" w:themeColor="text1"/>
              </w:rPr>
              <w:t xml:space="preserve"> - </w:t>
            </w:r>
            <w:r w:rsidRPr="008913A4">
              <w:rPr>
                <w:color w:val="000000" w:themeColor="text1"/>
              </w:rPr>
              <w:t>The abrasive charge shall consist of 12 cast iron spheres 48 +/- 2 mm in diameter and each weighing between 390 and 455 g and a total of 12 numbers of spheres weighing 5 000 +/- 25 g shall be supplied</w:t>
            </w:r>
          </w:p>
        </w:tc>
        <w:tc>
          <w:tcPr>
            <w:tcW w:w="1710" w:type="dxa"/>
          </w:tcPr>
          <w:p w:rsidR="00073000" w:rsidRDefault="00073000" w:rsidP="00185EF3">
            <w:r>
              <w:rPr>
                <w:color w:val="000000" w:themeColor="text1"/>
              </w:rPr>
              <w:t>Ref. Standards IS:2386 (part-iv) 1963</w:t>
            </w:r>
            <w:r w:rsidRPr="008913A4">
              <w:rPr>
                <w:color w:val="000000" w:themeColor="text1"/>
              </w:rPr>
              <w:t xml:space="preserve"> </w:t>
            </w:r>
          </w:p>
        </w:tc>
        <w:tc>
          <w:tcPr>
            <w:tcW w:w="1260" w:type="dxa"/>
          </w:tcPr>
          <w:p w:rsidR="00073000" w:rsidRDefault="00073000" w:rsidP="00185EF3">
            <w:pPr>
              <w:rPr>
                <w:color w:val="000000" w:themeColor="text1"/>
              </w:rPr>
            </w:pPr>
            <w:r>
              <w:rPr>
                <w:color w:val="000000" w:themeColor="text1"/>
              </w:rPr>
              <w:t>01</w:t>
            </w:r>
          </w:p>
        </w:tc>
      </w:tr>
      <w:tr w:rsidR="00073000" w:rsidRPr="00425E0C" w:rsidTr="00073000">
        <w:tc>
          <w:tcPr>
            <w:tcW w:w="810" w:type="dxa"/>
          </w:tcPr>
          <w:p w:rsidR="00073000" w:rsidRPr="00E07230" w:rsidRDefault="00073000" w:rsidP="00185EF3">
            <w:r>
              <w:t>04</w:t>
            </w:r>
          </w:p>
        </w:tc>
        <w:tc>
          <w:tcPr>
            <w:tcW w:w="1800" w:type="dxa"/>
          </w:tcPr>
          <w:p w:rsidR="00073000" w:rsidRPr="00FF438E" w:rsidRDefault="00073000" w:rsidP="00185EF3">
            <w:pPr>
              <w:rPr>
                <w:b/>
              </w:rPr>
            </w:pPr>
            <w:r w:rsidRPr="00FF438E">
              <w:rPr>
                <w:b/>
              </w:rPr>
              <w:t xml:space="preserve">Specific gravity &amp; water </w:t>
            </w:r>
            <w:r w:rsidRPr="00FF438E">
              <w:rPr>
                <w:b/>
              </w:rPr>
              <w:lastRenderedPageBreak/>
              <w:t>absorption test apparatus</w:t>
            </w:r>
          </w:p>
        </w:tc>
        <w:tc>
          <w:tcPr>
            <w:tcW w:w="5490" w:type="dxa"/>
          </w:tcPr>
          <w:p w:rsidR="00073000" w:rsidRPr="008913A4" w:rsidRDefault="00073000" w:rsidP="00185EF3">
            <w:pPr>
              <w:jc w:val="both"/>
              <w:rPr>
                <w:color w:val="000000" w:themeColor="text1"/>
              </w:rPr>
            </w:pPr>
            <w:r w:rsidRPr="008913A4">
              <w:rPr>
                <w:snapToGrid w:val="0"/>
                <w:color w:val="000000" w:themeColor="text1"/>
              </w:rPr>
              <w:lastRenderedPageBreak/>
              <w:t>Specific gravity Test with Buoyancy Balance, apparatus</w:t>
            </w:r>
            <w:r w:rsidRPr="008913A4">
              <w:rPr>
                <w:color w:val="000000" w:themeColor="text1"/>
              </w:rPr>
              <w:t xml:space="preserve"> shall consist of the following:</w:t>
            </w:r>
          </w:p>
          <w:p w:rsidR="00073000" w:rsidRPr="008913A4" w:rsidRDefault="00073000" w:rsidP="00185EF3">
            <w:pPr>
              <w:jc w:val="both"/>
              <w:rPr>
                <w:color w:val="000000" w:themeColor="text1"/>
              </w:rPr>
            </w:pPr>
            <w:r w:rsidRPr="004C2615">
              <w:rPr>
                <w:b/>
                <w:bCs/>
                <w:i/>
                <w:iCs/>
                <w:color w:val="000000" w:themeColor="text1"/>
              </w:rPr>
              <w:t>Balance</w:t>
            </w:r>
            <w:r w:rsidRPr="008913A4">
              <w:rPr>
                <w:bCs/>
                <w:i/>
                <w:iCs/>
                <w:color w:val="000000" w:themeColor="text1"/>
              </w:rPr>
              <w:t>-</w:t>
            </w:r>
            <w:r>
              <w:rPr>
                <w:bCs/>
                <w:i/>
                <w:iCs/>
                <w:color w:val="000000" w:themeColor="text1"/>
              </w:rPr>
              <w:t xml:space="preserve"> </w:t>
            </w:r>
            <w:r w:rsidRPr="008913A4">
              <w:rPr>
                <w:bCs/>
                <w:i/>
                <w:iCs/>
                <w:color w:val="000000" w:themeColor="text1"/>
              </w:rPr>
              <w:t xml:space="preserve">A </w:t>
            </w:r>
            <w:r w:rsidRPr="008913A4">
              <w:rPr>
                <w:color w:val="000000" w:themeColor="text1"/>
              </w:rPr>
              <w:t xml:space="preserve">balance or scale of capacity not less than 3 </w:t>
            </w:r>
            <w:r w:rsidRPr="008913A4">
              <w:rPr>
                <w:color w:val="000000" w:themeColor="text1"/>
              </w:rPr>
              <w:lastRenderedPageBreak/>
              <w:t>kg</w:t>
            </w:r>
            <w:r w:rsidRPr="008913A4">
              <w:rPr>
                <w:bCs/>
                <w:color w:val="000000" w:themeColor="text1"/>
              </w:rPr>
              <w:t xml:space="preserve"> (Balance—15 kg x 0.5g)</w:t>
            </w:r>
            <w:r w:rsidRPr="008913A4">
              <w:rPr>
                <w:color w:val="000000" w:themeColor="text1"/>
              </w:rPr>
              <w:t xml:space="preserve"> Suitable for operation on 220 V, 50 Hz, Single phase, AC supply. </w:t>
            </w:r>
            <w:proofErr w:type="gramStart"/>
            <w:r w:rsidRPr="008913A4">
              <w:rPr>
                <w:color w:val="000000" w:themeColor="text1"/>
              </w:rPr>
              <w:t>to</w:t>
            </w:r>
            <w:proofErr w:type="gramEnd"/>
            <w:r w:rsidRPr="008913A4">
              <w:rPr>
                <w:color w:val="000000" w:themeColor="text1"/>
              </w:rPr>
              <w:t xml:space="preserve"> 0-5 g and of such a type and shape as to permit the basket containing the sample to be suspended from the beam and weighed in water. </w:t>
            </w:r>
          </w:p>
          <w:p w:rsidR="00073000" w:rsidRPr="008913A4" w:rsidRDefault="00073000" w:rsidP="00185EF3">
            <w:pPr>
              <w:jc w:val="both"/>
            </w:pPr>
            <w:r w:rsidRPr="008913A4">
              <w:rPr>
                <w:color w:val="000000" w:themeColor="text1"/>
              </w:rPr>
              <w:t xml:space="preserve">A wire basket of not more than 6-3 mm mesh or a perforated container of convenient size 20 cm </w:t>
            </w:r>
            <w:proofErr w:type="spellStart"/>
            <w:r w:rsidRPr="008913A4">
              <w:rPr>
                <w:color w:val="000000" w:themeColor="text1"/>
              </w:rPr>
              <w:t>dia</w:t>
            </w:r>
            <w:proofErr w:type="spellEnd"/>
            <w:r w:rsidRPr="008913A4">
              <w:rPr>
                <w:color w:val="000000" w:themeColor="text1"/>
              </w:rPr>
              <w:t xml:space="preserve"> x 20 cm high (approx.). Preferably chromium plated and polished, with wire hangers not thicker than one </w:t>
            </w:r>
            <w:proofErr w:type="spellStart"/>
            <w:r w:rsidRPr="008913A4">
              <w:rPr>
                <w:color w:val="000000" w:themeColor="text1"/>
              </w:rPr>
              <w:t>millimetre</w:t>
            </w:r>
            <w:proofErr w:type="spellEnd"/>
            <w:r w:rsidRPr="008913A4">
              <w:rPr>
                <w:color w:val="000000" w:themeColor="text1"/>
              </w:rPr>
              <w:t xml:space="preserve"> for suspending it from the </w:t>
            </w:r>
            <w:proofErr w:type="spellStart"/>
            <w:r w:rsidRPr="008913A4">
              <w:rPr>
                <w:color w:val="000000" w:themeColor="text1"/>
              </w:rPr>
              <w:t>balance.A</w:t>
            </w:r>
            <w:proofErr w:type="spellEnd"/>
            <w:r w:rsidRPr="008913A4">
              <w:rPr>
                <w:color w:val="000000" w:themeColor="text1"/>
              </w:rPr>
              <w:t xml:space="preserve"> stout watertight container in which the basket may be freely suspended.</w:t>
            </w:r>
          </w:p>
        </w:tc>
        <w:tc>
          <w:tcPr>
            <w:tcW w:w="1710" w:type="dxa"/>
          </w:tcPr>
          <w:p w:rsidR="00073000" w:rsidRDefault="00073000" w:rsidP="00185EF3">
            <w:r>
              <w:rPr>
                <w:color w:val="000000" w:themeColor="text1"/>
              </w:rPr>
              <w:lastRenderedPageBreak/>
              <w:t>Ref. Standards IS:2386 (part-iii) 1963</w:t>
            </w:r>
          </w:p>
        </w:tc>
        <w:tc>
          <w:tcPr>
            <w:tcW w:w="1260" w:type="dxa"/>
          </w:tcPr>
          <w:p w:rsidR="00073000" w:rsidRDefault="00073000" w:rsidP="00185EF3">
            <w:pPr>
              <w:rPr>
                <w:color w:val="000000" w:themeColor="text1"/>
              </w:rPr>
            </w:pPr>
            <w:r>
              <w:rPr>
                <w:color w:val="000000" w:themeColor="text1"/>
              </w:rPr>
              <w:t>01</w:t>
            </w:r>
          </w:p>
        </w:tc>
      </w:tr>
      <w:tr w:rsidR="00073000" w:rsidRPr="00425E0C" w:rsidTr="00073000">
        <w:tc>
          <w:tcPr>
            <w:tcW w:w="810" w:type="dxa"/>
          </w:tcPr>
          <w:p w:rsidR="00073000" w:rsidRDefault="00073000" w:rsidP="00185EF3">
            <w:r>
              <w:lastRenderedPageBreak/>
              <w:t>05</w:t>
            </w:r>
          </w:p>
        </w:tc>
        <w:tc>
          <w:tcPr>
            <w:tcW w:w="1800" w:type="dxa"/>
          </w:tcPr>
          <w:p w:rsidR="00073000" w:rsidRPr="00880F72" w:rsidRDefault="00073000" w:rsidP="00185EF3">
            <w:pPr>
              <w:rPr>
                <w:b/>
              </w:rPr>
            </w:pPr>
            <w:r w:rsidRPr="00880F72">
              <w:rPr>
                <w:b/>
              </w:rPr>
              <w:t xml:space="preserve">Penetration test </w:t>
            </w:r>
          </w:p>
        </w:tc>
        <w:tc>
          <w:tcPr>
            <w:tcW w:w="5490" w:type="dxa"/>
          </w:tcPr>
          <w:p w:rsidR="00073000" w:rsidRPr="008913A4" w:rsidRDefault="00073000" w:rsidP="00185EF3">
            <w:pPr>
              <w:autoSpaceDE w:val="0"/>
              <w:autoSpaceDN w:val="0"/>
              <w:adjustRightInd w:val="0"/>
              <w:jc w:val="both"/>
              <w:rPr>
                <w:color w:val="000000" w:themeColor="text1"/>
              </w:rPr>
            </w:pPr>
            <w:r w:rsidRPr="008913A4">
              <w:rPr>
                <w:color w:val="000000" w:themeColor="text1"/>
              </w:rPr>
              <w:t xml:space="preserve">The unit is compact with in-built timer to control duration of penetration preset in factory to 5 seconds. The instrument is provided </w:t>
            </w:r>
            <w:proofErr w:type="spellStart"/>
            <w:r w:rsidRPr="008913A4">
              <w:rPr>
                <w:color w:val="000000" w:themeColor="text1"/>
              </w:rPr>
              <w:t>levelling</w:t>
            </w:r>
            <w:proofErr w:type="spellEnd"/>
            <w:r w:rsidRPr="008913A4">
              <w:rPr>
                <w:color w:val="000000" w:themeColor="text1"/>
              </w:rPr>
              <w:t xml:space="preserve"> screws</w:t>
            </w:r>
            <w:r>
              <w:rPr>
                <w:color w:val="000000" w:themeColor="text1"/>
              </w:rPr>
              <w:t xml:space="preserve"> </w:t>
            </w:r>
            <w:r w:rsidRPr="008913A4">
              <w:rPr>
                <w:color w:val="000000" w:themeColor="text1"/>
              </w:rPr>
              <w:t xml:space="preserve">Each </w:t>
            </w:r>
            <w:proofErr w:type="spellStart"/>
            <w:r w:rsidRPr="008913A4">
              <w:rPr>
                <w:color w:val="000000" w:themeColor="text1"/>
              </w:rPr>
              <w:t>penetrometer</w:t>
            </w:r>
            <w:proofErr w:type="spellEnd"/>
            <w:r w:rsidRPr="008913A4">
              <w:rPr>
                <w:color w:val="000000" w:themeColor="text1"/>
              </w:rPr>
              <w:t xml:space="preserve"> is supplied with a plunger weighing 47.5 g for testing bituminous product, and one each of 50g and 100 g weights, including cone and Penetration Unit.</w:t>
            </w:r>
          </w:p>
          <w:p w:rsidR="00073000" w:rsidRPr="008913A4" w:rsidRDefault="00073000" w:rsidP="00185EF3">
            <w:pPr>
              <w:autoSpaceDE w:val="0"/>
              <w:autoSpaceDN w:val="0"/>
              <w:adjustRightInd w:val="0"/>
              <w:jc w:val="both"/>
              <w:rPr>
                <w:color w:val="000000" w:themeColor="text1"/>
              </w:rPr>
            </w:pPr>
            <w:r w:rsidRPr="008913A4">
              <w:rPr>
                <w:color w:val="000000" w:themeColor="text1"/>
              </w:rPr>
              <w:t>For empirical estimation of the consistency of lubricating grease and petroleum. Made of brass with a hardened steel tip. The stem of the cone is interchangeable with all</w:t>
            </w:r>
          </w:p>
          <w:p w:rsidR="00073000" w:rsidRPr="008913A4" w:rsidRDefault="00073000" w:rsidP="00185EF3">
            <w:pPr>
              <w:autoSpaceDE w:val="0"/>
              <w:autoSpaceDN w:val="0"/>
              <w:adjustRightInd w:val="0"/>
              <w:jc w:val="both"/>
              <w:rPr>
                <w:color w:val="000000" w:themeColor="text1"/>
              </w:rPr>
            </w:pPr>
            <w:proofErr w:type="gramStart"/>
            <w:r w:rsidRPr="008913A4">
              <w:rPr>
                <w:color w:val="000000" w:themeColor="text1"/>
              </w:rPr>
              <w:t>types</w:t>
            </w:r>
            <w:proofErr w:type="gramEnd"/>
            <w:r w:rsidRPr="008913A4">
              <w:rPr>
                <w:color w:val="000000" w:themeColor="text1"/>
              </w:rPr>
              <w:t xml:space="preserve"> of </w:t>
            </w:r>
            <w:proofErr w:type="spellStart"/>
            <w:r w:rsidRPr="008913A4">
              <w:rPr>
                <w:color w:val="000000" w:themeColor="text1"/>
              </w:rPr>
              <w:t>Aimil</w:t>
            </w:r>
            <w:proofErr w:type="spellEnd"/>
            <w:r w:rsidRPr="008913A4">
              <w:rPr>
                <w:color w:val="000000" w:themeColor="text1"/>
              </w:rPr>
              <w:t xml:space="preserve"> </w:t>
            </w:r>
            <w:proofErr w:type="spellStart"/>
            <w:r w:rsidRPr="008913A4">
              <w:rPr>
                <w:color w:val="000000" w:themeColor="text1"/>
              </w:rPr>
              <w:t>Penetrometers</w:t>
            </w:r>
            <w:proofErr w:type="spellEnd"/>
            <w:r w:rsidRPr="008913A4">
              <w:rPr>
                <w:color w:val="000000" w:themeColor="text1"/>
              </w:rPr>
              <w:t xml:space="preserve"> manufactured to close tolerances, providing a unified cone and ensuring that there is no shoulder between the tip and the body.</w:t>
            </w:r>
          </w:p>
          <w:p w:rsidR="00073000" w:rsidRPr="008913A4" w:rsidRDefault="00073000" w:rsidP="00185EF3">
            <w:pPr>
              <w:autoSpaceDE w:val="0"/>
              <w:autoSpaceDN w:val="0"/>
              <w:adjustRightInd w:val="0"/>
              <w:jc w:val="both"/>
              <w:rPr>
                <w:color w:val="000000" w:themeColor="text1"/>
              </w:rPr>
            </w:pPr>
            <w:r w:rsidRPr="008913A4">
              <w:rPr>
                <w:color w:val="000000" w:themeColor="text1"/>
              </w:rPr>
              <w:t xml:space="preserve">Weight : 102.5 ± 0.05g </w:t>
            </w:r>
          </w:p>
          <w:p w:rsidR="00073000" w:rsidRPr="00880F72" w:rsidRDefault="00073000" w:rsidP="00185EF3">
            <w:pPr>
              <w:autoSpaceDE w:val="0"/>
              <w:autoSpaceDN w:val="0"/>
              <w:adjustRightInd w:val="0"/>
              <w:jc w:val="both"/>
              <w:rPr>
                <w:b/>
                <w:color w:val="000000" w:themeColor="text1"/>
              </w:rPr>
            </w:pPr>
            <w:r w:rsidRPr="00880F72">
              <w:rPr>
                <w:b/>
                <w:color w:val="000000" w:themeColor="text1"/>
              </w:rPr>
              <w:t>Penetration Needle</w:t>
            </w:r>
            <w:r>
              <w:rPr>
                <w:b/>
                <w:color w:val="000000" w:themeColor="text1"/>
              </w:rPr>
              <w:t xml:space="preserve"> (2 sets)</w:t>
            </w:r>
          </w:p>
          <w:p w:rsidR="00073000" w:rsidRPr="008913A4" w:rsidRDefault="00073000" w:rsidP="00185EF3">
            <w:pPr>
              <w:autoSpaceDE w:val="0"/>
              <w:autoSpaceDN w:val="0"/>
              <w:adjustRightInd w:val="0"/>
              <w:jc w:val="both"/>
              <w:rPr>
                <w:color w:val="000000" w:themeColor="text1"/>
              </w:rPr>
            </w:pPr>
            <w:r w:rsidRPr="00880F72">
              <w:rPr>
                <w:b/>
                <w:color w:val="000000" w:themeColor="text1"/>
              </w:rPr>
              <w:t>Transfer Dish made of copper</w:t>
            </w:r>
            <w:r w:rsidRPr="008913A4">
              <w:rPr>
                <w:color w:val="000000" w:themeColor="text1"/>
              </w:rPr>
              <w:t>.</w:t>
            </w:r>
            <w:r>
              <w:rPr>
                <w:b/>
                <w:color w:val="000000" w:themeColor="text1"/>
              </w:rPr>
              <w:t xml:space="preserve"> (2 sets)</w:t>
            </w:r>
          </w:p>
          <w:p w:rsidR="00073000" w:rsidRPr="008913A4" w:rsidRDefault="00073000" w:rsidP="00185EF3">
            <w:pPr>
              <w:jc w:val="both"/>
            </w:pPr>
            <w:proofErr w:type="spellStart"/>
            <w:r w:rsidRPr="00880F72">
              <w:rPr>
                <w:b/>
                <w:color w:val="000000" w:themeColor="text1"/>
              </w:rPr>
              <w:t>Aluminium</w:t>
            </w:r>
            <w:proofErr w:type="spellEnd"/>
            <w:r w:rsidRPr="00880F72">
              <w:rPr>
                <w:b/>
                <w:color w:val="000000" w:themeColor="text1"/>
              </w:rPr>
              <w:t xml:space="preserve"> Sample Containers</w:t>
            </w:r>
            <w:r>
              <w:rPr>
                <w:b/>
                <w:color w:val="000000" w:themeColor="text1"/>
              </w:rPr>
              <w:t xml:space="preserve"> (3 sets)</w:t>
            </w:r>
          </w:p>
        </w:tc>
        <w:tc>
          <w:tcPr>
            <w:tcW w:w="1710" w:type="dxa"/>
          </w:tcPr>
          <w:p w:rsidR="00073000" w:rsidRDefault="00073000" w:rsidP="00185EF3">
            <w:pPr>
              <w:autoSpaceDE w:val="0"/>
              <w:autoSpaceDN w:val="0"/>
              <w:adjustRightInd w:val="0"/>
              <w:rPr>
                <w:color w:val="000000" w:themeColor="text1"/>
              </w:rPr>
            </w:pPr>
            <w:r w:rsidRPr="008913A4">
              <w:rPr>
                <w:color w:val="000000" w:themeColor="text1"/>
              </w:rPr>
              <w:t xml:space="preserve">Ref. Standards </w:t>
            </w:r>
          </w:p>
          <w:p w:rsidR="00073000" w:rsidRPr="008913A4" w:rsidRDefault="00073000" w:rsidP="00185EF3">
            <w:pPr>
              <w:autoSpaceDE w:val="0"/>
              <w:autoSpaceDN w:val="0"/>
              <w:adjustRightInd w:val="0"/>
              <w:rPr>
                <w:color w:val="000000" w:themeColor="text1"/>
              </w:rPr>
            </w:pPr>
            <w:r w:rsidRPr="008D3066">
              <w:t>IS: 1203 – 1978</w:t>
            </w:r>
            <w:r>
              <w:rPr>
                <w:rFonts w:ascii="Arial" w:hAnsi="Arial" w:cs="Arial"/>
                <w:sz w:val="20"/>
                <w:szCs w:val="20"/>
              </w:rPr>
              <w:t xml:space="preserve"> </w:t>
            </w:r>
            <w:r>
              <w:rPr>
                <w:color w:val="000000" w:themeColor="text1"/>
              </w:rPr>
              <w:t>ASTM D 937,</w:t>
            </w:r>
          </w:p>
          <w:p w:rsidR="00073000" w:rsidRDefault="00073000" w:rsidP="00185EF3">
            <w:r w:rsidRPr="008913A4">
              <w:rPr>
                <w:color w:val="000000" w:themeColor="text1"/>
              </w:rPr>
              <w:t>BS:4698</w:t>
            </w:r>
          </w:p>
        </w:tc>
        <w:tc>
          <w:tcPr>
            <w:tcW w:w="1260" w:type="dxa"/>
          </w:tcPr>
          <w:p w:rsidR="00073000" w:rsidRPr="008913A4" w:rsidRDefault="00073000" w:rsidP="00185EF3">
            <w:pPr>
              <w:autoSpaceDE w:val="0"/>
              <w:autoSpaceDN w:val="0"/>
              <w:adjustRightInd w:val="0"/>
              <w:rPr>
                <w:color w:val="000000" w:themeColor="text1"/>
              </w:rPr>
            </w:pPr>
            <w:r>
              <w:rPr>
                <w:color w:val="000000" w:themeColor="text1"/>
              </w:rPr>
              <w:t>02</w:t>
            </w:r>
          </w:p>
        </w:tc>
      </w:tr>
      <w:tr w:rsidR="00073000" w:rsidRPr="00425E0C" w:rsidTr="00073000">
        <w:tc>
          <w:tcPr>
            <w:tcW w:w="810" w:type="dxa"/>
          </w:tcPr>
          <w:p w:rsidR="00073000" w:rsidRDefault="00073000" w:rsidP="00185EF3">
            <w:r>
              <w:t>06</w:t>
            </w:r>
          </w:p>
        </w:tc>
        <w:tc>
          <w:tcPr>
            <w:tcW w:w="1800" w:type="dxa"/>
          </w:tcPr>
          <w:p w:rsidR="00073000" w:rsidRPr="00880F72" w:rsidRDefault="00073000" w:rsidP="00185EF3">
            <w:pPr>
              <w:rPr>
                <w:b/>
              </w:rPr>
            </w:pPr>
            <w:r>
              <w:rPr>
                <w:b/>
              </w:rPr>
              <w:t>Softening point test apparatus</w:t>
            </w:r>
          </w:p>
        </w:tc>
        <w:tc>
          <w:tcPr>
            <w:tcW w:w="5490" w:type="dxa"/>
          </w:tcPr>
          <w:p w:rsidR="00073000" w:rsidRPr="0050771F" w:rsidRDefault="00073000" w:rsidP="00185EF3">
            <w:pPr>
              <w:rPr>
                <w:b/>
              </w:rPr>
            </w:pPr>
            <w:r w:rsidRPr="0050771F">
              <w:rPr>
                <w:b/>
              </w:rPr>
              <w:t>Ring and ball apparatus:</w:t>
            </w:r>
          </w:p>
          <w:p w:rsidR="00073000" w:rsidRPr="0050771F" w:rsidRDefault="00073000" w:rsidP="00185EF3">
            <w:pPr>
              <w:autoSpaceDE w:val="0"/>
              <w:autoSpaceDN w:val="0"/>
              <w:adjustRightInd w:val="0"/>
              <w:rPr>
                <w:color w:val="202020"/>
              </w:rPr>
            </w:pPr>
            <w:r w:rsidRPr="0050771F">
              <w:rPr>
                <w:b/>
                <w:i/>
                <w:iCs/>
                <w:color w:val="0A0A0A"/>
              </w:rPr>
              <w:t>Ste</w:t>
            </w:r>
            <w:r w:rsidRPr="0050771F">
              <w:rPr>
                <w:b/>
                <w:i/>
                <w:iCs/>
                <w:color w:val="202020"/>
              </w:rPr>
              <w:t xml:space="preserve">el </w:t>
            </w:r>
            <w:r w:rsidRPr="0050771F">
              <w:rPr>
                <w:b/>
                <w:i/>
                <w:iCs/>
                <w:color w:val="0A0A0A"/>
              </w:rPr>
              <w:t>Balls</w:t>
            </w:r>
            <w:r w:rsidRPr="0050771F">
              <w:rPr>
                <w:i/>
                <w:iCs/>
                <w:color w:val="0A0A0A"/>
              </w:rPr>
              <w:t xml:space="preserve"> </w:t>
            </w:r>
            <w:r w:rsidRPr="0050771F">
              <w:rPr>
                <w:color w:val="0A0A0A"/>
              </w:rPr>
              <w:t xml:space="preserve">- two </w:t>
            </w:r>
            <w:r w:rsidRPr="0050771F">
              <w:rPr>
                <w:color w:val="202020"/>
              </w:rPr>
              <w:t xml:space="preserve">; </w:t>
            </w:r>
            <w:r w:rsidRPr="0050771F">
              <w:rPr>
                <w:color w:val="0A0A0A"/>
              </w:rPr>
              <w:t>each 9</w:t>
            </w:r>
            <w:r w:rsidRPr="0050771F">
              <w:rPr>
                <w:color w:val="3A3A3A"/>
              </w:rPr>
              <w:t xml:space="preserve">.5 </w:t>
            </w:r>
            <w:r w:rsidRPr="0050771F">
              <w:rPr>
                <w:color w:val="0A0A0A"/>
              </w:rPr>
              <w:t>mm in diam</w:t>
            </w:r>
            <w:r w:rsidRPr="0050771F">
              <w:rPr>
                <w:color w:val="202020"/>
              </w:rPr>
              <w:t xml:space="preserve">eter </w:t>
            </w:r>
            <w:r w:rsidRPr="0050771F">
              <w:rPr>
                <w:color w:val="0A0A0A"/>
              </w:rPr>
              <w:t>and weigh</w:t>
            </w:r>
            <w:r w:rsidRPr="0050771F">
              <w:rPr>
                <w:color w:val="202020"/>
              </w:rPr>
              <w:t>ing</w:t>
            </w:r>
          </w:p>
          <w:p w:rsidR="00073000" w:rsidRPr="0050771F" w:rsidRDefault="00073000" w:rsidP="00185EF3">
            <w:pPr>
              <w:rPr>
                <w:color w:val="0A0A0A"/>
              </w:rPr>
            </w:pPr>
            <w:r w:rsidRPr="0050771F">
              <w:rPr>
                <w:color w:val="0A0A0A"/>
              </w:rPr>
              <w:t>3</w:t>
            </w:r>
            <w:r w:rsidRPr="0050771F">
              <w:rPr>
                <w:color w:val="5B5B5B"/>
              </w:rPr>
              <w:t xml:space="preserve">.50 </w:t>
            </w:r>
            <w:r w:rsidRPr="0050771F">
              <w:rPr>
                <w:color w:val="0A0A0A"/>
              </w:rPr>
              <w:t>± 0.05 g.</w:t>
            </w:r>
          </w:p>
          <w:p w:rsidR="00073000" w:rsidRPr="0050771F" w:rsidRDefault="00073000" w:rsidP="00185EF3">
            <w:pPr>
              <w:autoSpaceDE w:val="0"/>
              <w:autoSpaceDN w:val="0"/>
              <w:adjustRightInd w:val="0"/>
              <w:rPr>
                <w:color w:val="0A0A0A"/>
              </w:rPr>
            </w:pPr>
            <w:r w:rsidRPr="0050771F">
              <w:rPr>
                <w:b/>
                <w:i/>
                <w:iCs/>
                <w:color w:val="0A0A0A"/>
              </w:rPr>
              <w:t>Brass Rings</w:t>
            </w:r>
            <w:r w:rsidRPr="0050771F">
              <w:rPr>
                <w:i/>
                <w:iCs/>
                <w:color w:val="0A0A0A"/>
              </w:rPr>
              <w:t xml:space="preserve"> </w:t>
            </w:r>
            <w:r w:rsidRPr="0050771F">
              <w:rPr>
                <w:color w:val="0A0A0A"/>
              </w:rPr>
              <w:t xml:space="preserve">- two </w:t>
            </w:r>
            <w:r w:rsidRPr="0050771F">
              <w:rPr>
                <w:color w:val="202020"/>
              </w:rPr>
              <w:t xml:space="preserve">; </w:t>
            </w:r>
            <w:r w:rsidRPr="0050771F">
              <w:rPr>
                <w:color w:val="0A0A0A"/>
              </w:rPr>
              <w:t>the rings shall be tapered and</w:t>
            </w:r>
          </w:p>
          <w:p w:rsidR="00073000" w:rsidRPr="0050771F" w:rsidRDefault="00073000" w:rsidP="00185EF3">
            <w:pPr>
              <w:autoSpaceDE w:val="0"/>
              <w:autoSpaceDN w:val="0"/>
              <w:adjustRightInd w:val="0"/>
              <w:rPr>
                <w:color w:val="0A0A0A"/>
              </w:rPr>
            </w:pPr>
            <w:r w:rsidRPr="0050771F">
              <w:rPr>
                <w:color w:val="0A0A0A"/>
              </w:rPr>
              <w:t>shall conform to the following dimensions:</w:t>
            </w:r>
          </w:p>
          <w:p w:rsidR="00073000" w:rsidRPr="0050771F" w:rsidRDefault="00073000" w:rsidP="00185EF3">
            <w:pPr>
              <w:autoSpaceDE w:val="0"/>
              <w:autoSpaceDN w:val="0"/>
              <w:adjustRightInd w:val="0"/>
              <w:rPr>
                <w:color w:val="0A0A0A"/>
              </w:rPr>
            </w:pPr>
            <w:r w:rsidRPr="0050771F">
              <w:rPr>
                <w:color w:val="0A0A0A"/>
              </w:rPr>
              <w:t>Depth 6.4 ± 0</w:t>
            </w:r>
            <w:r w:rsidRPr="0050771F">
              <w:rPr>
                <w:color w:val="202020"/>
              </w:rPr>
              <w:t xml:space="preserve">.1 </w:t>
            </w:r>
            <w:r w:rsidRPr="0050771F">
              <w:rPr>
                <w:color w:val="0A0A0A"/>
              </w:rPr>
              <w:t>mm</w:t>
            </w:r>
          </w:p>
          <w:p w:rsidR="00073000" w:rsidRPr="0050771F" w:rsidRDefault="00073000" w:rsidP="00185EF3">
            <w:pPr>
              <w:autoSpaceDE w:val="0"/>
              <w:autoSpaceDN w:val="0"/>
              <w:adjustRightInd w:val="0"/>
              <w:rPr>
                <w:color w:val="0A0A0A"/>
              </w:rPr>
            </w:pPr>
            <w:r w:rsidRPr="0050771F">
              <w:rPr>
                <w:color w:val="0A0A0A"/>
              </w:rPr>
              <w:t>Inside diameter at bottom 15.9 ± 0</w:t>
            </w:r>
            <w:r w:rsidRPr="0050771F">
              <w:rPr>
                <w:color w:val="202020"/>
              </w:rPr>
              <w:t xml:space="preserve">.1 </w:t>
            </w:r>
            <w:r w:rsidRPr="0050771F">
              <w:rPr>
                <w:color w:val="0A0A0A"/>
              </w:rPr>
              <w:t>mm</w:t>
            </w:r>
          </w:p>
          <w:p w:rsidR="00073000" w:rsidRPr="0050771F" w:rsidRDefault="00073000" w:rsidP="00185EF3">
            <w:pPr>
              <w:autoSpaceDE w:val="0"/>
              <w:autoSpaceDN w:val="0"/>
              <w:adjustRightInd w:val="0"/>
              <w:rPr>
                <w:color w:val="0A0A0A"/>
              </w:rPr>
            </w:pPr>
            <w:r w:rsidRPr="0050771F">
              <w:rPr>
                <w:color w:val="0A0A0A"/>
              </w:rPr>
              <w:t>Inside diameter at top 17.5 ± 0.1 mm</w:t>
            </w:r>
          </w:p>
          <w:p w:rsidR="00073000" w:rsidRPr="0050771F" w:rsidRDefault="00073000" w:rsidP="00185EF3">
            <w:pPr>
              <w:rPr>
                <w:color w:val="0A0A0A"/>
              </w:rPr>
            </w:pPr>
            <w:r w:rsidRPr="0050771F">
              <w:rPr>
                <w:color w:val="0A0A0A"/>
              </w:rPr>
              <w:t>Outside diameter 20.6 ± 0.1 mm</w:t>
            </w:r>
          </w:p>
          <w:p w:rsidR="00073000" w:rsidRPr="0050771F" w:rsidRDefault="00073000" w:rsidP="00185EF3">
            <w:pPr>
              <w:rPr>
                <w:b/>
                <w:iCs/>
                <w:color w:val="0D0D0D"/>
              </w:rPr>
            </w:pPr>
            <w:r w:rsidRPr="0050771F">
              <w:rPr>
                <w:b/>
                <w:iCs/>
                <w:color w:val="0D0D0D"/>
              </w:rPr>
              <w:t>Ball Guide</w:t>
            </w:r>
            <w:r>
              <w:rPr>
                <w:b/>
                <w:iCs/>
                <w:color w:val="0D0D0D"/>
              </w:rPr>
              <w:t>:</w:t>
            </w:r>
          </w:p>
          <w:p w:rsidR="00073000" w:rsidRPr="0050771F" w:rsidRDefault="00073000" w:rsidP="00185EF3">
            <w:pPr>
              <w:rPr>
                <w:b/>
                <w:iCs/>
                <w:color w:val="0D0D0D"/>
              </w:rPr>
            </w:pPr>
            <w:r w:rsidRPr="0050771F">
              <w:rPr>
                <w:b/>
                <w:iCs/>
                <w:color w:val="0D0D0D"/>
              </w:rPr>
              <w:t>Support</w:t>
            </w:r>
            <w:r>
              <w:rPr>
                <w:b/>
                <w:iCs/>
                <w:color w:val="0D0D0D"/>
              </w:rPr>
              <w:t>:</w:t>
            </w:r>
          </w:p>
          <w:p w:rsidR="00073000" w:rsidRPr="0050771F" w:rsidRDefault="00073000" w:rsidP="00185EF3">
            <w:pPr>
              <w:rPr>
                <w:b/>
                <w:iCs/>
                <w:color w:val="0C0C0C"/>
              </w:rPr>
            </w:pPr>
            <w:r w:rsidRPr="0050771F">
              <w:rPr>
                <w:b/>
                <w:iCs/>
                <w:color w:val="0C0C0C"/>
              </w:rPr>
              <w:t>Thermometer</w:t>
            </w:r>
            <w:r>
              <w:rPr>
                <w:b/>
                <w:iCs/>
                <w:color w:val="0C0C0C"/>
              </w:rPr>
              <w:t>:</w:t>
            </w:r>
          </w:p>
          <w:p w:rsidR="00073000" w:rsidRPr="008913A4" w:rsidRDefault="00073000" w:rsidP="00185EF3">
            <w:r w:rsidRPr="0050771F">
              <w:rPr>
                <w:b/>
                <w:iCs/>
                <w:color w:val="111111"/>
              </w:rPr>
              <w:t>Stirrer</w:t>
            </w:r>
            <w:r>
              <w:rPr>
                <w:b/>
                <w:iCs/>
                <w:color w:val="111111"/>
              </w:rPr>
              <w:t>:</w:t>
            </w:r>
          </w:p>
        </w:tc>
        <w:tc>
          <w:tcPr>
            <w:tcW w:w="1710" w:type="dxa"/>
          </w:tcPr>
          <w:p w:rsidR="00073000" w:rsidRPr="008D3066" w:rsidRDefault="00073000" w:rsidP="00185EF3">
            <w:pPr>
              <w:rPr>
                <w:color w:val="000000" w:themeColor="text1"/>
              </w:rPr>
            </w:pPr>
            <w:r w:rsidRPr="008D3066">
              <w:rPr>
                <w:color w:val="000000" w:themeColor="text1"/>
              </w:rPr>
              <w:t xml:space="preserve">Ref. Standards – </w:t>
            </w:r>
          </w:p>
          <w:p w:rsidR="00073000" w:rsidRDefault="00073000" w:rsidP="00185EF3">
            <w:r w:rsidRPr="008D3066">
              <w:t>IS: 1205 : 1978</w:t>
            </w:r>
          </w:p>
        </w:tc>
        <w:tc>
          <w:tcPr>
            <w:tcW w:w="1260" w:type="dxa"/>
          </w:tcPr>
          <w:p w:rsidR="00073000" w:rsidRPr="008D3066" w:rsidRDefault="00073000" w:rsidP="00185EF3">
            <w:pPr>
              <w:rPr>
                <w:color w:val="000000" w:themeColor="text1"/>
              </w:rPr>
            </w:pPr>
            <w:r>
              <w:rPr>
                <w:color w:val="000000" w:themeColor="text1"/>
              </w:rPr>
              <w:t>02</w:t>
            </w:r>
          </w:p>
        </w:tc>
      </w:tr>
      <w:tr w:rsidR="00073000" w:rsidRPr="00425E0C" w:rsidTr="00073000">
        <w:tc>
          <w:tcPr>
            <w:tcW w:w="810" w:type="dxa"/>
          </w:tcPr>
          <w:p w:rsidR="00073000" w:rsidRDefault="00073000" w:rsidP="00185EF3">
            <w:r>
              <w:t>07</w:t>
            </w:r>
          </w:p>
        </w:tc>
        <w:tc>
          <w:tcPr>
            <w:tcW w:w="1800" w:type="dxa"/>
          </w:tcPr>
          <w:p w:rsidR="00073000" w:rsidRPr="009B6382" w:rsidRDefault="00073000" w:rsidP="00185EF3">
            <w:pPr>
              <w:rPr>
                <w:b/>
              </w:rPr>
            </w:pPr>
            <w:r w:rsidRPr="009B6382">
              <w:rPr>
                <w:b/>
              </w:rPr>
              <w:t xml:space="preserve">Specific gravity test </w:t>
            </w:r>
            <w:r w:rsidRPr="009B6382">
              <w:rPr>
                <w:b/>
              </w:rPr>
              <w:lastRenderedPageBreak/>
              <w:t>apparatus</w:t>
            </w:r>
          </w:p>
        </w:tc>
        <w:tc>
          <w:tcPr>
            <w:tcW w:w="5490" w:type="dxa"/>
          </w:tcPr>
          <w:p w:rsidR="00073000" w:rsidRPr="008913A4" w:rsidRDefault="00073000" w:rsidP="00185EF3">
            <w:r>
              <w:lastRenderedPageBreak/>
              <w:t>Density bottle of 100 ml with capillary vent leak proof stopper.(</w:t>
            </w:r>
            <w:r w:rsidRPr="00D44206">
              <w:rPr>
                <w:b/>
              </w:rPr>
              <w:t>10 numbers)</w:t>
            </w:r>
          </w:p>
        </w:tc>
        <w:tc>
          <w:tcPr>
            <w:tcW w:w="1710" w:type="dxa"/>
          </w:tcPr>
          <w:p w:rsidR="00073000" w:rsidRPr="008D3066" w:rsidRDefault="00073000" w:rsidP="00185EF3">
            <w:pPr>
              <w:rPr>
                <w:color w:val="000000" w:themeColor="text1"/>
              </w:rPr>
            </w:pPr>
            <w:r w:rsidRPr="008D3066">
              <w:rPr>
                <w:color w:val="000000" w:themeColor="text1"/>
              </w:rPr>
              <w:t xml:space="preserve">Ref. Standards – </w:t>
            </w:r>
          </w:p>
          <w:p w:rsidR="00073000" w:rsidRDefault="00073000" w:rsidP="00185EF3">
            <w:r w:rsidRPr="008D3066">
              <w:lastRenderedPageBreak/>
              <w:t>IS: 1202 - 1978</w:t>
            </w:r>
          </w:p>
        </w:tc>
        <w:tc>
          <w:tcPr>
            <w:tcW w:w="1260" w:type="dxa"/>
          </w:tcPr>
          <w:p w:rsidR="00073000" w:rsidRPr="008D3066" w:rsidRDefault="00073000" w:rsidP="00185EF3">
            <w:pPr>
              <w:rPr>
                <w:color w:val="000000" w:themeColor="text1"/>
              </w:rPr>
            </w:pPr>
            <w:r>
              <w:rPr>
                <w:color w:val="000000" w:themeColor="text1"/>
              </w:rPr>
              <w:lastRenderedPageBreak/>
              <w:t>10</w:t>
            </w:r>
          </w:p>
        </w:tc>
      </w:tr>
      <w:tr w:rsidR="00073000" w:rsidRPr="00425E0C" w:rsidTr="00073000">
        <w:tc>
          <w:tcPr>
            <w:tcW w:w="810" w:type="dxa"/>
          </w:tcPr>
          <w:p w:rsidR="00073000" w:rsidRDefault="00073000" w:rsidP="00185EF3">
            <w:r>
              <w:lastRenderedPageBreak/>
              <w:t>08</w:t>
            </w:r>
          </w:p>
        </w:tc>
        <w:tc>
          <w:tcPr>
            <w:tcW w:w="1800" w:type="dxa"/>
          </w:tcPr>
          <w:p w:rsidR="00073000" w:rsidRPr="00880F72" w:rsidRDefault="00073000" w:rsidP="00185EF3">
            <w:pPr>
              <w:rPr>
                <w:b/>
              </w:rPr>
            </w:pPr>
            <w:r w:rsidRPr="00880F72">
              <w:rPr>
                <w:b/>
              </w:rPr>
              <w:t>Flash and fire point test apparatus</w:t>
            </w:r>
          </w:p>
        </w:tc>
        <w:tc>
          <w:tcPr>
            <w:tcW w:w="5490" w:type="dxa"/>
          </w:tcPr>
          <w:p w:rsidR="00073000" w:rsidRPr="008913A4" w:rsidRDefault="00073000" w:rsidP="00185EF3">
            <w:pPr>
              <w:jc w:val="both"/>
              <w:rPr>
                <w:color w:val="000000" w:themeColor="text1"/>
              </w:rPr>
            </w:pPr>
            <w:r w:rsidRPr="008913A4">
              <w:rPr>
                <w:bCs/>
                <w:color w:val="000000" w:themeColor="text1"/>
              </w:rPr>
              <w:t xml:space="preserve">Flash Point (Closed and open) </w:t>
            </w:r>
            <w:proofErr w:type="spellStart"/>
            <w:r w:rsidRPr="008913A4">
              <w:rPr>
                <w:bCs/>
                <w:color w:val="000000" w:themeColor="text1"/>
              </w:rPr>
              <w:t>Pensky</w:t>
            </w:r>
            <w:proofErr w:type="spellEnd"/>
            <w:r w:rsidRPr="008913A4">
              <w:rPr>
                <w:bCs/>
                <w:color w:val="000000" w:themeColor="text1"/>
              </w:rPr>
              <w:t>-Martens Apparatus</w:t>
            </w:r>
            <w:r>
              <w:rPr>
                <w:color w:val="000000" w:themeColor="text1"/>
              </w:rPr>
              <w:t>,</w:t>
            </w:r>
          </w:p>
          <w:p w:rsidR="00073000" w:rsidRPr="008913A4" w:rsidRDefault="00073000" w:rsidP="00185EF3">
            <w:pPr>
              <w:autoSpaceDE w:val="0"/>
              <w:autoSpaceDN w:val="0"/>
              <w:adjustRightInd w:val="0"/>
              <w:jc w:val="both"/>
              <w:rPr>
                <w:color w:val="000000" w:themeColor="text1"/>
              </w:rPr>
            </w:pPr>
            <w:r w:rsidRPr="008913A4">
              <w:rPr>
                <w:color w:val="000000" w:themeColor="text1"/>
              </w:rPr>
              <w:t>Electrical heating, with gas test jet and electric heater with Energy regulator. Suitable for operation on</w:t>
            </w:r>
          </w:p>
          <w:p w:rsidR="00073000" w:rsidRPr="008913A4" w:rsidRDefault="00073000" w:rsidP="00185EF3">
            <w:pPr>
              <w:jc w:val="both"/>
            </w:pPr>
            <w:r w:rsidRPr="008913A4">
              <w:rPr>
                <w:color w:val="000000" w:themeColor="text1"/>
              </w:rPr>
              <w:t>220 V, 50 Hz, Single Phase, AC Supply.</w:t>
            </w:r>
          </w:p>
        </w:tc>
        <w:tc>
          <w:tcPr>
            <w:tcW w:w="1710" w:type="dxa"/>
          </w:tcPr>
          <w:p w:rsidR="00073000" w:rsidRDefault="00073000" w:rsidP="00185EF3">
            <w:pPr>
              <w:rPr>
                <w:color w:val="000000" w:themeColor="text1"/>
              </w:rPr>
            </w:pPr>
            <w:r>
              <w:rPr>
                <w:color w:val="000000" w:themeColor="text1"/>
              </w:rPr>
              <w:t>Ref. Standards - IS:1209-1978</w:t>
            </w:r>
          </w:p>
          <w:p w:rsidR="00073000" w:rsidRDefault="00073000" w:rsidP="00185EF3">
            <w:r w:rsidRPr="008913A4">
              <w:rPr>
                <w:color w:val="000000" w:themeColor="text1"/>
              </w:rPr>
              <w:t>ASTM D 93</w:t>
            </w:r>
          </w:p>
        </w:tc>
        <w:tc>
          <w:tcPr>
            <w:tcW w:w="1260" w:type="dxa"/>
          </w:tcPr>
          <w:p w:rsidR="00073000" w:rsidRDefault="00073000" w:rsidP="00185EF3">
            <w:pPr>
              <w:rPr>
                <w:color w:val="000000" w:themeColor="text1"/>
              </w:rPr>
            </w:pPr>
            <w:r>
              <w:rPr>
                <w:color w:val="000000" w:themeColor="text1"/>
              </w:rPr>
              <w:t>02</w:t>
            </w:r>
          </w:p>
        </w:tc>
      </w:tr>
      <w:tr w:rsidR="00073000" w:rsidRPr="00425E0C" w:rsidTr="00073000">
        <w:tc>
          <w:tcPr>
            <w:tcW w:w="810" w:type="dxa"/>
          </w:tcPr>
          <w:p w:rsidR="00073000" w:rsidRDefault="00073000" w:rsidP="00185EF3">
            <w:r>
              <w:t>09</w:t>
            </w:r>
          </w:p>
        </w:tc>
        <w:tc>
          <w:tcPr>
            <w:tcW w:w="1800" w:type="dxa"/>
          </w:tcPr>
          <w:p w:rsidR="00073000" w:rsidRPr="00880F72" w:rsidRDefault="00073000" w:rsidP="00185EF3">
            <w:pPr>
              <w:rPr>
                <w:b/>
              </w:rPr>
            </w:pPr>
            <w:r w:rsidRPr="00880F72">
              <w:rPr>
                <w:b/>
              </w:rPr>
              <w:t>Ductility test apparatus</w:t>
            </w:r>
          </w:p>
        </w:tc>
        <w:tc>
          <w:tcPr>
            <w:tcW w:w="5490" w:type="dxa"/>
          </w:tcPr>
          <w:p w:rsidR="00073000" w:rsidRPr="008913A4" w:rsidRDefault="00073000" w:rsidP="00185EF3">
            <w:pPr>
              <w:jc w:val="both"/>
              <w:rPr>
                <w:color w:val="000000" w:themeColor="text1"/>
              </w:rPr>
            </w:pPr>
            <w:r w:rsidRPr="008913A4">
              <w:rPr>
                <w:bCs/>
                <w:color w:val="000000" w:themeColor="text1"/>
              </w:rPr>
              <w:t xml:space="preserve">Ductility Testing Machine with Digital Temp Indicator </w:t>
            </w:r>
            <w:r w:rsidRPr="008913A4">
              <w:rPr>
                <w:color w:val="000000" w:themeColor="text1"/>
              </w:rPr>
              <w:t>Two rates of travels i.e. 5 cm/min and 1cm/min are provided.</w:t>
            </w:r>
          </w:p>
          <w:p w:rsidR="00073000" w:rsidRPr="008913A4" w:rsidRDefault="00073000" w:rsidP="00185EF3">
            <w:pPr>
              <w:autoSpaceDE w:val="0"/>
              <w:autoSpaceDN w:val="0"/>
              <w:adjustRightInd w:val="0"/>
              <w:jc w:val="both"/>
              <w:rPr>
                <w:color w:val="000000" w:themeColor="text1"/>
              </w:rPr>
            </w:pPr>
            <w:r w:rsidRPr="008913A4">
              <w:rPr>
                <w:color w:val="000000" w:themeColor="text1"/>
              </w:rPr>
              <w:t>Made of SS, Paint quality:-Powder coating 70-80 micron thick. Lead screw must be made of SS.</w:t>
            </w:r>
          </w:p>
          <w:p w:rsidR="00073000" w:rsidRPr="008913A4" w:rsidRDefault="00073000" w:rsidP="00185EF3">
            <w:pPr>
              <w:jc w:val="both"/>
              <w:rPr>
                <w:color w:val="000000" w:themeColor="text1"/>
              </w:rPr>
            </w:pPr>
            <w:r w:rsidRPr="008913A4">
              <w:rPr>
                <w:color w:val="000000" w:themeColor="text1"/>
              </w:rPr>
              <w:t xml:space="preserve">Suitable for operation on 220 V, 50 Hz, Single Phase, AC supply. </w:t>
            </w:r>
          </w:p>
          <w:p w:rsidR="00073000" w:rsidRPr="008913A4" w:rsidRDefault="00073000" w:rsidP="00185EF3">
            <w:pPr>
              <w:jc w:val="both"/>
            </w:pPr>
            <w:r w:rsidRPr="00B07735">
              <w:rPr>
                <w:b/>
                <w:color w:val="000000" w:themeColor="text1"/>
              </w:rPr>
              <w:t>Ductility Mould, with Base Plate</w:t>
            </w:r>
            <w:r>
              <w:rPr>
                <w:color w:val="000000" w:themeColor="text1"/>
              </w:rPr>
              <w:t xml:space="preserve"> (</w:t>
            </w:r>
            <w:r w:rsidRPr="00880F72">
              <w:rPr>
                <w:b/>
                <w:color w:val="000000" w:themeColor="text1"/>
              </w:rPr>
              <w:t>4 numbers</w:t>
            </w:r>
            <w:r>
              <w:rPr>
                <w:color w:val="000000" w:themeColor="text1"/>
              </w:rPr>
              <w:t>)</w:t>
            </w:r>
          </w:p>
        </w:tc>
        <w:tc>
          <w:tcPr>
            <w:tcW w:w="1710" w:type="dxa"/>
          </w:tcPr>
          <w:p w:rsidR="00073000" w:rsidRPr="008D3066" w:rsidRDefault="00073000" w:rsidP="00185EF3">
            <w:pPr>
              <w:rPr>
                <w:color w:val="000000" w:themeColor="text1"/>
              </w:rPr>
            </w:pPr>
            <w:r w:rsidRPr="008D3066">
              <w:rPr>
                <w:color w:val="000000" w:themeColor="text1"/>
              </w:rPr>
              <w:t xml:space="preserve">Ref. Standards – </w:t>
            </w:r>
          </w:p>
          <w:p w:rsidR="00073000" w:rsidRDefault="00073000" w:rsidP="00185EF3">
            <w:r w:rsidRPr="008D3066">
              <w:t>IS:1208 : 1978</w:t>
            </w:r>
          </w:p>
        </w:tc>
        <w:tc>
          <w:tcPr>
            <w:tcW w:w="1260" w:type="dxa"/>
          </w:tcPr>
          <w:p w:rsidR="00073000" w:rsidRPr="008D3066" w:rsidRDefault="00073000" w:rsidP="00185EF3">
            <w:pPr>
              <w:rPr>
                <w:color w:val="000000" w:themeColor="text1"/>
              </w:rPr>
            </w:pPr>
            <w:r>
              <w:rPr>
                <w:color w:val="000000" w:themeColor="text1"/>
              </w:rPr>
              <w:t>02</w:t>
            </w:r>
          </w:p>
        </w:tc>
      </w:tr>
      <w:tr w:rsidR="00073000" w:rsidRPr="00425E0C" w:rsidTr="00073000">
        <w:tc>
          <w:tcPr>
            <w:tcW w:w="810" w:type="dxa"/>
          </w:tcPr>
          <w:p w:rsidR="00073000" w:rsidRDefault="00073000" w:rsidP="00185EF3">
            <w:r>
              <w:t>10</w:t>
            </w:r>
          </w:p>
        </w:tc>
        <w:tc>
          <w:tcPr>
            <w:tcW w:w="1800" w:type="dxa"/>
          </w:tcPr>
          <w:p w:rsidR="00073000" w:rsidRPr="00B07735" w:rsidRDefault="00073000" w:rsidP="00185EF3">
            <w:pPr>
              <w:rPr>
                <w:b/>
              </w:rPr>
            </w:pPr>
            <w:r w:rsidRPr="00B07735">
              <w:rPr>
                <w:b/>
              </w:rPr>
              <w:t>Tar viscometer</w:t>
            </w:r>
          </w:p>
        </w:tc>
        <w:tc>
          <w:tcPr>
            <w:tcW w:w="5490" w:type="dxa"/>
          </w:tcPr>
          <w:p w:rsidR="00073000" w:rsidRPr="008913A4" w:rsidRDefault="00073000" w:rsidP="00185EF3">
            <w:pPr>
              <w:autoSpaceDE w:val="0"/>
              <w:autoSpaceDN w:val="0"/>
              <w:adjustRightInd w:val="0"/>
              <w:jc w:val="both"/>
              <w:rPr>
                <w:color w:val="000000" w:themeColor="text1"/>
              </w:rPr>
            </w:pPr>
            <w:r w:rsidRPr="00E56FA9">
              <w:rPr>
                <w:b/>
                <w:bCs/>
                <w:color w:val="000000" w:themeColor="text1"/>
              </w:rPr>
              <w:t>Standard Tar Viscometer</w:t>
            </w:r>
            <w:r>
              <w:rPr>
                <w:bCs/>
                <w:color w:val="000000" w:themeColor="text1"/>
              </w:rPr>
              <w:t>:</w:t>
            </w:r>
            <w:r w:rsidRPr="008913A4">
              <w:rPr>
                <w:bCs/>
                <w:color w:val="000000" w:themeColor="text1"/>
              </w:rPr>
              <w:t xml:space="preserve"> 10mm cup and ball valve with Thermometer IP 8C, Range 0°C to 45°C and Thermometer IP 9C, Range 40°C to 85°Cwith </w:t>
            </w:r>
            <w:r w:rsidRPr="008913A4">
              <w:rPr>
                <w:color w:val="000000" w:themeColor="text1"/>
              </w:rPr>
              <w:t xml:space="preserve">Electrical </w:t>
            </w:r>
          </w:p>
          <w:p w:rsidR="00073000" w:rsidRPr="008913A4" w:rsidRDefault="00073000" w:rsidP="00185EF3">
            <w:pPr>
              <w:autoSpaceDE w:val="0"/>
              <w:autoSpaceDN w:val="0"/>
              <w:adjustRightInd w:val="0"/>
              <w:jc w:val="both"/>
              <w:rPr>
                <w:color w:val="000000" w:themeColor="text1"/>
              </w:rPr>
            </w:pPr>
            <w:r w:rsidRPr="008913A4">
              <w:rPr>
                <w:color w:val="000000" w:themeColor="text1"/>
              </w:rPr>
              <w:t>Heating with Immersion Heating Elements and</w:t>
            </w:r>
          </w:p>
          <w:p w:rsidR="00073000" w:rsidRPr="008913A4" w:rsidRDefault="00073000" w:rsidP="00185EF3">
            <w:pPr>
              <w:jc w:val="both"/>
            </w:pPr>
            <w:proofErr w:type="spellStart"/>
            <w:r w:rsidRPr="008913A4">
              <w:rPr>
                <w:color w:val="000000" w:themeColor="text1"/>
              </w:rPr>
              <w:t>Dimmerstat</w:t>
            </w:r>
            <w:proofErr w:type="spellEnd"/>
            <w:r w:rsidRPr="008913A4">
              <w:rPr>
                <w:color w:val="000000" w:themeColor="text1"/>
              </w:rPr>
              <w:t xml:space="preserve"> for controlling the temperature. Complete with 10 mm Cup and Valve.</w:t>
            </w:r>
          </w:p>
        </w:tc>
        <w:tc>
          <w:tcPr>
            <w:tcW w:w="1710" w:type="dxa"/>
          </w:tcPr>
          <w:p w:rsidR="00073000" w:rsidRPr="008D3066" w:rsidRDefault="00073000" w:rsidP="00185EF3">
            <w:pPr>
              <w:rPr>
                <w:color w:val="000000" w:themeColor="text1"/>
              </w:rPr>
            </w:pPr>
            <w:r w:rsidRPr="008D3066">
              <w:rPr>
                <w:color w:val="000000" w:themeColor="text1"/>
              </w:rPr>
              <w:t xml:space="preserve">Ref. Standards – </w:t>
            </w:r>
          </w:p>
          <w:p w:rsidR="00073000" w:rsidRDefault="00073000" w:rsidP="00185EF3">
            <w:r w:rsidRPr="008D3066">
              <w:t>IS:</w:t>
            </w:r>
            <w:r>
              <w:t>1206</w:t>
            </w:r>
            <w:r w:rsidRPr="008D3066">
              <w:t xml:space="preserve"> : 1978</w:t>
            </w:r>
          </w:p>
        </w:tc>
        <w:tc>
          <w:tcPr>
            <w:tcW w:w="1260" w:type="dxa"/>
          </w:tcPr>
          <w:p w:rsidR="00073000" w:rsidRPr="008D3066" w:rsidRDefault="00073000" w:rsidP="00185EF3">
            <w:pPr>
              <w:rPr>
                <w:color w:val="000000" w:themeColor="text1"/>
              </w:rPr>
            </w:pPr>
            <w:r>
              <w:rPr>
                <w:color w:val="000000" w:themeColor="text1"/>
              </w:rPr>
              <w:t>01</w:t>
            </w:r>
          </w:p>
        </w:tc>
      </w:tr>
      <w:tr w:rsidR="00073000" w:rsidRPr="00425E0C" w:rsidTr="00073000">
        <w:tc>
          <w:tcPr>
            <w:tcW w:w="810" w:type="dxa"/>
          </w:tcPr>
          <w:p w:rsidR="00073000" w:rsidRDefault="00073000" w:rsidP="00185EF3">
            <w:r>
              <w:t>11</w:t>
            </w:r>
          </w:p>
        </w:tc>
        <w:tc>
          <w:tcPr>
            <w:tcW w:w="1800" w:type="dxa"/>
          </w:tcPr>
          <w:p w:rsidR="00073000" w:rsidRPr="00B07735" w:rsidRDefault="00073000" w:rsidP="00185EF3">
            <w:pPr>
              <w:rPr>
                <w:b/>
              </w:rPr>
            </w:pPr>
            <w:r w:rsidRPr="00B07735">
              <w:rPr>
                <w:b/>
              </w:rPr>
              <w:t>Marshall stability test equipment</w:t>
            </w:r>
          </w:p>
        </w:tc>
        <w:tc>
          <w:tcPr>
            <w:tcW w:w="5490" w:type="dxa"/>
          </w:tcPr>
          <w:p w:rsidR="00073000" w:rsidRPr="008913A4" w:rsidRDefault="00073000" w:rsidP="00185EF3">
            <w:pPr>
              <w:rPr>
                <w:bCs/>
                <w:color w:val="000000" w:themeColor="text1"/>
              </w:rPr>
            </w:pPr>
            <w:r w:rsidRPr="00B07735">
              <w:rPr>
                <w:b/>
                <w:bCs/>
                <w:color w:val="000000" w:themeColor="text1"/>
              </w:rPr>
              <w:t>Marshall Apparatus</w:t>
            </w:r>
            <w:r w:rsidRPr="008913A4">
              <w:rPr>
                <w:bCs/>
                <w:color w:val="000000" w:themeColor="text1"/>
              </w:rPr>
              <w:t xml:space="preserve">, 50kN Single speed , New Model for 4" </w:t>
            </w:r>
            <w:proofErr w:type="spellStart"/>
            <w:r w:rsidRPr="008913A4">
              <w:rPr>
                <w:bCs/>
                <w:color w:val="000000" w:themeColor="text1"/>
              </w:rPr>
              <w:t>dia</w:t>
            </w:r>
            <w:proofErr w:type="spellEnd"/>
            <w:r w:rsidRPr="008913A4">
              <w:rPr>
                <w:bCs/>
                <w:color w:val="000000" w:themeColor="text1"/>
              </w:rPr>
              <w:t xml:space="preserve"> sample table top model</w:t>
            </w:r>
          </w:p>
          <w:p w:rsidR="00073000" w:rsidRPr="008913A4" w:rsidRDefault="00073000" w:rsidP="00185EF3">
            <w:pPr>
              <w:autoSpaceDE w:val="0"/>
              <w:autoSpaceDN w:val="0"/>
              <w:adjustRightInd w:val="0"/>
              <w:rPr>
                <w:color w:val="000000" w:themeColor="text1"/>
              </w:rPr>
            </w:pPr>
            <w:r w:rsidRPr="008913A4">
              <w:rPr>
                <w:color w:val="000000" w:themeColor="text1"/>
              </w:rPr>
              <w:t>Material of Construction: Special quality low carbon mild steel</w:t>
            </w:r>
          </w:p>
          <w:p w:rsidR="00073000" w:rsidRPr="008913A4" w:rsidRDefault="00073000" w:rsidP="00185EF3">
            <w:pPr>
              <w:autoSpaceDE w:val="0"/>
              <w:autoSpaceDN w:val="0"/>
              <w:adjustRightInd w:val="0"/>
              <w:rPr>
                <w:color w:val="000000" w:themeColor="text1"/>
              </w:rPr>
            </w:pPr>
            <w:r w:rsidRPr="008913A4">
              <w:rPr>
                <w:color w:val="000000" w:themeColor="text1"/>
              </w:rPr>
              <w:t>(Carbon-16%-17%)</w:t>
            </w:r>
          </w:p>
          <w:p w:rsidR="00073000" w:rsidRPr="008913A4" w:rsidRDefault="00073000" w:rsidP="00185EF3">
            <w:pPr>
              <w:autoSpaceDE w:val="0"/>
              <w:autoSpaceDN w:val="0"/>
              <w:adjustRightInd w:val="0"/>
              <w:rPr>
                <w:color w:val="000000" w:themeColor="text1"/>
              </w:rPr>
            </w:pPr>
            <w:r w:rsidRPr="008913A4">
              <w:rPr>
                <w:color w:val="000000" w:themeColor="text1"/>
              </w:rPr>
              <w:t>Frame Stiffness:-Approx 100kn/mm</w:t>
            </w:r>
          </w:p>
          <w:p w:rsidR="00073000" w:rsidRPr="008913A4" w:rsidRDefault="00073000" w:rsidP="00185EF3">
            <w:pPr>
              <w:autoSpaceDE w:val="0"/>
              <w:autoSpaceDN w:val="0"/>
              <w:adjustRightInd w:val="0"/>
              <w:rPr>
                <w:color w:val="000000" w:themeColor="text1"/>
              </w:rPr>
            </w:pPr>
            <w:r w:rsidRPr="008913A4">
              <w:rPr>
                <w:color w:val="000000" w:themeColor="text1"/>
              </w:rPr>
              <w:t>Paint quality:-Powder coating 70-80 micron thick.</w:t>
            </w:r>
          </w:p>
          <w:p w:rsidR="00073000" w:rsidRPr="008913A4" w:rsidRDefault="00073000" w:rsidP="00185EF3">
            <w:pPr>
              <w:autoSpaceDE w:val="0"/>
              <w:autoSpaceDN w:val="0"/>
              <w:adjustRightInd w:val="0"/>
              <w:rPr>
                <w:color w:val="000000" w:themeColor="text1"/>
              </w:rPr>
            </w:pPr>
            <w:r w:rsidRPr="008913A4">
              <w:rPr>
                <w:color w:val="000000" w:themeColor="text1"/>
              </w:rPr>
              <w:t>Maximum Vertical Clearance = 470mm</w:t>
            </w:r>
          </w:p>
          <w:p w:rsidR="00073000" w:rsidRPr="008913A4" w:rsidRDefault="00073000" w:rsidP="00185EF3">
            <w:pPr>
              <w:autoSpaceDE w:val="0"/>
              <w:autoSpaceDN w:val="0"/>
              <w:adjustRightInd w:val="0"/>
              <w:rPr>
                <w:color w:val="000000" w:themeColor="text1"/>
              </w:rPr>
            </w:pPr>
            <w:r w:rsidRPr="008913A4">
              <w:rPr>
                <w:color w:val="000000" w:themeColor="text1"/>
              </w:rPr>
              <w:t>(Platen Down, Cross-head up)</w:t>
            </w:r>
          </w:p>
          <w:p w:rsidR="00073000" w:rsidRPr="008913A4" w:rsidRDefault="00073000" w:rsidP="00185EF3">
            <w:pPr>
              <w:autoSpaceDE w:val="0"/>
              <w:autoSpaceDN w:val="0"/>
              <w:adjustRightInd w:val="0"/>
              <w:rPr>
                <w:color w:val="000000" w:themeColor="text1"/>
              </w:rPr>
            </w:pPr>
            <w:r w:rsidRPr="008913A4">
              <w:rPr>
                <w:color w:val="000000" w:themeColor="text1"/>
              </w:rPr>
              <w:t>Minimum Vertical Clearance = 250mm</w:t>
            </w:r>
          </w:p>
          <w:p w:rsidR="00073000" w:rsidRPr="008913A4" w:rsidRDefault="00073000" w:rsidP="00185EF3">
            <w:pPr>
              <w:autoSpaceDE w:val="0"/>
              <w:autoSpaceDN w:val="0"/>
              <w:adjustRightInd w:val="0"/>
              <w:rPr>
                <w:color w:val="000000" w:themeColor="text1"/>
              </w:rPr>
            </w:pPr>
            <w:r w:rsidRPr="008913A4">
              <w:rPr>
                <w:color w:val="000000" w:themeColor="text1"/>
              </w:rPr>
              <w:t>(Platen up, Cross-head down)</w:t>
            </w:r>
          </w:p>
          <w:p w:rsidR="00073000" w:rsidRPr="008913A4" w:rsidRDefault="00073000" w:rsidP="00185EF3">
            <w:pPr>
              <w:autoSpaceDE w:val="0"/>
              <w:autoSpaceDN w:val="0"/>
              <w:adjustRightInd w:val="0"/>
              <w:rPr>
                <w:color w:val="000000" w:themeColor="text1"/>
              </w:rPr>
            </w:pPr>
            <w:r w:rsidRPr="008913A4">
              <w:rPr>
                <w:color w:val="000000" w:themeColor="text1"/>
              </w:rPr>
              <w:t>Horizontal Clearance = 265mm</w:t>
            </w:r>
          </w:p>
          <w:p w:rsidR="00073000" w:rsidRPr="008913A4" w:rsidRDefault="00073000" w:rsidP="00185EF3">
            <w:pPr>
              <w:autoSpaceDE w:val="0"/>
              <w:autoSpaceDN w:val="0"/>
              <w:adjustRightInd w:val="0"/>
              <w:rPr>
                <w:color w:val="000000" w:themeColor="text1"/>
              </w:rPr>
            </w:pPr>
            <w:r w:rsidRPr="008913A4">
              <w:rPr>
                <w:color w:val="000000" w:themeColor="text1"/>
              </w:rPr>
              <w:t>Platen Diameter = 133mm  with Hardness of material(platen): 60 RHC</w:t>
            </w:r>
          </w:p>
          <w:p w:rsidR="00073000" w:rsidRPr="008913A4" w:rsidRDefault="00073000" w:rsidP="00185EF3">
            <w:pPr>
              <w:autoSpaceDE w:val="0"/>
              <w:autoSpaceDN w:val="0"/>
              <w:adjustRightInd w:val="0"/>
              <w:rPr>
                <w:color w:val="000000" w:themeColor="text1"/>
              </w:rPr>
            </w:pPr>
            <w:r w:rsidRPr="008913A4">
              <w:rPr>
                <w:color w:val="000000" w:themeColor="text1"/>
              </w:rPr>
              <w:t>Platen Travel = 25mm</w:t>
            </w:r>
          </w:p>
          <w:p w:rsidR="00073000" w:rsidRPr="008913A4" w:rsidRDefault="00073000" w:rsidP="00185EF3">
            <w:pPr>
              <w:autoSpaceDE w:val="0"/>
              <w:autoSpaceDN w:val="0"/>
              <w:adjustRightInd w:val="0"/>
              <w:rPr>
                <w:color w:val="000000" w:themeColor="text1"/>
              </w:rPr>
            </w:pPr>
            <w:r w:rsidRPr="008913A4">
              <w:rPr>
                <w:color w:val="000000" w:themeColor="text1"/>
              </w:rPr>
              <w:t>Platen Speed = 50.8mm/min</w:t>
            </w:r>
          </w:p>
          <w:p w:rsidR="00073000" w:rsidRPr="008913A4" w:rsidRDefault="00073000" w:rsidP="00185EF3">
            <w:pPr>
              <w:autoSpaceDE w:val="0"/>
              <w:autoSpaceDN w:val="0"/>
              <w:adjustRightInd w:val="0"/>
              <w:rPr>
                <w:color w:val="000000" w:themeColor="text1"/>
              </w:rPr>
            </w:pPr>
            <w:r w:rsidRPr="008913A4">
              <w:rPr>
                <w:color w:val="000000" w:themeColor="text1"/>
              </w:rPr>
              <w:t>Rated Power = 375W</w:t>
            </w:r>
          </w:p>
          <w:p w:rsidR="00073000" w:rsidRPr="008913A4" w:rsidRDefault="00073000" w:rsidP="00185EF3">
            <w:pPr>
              <w:autoSpaceDE w:val="0"/>
              <w:autoSpaceDN w:val="0"/>
              <w:adjustRightInd w:val="0"/>
              <w:rPr>
                <w:color w:val="000000" w:themeColor="text1"/>
              </w:rPr>
            </w:pPr>
            <w:proofErr w:type="spellStart"/>
            <w:r w:rsidRPr="008913A4">
              <w:rPr>
                <w:color w:val="000000" w:themeColor="text1"/>
              </w:rPr>
              <w:t>Diamension</w:t>
            </w:r>
            <w:proofErr w:type="spellEnd"/>
            <w:r w:rsidRPr="008913A4">
              <w:rPr>
                <w:color w:val="000000" w:themeColor="text1"/>
              </w:rPr>
              <w:t xml:space="preserve"> (I x w x h) = 550×400×870mm</w:t>
            </w:r>
          </w:p>
          <w:p w:rsidR="00073000" w:rsidRPr="008913A4" w:rsidRDefault="00073000" w:rsidP="00185EF3">
            <w:pPr>
              <w:rPr>
                <w:bCs/>
                <w:color w:val="000000" w:themeColor="text1"/>
              </w:rPr>
            </w:pPr>
            <w:r w:rsidRPr="008913A4">
              <w:rPr>
                <w:color w:val="000000" w:themeColor="text1"/>
              </w:rPr>
              <w:t>Weight = 60kg</w:t>
            </w:r>
          </w:p>
          <w:p w:rsidR="00073000" w:rsidRPr="008913A4" w:rsidRDefault="00073000" w:rsidP="00185EF3">
            <w:pPr>
              <w:autoSpaceDE w:val="0"/>
              <w:autoSpaceDN w:val="0"/>
              <w:adjustRightInd w:val="0"/>
              <w:rPr>
                <w:color w:val="000000" w:themeColor="text1"/>
              </w:rPr>
            </w:pPr>
            <w:r w:rsidRPr="008913A4">
              <w:rPr>
                <w:color w:val="000000" w:themeColor="text1"/>
              </w:rPr>
              <w:t>Marshall Load Frame Cap 50kN</w:t>
            </w:r>
          </w:p>
          <w:p w:rsidR="00073000" w:rsidRPr="008913A4" w:rsidRDefault="00073000" w:rsidP="00185EF3">
            <w:pPr>
              <w:autoSpaceDE w:val="0"/>
              <w:autoSpaceDN w:val="0"/>
              <w:adjustRightInd w:val="0"/>
              <w:rPr>
                <w:color w:val="000000" w:themeColor="text1"/>
              </w:rPr>
            </w:pPr>
            <w:r w:rsidRPr="008913A4">
              <w:rPr>
                <w:color w:val="000000" w:themeColor="text1"/>
              </w:rPr>
              <w:t>Speed- 50.8mm/min 1 No.</w:t>
            </w:r>
          </w:p>
          <w:p w:rsidR="00073000" w:rsidRPr="008913A4" w:rsidRDefault="00073000" w:rsidP="00185EF3">
            <w:pPr>
              <w:autoSpaceDE w:val="0"/>
              <w:autoSpaceDN w:val="0"/>
              <w:adjustRightInd w:val="0"/>
              <w:rPr>
                <w:color w:val="000000" w:themeColor="text1"/>
              </w:rPr>
            </w:pPr>
            <w:r w:rsidRPr="008913A4">
              <w:rPr>
                <w:color w:val="000000" w:themeColor="text1"/>
              </w:rPr>
              <w:t>Breaking Head Stability Mould 1 No.</w:t>
            </w:r>
          </w:p>
          <w:p w:rsidR="00073000" w:rsidRPr="008913A4" w:rsidRDefault="00073000" w:rsidP="00185EF3">
            <w:pPr>
              <w:autoSpaceDE w:val="0"/>
              <w:autoSpaceDN w:val="0"/>
              <w:adjustRightInd w:val="0"/>
              <w:rPr>
                <w:color w:val="000000" w:themeColor="text1"/>
              </w:rPr>
            </w:pPr>
            <w:r w:rsidRPr="008913A4">
              <w:rPr>
                <w:color w:val="000000" w:themeColor="text1"/>
              </w:rPr>
              <w:t xml:space="preserve">Compaction Mould Steel, cylindrical </w:t>
            </w:r>
            <w:r w:rsidRPr="00B07735">
              <w:rPr>
                <w:b/>
                <w:color w:val="000000" w:themeColor="text1"/>
              </w:rPr>
              <w:t>(3 Nos.)</w:t>
            </w:r>
          </w:p>
          <w:p w:rsidR="00073000" w:rsidRPr="008913A4" w:rsidRDefault="00073000" w:rsidP="00185EF3">
            <w:pPr>
              <w:autoSpaceDE w:val="0"/>
              <w:autoSpaceDN w:val="0"/>
              <w:adjustRightInd w:val="0"/>
              <w:rPr>
                <w:color w:val="000000" w:themeColor="text1"/>
              </w:rPr>
            </w:pPr>
            <w:r w:rsidRPr="008913A4">
              <w:rPr>
                <w:color w:val="000000" w:themeColor="text1"/>
              </w:rPr>
              <w:t xml:space="preserve">Base Plate </w:t>
            </w:r>
            <w:r w:rsidRPr="00B07735">
              <w:rPr>
                <w:b/>
                <w:color w:val="000000" w:themeColor="text1"/>
              </w:rPr>
              <w:t>(3 Nos.)</w:t>
            </w:r>
          </w:p>
          <w:p w:rsidR="00073000" w:rsidRPr="008913A4" w:rsidRDefault="00073000" w:rsidP="00185EF3">
            <w:pPr>
              <w:autoSpaceDE w:val="0"/>
              <w:autoSpaceDN w:val="0"/>
              <w:adjustRightInd w:val="0"/>
              <w:rPr>
                <w:color w:val="000000" w:themeColor="text1"/>
              </w:rPr>
            </w:pPr>
            <w:r w:rsidRPr="008913A4">
              <w:rPr>
                <w:color w:val="000000" w:themeColor="text1"/>
              </w:rPr>
              <w:lastRenderedPageBreak/>
              <w:t xml:space="preserve">Extension Collar </w:t>
            </w:r>
            <w:r w:rsidRPr="00B07735">
              <w:rPr>
                <w:b/>
                <w:color w:val="000000" w:themeColor="text1"/>
              </w:rPr>
              <w:t>(3 Nos.)</w:t>
            </w:r>
          </w:p>
          <w:p w:rsidR="00073000" w:rsidRPr="008913A4" w:rsidRDefault="00073000" w:rsidP="00185EF3">
            <w:pPr>
              <w:autoSpaceDE w:val="0"/>
              <w:autoSpaceDN w:val="0"/>
              <w:adjustRightInd w:val="0"/>
              <w:rPr>
                <w:color w:val="000000" w:themeColor="text1"/>
              </w:rPr>
            </w:pPr>
            <w:r w:rsidRPr="008913A4">
              <w:rPr>
                <w:color w:val="000000" w:themeColor="text1"/>
              </w:rPr>
              <w:t xml:space="preserve">Compaction Pedestal, </w:t>
            </w:r>
            <w:r>
              <w:rPr>
                <w:color w:val="000000" w:themeColor="text1"/>
              </w:rPr>
              <w:t>(</w:t>
            </w:r>
            <w:r w:rsidRPr="00B07735">
              <w:rPr>
                <w:b/>
                <w:color w:val="000000" w:themeColor="text1"/>
              </w:rPr>
              <w:t>1 No</w:t>
            </w:r>
            <w:r w:rsidRPr="008913A4">
              <w:rPr>
                <w:color w:val="000000" w:themeColor="text1"/>
              </w:rPr>
              <w:t>.</w:t>
            </w:r>
            <w:r>
              <w:rPr>
                <w:color w:val="000000" w:themeColor="text1"/>
              </w:rPr>
              <w:t>)</w:t>
            </w:r>
            <w:r w:rsidRPr="008913A4">
              <w:rPr>
                <w:color w:val="000000" w:themeColor="text1"/>
              </w:rPr>
              <w:t xml:space="preserve"> Manual Operation, comprising a Steel Plate capped on a wooden post. A Mould Clamp is fitted to the top of the plate</w:t>
            </w:r>
          </w:p>
          <w:p w:rsidR="00073000" w:rsidRPr="008913A4" w:rsidRDefault="00073000" w:rsidP="00185EF3">
            <w:pPr>
              <w:autoSpaceDE w:val="0"/>
              <w:autoSpaceDN w:val="0"/>
              <w:adjustRightInd w:val="0"/>
              <w:rPr>
                <w:color w:val="000000" w:themeColor="text1"/>
              </w:rPr>
            </w:pPr>
            <w:r w:rsidRPr="008913A4">
              <w:rPr>
                <w:color w:val="000000" w:themeColor="text1"/>
              </w:rPr>
              <w:t xml:space="preserve">Compaction Hammer </w:t>
            </w:r>
            <w:r w:rsidRPr="00B07735">
              <w:rPr>
                <w:b/>
                <w:color w:val="000000" w:themeColor="text1"/>
              </w:rPr>
              <w:t>(2 Nos.)</w:t>
            </w:r>
            <w:r w:rsidRPr="008913A4">
              <w:rPr>
                <w:color w:val="000000" w:themeColor="text1"/>
              </w:rPr>
              <w:t xml:space="preserve"> for use with Compaction Pedestal and Mould, weight 4.5 kg with</w:t>
            </w:r>
          </w:p>
          <w:p w:rsidR="00073000" w:rsidRPr="008913A4" w:rsidRDefault="00073000" w:rsidP="00185EF3">
            <w:pPr>
              <w:autoSpaceDE w:val="0"/>
              <w:autoSpaceDN w:val="0"/>
              <w:adjustRightInd w:val="0"/>
              <w:rPr>
                <w:color w:val="000000" w:themeColor="text1"/>
              </w:rPr>
            </w:pPr>
            <w:r w:rsidRPr="008913A4">
              <w:rPr>
                <w:color w:val="000000" w:themeColor="text1"/>
              </w:rPr>
              <w:t>a free fall of 457 mm</w:t>
            </w:r>
          </w:p>
          <w:p w:rsidR="00073000" w:rsidRPr="008913A4" w:rsidRDefault="00073000" w:rsidP="00185EF3">
            <w:pPr>
              <w:autoSpaceDE w:val="0"/>
              <w:autoSpaceDN w:val="0"/>
              <w:adjustRightInd w:val="0"/>
              <w:rPr>
                <w:color w:val="000000" w:themeColor="text1"/>
              </w:rPr>
            </w:pPr>
            <w:r w:rsidRPr="008913A4">
              <w:rPr>
                <w:color w:val="000000" w:themeColor="text1"/>
              </w:rPr>
              <w:t>Load Transfer Bar 1 No.</w:t>
            </w:r>
          </w:p>
          <w:p w:rsidR="00073000" w:rsidRPr="008913A4" w:rsidRDefault="00073000" w:rsidP="00185EF3">
            <w:pPr>
              <w:autoSpaceDE w:val="0"/>
              <w:autoSpaceDN w:val="0"/>
              <w:adjustRightInd w:val="0"/>
              <w:rPr>
                <w:color w:val="000000" w:themeColor="text1"/>
              </w:rPr>
            </w:pPr>
            <w:r w:rsidRPr="008913A4">
              <w:rPr>
                <w:color w:val="000000" w:themeColor="text1"/>
              </w:rPr>
              <w:t xml:space="preserve">Sample Eject for 4” </w:t>
            </w:r>
            <w:proofErr w:type="spellStart"/>
            <w:r w:rsidRPr="008913A4">
              <w:rPr>
                <w:color w:val="000000" w:themeColor="text1"/>
              </w:rPr>
              <w:t>dia</w:t>
            </w:r>
            <w:proofErr w:type="spellEnd"/>
            <w:r w:rsidRPr="008913A4">
              <w:rPr>
                <w:color w:val="000000" w:themeColor="text1"/>
              </w:rPr>
              <w:t xml:space="preserve"> Sample 1 No.</w:t>
            </w:r>
          </w:p>
          <w:p w:rsidR="00073000" w:rsidRPr="008913A4" w:rsidRDefault="00073000" w:rsidP="00185EF3">
            <w:pPr>
              <w:autoSpaceDE w:val="0"/>
              <w:autoSpaceDN w:val="0"/>
              <w:adjustRightInd w:val="0"/>
              <w:rPr>
                <w:color w:val="000000" w:themeColor="text1"/>
              </w:rPr>
            </w:pPr>
            <w:r w:rsidRPr="00B07735">
              <w:rPr>
                <w:b/>
                <w:color w:val="000000" w:themeColor="text1"/>
              </w:rPr>
              <w:t>Dial Gauge</w:t>
            </w:r>
            <w:r w:rsidRPr="008913A4">
              <w:rPr>
                <w:color w:val="000000" w:themeColor="text1"/>
              </w:rPr>
              <w:t xml:space="preserve"> 25mm travel, 0.01mm least count 1 No.</w:t>
            </w:r>
          </w:p>
          <w:p w:rsidR="00073000" w:rsidRDefault="00073000" w:rsidP="00185EF3">
            <w:pPr>
              <w:rPr>
                <w:color w:val="000000" w:themeColor="text1"/>
              </w:rPr>
            </w:pPr>
            <w:r w:rsidRPr="00B07735">
              <w:rPr>
                <w:b/>
                <w:color w:val="000000" w:themeColor="text1"/>
              </w:rPr>
              <w:t>Proving Ring capacity</w:t>
            </w:r>
            <w:r w:rsidRPr="008913A4">
              <w:rPr>
                <w:color w:val="000000" w:themeColor="text1"/>
              </w:rPr>
              <w:t xml:space="preserve"> 25 </w:t>
            </w:r>
            <w:proofErr w:type="spellStart"/>
            <w:r w:rsidRPr="008913A4">
              <w:rPr>
                <w:color w:val="000000" w:themeColor="text1"/>
              </w:rPr>
              <w:t>kN.</w:t>
            </w:r>
            <w:proofErr w:type="spellEnd"/>
            <w:r w:rsidRPr="008913A4">
              <w:rPr>
                <w:color w:val="000000" w:themeColor="text1"/>
              </w:rPr>
              <w:t xml:space="preserve"> 1 No.</w:t>
            </w:r>
          </w:p>
          <w:p w:rsidR="00073000" w:rsidRPr="008913A4" w:rsidRDefault="00073000" w:rsidP="00185EF3"/>
        </w:tc>
        <w:tc>
          <w:tcPr>
            <w:tcW w:w="1710" w:type="dxa"/>
          </w:tcPr>
          <w:p w:rsidR="00073000" w:rsidRDefault="00073000" w:rsidP="00185EF3">
            <w:r w:rsidRPr="008913A4">
              <w:rPr>
                <w:color w:val="000000" w:themeColor="text1"/>
              </w:rPr>
              <w:lastRenderedPageBreak/>
              <w:t xml:space="preserve">Ref. Standards </w:t>
            </w:r>
            <w:r>
              <w:rPr>
                <w:color w:val="000000" w:themeColor="text1"/>
              </w:rPr>
              <w:t>–</w:t>
            </w:r>
            <w:r w:rsidRPr="008913A4">
              <w:rPr>
                <w:color w:val="000000" w:themeColor="text1"/>
              </w:rPr>
              <w:t xml:space="preserve"> ASTM</w:t>
            </w:r>
            <w:r>
              <w:rPr>
                <w:color w:val="000000" w:themeColor="text1"/>
              </w:rPr>
              <w:t xml:space="preserve"> </w:t>
            </w:r>
            <w:r w:rsidRPr="008913A4">
              <w:rPr>
                <w:color w:val="000000" w:themeColor="text1"/>
              </w:rPr>
              <w:t>D</w:t>
            </w:r>
            <w:r>
              <w:rPr>
                <w:color w:val="000000" w:themeColor="text1"/>
              </w:rPr>
              <w:t xml:space="preserve"> </w:t>
            </w:r>
            <w:r w:rsidRPr="008913A4">
              <w:rPr>
                <w:color w:val="000000" w:themeColor="text1"/>
              </w:rPr>
              <w:t>1559 BS:598-197</w:t>
            </w:r>
          </w:p>
        </w:tc>
        <w:tc>
          <w:tcPr>
            <w:tcW w:w="1260" w:type="dxa"/>
          </w:tcPr>
          <w:p w:rsidR="00073000" w:rsidRPr="008913A4" w:rsidRDefault="00073000" w:rsidP="00185EF3">
            <w:pPr>
              <w:rPr>
                <w:color w:val="000000" w:themeColor="text1"/>
              </w:rPr>
            </w:pPr>
            <w:r>
              <w:rPr>
                <w:color w:val="000000" w:themeColor="text1"/>
              </w:rPr>
              <w:t>01</w:t>
            </w:r>
          </w:p>
        </w:tc>
      </w:tr>
      <w:tr w:rsidR="00073000" w:rsidRPr="00425E0C" w:rsidTr="00073000">
        <w:tc>
          <w:tcPr>
            <w:tcW w:w="810" w:type="dxa"/>
          </w:tcPr>
          <w:p w:rsidR="00073000" w:rsidRDefault="00073000" w:rsidP="00185EF3">
            <w:r>
              <w:lastRenderedPageBreak/>
              <w:t>12</w:t>
            </w:r>
          </w:p>
        </w:tc>
        <w:tc>
          <w:tcPr>
            <w:tcW w:w="1800" w:type="dxa"/>
          </w:tcPr>
          <w:p w:rsidR="00073000" w:rsidRPr="004C2615" w:rsidRDefault="00073000" w:rsidP="00185EF3">
            <w:pPr>
              <w:rPr>
                <w:b/>
              </w:rPr>
            </w:pPr>
            <w:r>
              <w:rPr>
                <w:b/>
              </w:rPr>
              <w:t>Automatic Bituminous Compactor (electrically operated)</w:t>
            </w:r>
          </w:p>
        </w:tc>
        <w:tc>
          <w:tcPr>
            <w:tcW w:w="5490" w:type="dxa"/>
          </w:tcPr>
          <w:p w:rsidR="00073000" w:rsidRPr="008913A4" w:rsidRDefault="00073000" w:rsidP="00185EF3">
            <w:r>
              <w:t xml:space="preserve">Consist of a chain drive coupled to the motor through a gear box, and carries </w:t>
            </w:r>
            <w:proofErr w:type="spellStart"/>
            <w:r>
              <w:t>alocking</w:t>
            </w:r>
            <w:proofErr w:type="spellEnd"/>
            <w:r>
              <w:t xml:space="preserve"> drive which lifts and releases </w:t>
            </w:r>
            <w:proofErr w:type="spellStart"/>
            <w:r>
              <w:t>tha</w:t>
            </w:r>
            <w:proofErr w:type="spellEnd"/>
            <w:r>
              <w:t xml:space="preserve"> hammer through a specified height. Fitted with a counter which trips the motor automatically after 50 or 75 </w:t>
            </w:r>
            <w:proofErr w:type="spellStart"/>
            <w:r>
              <w:t>strocks</w:t>
            </w:r>
            <w:proofErr w:type="spellEnd"/>
            <w:r>
              <w:t xml:space="preserve"> as set on it</w:t>
            </w:r>
          </w:p>
        </w:tc>
        <w:tc>
          <w:tcPr>
            <w:tcW w:w="1710" w:type="dxa"/>
          </w:tcPr>
          <w:p w:rsidR="00073000" w:rsidRDefault="00073000" w:rsidP="00185EF3">
            <w:pPr>
              <w:rPr>
                <w:color w:val="000000" w:themeColor="text1"/>
              </w:rPr>
            </w:pPr>
            <w:r>
              <w:rPr>
                <w:color w:val="000000" w:themeColor="text1"/>
              </w:rPr>
              <w:t xml:space="preserve">Specified in </w:t>
            </w:r>
          </w:p>
          <w:p w:rsidR="00073000" w:rsidRDefault="00073000" w:rsidP="00185EF3">
            <w:r w:rsidRPr="008913A4">
              <w:rPr>
                <w:color w:val="000000" w:themeColor="text1"/>
              </w:rPr>
              <w:t xml:space="preserve">Ref. Standards </w:t>
            </w:r>
            <w:r>
              <w:rPr>
                <w:color w:val="000000" w:themeColor="text1"/>
              </w:rPr>
              <w:t>–</w:t>
            </w:r>
            <w:r w:rsidRPr="008913A4">
              <w:rPr>
                <w:color w:val="000000" w:themeColor="text1"/>
              </w:rPr>
              <w:t xml:space="preserve"> ASTM</w:t>
            </w:r>
            <w:r>
              <w:rPr>
                <w:color w:val="000000" w:themeColor="text1"/>
              </w:rPr>
              <w:t xml:space="preserve"> </w:t>
            </w:r>
            <w:r w:rsidRPr="008913A4">
              <w:rPr>
                <w:color w:val="000000" w:themeColor="text1"/>
              </w:rPr>
              <w:t>D</w:t>
            </w:r>
            <w:r>
              <w:rPr>
                <w:color w:val="000000" w:themeColor="text1"/>
              </w:rPr>
              <w:t xml:space="preserve"> </w:t>
            </w:r>
            <w:r w:rsidRPr="008913A4">
              <w:rPr>
                <w:color w:val="000000" w:themeColor="text1"/>
              </w:rPr>
              <w:t>1559</w:t>
            </w:r>
          </w:p>
        </w:tc>
        <w:tc>
          <w:tcPr>
            <w:tcW w:w="1260" w:type="dxa"/>
          </w:tcPr>
          <w:p w:rsidR="00073000" w:rsidRDefault="00073000" w:rsidP="00185EF3">
            <w:pPr>
              <w:rPr>
                <w:color w:val="000000" w:themeColor="text1"/>
              </w:rPr>
            </w:pPr>
            <w:r>
              <w:rPr>
                <w:color w:val="000000" w:themeColor="text1"/>
              </w:rPr>
              <w:t>01</w:t>
            </w:r>
          </w:p>
        </w:tc>
      </w:tr>
      <w:tr w:rsidR="00073000" w:rsidRPr="00425E0C" w:rsidTr="00073000">
        <w:tc>
          <w:tcPr>
            <w:tcW w:w="810" w:type="dxa"/>
          </w:tcPr>
          <w:p w:rsidR="00073000" w:rsidRDefault="00073000" w:rsidP="00185EF3">
            <w:r>
              <w:t>13</w:t>
            </w:r>
          </w:p>
        </w:tc>
        <w:tc>
          <w:tcPr>
            <w:tcW w:w="1800" w:type="dxa"/>
          </w:tcPr>
          <w:p w:rsidR="00073000" w:rsidRPr="004C2615" w:rsidRDefault="00073000" w:rsidP="00185EF3">
            <w:pPr>
              <w:rPr>
                <w:b/>
              </w:rPr>
            </w:pPr>
            <w:r w:rsidRPr="004C2615">
              <w:rPr>
                <w:b/>
              </w:rPr>
              <w:t xml:space="preserve">Oven </w:t>
            </w:r>
          </w:p>
        </w:tc>
        <w:tc>
          <w:tcPr>
            <w:tcW w:w="5490" w:type="dxa"/>
          </w:tcPr>
          <w:p w:rsidR="00073000" w:rsidRPr="008913A4" w:rsidRDefault="00073000" w:rsidP="00185EF3">
            <w:r w:rsidRPr="004C2615">
              <w:rPr>
                <w:b/>
                <w:color w:val="000000" w:themeColor="text1"/>
              </w:rPr>
              <w:t>Laboratory Electric Oven</w:t>
            </w:r>
            <w:r w:rsidRPr="008913A4">
              <w:rPr>
                <w:color w:val="000000" w:themeColor="text1"/>
              </w:rPr>
              <w:t>, Thermostatically Controlled, range 50° to 250°C +/-3°C with Air Circulating Fan, S.S. Inside Size 600 x 900 x 600mm</w:t>
            </w:r>
          </w:p>
        </w:tc>
        <w:tc>
          <w:tcPr>
            <w:tcW w:w="1710" w:type="dxa"/>
          </w:tcPr>
          <w:p w:rsidR="00073000" w:rsidRDefault="00073000" w:rsidP="00185EF3"/>
        </w:tc>
        <w:tc>
          <w:tcPr>
            <w:tcW w:w="1260" w:type="dxa"/>
          </w:tcPr>
          <w:p w:rsidR="00073000" w:rsidRDefault="00073000" w:rsidP="00185EF3">
            <w:r>
              <w:t>01</w:t>
            </w:r>
          </w:p>
        </w:tc>
      </w:tr>
    </w:tbl>
    <w:p w:rsidR="00287C98" w:rsidRPr="00425E0C" w:rsidRDefault="00287C98" w:rsidP="00287C98">
      <w:pPr>
        <w:spacing w:before="120" w:after="120"/>
        <w:jc w:val="both"/>
        <w:rPr>
          <w:rFonts w:ascii="Arial Narrow" w:hAnsi="Arial Narrow" w:cs="Arial"/>
          <w:b/>
          <w:color w:val="FF0000"/>
          <w:sz w:val="20"/>
          <w:szCs w:val="20"/>
        </w:rPr>
      </w:pP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t xml:space="preserve">   </w:t>
      </w:r>
      <w:r w:rsidRPr="00425E0C">
        <w:rPr>
          <w:rFonts w:ascii="Arial Narrow" w:hAnsi="Arial Narrow" w:cs="Arial"/>
          <w:b/>
          <w:color w:val="FF0000"/>
          <w:sz w:val="20"/>
          <w:szCs w:val="20"/>
        </w:rPr>
        <w:tab/>
      </w:r>
    </w:p>
    <w:p w:rsidR="00287C98" w:rsidRPr="0051395D" w:rsidRDefault="00287C98" w:rsidP="00287C98">
      <w:pPr>
        <w:jc w:val="both"/>
        <w:rPr>
          <w:rFonts w:ascii="Arial Narrow" w:hAnsi="Arial Narrow" w:cs="Arial"/>
          <w:sz w:val="20"/>
          <w:szCs w:val="20"/>
        </w:rPr>
      </w:pPr>
      <w:r w:rsidRPr="0051395D">
        <w:rPr>
          <w:rFonts w:ascii="Arial Narrow" w:hAnsi="Arial Narrow" w:cs="Arial"/>
          <w:sz w:val="20"/>
          <w:szCs w:val="20"/>
        </w:rPr>
        <w:t xml:space="preserve">                                                                                                               </w:t>
      </w:r>
    </w:p>
    <w:p w:rsidR="00287C98" w:rsidRPr="0051395D" w:rsidRDefault="00287C98" w:rsidP="00287C98">
      <w:pPr>
        <w:jc w:val="both"/>
        <w:rPr>
          <w:rFonts w:ascii="Arial Narrow" w:hAnsi="Arial Narrow" w:cs="Arial"/>
          <w:sz w:val="20"/>
          <w:szCs w:val="20"/>
        </w:rPr>
      </w:pPr>
    </w:p>
    <w:p w:rsidR="00287C98" w:rsidRPr="0051395D" w:rsidRDefault="00287C98" w:rsidP="00287C98">
      <w:pPr>
        <w:spacing w:before="120" w:after="120" w:line="360" w:lineRule="atLeast"/>
        <w:ind w:left="720"/>
        <w:jc w:val="both"/>
        <w:rPr>
          <w:rFonts w:ascii="Arial Narrow" w:hAnsi="Arial Narrow" w:cs="Arial"/>
          <w:b/>
          <w:sz w:val="20"/>
          <w:szCs w:val="20"/>
        </w:rPr>
      </w:pPr>
    </w:p>
    <w:p w:rsidR="00287C98" w:rsidRPr="0051395D" w:rsidRDefault="00287C98" w:rsidP="00287C98">
      <w:pPr>
        <w:rPr>
          <w:rFonts w:ascii="Arial Narrow" w:hAnsi="Arial Narrow" w:cs="Arial"/>
          <w:sz w:val="20"/>
          <w:szCs w:val="20"/>
        </w:rPr>
      </w:pPr>
    </w:p>
    <w:p w:rsidR="00287C98" w:rsidRPr="0051395D" w:rsidRDefault="00287C98" w:rsidP="009B5E3B">
      <w:pPr>
        <w:pStyle w:val="BodyTextIndent"/>
        <w:spacing w:before="100" w:beforeAutospacing="1" w:after="100" w:afterAutospacing="1" w:line="259" w:lineRule="exact"/>
        <w:jc w:val="center"/>
        <w:rPr>
          <w:rFonts w:ascii="Arial Narrow" w:hAnsi="Arial Narrow" w:cs="Arial"/>
          <w:b/>
          <w:bCs/>
        </w:rPr>
      </w:pPr>
    </w:p>
    <w:p w:rsidR="00287C98" w:rsidRPr="0051395D" w:rsidRDefault="00287C98" w:rsidP="009B5E3B">
      <w:pPr>
        <w:pStyle w:val="BodyTextIndent"/>
        <w:spacing w:before="100" w:beforeAutospacing="1" w:after="100" w:afterAutospacing="1" w:line="259" w:lineRule="exact"/>
        <w:jc w:val="center"/>
        <w:rPr>
          <w:rFonts w:ascii="Arial Narrow" w:hAnsi="Arial Narrow" w:cs="Arial"/>
          <w:b/>
          <w:bCs/>
        </w:rPr>
      </w:pPr>
    </w:p>
    <w:p w:rsidR="00935E5D" w:rsidRPr="0051395D" w:rsidRDefault="00935E5D" w:rsidP="007A4691">
      <w:pPr>
        <w:pStyle w:val="BodyTextIndent"/>
        <w:spacing w:before="100" w:beforeAutospacing="1" w:after="100" w:afterAutospacing="1" w:line="259" w:lineRule="exact"/>
        <w:ind w:left="0"/>
        <w:rPr>
          <w:rFonts w:ascii="Arial Narrow" w:hAnsi="Arial Narrow" w:cs="Arial"/>
          <w:b/>
          <w:bCs/>
        </w:rPr>
      </w:pPr>
    </w:p>
    <w:sectPr w:rsidR="00935E5D" w:rsidRPr="0051395D" w:rsidSect="00126538">
      <w:footerReference w:type="default" r:id="rId12"/>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191F" w:rsidRDefault="0079191F" w:rsidP="00485F28">
      <w:r>
        <w:separator/>
      </w:r>
    </w:p>
  </w:endnote>
  <w:endnote w:type="continuationSeparator" w:id="1">
    <w:p w:rsidR="0079191F" w:rsidRDefault="0079191F" w:rsidP="00485F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4782641"/>
      <w:docPartObj>
        <w:docPartGallery w:val="Page Numbers (Bottom of Page)"/>
        <w:docPartUnique/>
      </w:docPartObj>
    </w:sdtPr>
    <w:sdtContent>
      <w:p w:rsidR="007A3A94" w:rsidRDefault="00C23941">
        <w:pPr>
          <w:pStyle w:val="Footer"/>
          <w:jc w:val="center"/>
        </w:pPr>
        <w:fldSimple w:instr=" PAGE   \* MERGEFORMAT ">
          <w:r w:rsidR="00CA4846">
            <w:rPr>
              <w:noProof/>
            </w:rPr>
            <w:t>3</w:t>
          </w:r>
        </w:fldSimple>
      </w:p>
    </w:sdtContent>
  </w:sdt>
  <w:p w:rsidR="007A3A94" w:rsidRDefault="007A3A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191F" w:rsidRDefault="0079191F" w:rsidP="00485F28">
      <w:r>
        <w:separator/>
      </w:r>
    </w:p>
  </w:footnote>
  <w:footnote w:type="continuationSeparator" w:id="1">
    <w:p w:rsidR="0079191F" w:rsidRDefault="0079191F"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035E6CE0"/>
    <w:multiLevelType w:val="multilevel"/>
    <w:tmpl w:val="23DE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730FC0"/>
    <w:multiLevelType w:val="hybridMultilevel"/>
    <w:tmpl w:val="70E21A94"/>
    <w:lvl w:ilvl="0" w:tplc="7AB4B2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4">
    <w:nsid w:val="0FF1483A"/>
    <w:multiLevelType w:val="hybridMultilevel"/>
    <w:tmpl w:val="E1B21678"/>
    <w:lvl w:ilvl="0" w:tplc="B8205880">
      <w:start w:val="1"/>
      <w:numFmt w:val="lowerRoman"/>
      <w:lvlText w:val="%1."/>
      <w:lvlJc w:val="left"/>
      <w:pPr>
        <w:ind w:left="765" w:hanging="720"/>
      </w:pPr>
      <w:rPr>
        <w:rFonts w:ascii="Times New Roman" w:eastAsiaTheme="minorEastAsia" w:hAnsi="Times New Roman" w:cs="Times New Roman"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nsid w:val="1B375011"/>
    <w:multiLevelType w:val="hybridMultilevel"/>
    <w:tmpl w:val="97A4E064"/>
    <w:lvl w:ilvl="0" w:tplc="E5D49BB2">
      <w:start w:val="1"/>
      <w:numFmt w:val="lowerRoman"/>
      <w:lvlText w:val="%1."/>
      <w:lvlJc w:val="left"/>
      <w:pPr>
        <w:ind w:left="765" w:hanging="720"/>
      </w:pPr>
      <w:rPr>
        <w:rFonts w:ascii="Times New Roman" w:eastAsiaTheme="minorEastAsia" w:hAnsi="Times New Roman" w:cs="Times New Roman"/>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D1E3E50"/>
    <w:multiLevelType w:val="hybridMultilevel"/>
    <w:tmpl w:val="8EB406E0"/>
    <w:lvl w:ilvl="0" w:tplc="30CEC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81E32CD"/>
    <w:multiLevelType w:val="hybridMultilevel"/>
    <w:tmpl w:val="B2D2C9BE"/>
    <w:lvl w:ilvl="0" w:tplc="30CEC588">
      <w:start w:val="1"/>
      <w:numFmt w:val="low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82223F"/>
    <w:multiLevelType w:val="hybridMultilevel"/>
    <w:tmpl w:val="E848B9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4352003"/>
    <w:multiLevelType w:val="multilevel"/>
    <w:tmpl w:val="B24C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37F738E1"/>
    <w:multiLevelType w:val="multilevel"/>
    <w:tmpl w:val="A1D264DA"/>
    <w:lvl w:ilvl="0">
      <w:start w:val="1"/>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85474E3"/>
    <w:multiLevelType w:val="hybridMultilevel"/>
    <w:tmpl w:val="79461276"/>
    <w:lvl w:ilvl="0" w:tplc="30CEC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49AF0EB4"/>
    <w:multiLevelType w:val="multilevel"/>
    <w:tmpl w:val="8DC8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nsid w:val="58C30621"/>
    <w:multiLevelType w:val="hybridMultilevel"/>
    <w:tmpl w:val="B910136A"/>
    <w:lvl w:ilvl="0" w:tplc="DD9432E6">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E623CB"/>
    <w:multiLevelType w:val="hybridMultilevel"/>
    <w:tmpl w:val="558E7B92"/>
    <w:lvl w:ilvl="0" w:tplc="13B085C2">
      <w:start w:val="1"/>
      <w:numFmt w:val="lowerRoman"/>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nsid w:val="6BCD6231"/>
    <w:multiLevelType w:val="hybridMultilevel"/>
    <w:tmpl w:val="3732FAD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5"/>
  </w:num>
  <w:num w:numId="14">
    <w:abstractNumId w:val="8"/>
  </w:num>
  <w:num w:numId="15">
    <w:abstractNumId w:val="12"/>
  </w:num>
  <w:num w:numId="16">
    <w:abstractNumId w:val="11"/>
  </w:num>
  <w:num w:numId="17">
    <w:abstractNumId w:val="20"/>
  </w:num>
  <w:num w:numId="18">
    <w:abstractNumId w:val="1"/>
  </w:num>
  <w:num w:numId="19">
    <w:abstractNumId w:val="25"/>
  </w:num>
  <w:num w:numId="20">
    <w:abstractNumId w:val="22"/>
  </w:num>
  <w:num w:numId="21">
    <w:abstractNumId w:val="5"/>
  </w:num>
  <w:num w:numId="22">
    <w:abstractNumId w:val="18"/>
  </w:num>
  <w:num w:numId="23">
    <w:abstractNumId w:val="7"/>
  </w:num>
  <w:num w:numId="24">
    <w:abstractNumId w:val="10"/>
  </w:num>
  <w:num w:numId="25">
    <w:abstractNumId w:val="2"/>
  </w:num>
  <w:num w:numId="26">
    <w:abstractNumId w:val="4"/>
  </w:num>
  <w:num w:numId="2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footnotePr>
    <w:footnote w:id="0"/>
    <w:footnote w:id="1"/>
  </w:footnotePr>
  <w:endnotePr>
    <w:endnote w:id="0"/>
    <w:endnote w:id="1"/>
  </w:endnotePr>
  <w:compat/>
  <w:rsids>
    <w:rsidRoot w:val="00856783"/>
    <w:rsid w:val="00005088"/>
    <w:rsid w:val="00006F49"/>
    <w:rsid w:val="0000782C"/>
    <w:rsid w:val="00007FC3"/>
    <w:rsid w:val="00015B5E"/>
    <w:rsid w:val="00021249"/>
    <w:rsid w:val="000322A1"/>
    <w:rsid w:val="00045580"/>
    <w:rsid w:val="00054249"/>
    <w:rsid w:val="00066B9C"/>
    <w:rsid w:val="00073000"/>
    <w:rsid w:val="0007543B"/>
    <w:rsid w:val="00085C00"/>
    <w:rsid w:val="000958B1"/>
    <w:rsid w:val="000D41EE"/>
    <w:rsid w:val="0010209E"/>
    <w:rsid w:val="0012424E"/>
    <w:rsid w:val="00126538"/>
    <w:rsid w:val="00150B7B"/>
    <w:rsid w:val="0016297E"/>
    <w:rsid w:val="00164EBA"/>
    <w:rsid w:val="001700FB"/>
    <w:rsid w:val="001A3F06"/>
    <w:rsid w:val="001D2123"/>
    <w:rsid w:val="002316EF"/>
    <w:rsid w:val="00245970"/>
    <w:rsid w:val="00271621"/>
    <w:rsid w:val="00271961"/>
    <w:rsid w:val="002757B7"/>
    <w:rsid w:val="00287C98"/>
    <w:rsid w:val="002A3485"/>
    <w:rsid w:val="002A3C04"/>
    <w:rsid w:val="002E21DE"/>
    <w:rsid w:val="003521D2"/>
    <w:rsid w:val="00374F0A"/>
    <w:rsid w:val="003765A8"/>
    <w:rsid w:val="003767D5"/>
    <w:rsid w:val="00382AAD"/>
    <w:rsid w:val="00395B4E"/>
    <w:rsid w:val="003B45A7"/>
    <w:rsid w:val="003C6DCB"/>
    <w:rsid w:val="003D1D14"/>
    <w:rsid w:val="003D5995"/>
    <w:rsid w:val="003F4CDF"/>
    <w:rsid w:val="00400191"/>
    <w:rsid w:val="00425E0C"/>
    <w:rsid w:val="00456FD5"/>
    <w:rsid w:val="00470C9E"/>
    <w:rsid w:val="00485F28"/>
    <w:rsid w:val="00493D77"/>
    <w:rsid w:val="004B63AA"/>
    <w:rsid w:val="004C057F"/>
    <w:rsid w:val="0051395D"/>
    <w:rsid w:val="005146AA"/>
    <w:rsid w:val="00515B48"/>
    <w:rsid w:val="00535AFB"/>
    <w:rsid w:val="00560613"/>
    <w:rsid w:val="00582252"/>
    <w:rsid w:val="005A0750"/>
    <w:rsid w:val="005F1FBA"/>
    <w:rsid w:val="00601B96"/>
    <w:rsid w:val="006200B6"/>
    <w:rsid w:val="0062254F"/>
    <w:rsid w:val="006309FA"/>
    <w:rsid w:val="00644574"/>
    <w:rsid w:val="00654E7E"/>
    <w:rsid w:val="006649F5"/>
    <w:rsid w:val="006A5AFF"/>
    <w:rsid w:val="006B59F7"/>
    <w:rsid w:val="006C5A3D"/>
    <w:rsid w:val="006D0865"/>
    <w:rsid w:val="006F3E69"/>
    <w:rsid w:val="006F58D3"/>
    <w:rsid w:val="007037C3"/>
    <w:rsid w:val="0073438A"/>
    <w:rsid w:val="00750E0C"/>
    <w:rsid w:val="007540D8"/>
    <w:rsid w:val="00770B0F"/>
    <w:rsid w:val="00772920"/>
    <w:rsid w:val="00780B88"/>
    <w:rsid w:val="00782E86"/>
    <w:rsid w:val="0079191F"/>
    <w:rsid w:val="007A0385"/>
    <w:rsid w:val="007A3A94"/>
    <w:rsid w:val="007A4691"/>
    <w:rsid w:val="007A70A8"/>
    <w:rsid w:val="007B201E"/>
    <w:rsid w:val="007B37D6"/>
    <w:rsid w:val="007E2F8F"/>
    <w:rsid w:val="00833746"/>
    <w:rsid w:val="0083481C"/>
    <w:rsid w:val="00856783"/>
    <w:rsid w:val="00862FC9"/>
    <w:rsid w:val="008A12C9"/>
    <w:rsid w:val="008B5ED9"/>
    <w:rsid w:val="008D2A4B"/>
    <w:rsid w:val="0090265F"/>
    <w:rsid w:val="00935E5D"/>
    <w:rsid w:val="00940122"/>
    <w:rsid w:val="00961F5F"/>
    <w:rsid w:val="00964F86"/>
    <w:rsid w:val="009819FB"/>
    <w:rsid w:val="0099214F"/>
    <w:rsid w:val="009A3FD4"/>
    <w:rsid w:val="009B5E3B"/>
    <w:rsid w:val="009B6BE5"/>
    <w:rsid w:val="009B6C1E"/>
    <w:rsid w:val="009D2595"/>
    <w:rsid w:val="009E1B5E"/>
    <w:rsid w:val="00A150BC"/>
    <w:rsid w:val="00A25C14"/>
    <w:rsid w:val="00A4379E"/>
    <w:rsid w:val="00A56C55"/>
    <w:rsid w:val="00A652A2"/>
    <w:rsid w:val="00A666DB"/>
    <w:rsid w:val="00A704C6"/>
    <w:rsid w:val="00A90437"/>
    <w:rsid w:val="00AB292E"/>
    <w:rsid w:val="00AD1A87"/>
    <w:rsid w:val="00AD3543"/>
    <w:rsid w:val="00AF7FCB"/>
    <w:rsid w:val="00B35627"/>
    <w:rsid w:val="00BB7A08"/>
    <w:rsid w:val="00BC2D83"/>
    <w:rsid w:val="00BC3785"/>
    <w:rsid w:val="00BE5DDD"/>
    <w:rsid w:val="00C004DF"/>
    <w:rsid w:val="00C01B9E"/>
    <w:rsid w:val="00C23941"/>
    <w:rsid w:val="00C33F94"/>
    <w:rsid w:val="00C443EC"/>
    <w:rsid w:val="00C47D7B"/>
    <w:rsid w:val="00C53F81"/>
    <w:rsid w:val="00C56618"/>
    <w:rsid w:val="00C87337"/>
    <w:rsid w:val="00CA4846"/>
    <w:rsid w:val="00CC64F5"/>
    <w:rsid w:val="00D01DD6"/>
    <w:rsid w:val="00D34B3F"/>
    <w:rsid w:val="00D54011"/>
    <w:rsid w:val="00D67700"/>
    <w:rsid w:val="00DA39E4"/>
    <w:rsid w:val="00DE4C15"/>
    <w:rsid w:val="00DE6EB2"/>
    <w:rsid w:val="00DF4A50"/>
    <w:rsid w:val="00DF7CD6"/>
    <w:rsid w:val="00E020B8"/>
    <w:rsid w:val="00E15390"/>
    <w:rsid w:val="00E2676A"/>
    <w:rsid w:val="00E4601B"/>
    <w:rsid w:val="00E76281"/>
    <w:rsid w:val="00E812B6"/>
    <w:rsid w:val="00EA051B"/>
    <w:rsid w:val="00EA12AE"/>
    <w:rsid w:val="00EA4B1E"/>
    <w:rsid w:val="00EB7B5F"/>
    <w:rsid w:val="00EE6BA7"/>
    <w:rsid w:val="00EE736F"/>
    <w:rsid w:val="00EF5E44"/>
    <w:rsid w:val="00F16D04"/>
    <w:rsid w:val="00F214D3"/>
    <w:rsid w:val="00F70E94"/>
    <w:rsid w:val="00F75732"/>
    <w:rsid w:val="00F7779B"/>
    <w:rsid w:val="00FA652E"/>
    <w:rsid w:val="00FB6132"/>
    <w:rsid w:val="00FC3A05"/>
    <w:rsid w:val="00FF55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3">
    <w:name w:val="heading 3"/>
    <w:basedOn w:val="Normal"/>
    <w:next w:val="Normal"/>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rsid w:val="00935E5D"/>
    <w:rPr>
      <w:color w:val="0000FF"/>
      <w:u w:val="single"/>
    </w:rPr>
  </w:style>
  <w:style w:type="paragraph" w:styleId="Header">
    <w:name w:val="header"/>
    <w:basedOn w:val="Normal"/>
    <w:link w:val="HeaderChar"/>
    <w:uiPriority w:val="99"/>
    <w:semiHidden/>
    <w:unhideWhenUsed/>
    <w:rsid w:val="00485F28"/>
    <w:pPr>
      <w:tabs>
        <w:tab w:val="center" w:pos="4680"/>
        <w:tab w:val="right" w:pos="9360"/>
      </w:tabs>
    </w:pPr>
  </w:style>
  <w:style w:type="character" w:customStyle="1" w:styleId="HeaderChar">
    <w:name w:val="Header Char"/>
    <w:basedOn w:val="DefaultParagraphFont"/>
    <w:link w:val="Header"/>
    <w:uiPriority w:val="99"/>
    <w:semiHidden/>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s>
</file>

<file path=word/webSettings.xml><?xml version="1.0" encoding="utf-8"?>
<w:webSettings xmlns:r="http://schemas.openxmlformats.org/officeDocument/2006/relationships" xmlns:w="http://schemas.openxmlformats.org/wordprocessingml/2006/main">
  <w:divs>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744953015">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tdgp.ac.in"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78FE99-DFFF-47BC-BEA7-3FE7018D4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20</Pages>
  <Words>5152</Words>
  <Characters>28461</Characters>
  <Application>Microsoft Office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33546</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Prof.Dr.Pal</cp:lastModifiedBy>
  <cp:revision>15</cp:revision>
  <cp:lastPrinted>2015-11-09T21:38:00Z</cp:lastPrinted>
  <dcterms:created xsi:type="dcterms:W3CDTF">2015-11-09T21:13:00Z</dcterms:created>
  <dcterms:modified xsi:type="dcterms:W3CDTF">2015-11-10T00:51:00Z</dcterms:modified>
</cp:coreProperties>
</file>